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002"/>
        <w:gridCol w:w="1456"/>
        <w:gridCol w:w="3897"/>
      </w:tblGrid>
      <w:tr w:rsidR="004969CA" w:rsidRPr="000C52E4" w:rsidTr="00200017">
        <w:tc>
          <w:tcPr>
            <w:tcW w:w="2139" w:type="pct"/>
          </w:tcPr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  <w:bookmarkStart w:id="0" w:name="_GoBack"/>
            <w:bookmarkEnd w:id="0"/>
          </w:p>
          <w:p w:rsidR="004969CA" w:rsidRPr="00E4639D" w:rsidRDefault="004969CA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Чӑваш Республикин</w:t>
            </w:r>
          </w:p>
          <w:p w:rsidR="004969CA" w:rsidRPr="00E4639D" w:rsidRDefault="004969CA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Çӗнӗ Шупашкар хула</w:t>
            </w:r>
          </w:p>
          <w:p w:rsidR="004969CA" w:rsidRPr="00E4639D" w:rsidRDefault="004969CA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4969CA" w:rsidRPr="00E4639D" w:rsidRDefault="004969CA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69CA" w:rsidRPr="00E4639D" w:rsidRDefault="00B96E81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</w:tcPr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4969CA" w:rsidRPr="00E4639D" w:rsidRDefault="004969CA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4969CA" w:rsidRPr="00E4639D" w:rsidRDefault="004969CA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4969CA" w:rsidRPr="00E4639D" w:rsidRDefault="004969CA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4969CA" w:rsidRPr="00E4639D" w:rsidRDefault="004969CA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4969CA" w:rsidRPr="00E4639D" w:rsidRDefault="004969CA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ПОСТАНОВЛЕНИЕ</w:t>
            </w:r>
          </w:p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4969CA" w:rsidRDefault="004969CA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</w:p>
    <w:p w:rsidR="004969CA" w:rsidRPr="000872E7" w:rsidRDefault="004969CA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zh-CN"/>
        </w:rPr>
        <w:t>__________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№ </w:t>
      </w:r>
      <w:r>
        <w:rPr>
          <w:rFonts w:ascii="Times New Roman" w:hAnsi="Times New Roman"/>
          <w:sz w:val="24"/>
          <w:szCs w:val="24"/>
          <w:lang w:eastAsia="zh-CN"/>
        </w:rPr>
        <w:t>__</w:t>
      </w:r>
      <w:r>
        <w:rPr>
          <w:rFonts w:ascii="Times New Roman" w:hAnsi="Times New Roman"/>
          <w:sz w:val="24"/>
          <w:szCs w:val="24"/>
          <w:lang w:val="en-US" w:eastAsia="zh-CN"/>
        </w:rPr>
        <w:t>___</w:t>
      </w:r>
      <w:r>
        <w:rPr>
          <w:rFonts w:ascii="Times New Roman" w:hAnsi="Times New Roman"/>
          <w:sz w:val="24"/>
          <w:szCs w:val="24"/>
          <w:lang w:eastAsia="zh-CN"/>
        </w:rPr>
        <w:t>__</w:t>
      </w:r>
    </w:p>
    <w:p w:rsidR="004969CA" w:rsidRPr="00E4639D" w:rsidRDefault="004969CA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4969CA" w:rsidRPr="000C52E4" w:rsidTr="00200017">
        <w:tc>
          <w:tcPr>
            <w:tcW w:w="5211" w:type="dxa"/>
          </w:tcPr>
          <w:p w:rsidR="004969CA" w:rsidRPr="0061445C" w:rsidRDefault="004969CA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4969CA" w:rsidRPr="0061445C" w:rsidRDefault="004969CA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4969CA" w:rsidRPr="0061445C" w:rsidRDefault="004969CA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969CA" w:rsidRPr="0061445C" w:rsidRDefault="004969CA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969CA" w:rsidRPr="00D336E2" w:rsidRDefault="004969CA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статьей </w:t>
      </w:r>
      <w:r>
        <w:rPr>
          <w:rFonts w:ascii="Times New Roman" w:hAnsi="Times New Roman"/>
          <w:sz w:val="26"/>
          <w:szCs w:val="26"/>
          <w:lang w:eastAsia="ru-RU"/>
        </w:rPr>
        <w:t>22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Pr="00D336E2">
        <w:rPr>
          <w:rFonts w:ascii="Times New Roman" w:hAnsi="Times New Roman"/>
          <w:sz w:val="26"/>
          <w:szCs w:val="26"/>
          <w:lang w:eastAsia="ru-RU"/>
        </w:rPr>
        <w:br/>
        <w:t>п о с т а н о в л я е т: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6E2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вносимые в 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Pr="00D336E2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Pr="00D336E2">
        <w:rPr>
          <w:rFonts w:ascii="Times New Roman" w:hAnsi="Times New Roman"/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3. Настоящее постановление вступает в силу после его официального опубликования (обнародования).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4. </w:t>
      </w:r>
      <w:r w:rsidRPr="007B7A8F">
        <w:rPr>
          <w:rFonts w:ascii="Times New Roman" w:hAnsi="Times New Roman"/>
          <w:sz w:val="26"/>
          <w:szCs w:val="26"/>
          <w:lang w:eastAsia="ru-RU"/>
        </w:rPr>
        <w:t>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4969CA" w:rsidRPr="00D336E2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9CA" w:rsidRPr="00AA11A7" w:rsidRDefault="004969CA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9CA" w:rsidRPr="00AA11A7" w:rsidRDefault="004969CA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9CA" w:rsidRPr="005102ED" w:rsidRDefault="004969CA" w:rsidP="005102E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66AD2">
        <w:rPr>
          <w:rFonts w:ascii="Times New Roman" w:hAnsi="Times New Roman"/>
          <w:sz w:val="26"/>
          <w:szCs w:val="26"/>
          <w:lang w:eastAsia="ru-RU"/>
        </w:rPr>
        <w:t>Глава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города Новочебоксарска</w:t>
      </w:r>
    </w:p>
    <w:p w:rsidR="004969CA" w:rsidRDefault="004969CA" w:rsidP="005102ED">
      <w:pPr>
        <w:spacing w:after="0" w:line="240" w:lineRule="auto"/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М.Л. Семенов</w:t>
      </w:r>
    </w:p>
    <w:p w:rsidR="004969CA" w:rsidRPr="00E4639D" w:rsidRDefault="004969CA" w:rsidP="00E4639D">
      <w:pPr>
        <w:spacing w:after="200" w:line="276" w:lineRule="auto"/>
      </w:pPr>
    </w:p>
    <w:p w:rsidR="004969CA" w:rsidRDefault="004969CA" w:rsidP="00E4639D">
      <w:pPr>
        <w:spacing w:after="200" w:line="276" w:lineRule="auto"/>
      </w:pPr>
    </w:p>
    <w:p w:rsidR="004969CA" w:rsidRDefault="004969CA" w:rsidP="00E4639D">
      <w:pPr>
        <w:spacing w:after="200" w:line="276" w:lineRule="auto"/>
        <w:sectPr w:rsidR="004969CA" w:rsidSect="00720259">
          <w:headerReference w:type="even" r:id="rId8"/>
          <w:headerReference w:type="default" r:id="rId9"/>
          <w:headerReference w:type="first" r:id="rId10"/>
          <w:pgSz w:w="11907" w:h="16840" w:code="9"/>
          <w:pgMar w:top="567" w:right="1134" w:bottom="1134" w:left="1418" w:header="567" w:footer="0" w:gutter="0"/>
          <w:pgNumType w:start="1"/>
          <w:cols w:space="283"/>
          <w:titlePg/>
          <w:docGrid w:linePitch="299"/>
        </w:sectPr>
      </w:pP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УТВЕРЖДЕНЫ 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4969CA" w:rsidRPr="002C3B9B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266AD2">
        <w:rPr>
          <w:rFonts w:ascii="Times New Roman" w:hAnsi="Times New Roman"/>
          <w:sz w:val="24"/>
          <w:szCs w:val="24"/>
          <w:u w:val="single"/>
          <w:lang w:eastAsia="ru-RU"/>
        </w:rPr>
        <w:t>__________</w:t>
      </w:r>
      <w:r w:rsidRPr="00E4639D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7A78D2">
        <w:rPr>
          <w:rFonts w:ascii="Times New Roman" w:hAnsi="Times New Roman"/>
          <w:sz w:val="24"/>
          <w:szCs w:val="24"/>
          <w:lang w:eastAsia="ru-RU"/>
        </w:rPr>
        <w:t>___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69C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69CA" w:rsidRPr="00A6663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4969CA" w:rsidRPr="00A6663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вносимые в муниципальную программу</w:t>
      </w:r>
    </w:p>
    <w:p w:rsidR="004969CA" w:rsidRPr="00A6663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4969CA" w:rsidRPr="00A6663A" w:rsidRDefault="004969CA" w:rsidP="00E32D83">
      <w:pPr>
        <w:pStyle w:val="ConsPlusNormal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63A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 паспорта муниципальной программы «Повышение безопасности жизнедеятельности населения и территорий города Новочебоксарска» (далее – муниципальная программа) изложить в следующей редакции: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4969CA" w:rsidRPr="00A6663A" w:rsidTr="0031403B">
        <w:trPr>
          <w:trHeight w:val="572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A6663A" w:rsidRDefault="004969CA" w:rsidP="00E32D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3A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 программы с разбивкой по годам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муниципальной 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332946,0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26758,8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12906,6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14018,4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16197,3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21</w:t>
            </w:r>
            <w:r>
              <w:rPr>
                <w:rFonts w:ascii="Times New Roman" w:hAnsi="Times New Roman"/>
                <w:sz w:val="24"/>
                <w:szCs w:val="24"/>
              </w:rPr>
              <w:t>719,1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52166,1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12652,7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sz w:val="24"/>
                <w:szCs w:val="24"/>
              </w:rPr>
              <w:t>26934,8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8,1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12633,8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9,0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11689,4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>
              <w:rPr>
                <w:rFonts w:ascii="Times New Roman" w:hAnsi="Times New Roman"/>
                <w:sz w:val="24"/>
                <w:szCs w:val="24"/>
              </w:rPr>
              <w:t>306011,2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91,9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14125,0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11274,9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13047,5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16188,3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21</w:t>
            </w:r>
            <w:r>
              <w:rPr>
                <w:rFonts w:ascii="Times New Roman" w:hAnsi="Times New Roman"/>
                <w:sz w:val="24"/>
                <w:szCs w:val="24"/>
              </w:rPr>
              <w:t>719,1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40476,7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12652,7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2031–2035 годах – 88263,5 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 программы подлежат ежегодному уточнению исходя из возможностей </w:t>
            </w:r>
            <w:r w:rsidRPr="00A6663A">
              <w:rPr>
                <w:rFonts w:ascii="Times New Roman" w:hAnsi="Times New Roman"/>
                <w:sz w:val="24"/>
                <w:szCs w:val="24"/>
              </w:rPr>
              <w:lastRenderedPageBreak/>
              <w:t>бюджетов всех уровней.».</w:t>
            </w:r>
          </w:p>
        </w:tc>
      </w:tr>
    </w:tbl>
    <w:p w:rsidR="004969CA" w:rsidRPr="00A6663A" w:rsidRDefault="004969CA" w:rsidP="00E32D83">
      <w:pPr>
        <w:keepNext/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4969CA" w:rsidRPr="00A6663A" w:rsidRDefault="004969CA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>2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.</w:t>
      </w:r>
      <w:r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Раздел </w:t>
      </w:r>
      <w:r w:rsidRPr="00A6663A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>III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паспорта муниципальной программы изложить в следующей редакции:</w:t>
      </w:r>
    </w:p>
    <w:p w:rsidR="004969CA" w:rsidRPr="00A6663A" w:rsidRDefault="004969CA" w:rsidP="00E4639D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« 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Расходы муниципальной  программы формируются за счет средств республиканского бюджета Чувашской Республики,  бюджета города Новочебоксарска.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и бюджета города Новочебоксарска, 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2019–</w:t>
      </w:r>
      <w:r w:rsidRPr="00A6663A">
        <w:rPr>
          <w:rFonts w:ascii="Times New Roman" w:hAnsi="Times New Roman"/>
          <w:sz w:val="24"/>
          <w:szCs w:val="24"/>
        </w:rPr>
        <w:br/>
        <w:t xml:space="preserve">2035 годах составит </w:t>
      </w:r>
      <w:r>
        <w:rPr>
          <w:rFonts w:ascii="Times New Roman" w:hAnsi="Times New Roman"/>
          <w:sz w:val="24"/>
          <w:szCs w:val="24"/>
        </w:rPr>
        <w:t>332946,0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26934,8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8,1</w:t>
      </w:r>
      <w:r w:rsidRPr="00A6663A">
        <w:rPr>
          <w:rFonts w:ascii="Times New Roman" w:hAnsi="Times New Roman"/>
          <w:sz w:val="24"/>
          <w:szCs w:val="24"/>
        </w:rPr>
        <w:t xml:space="preserve"> процента); 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306011,2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91,9</w:t>
      </w:r>
      <w:r w:rsidRPr="00A6663A">
        <w:rPr>
          <w:rFonts w:ascii="Times New Roman" w:hAnsi="Times New Roman"/>
          <w:sz w:val="24"/>
          <w:szCs w:val="24"/>
        </w:rPr>
        <w:t xml:space="preserve">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Объем финансирования муниципальной  программы на 1 этапе (2019–2025 годы) составит </w:t>
      </w:r>
      <w:r>
        <w:rPr>
          <w:rFonts w:ascii="Times New Roman" w:hAnsi="Times New Roman"/>
          <w:sz w:val="24"/>
          <w:szCs w:val="24"/>
        </w:rPr>
        <w:t>156419,0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26758,8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12906,6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14018,4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16197,3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21</w:t>
      </w:r>
      <w:r>
        <w:rPr>
          <w:rFonts w:ascii="Times New Roman" w:hAnsi="Times New Roman"/>
          <w:sz w:val="24"/>
          <w:szCs w:val="24"/>
        </w:rPr>
        <w:t>719,1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52166,1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12652,7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из них средства: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республиканского  бюджета Чувашской Республики  – </w:t>
      </w:r>
      <w:r>
        <w:rPr>
          <w:rFonts w:ascii="Times New Roman" w:hAnsi="Times New Roman"/>
          <w:sz w:val="24"/>
          <w:szCs w:val="24"/>
        </w:rPr>
        <w:t>26934,8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17,2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9,0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11689,4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2025 году – 0,0 тыс. рублей.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129484,2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82,8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14125,0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11274,9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13047,5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16188,3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21</w:t>
      </w:r>
      <w:r>
        <w:rPr>
          <w:rFonts w:ascii="Times New Roman" w:hAnsi="Times New Roman"/>
          <w:sz w:val="24"/>
          <w:szCs w:val="24"/>
        </w:rPr>
        <w:t>719,1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40476,7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12652,7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 программы составит </w:t>
      </w:r>
      <w:r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 (100,0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 программы составит </w:t>
      </w:r>
      <w:r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lastRenderedPageBreak/>
        <w:t xml:space="preserve">бюджета города Новочебоксарска  – </w:t>
      </w:r>
      <w:r>
        <w:rPr>
          <w:rFonts w:ascii="Times New Roman" w:hAnsi="Times New Roman"/>
          <w:sz w:val="24"/>
          <w:szCs w:val="24"/>
        </w:rPr>
        <w:t xml:space="preserve">88263,5 </w:t>
      </w:r>
      <w:r w:rsidRPr="00A6663A">
        <w:rPr>
          <w:rFonts w:ascii="Times New Roman" w:hAnsi="Times New Roman"/>
          <w:sz w:val="24"/>
          <w:szCs w:val="24"/>
        </w:rPr>
        <w:t>тыс. рублей (100,0 процента).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Объемы финансирования муниципальной  программы подлежат ежегодному уточнению, исходя из реальных возможностей  республиканского бюджета  и бюджета  города Новочебоксарска.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муниципальную программу включены подпрограммы согласно приложениям № 3–5 к муниципальной  программе.».</w:t>
      </w:r>
    </w:p>
    <w:p w:rsidR="004969CA" w:rsidRPr="00A6663A" w:rsidRDefault="004969CA" w:rsidP="0095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3</w:t>
      </w:r>
      <w:r w:rsidRPr="00A6663A">
        <w:rPr>
          <w:rFonts w:ascii="Times New Roman" w:hAnsi="Times New Roman"/>
          <w:sz w:val="24"/>
          <w:szCs w:val="24"/>
        </w:rPr>
        <w:t>. Приложение 2  к муниципальной программе изложить в следующей редакции:</w:t>
      </w: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spacing w:after="200" w:line="276" w:lineRule="auto"/>
        <w:sectPr w:rsidR="004969CA" w:rsidRPr="005C7F62" w:rsidSect="00867448">
          <w:pgSz w:w="11907" w:h="16840" w:code="9"/>
          <w:pgMar w:top="567" w:right="1134" w:bottom="1134" w:left="1134" w:header="567" w:footer="0" w:gutter="0"/>
          <w:cols w:space="283"/>
          <w:docGrid w:linePitch="299"/>
        </w:sectPr>
      </w:pPr>
    </w:p>
    <w:p w:rsidR="004969CA" w:rsidRPr="005C7F62" w:rsidRDefault="004969CA" w:rsidP="00E463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lastRenderedPageBreak/>
        <w:t xml:space="preserve"> «</w:t>
      </w:r>
      <w:r w:rsidRPr="005C7F62">
        <w:rPr>
          <w:rFonts w:ascii="Times New Roman" w:hAnsi="Times New Roman"/>
          <w:sz w:val="24"/>
        </w:rPr>
        <w:t>Приложение N 2</w:t>
      </w:r>
      <w:r w:rsidRPr="005C7F62">
        <w:rPr>
          <w:rFonts w:ascii="Times New Roman" w:hAnsi="Times New Roman"/>
          <w:sz w:val="24"/>
        </w:rPr>
        <w:br/>
        <w:t xml:space="preserve">к </w:t>
      </w:r>
      <w:hyperlink w:anchor="sub_1000" w:history="1">
        <w:r w:rsidRPr="005C7F62">
          <w:rPr>
            <w:rFonts w:ascii="Times New Roman" w:hAnsi="Times New Roman"/>
            <w:sz w:val="24"/>
          </w:rPr>
          <w:t>муниципальной программе</w:t>
        </w:r>
      </w:hyperlink>
      <w:r w:rsidRPr="005C7F62">
        <w:rPr>
          <w:rFonts w:ascii="Times New Roman" w:hAnsi="Times New Roman"/>
          <w:sz w:val="24"/>
        </w:rPr>
        <w:br/>
        <w:t>"Повышение безопасности</w:t>
      </w:r>
      <w:r w:rsidRPr="005C7F62">
        <w:rPr>
          <w:rFonts w:ascii="Times New Roman" w:hAnsi="Times New Roman"/>
          <w:sz w:val="24"/>
        </w:rPr>
        <w:br/>
        <w:t>жизнедеятельности населения</w:t>
      </w:r>
      <w:r w:rsidRPr="005C7F62">
        <w:rPr>
          <w:rFonts w:ascii="Times New Roman" w:hAnsi="Times New Roman"/>
          <w:sz w:val="24"/>
        </w:rPr>
        <w:br/>
        <w:t>и территорий города Новочебоксарска</w:t>
      </w:r>
      <w:r w:rsidRPr="005C7F62">
        <w:rPr>
          <w:color w:val="000080"/>
          <w:sz w:val="24"/>
        </w:rPr>
        <w:t>"</w:t>
      </w:r>
    </w:p>
    <w:p w:rsidR="004969CA" w:rsidRPr="005C7F62" w:rsidRDefault="004969CA" w:rsidP="00E46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Ресурсное обеспечение</w:t>
      </w: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"Повышение безопасности жизнедеятельности населения и территорий города Новочебоксарска"</w:t>
      </w:r>
    </w:p>
    <w:p w:rsidR="004969CA" w:rsidRPr="005C7F62" w:rsidRDefault="004969CA" w:rsidP="00E4639D">
      <w:pPr>
        <w:spacing w:after="200" w:line="276" w:lineRule="auto"/>
        <w:rPr>
          <w:lang w:eastAsia="ru-RU"/>
        </w:rPr>
      </w:pPr>
    </w:p>
    <w:tbl>
      <w:tblPr>
        <w:tblW w:w="15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2772"/>
        <w:gridCol w:w="832"/>
        <w:gridCol w:w="1109"/>
        <w:gridCol w:w="194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  <w:r w:rsidRPr="005C7F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5C7F62">
                <w:rPr>
                  <w:rFonts w:ascii="Times New Roman" w:hAnsi="Times New Roman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184A76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4969CA" w:rsidRPr="005C7F62">
                <w:rPr>
                  <w:rFonts w:ascii="Times New Roman" w:hAnsi="Times New Roman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4969CA" w:rsidRPr="005C7F62" w:rsidTr="003B385F"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26758,8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12906,6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14018,4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21719,1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52166,1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12652,7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11689,4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14125,0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11274,9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13047,5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16188,3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21719,1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40476,7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12652,7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184A76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3000" w:history="1">
              <w:r w:rsidR="004969CA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безопасности и безопасности населения на водных объектах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10271,8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0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10968,0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E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14408,3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45013,8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12584,2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республиканский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11689,4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8640,1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9997,1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12353,3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14408,3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33324,4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12584,2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 территории города Новочебоксарска Чувашской Республики государственной политики в области пожарной безопасности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по безопасности и защите населения и территорий города от чрезвычайных ситуаций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13296,9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14586,4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12459,1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13296,9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14586,4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12459,1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населения города Новочебоксарска Чувашской Республики действиям в чрезвычайных ситуациях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гражданской обороны, повышение уровня готовности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природного и техногенного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характера, пожары и происшествия на водных объектах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7814,9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B46F7B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Ц810475960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Ц8104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Ц810412490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7368,1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Ц810270030, Ц8109S6330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3625D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C1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22485,2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460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45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Ц8109S6330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3625D" w:rsidRDefault="004969CA" w:rsidP="0045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11242,6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3625D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Ц810270030,</w:t>
            </w:r>
          </w:p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Ц8109S63330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3625D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11242,6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Ц81051591С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2436,9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184A76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sub_4000" w:history="1">
              <w:r w:rsidR="004969CA" w:rsidRPr="005C7F62">
                <w:rPr>
                  <w:rFonts w:ascii="Times New Roman" w:hAnsi="Times New Roman"/>
                  <w:b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"Профилактика терроризма и экстремистской деятельности в городе Новочебоксарск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16421,1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2384,5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3787,3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2384,5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Профилактическая работа по укреплению стабильности в обществе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16401,1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2592,5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2364,5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Ц8305S72620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Ц830572620, Ц8305S72620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3767,3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2592,5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2364,5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5E2AEE">
        <w:tc>
          <w:tcPr>
            <w:tcW w:w="11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CA" w:rsidRPr="005E2AEE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AEE">
              <w:rPr>
                <w:rFonts w:ascii="Times New Roman" w:hAnsi="Times New Roman"/>
                <w:sz w:val="20"/>
                <w:szCs w:val="20"/>
              </w:rPr>
              <w:t>Профилактика деструктивного поведения обучающихся образовательных организаций на основании анализа социальных медиа и мониторинга социальных сетей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5E2AEE">
        <w:tc>
          <w:tcPr>
            <w:tcW w:w="1109" w:type="dxa"/>
            <w:vMerge/>
            <w:tcBorders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5E2AEE">
        <w:tc>
          <w:tcPr>
            <w:tcW w:w="11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184A76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5000" w:history="1">
              <w:r w:rsidR="004969CA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"Построение (развитие) аппаратно-программного комплекса "Безопасный город"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4767,8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4767,8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обеспечения вызова экстренных оперативных служб по единому номеру "112" на территории города Новочебоксарска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безопасности населения и муниципальной (коммунальной)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4693,9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4756,3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4693,9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4756,3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реализации муниципальной программы "Повышение безопасности жизнедеятельности населения и территорий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Общепрограммные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х».</w:t>
            </w:r>
          </w:p>
        </w:tc>
      </w:tr>
    </w:tbl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  <w:sectPr w:rsidR="004969CA" w:rsidRPr="005C7F62" w:rsidSect="00A41E7C">
          <w:headerReference w:type="first" r:id="rId13"/>
          <w:pgSz w:w="16840" w:h="11907" w:orient="landscape" w:code="9"/>
          <w:pgMar w:top="1134" w:right="567" w:bottom="1134" w:left="1134" w:header="0" w:footer="0" w:gutter="0"/>
          <w:cols w:space="283"/>
          <w:titlePg/>
          <w:docGrid w:linePitch="299"/>
        </w:sectPr>
      </w:pPr>
    </w:p>
    <w:p w:rsidR="004969CA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F1D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F1DB1">
        <w:rPr>
          <w:rFonts w:ascii="Times New Roman" w:hAnsi="Times New Roman"/>
          <w:sz w:val="24"/>
          <w:szCs w:val="24"/>
        </w:rPr>
        <w:t>В</w:t>
      </w:r>
      <w:r w:rsidRPr="005C7F62">
        <w:rPr>
          <w:rFonts w:ascii="Times New Roman" w:hAnsi="Times New Roman"/>
          <w:sz w:val="24"/>
          <w:szCs w:val="24"/>
        </w:rPr>
        <w:t xml:space="preserve"> приложении № 3 к муниципальной программе: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реализации» паспорта подпрограммы 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4969CA" w:rsidRPr="005C7F62" w:rsidTr="00200017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F62">
              <w:rPr>
                <w:rFonts w:ascii="Times New Roman" w:hAnsi="Times New Roman"/>
                <w:sz w:val="24"/>
                <w:szCs w:val="24"/>
                <w:lang w:eastAsia="ru-RU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239007,5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10271,8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10968,0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362,3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4408,3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45013,8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12584,2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sz w:val="24"/>
                <w:szCs w:val="24"/>
              </w:rPr>
              <w:t>14301,0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процентов), в том числе: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11689,4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</w:rPr>
              <w:t>жета города Новочебоксарска – 224706,5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(9</w:t>
            </w:r>
            <w:r>
              <w:rPr>
                <w:rFonts w:ascii="Times New Roman" w:hAnsi="Times New Roman"/>
                <w:sz w:val="24"/>
                <w:szCs w:val="24"/>
              </w:rPr>
              <w:t>4,0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8640,1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9997,1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353,3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4408,3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33324,4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12584,2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2031–2035 годах – 62921,0 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тыс. рублей. </w:t>
            </w:r>
          </w:p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программы подлежат ежегодному уточнению исходя из возможностей бюджетов всех уровней.»;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CA" w:rsidRPr="005C7F62" w:rsidRDefault="004969CA" w:rsidP="000D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7F62">
        <w:rPr>
          <w:rFonts w:ascii="Times New Roman" w:hAnsi="Times New Roman"/>
          <w:sz w:val="24"/>
          <w:szCs w:val="24"/>
          <w:lang w:eastAsia="ru-RU"/>
        </w:rPr>
        <w:t>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подпрограммы»  муниципальной программы изложить в следующей редакции: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r w:rsidRPr="005C7F62">
        <w:rPr>
          <w:rFonts w:ascii="Times New Roman" w:hAnsi="Times New Roman"/>
          <w:b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 и бюджета города Новочебоксарска.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/>
          <w:sz w:val="24"/>
          <w:szCs w:val="24"/>
        </w:rPr>
        <w:t>239007,5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4969CA" w:rsidRPr="005C7F62" w:rsidRDefault="004969CA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14301,0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6,0</w:t>
      </w:r>
      <w:r w:rsidRPr="005C7F62">
        <w:rPr>
          <w:rFonts w:ascii="Times New Roman" w:hAnsi="Times New Roman"/>
          <w:sz w:val="24"/>
          <w:szCs w:val="24"/>
        </w:rPr>
        <w:t xml:space="preserve"> процента)</w:t>
      </w:r>
    </w:p>
    <w:p w:rsidR="004969CA" w:rsidRPr="005C7F62" w:rsidRDefault="004969CA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 города Новочебоксарска –  </w:t>
      </w:r>
      <w:r>
        <w:rPr>
          <w:rFonts w:ascii="Times New Roman" w:hAnsi="Times New Roman"/>
          <w:sz w:val="24"/>
          <w:szCs w:val="24"/>
        </w:rPr>
        <w:t>224706,5</w:t>
      </w:r>
      <w:r w:rsidRPr="005C7F62">
        <w:rPr>
          <w:rFonts w:ascii="Times New Roman" w:hAnsi="Times New Roman"/>
          <w:sz w:val="24"/>
          <w:szCs w:val="24"/>
        </w:rPr>
        <w:t xml:space="preserve"> тыс. рублей (9</w:t>
      </w:r>
      <w:r>
        <w:rPr>
          <w:rFonts w:ascii="Times New Roman" w:hAnsi="Times New Roman"/>
          <w:sz w:val="24"/>
          <w:szCs w:val="24"/>
        </w:rPr>
        <w:t>4,0</w:t>
      </w:r>
      <w:r w:rsidRPr="005C7F62">
        <w:rPr>
          <w:rFonts w:ascii="Times New Roman" w:hAnsi="Times New Roman"/>
          <w:sz w:val="24"/>
          <w:szCs w:val="24"/>
        </w:rPr>
        <w:t xml:space="preserve"> процентов);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(2019–2025 годы) составляет </w:t>
      </w:r>
      <w:r>
        <w:rPr>
          <w:rFonts w:ascii="Times New Roman" w:hAnsi="Times New Roman"/>
          <w:sz w:val="24"/>
          <w:szCs w:val="24"/>
        </w:rPr>
        <w:t>113165,5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10271,8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10968,0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362,3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14408,3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45013,8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12584,2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14301,0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12,6</w:t>
      </w:r>
      <w:r w:rsidRPr="005C7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C7F62">
        <w:rPr>
          <w:rFonts w:ascii="Times New Roman" w:hAnsi="Times New Roman"/>
          <w:sz w:val="24"/>
          <w:szCs w:val="24"/>
        </w:rPr>
        <w:t>роцентов),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том числе:</w:t>
      </w:r>
    </w:p>
    <w:p w:rsidR="004969CA" w:rsidRPr="005C7F62" w:rsidRDefault="004969CA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4969CA" w:rsidRDefault="004969CA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4969CA" w:rsidRDefault="004969CA" w:rsidP="006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5C7F62">
        <w:rPr>
          <w:rFonts w:ascii="Times New Roman" w:hAnsi="Times New Roman"/>
          <w:sz w:val="24"/>
          <w:szCs w:val="24"/>
        </w:rPr>
        <w:t xml:space="preserve"> году – 9</w:t>
      </w:r>
      <w:r>
        <w:rPr>
          <w:rFonts w:ascii="Times New Roman" w:hAnsi="Times New Roman"/>
          <w:sz w:val="24"/>
          <w:szCs w:val="24"/>
        </w:rPr>
        <w:t>,0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Default="004969CA" w:rsidP="000D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5C7F62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0,0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Default="004969CA" w:rsidP="006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11689,4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98864,5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87,4</w:t>
      </w:r>
      <w:r w:rsidRPr="005C7F62">
        <w:rPr>
          <w:rFonts w:ascii="Times New Roman" w:hAnsi="Times New Roman"/>
          <w:sz w:val="24"/>
          <w:szCs w:val="24"/>
        </w:rPr>
        <w:t xml:space="preserve"> процентов), в том числе: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8640,1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9997,1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353,3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1</w:t>
      </w:r>
      <w:r>
        <w:rPr>
          <w:rFonts w:ascii="Times New Roman" w:hAnsi="Times New Roman"/>
          <w:sz w:val="24"/>
          <w:szCs w:val="24"/>
        </w:rPr>
        <w:t>4408,3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98864,5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12584,2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подпрограммы составит </w:t>
      </w:r>
      <w:r>
        <w:rPr>
          <w:rFonts w:ascii="Times New Roman" w:hAnsi="Times New Roman"/>
          <w:sz w:val="24"/>
          <w:szCs w:val="24"/>
        </w:rPr>
        <w:t xml:space="preserve">62921,0 </w:t>
      </w:r>
      <w:r w:rsidRPr="005C7F62">
        <w:rPr>
          <w:rFonts w:ascii="Times New Roman" w:hAnsi="Times New Roman"/>
          <w:sz w:val="24"/>
          <w:szCs w:val="24"/>
        </w:rPr>
        <w:t>тыс. рублей, из них средства: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подпрограммы составит </w:t>
      </w:r>
      <w:r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4969CA" w:rsidRPr="005C7F62" w:rsidRDefault="004969CA" w:rsidP="00647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969CA" w:rsidRPr="005C7F62" w:rsidRDefault="004969CA" w:rsidP="00647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подпрограмме.».</w:t>
      </w:r>
    </w:p>
    <w:p w:rsidR="004969CA" w:rsidRPr="005C7F62" w:rsidRDefault="004969CA" w:rsidP="0095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0F1DB1">
        <w:rPr>
          <w:rFonts w:ascii="Times New Roman" w:hAnsi="Times New Roman"/>
          <w:sz w:val="24"/>
          <w:szCs w:val="24"/>
          <w:lang w:eastAsia="ru-RU"/>
        </w:rPr>
        <w:t>.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Pr="005C7F62">
        <w:rPr>
          <w:rFonts w:ascii="Times New Roman" w:hAnsi="Times New Roman"/>
          <w:sz w:val="24"/>
          <w:szCs w:val="24"/>
        </w:rPr>
        <w:t xml:space="preserve">к подпрограмме </w:t>
      </w:r>
      <w:r w:rsidRPr="005C7F62">
        <w:rPr>
          <w:rFonts w:ascii="Times New Roman" w:hAnsi="Times New Roman"/>
          <w:sz w:val="24"/>
          <w:szCs w:val="24"/>
          <w:lang w:eastAsia="ru-RU"/>
        </w:rPr>
        <w:t>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5C7F62">
        <w:rPr>
          <w:rFonts w:ascii="Times New Roman" w:hAnsi="Times New Roman"/>
          <w:sz w:val="24"/>
          <w:szCs w:val="24"/>
        </w:rPr>
        <w:t xml:space="preserve"> муниципальной программы «Повышение безопасности жизнедеятельности населения и территорий города Новочебоксарска» 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4969CA" w:rsidRPr="005C7F62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  <w:sectPr w:rsidR="004969CA" w:rsidRPr="005C7F62" w:rsidSect="00A41E7C">
          <w:headerReference w:type="first" r:id="rId14"/>
          <w:pgSz w:w="11907" w:h="16840" w:code="9"/>
          <w:pgMar w:top="567" w:right="1134" w:bottom="1134" w:left="1134" w:header="0" w:footer="0" w:gutter="0"/>
          <w:cols w:space="283"/>
          <w:titlePg/>
          <w:docGrid w:linePitch="299"/>
        </w:sectPr>
      </w:pPr>
    </w:p>
    <w:p w:rsidR="004969CA" w:rsidRPr="005C7F62" w:rsidRDefault="004969CA" w:rsidP="00E4639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C7F62">
        <w:rPr>
          <w:rFonts w:ascii="Times New Roman" w:hAnsi="Times New Roman"/>
          <w:sz w:val="20"/>
          <w:szCs w:val="20"/>
        </w:rPr>
        <w:t xml:space="preserve">«Приложение </w:t>
      </w:r>
    </w:p>
    <w:p w:rsidR="004969CA" w:rsidRPr="005C7F62" w:rsidRDefault="004969CA" w:rsidP="00E4639D">
      <w:pPr>
        <w:spacing w:after="0" w:line="240" w:lineRule="auto"/>
        <w:ind w:left="9356" w:right="-31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населения и</w:t>
      </w:r>
      <w:r w:rsidRPr="005C7F62">
        <w:rPr>
          <w:rFonts w:ascii="Times New Roman" w:hAnsi="Times New Roman"/>
          <w:sz w:val="20"/>
          <w:szCs w:val="20"/>
        </w:rPr>
        <w:br/>
        <w:t xml:space="preserve">           территорий города Новочебоксарска»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</w:rPr>
      </w:pP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 xml:space="preserve">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населения и территорий города Новочебоксарска» за счет всех источников финансирования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8"/>
        <w:gridCol w:w="1275"/>
        <w:gridCol w:w="1190"/>
        <w:gridCol w:w="1222"/>
        <w:gridCol w:w="697"/>
        <w:gridCol w:w="750"/>
        <w:gridCol w:w="967"/>
        <w:gridCol w:w="594"/>
        <w:gridCol w:w="1266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4969CA" w:rsidRPr="005C7F62" w:rsidTr="00200017">
        <w:trPr>
          <w:jc w:val="center"/>
        </w:trPr>
        <w:tc>
          <w:tcPr>
            <w:tcW w:w="108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муниципальной  программы 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исполнитель,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997" w:type="dxa"/>
            <w:gridSpan w:val="9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распоря-дитель бюджетных средств</w:t>
            </w:r>
          </w:p>
        </w:tc>
        <w:tc>
          <w:tcPr>
            <w:tcW w:w="7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6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266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6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61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26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</w:tbl>
    <w:p w:rsidR="004969CA" w:rsidRPr="005C7F62" w:rsidRDefault="004969CA" w:rsidP="00E4639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0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8"/>
        <w:gridCol w:w="1185"/>
        <w:gridCol w:w="90"/>
        <w:gridCol w:w="1095"/>
        <w:gridCol w:w="85"/>
        <w:gridCol w:w="1145"/>
        <w:gridCol w:w="87"/>
        <w:gridCol w:w="697"/>
        <w:gridCol w:w="11"/>
        <w:gridCol w:w="675"/>
        <w:gridCol w:w="64"/>
        <w:gridCol w:w="967"/>
        <w:gridCol w:w="34"/>
        <w:gridCol w:w="560"/>
        <w:gridCol w:w="1266"/>
        <w:gridCol w:w="754"/>
        <w:gridCol w:w="766"/>
        <w:gridCol w:w="761"/>
        <w:gridCol w:w="758"/>
        <w:gridCol w:w="758"/>
        <w:gridCol w:w="758"/>
        <w:gridCol w:w="758"/>
        <w:gridCol w:w="758"/>
        <w:gridCol w:w="921"/>
      </w:tblGrid>
      <w:tr w:rsidR="004969CA" w:rsidRPr="005C7F62" w:rsidTr="00200017">
        <w:trPr>
          <w:tblHeader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4969CA" w:rsidRPr="005C7F62" w:rsidTr="00200017">
        <w:trPr>
          <w:trHeight w:val="63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«Защита населения и территорий от чрезвычайных си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туа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ций природного и тех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ногенного ха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 на территории города Новочебоксарска Чувашской Республики»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-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КУ "Управление по делам ГО и ЧС" города 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C864C0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C864C0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10271,8</w:t>
            </w:r>
          </w:p>
        </w:tc>
        <w:tc>
          <w:tcPr>
            <w:tcW w:w="761" w:type="dxa"/>
            <w:shd w:val="clear" w:color="auto" w:fill="FFFFFF"/>
          </w:tcPr>
          <w:p w:rsidR="004969CA" w:rsidRPr="00C864C0" w:rsidRDefault="004969CA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10968,0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12362,3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0A352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14408,3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0A352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45013,8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6E0B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12584,2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  <w:tc>
          <w:tcPr>
            <w:tcW w:w="921" w:type="dxa"/>
            <w:shd w:val="clear" w:color="auto" w:fill="FFFFFF"/>
          </w:tcPr>
          <w:p w:rsidR="004969CA" w:rsidRPr="00C864C0" w:rsidRDefault="004969CA" w:rsidP="000A3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11689,4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872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8640,1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9997,1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12353,3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14408,3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33324,4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12584,2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55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 на территории города Новочебоксарска Чу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вашской Республики государственной политики в области по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жарной безопасности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пожаров;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200017">
        <w:trPr>
          <w:trHeight w:val="66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1-го пожарного подразделения к месту пожара (минут):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9,95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9,45**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пожара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4,45**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открытого горения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8,95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8,2**</w:t>
            </w:r>
          </w:p>
        </w:tc>
      </w:tr>
      <w:tr w:rsidR="004969CA" w:rsidRPr="005C7F62" w:rsidTr="00F45419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</w:tcPr>
          <w:p w:rsidR="004969CA" w:rsidRPr="00FA0935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185" w:type="dxa"/>
            <w:vMerge w:val="restart"/>
            <w:shd w:val="clear" w:color="auto" w:fill="FFFFFF"/>
            <w:noWrap/>
          </w:tcPr>
          <w:p w:rsidR="004969CA" w:rsidRPr="00FA0935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185" w:type="dxa"/>
            <w:gridSpan w:val="2"/>
            <w:vMerge w:val="restart"/>
            <w:shd w:val="clear" w:color="auto" w:fill="FFFFFF"/>
          </w:tcPr>
          <w:p w:rsidR="004969CA" w:rsidRPr="00FA0935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пожаров, оснащение автономными пожарными извещателями многодетных семей, неблагополучных семей с несовершеннолетними детьми</w:t>
            </w:r>
          </w:p>
        </w:tc>
        <w:tc>
          <w:tcPr>
            <w:tcW w:w="1230" w:type="dxa"/>
            <w:gridSpan w:val="2"/>
            <w:vMerge w:val="restart"/>
            <w:shd w:val="clear" w:color="auto" w:fill="FFFFFF"/>
          </w:tcPr>
          <w:p w:rsidR="004969CA" w:rsidRPr="005C7F62" w:rsidRDefault="004969CA" w:rsidP="00F45419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4969CA" w:rsidRPr="005C7F62" w:rsidRDefault="004969CA" w:rsidP="00F45419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795" w:type="dxa"/>
            <w:gridSpan w:val="3"/>
            <w:shd w:val="clear" w:color="auto" w:fill="FFFFFF"/>
          </w:tcPr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0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75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4969CA" w:rsidRPr="005C7F62" w:rsidTr="00200017">
        <w:trPr>
          <w:trHeight w:val="89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Обеспечение деятельности по безопасности и защите на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селения и тер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риторий города  от чрезвычайных ситуаций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и осуществление профилактиче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ских мероприятий, направленных на недопущение возникновения ЧС;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КУ «Управление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13296,9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14586,4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12459,1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4969CA" w:rsidRPr="005C7F62" w:rsidTr="00200017">
        <w:trPr>
          <w:trHeight w:val="105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4E6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0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13296,9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14586,4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12459,1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организации выезда оперативной группы на чрезвычайные ситуации природного и техногенного характера 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3,1**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оперативной группы к месту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последствий чрезвычайной ситуации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42,2**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42,0**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</w:t>
            </w:r>
          </w:p>
          <w:p w:rsidR="004969CA" w:rsidRPr="005C7F62" w:rsidRDefault="004969CA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101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Подготовка населения  города Новочебоксарска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личными слоями населения по обу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чению правилам поведения в случае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возникновения ЧС и проведение мероприятий, направленных на пропаганду спасательного дела через средства мас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совой информации;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предприятия, организации и учреждения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A1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A1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A1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A1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</w:tr>
      <w:tr w:rsidR="004969CA" w:rsidRPr="005C7F62" w:rsidTr="00200017">
        <w:trPr>
          <w:trHeight w:val="1343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187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бюджет города Новочебоксарска 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1431"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и подпрограммы, увязанный с основным мероприятием 3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108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гражданской обо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роны, повышение уровня готовности 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ративному реагированию на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7814,9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255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  <w:p w:rsidR="004969CA" w:rsidRPr="00974775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Ц8104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/>
                <w:sz w:val="17"/>
                <w:szCs w:val="17"/>
              </w:rPr>
              <w:t>4420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7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Ц8104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/>
                <w:sz w:val="17"/>
                <w:szCs w:val="17"/>
              </w:rPr>
              <w:t>4420</w:t>
            </w:r>
          </w:p>
          <w:p w:rsidR="004969CA" w:rsidRPr="00974775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Ц810412490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7368,1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мунициальной  программы и подпрограммы, увязанные с основным мероприятием 4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23**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повышение уровня готовности защитных сооружений гражданской обороны к использованию по предназначению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48,0**</w:t>
            </w:r>
          </w:p>
        </w:tc>
      </w:tr>
      <w:tr w:rsidR="004969CA" w:rsidRPr="005C7F62" w:rsidTr="00200017">
        <w:trPr>
          <w:trHeight w:val="78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Мероприятие 4.1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материально-техни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кой базы КУ «Управление по делам ГО и ЧС» города Новочебоксарска,п</w:t>
            </w: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редупреждение и ликвидация чрезвычайных ситуаций и последствий стихийных бедствий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71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717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87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6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48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Содержание материально-техничес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ких запасов в целях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предприятия,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440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Проведение регламентных работ специального оборудования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71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  <w:t>тие 5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предупрежде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ния и ликвидации чрезвычайных ситуаций, систем оповещения и информирования населения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системы обеспечения пожарной безопасности и защиты населения и территорий города Новочебоксарска Чувашской Республики от чрезвычайных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3625D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Ц810270030, Ц8109S6330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4969CA" w:rsidRPr="008617AE" w:rsidRDefault="004969CA" w:rsidP="0062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17AE">
              <w:rPr>
                <w:rFonts w:ascii="Times New Roman" w:hAnsi="Times New Roman"/>
                <w:sz w:val="18"/>
                <w:szCs w:val="18"/>
                <w:lang w:eastAsia="ru-RU"/>
              </w:rPr>
              <w:t>22485,2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Ц8109S6330</w:t>
            </w:r>
          </w:p>
          <w:p w:rsidR="004969CA" w:rsidRPr="009805C4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Ц8109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8617AE" w:rsidRDefault="004969CA" w:rsidP="006262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7AE">
              <w:rPr>
                <w:rFonts w:ascii="Times New Roman" w:hAnsi="Times New Roman"/>
                <w:sz w:val="18"/>
                <w:szCs w:val="18"/>
              </w:rPr>
              <w:t>11242,6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3625D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Ц810270030,</w:t>
            </w:r>
          </w:p>
          <w:p w:rsidR="004969CA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Ц8109S6330</w:t>
            </w:r>
          </w:p>
          <w:p w:rsidR="004969CA" w:rsidRPr="0053625D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Ц8109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4969CA" w:rsidRPr="008617AE" w:rsidRDefault="004969CA" w:rsidP="00971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17AE">
              <w:rPr>
                <w:rFonts w:ascii="Times New Roman" w:hAnsi="Times New Roman"/>
                <w:sz w:val="18"/>
                <w:szCs w:val="18"/>
                <w:lang w:eastAsia="ru-RU"/>
              </w:rPr>
              <w:t>11242,6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Целевые индикаторы и показатели муниципальной программы и подпрограммы, увязанные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 основным мероприятием 5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готовность систем оповещения населения об опасностях, возникающих при чрезвычайных ситуациях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92,0**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93,0**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</w:t>
            </w:r>
            <w:r w:rsidRPr="005C7F62">
              <w:t xml:space="preserve"> </w:t>
            </w: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недопущение завоза и распространения новой коронавирусной инфекции</w:t>
            </w:r>
          </w:p>
        </w:tc>
      </w:tr>
      <w:tr w:rsidR="004969CA" w:rsidRPr="005C7F62" w:rsidTr="00C4018F">
        <w:trPr>
          <w:trHeight w:val="129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  <w:t>тие 6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pacing w:val="2"/>
                <w:sz w:val="17"/>
                <w:szCs w:val="17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2436,9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4969CA" w:rsidRPr="005C7F62" w:rsidTr="00C4018F">
        <w:trPr>
          <w:trHeight w:val="12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7D5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4969CA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Ц81057591С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805,2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осуществляются по согласованию с исполнителем.</w:t>
      </w:r>
    </w:p>
    <w:p w:rsidR="004969CA" w:rsidRPr="005C7F62" w:rsidRDefault="004969CA" w:rsidP="00FE461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C7F62">
        <w:rPr>
          <w:rFonts w:ascii="Times New Roman" w:hAnsi="Times New Roman"/>
          <w:sz w:val="18"/>
          <w:szCs w:val="18"/>
        </w:rPr>
        <w:t>&lt;**&gt; Приводятся значения целевых индикаторов и показателей в 2030 и 2035 годах соответственно.».</w:t>
      </w:r>
    </w:p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>
      <w:pPr>
        <w:sectPr w:rsidR="004969CA" w:rsidRPr="005C7F62" w:rsidSect="00A41E7C">
          <w:headerReference w:type="first" r:id="rId15"/>
          <w:pgSz w:w="16840" w:h="11907" w:orient="landscape" w:code="9"/>
          <w:pgMar w:top="1134" w:right="567" w:bottom="1134" w:left="1134" w:header="284" w:footer="0" w:gutter="0"/>
          <w:cols w:space="283"/>
          <w:titlePg/>
          <w:docGrid w:linePitch="299"/>
        </w:sectPr>
      </w:pPr>
    </w:p>
    <w:p w:rsidR="004969CA" w:rsidRPr="00635B5F" w:rsidRDefault="004969CA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Pr="00635B5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35B5F">
        <w:rPr>
          <w:rFonts w:ascii="Times New Roman" w:hAnsi="Times New Roman"/>
          <w:sz w:val="24"/>
          <w:szCs w:val="24"/>
        </w:rPr>
        <w:t>В приложении № 4 к муниципальной программе: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B5F">
        <w:rPr>
          <w:rFonts w:ascii="Times New Roman" w:hAnsi="Times New Roman"/>
          <w:sz w:val="24"/>
          <w:szCs w:val="24"/>
        </w:rPr>
        <w:t>позицию «</w:t>
      </w:r>
      <w:r w:rsidRPr="00635B5F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подпрограммы» паспорта подпрограммы «</w:t>
      </w:r>
      <w:r w:rsidRPr="00635B5F">
        <w:rPr>
          <w:rFonts w:ascii="Times New Roman" w:hAnsi="Times New Roman"/>
          <w:sz w:val="24"/>
          <w:szCs w:val="24"/>
        </w:rPr>
        <w:t>Профилактика</w:t>
      </w:r>
      <w:r w:rsidRPr="005C7F62">
        <w:rPr>
          <w:rFonts w:ascii="Times New Roman" w:hAnsi="Times New Roman"/>
          <w:sz w:val="24"/>
          <w:szCs w:val="24"/>
        </w:rPr>
        <w:t xml:space="preserve"> терроризма и экстремистской деятельности в городе Новочебоксарск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4969CA" w:rsidRPr="005C7F62" w:rsidTr="00DE220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DE2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6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22176,0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16421,1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2602,9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2384,5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12633,8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57,0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>
              <w:rPr>
                <w:rFonts w:ascii="Times New Roman" w:hAnsi="Times New Roman"/>
                <w:sz w:val="24"/>
                <w:szCs w:val="24"/>
              </w:rPr>
              <w:t>9542,2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43,0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3787,3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2602,9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2384,5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рублей.</w:t>
            </w:r>
          </w:p>
          <w:p w:rsidR="004969CA" w:rsidRPr="005C7F62" w:rsidRDefault="004969CA" w:rsidP="00DE220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6"/>
                <w:szCs w:val="26"/>
              </w:rPr>
              <w:t>Ресурсное обеспечение реализации подпрограммы ежегодно будет уточняться исходя из возможностей бюджетов всех уровней на соответствующий период.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CA" w:rsidRPr="00322C2B" w:rsidRDefault="004969CA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раздел  IV  «Обоснование  объема  финансовых  ресурсов,  необходимых  для 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«Раздел  IV.  Обоснование  объема  финансовых  ресурсов,  необходимых  для 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        Расходы на реализацию подпрограммы формируются за счет средств республиканского бюджета Чувашской Республики, бюджета города Новочебоксарска.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/>
          <w:sz w:val="24"/>
          <w:szCs w:val="24"/>
        </w:rPr>
        <w:t>22176,0</w:t>
      </w:r>
      <w:r w:rsidRPr="005C7F62">
        <w:rPr>
          <w:rFonts w:ascii="Times New Roman" w:hAnsi="Times New Roman"/>
          <w:sz w:val="24"/>
          <w:szCs w:val="24"/>
        </w:rPr>
        <w:t xml:space="preserve"> тыс. рублей,  том числе за счет средств: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12633,8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57,0</w:t>
      </w:r>
      <w:r w:rsidRPr="005C7F62">
        <w:rPr>
          <w:rFonts w:ascii="Times New Roman" w:hAnsi="Times New Roman"/>
          <w:sz w:val="24"/>
          <w:szCs w:val="24"/>
        </w:rPr>
        <w:t xml:space="preserve"> процента); 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C7F62">
        <w:rPr>
          <w:rFonts w:ascii="Times New Roman" w:hAnsi="Times New Roman"/>
          <w:sz w:val="24"/>
          <w:szCs w:val="24"/>
        </w:rPr>
        <w:t xml:space="preserve">средств бюджета города Новочебоксарска – </w:t>
      </w:r>
      <w:r>
        <w:rPr>
          <w:rFonts w:ascii="Times New Roman" w:hAnsi="Times New Roman"/>
          <w:sz w:val="24"/>
          <w:szCs w:val="24"/>
        </w:rPr>
        <w:t>9542,2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43,0</w:t>
      </w:r>
      <w:r w:rsidRPr="005C7F62">
        <w:rPr>
          <w:rFonts w:ascii="Times New Roman" w:hAnsi="Times New Roman"/>
          <w:sz w:val="24"/>
          <w:szCs w:val="24"/>
        </w:rPr>
        <w:t xml:space="preserve"> процента).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(2019–2025 годы) составит </w:t>
      </w:r>
      <w:r>
        <w:rPr>
          <w:rFonts w:ascii="Times New Roman" w:hAnsi="Times New Roman"/>
          <w:sz w:val="24"/>
          <w:szCs w:val="24"/>
        </w:rPr>
        <w:t>21606,0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16421,1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2602,9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2384,5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57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12633,8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58,5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8972,2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3787,3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2602,9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2384,5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57</w:t>
      </w:r>
      <w:r w:rsidRPr="005C7F62">
        <w:rPr>
          <w:rFonts w:ascii="Times New Roman" w:hAnsi="Times New Roman"/>
          <w:sz w:val="24"/>
          <w:szCs w:val="24"/>
        </w:rPr>
        <w:t>,0 тыс. рублей.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 программы составит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рублей, из них средства: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 (100,0 процентов);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рублей, из них средства: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 (100,0 процентов).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уточнению,  исходя из реальных возможностей бюджетов всех уровней.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подпрограмме.».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0F1DB1">
        <w:rPr>
          <w:rFonts w:ascii="Times New Roman" w:hAnsi="Times New Roman"/>
          <w:sz w:val="24"/>
          <w:szCs w:val="24"/>
        </w:rPr>
        <w:t xml:space="preserve">. </w:t>
      </w:r>
      <w:r w:rsidRPr="000F1DB1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7F62">
        <w:rPr>
          <w:rFonts w:ascii="Times New Roman" w:hAnsi="Times New Roman"/>
          <w:sz w:val="24"/>
          <w:szCs w:val="24"/>
        </w:rPr>
        <w:t xml:space="preserve">к подпрограмме «Профилактика терроризма и экстремистской деятельности в городе Новочебоксарск Чувашской Республики» муниципальной программы «Повышение безопасности жизнедеятельности населения и территорий города Новочебоксарска» </w:t>
      </w:r>
      <w:r w:rsidRPr="005C7F62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4969CA" w:rsidRPr="005C7F62" w:rsidSect="00DE220F">
          <w:pgSz w:w="11906" w:h="16838"/>
          <w:pgMar w:top="284" w:right="851" w:bottom="1134" w:left="1985" w:header="567" w:footer="0" w:gutter="0"/>
          <w:cols w:space="720"/>
          <w:noEndnote/>
          <w:docGrid w:linePitch="326"/>
        </w:sectPr>
      </w:pP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lastRenderedPageBreak/>
        <w:t xml:space="preserve">«Приложение 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«Профилактика терроризма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и экстремистской деятельности в городе Новочебоксарск Чувашской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Республики» муниципальной программы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 xml:space="preserve"> «Повышение безопасности жизнедеятельности 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населения и территорий города Новочебоксарска»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ar326"/>
      <w:bookmarkEnd w:id="1"/>
      <w:r w:rsidRPr="005C7F62">
        <w:rPr>
          <w:rFonts w:ascii="Times New Roman" w:hAnsi="Times New Roman"/>
          <w:sz w:val="26"/>
          <w:szCs w:val="26"/>
        </w:rPr>
        <w:t>РЕСУРСНОЕ ОБЕСПЕЧЕНИЕ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РЕАЛИЗАЦИИ ПОДПРОГРАММЫ «ПРОФИЛАКТИКА ТЕРРОРИЗМА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И ЭКСТРЕМИСТСКОЙ ДЕЯТЕЛЬНОСТИ В ГОРОДЕ НОВОЧЕБОКСАРСК ЧУВАШСКОЙ РЕСПУБЛИКИ»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 xml:space="preserve">МУНИЦИПАЛЬНОЙ  ПРОГРАММЫ  «ПОВЫШЕНИЕ БЕЗОПАСНОСТИ ЖИЗНЕДЕЯТЕЛЬНОСТИ 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НАСЕЛЕНИЯ И ТЕРРИТОРИЙ ГОРОДА НОВОЧЕБОКСАРСКА»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4969CA" w:rsidRPr="005C7F62" w:rsidTr="00DE220F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муниципальной  программы 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521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969CA" w:rsidRPr="005C7F62" w:rsidTr="00DE220F">
        <w:trPr>
          <w:trHeight w:val="2305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2026-2030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</w:tbl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89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  <w:gridCol w:w="60"/>
        <w:gridCol w:w="733"/>
        <w:gridCol w:w="236"/>
        <w:gridCol w:w="510"/>
        <w:gridCol w:w="38"/>
        <w:gridCol w:w="472"/>
        <w:gridCol w:w="312"/>
        <w:gridCol w:w="198"/>
        <w:gridCol w:w="510"/>
        <w:gridCol w:w="76"/>
        <w:gridCol w:w="784"/>
      </w:tblGrid>
      <w:tr w:rsidR="004969CA" w:rsidRPr="005C7F62" w:rsidTr="00DE220F">
        <w:trPr>
          <w:gridAfter w:val="11"/>
          <w:wAfter w:w="3929" w:type="dxa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4969CA" w:rsidRPr="005C7F62" w:rsidTr="00DE220F">
        <w:trPr>
          <w:gridAfter w:val="11"/>
          <w:wAfter w:w="3929" w:type="dxa"/>
          <w:trHeight w:val="1041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«Профилактика терроризма и экстремистской деятельности в городе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Новочебоксарск  Чувашской Республики»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ЧС» города Новочебоксарска, 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участники- отдел культуры администрации города  Новочебоксарска, отдел 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16421,1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4969CA" w:rsidRPr="005C7F62" w:rsidTr="00DE220F">
        <w:trPr>
          <w:gridAfter w:val="11"/>
          <w:wAfter w:w="3929" w:type="dxa"/>
          <w:trHeight w:val="43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715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sz w:val="17"/>
                <w:szCs w:val="17"/>
              </w:rPr>
              <w:t>2602,9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sz w:val="17"/>
                <w:szCs w:val="17"/>
              </w:rPr>
              <w:t>57,0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285,0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285,0</w:t>
            </w:r>
          </w:p>
        </w:tc>
      </w:tr>
      <w:tr w:rsidR="004969CA" w:rsidRPr="005C7F62" w:rsidTr="00DE220F">
        <w:trPr>
          <w:gridAfter w:val="11"/>
          <w:wAfter w:w="3929" w:type="dxa"/>
          <w:trHeight w:val="27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2"/>
          <w:wAfter w:w="860" w:type="dxa"/>
        </w:trPr>
        <w:tc>
          <w:tcPr>
            <w:tcW w:w="15086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 Чувашской Республики»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874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0707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Ц830317170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взаимодействия органов исполнительной власти Чувашской Республики и институтов гражданского общества в работе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органов исполнительной власти, органа местного самоуправления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 Новочебоксарска, 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участники- отдел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 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730"/>
        </w:trPr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89,5**</w:t>
            </w:r>
          </w:p>
        </w:tc>
      </w:tr>
      <w:tr w:rsidR="004969CA" w:rsidRPr="005C7F62" w:rsidTr="00DE220F">
        <w:trPr>
          <w:gridAfter w:val="11"/>
          <w:wAfter w:w="3929" w:type="dxa"/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ОМВД России по г. Новочебоксарск,* отдел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0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29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0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28,7**</w:t>
            </w:r>
          </w:p>
        </w:tc>
      </w:tr>
      <w:tr w:rsidR="004969CA" w:rsidRPr="005C7F62" w:rsidTr="00DE220F">
        <w:trPr>
          <w:gridAfter w:val="11"/>
          <w:wAfter w:w="3929" w:type="dxa"/>
          <w:trHeight w:val="607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06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84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62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3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детей, охваченных образовательными программами дополнительного образования детей, в общей численности детей и молодежи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  <w:tc>
          <w:tcPr>
            <w:tcW w:w="7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DE220F">
        <w:trPr>
          <w:gridAfter w:val="11"/>
          <w:wAfter w:w="3929" w:type="dxa"/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спорта, сектор пресс- службы администрации города Новочебоксарска, Антитеррористическая комиссия г.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5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969CA" w:rsidRPr="005C7F62" w:rsidTr="00DE220F">
        <w:trPr>
          <w:gridAfter w:val="11"/>
          <w:wAfter w:w="3929" w:type="dxa"/>
          <w:trHeight w:val="151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124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4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78**</w:t>
            </w:r>
          </w:p>
        </w:tc>
      </w:tr>
      <w:tr w:rsidR="004969CA" w:rsidRPr="005C7F62" w:rsidTr="00DE220F">
        <w:trPr>
          <w:gridAfter w:val="11"/>
          <w:wAfter w:w="3929" w:type="dxa"/>
          <w:trHeight w:val="1045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ОМВД России по г. Новочебоксарск,* отдел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0309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16401,1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</w:tr>
      <w:tr w:rsidR="004969CA" w:rsidRPr="005C7F62" w:rsidTr="00DE220F">
        <w:trPr>
          <w:gridAfter w:val="11"/>
          <w:wAfter w:w="3929" w:type="dxa"/>
          <w:trHeight w:val="99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977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4969CA" w:rsidRPr="005C7F62" w:rsidRDefault="004969CA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201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510C7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,0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5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уровень раскрытия преступлений, совершенных на улицах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77,5**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отдел культуры администрации города Новочебоксарска 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 – ОМВД России  по г. Новочебоксарск*, отдел образования администрации города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6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12**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33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C6F">
              <w:rPr>
                <w:rFonts w:ascii="Times New Roman" w:hAnsi="Times New Roman"/>
                <w:sz w:val="16"/>
                <w:szCs w:val="16"/>
              </w:rPr>
              <w:t>Профилактика деструктивного поведения обу-чающихся обра-зовательных организаций на основании анализа социаль-ных медиа и мониторинга социальных сетей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C6F">
              <w:rPr>
                <w:rFonts w:ascii="Times New Roman" w:hAnsi="Times New Roman"/>
                <w:sz w:val="16"/>
                <w:szCs w:val="16"/>
              </w:rPr>
              <w:t>анализ социаль-ных медиа и мониторинга социальных сетей. Резуль-таты анализа и мониторинга позволят на ран-ней стадии проводить профилактику деструктивных явлений среди несовершенно-летних, вовлеченных в деструктивный контент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112CD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5112CD">
              <w:rPr>
                <w:rFonts w:ascii="Times New Roman" w:hAnsi="Times New Roman"/>
                <w:sz w:val="15"/>
                <w:szCs w:val="15"/>
              </w:rPr>
              <w:t xml:space="preserve">ответственный исполнитель – отдел культуры администрации города Новочебоксарска </w:t>
            </w:r>
          </w:p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12CD">
              <w:rPr>
                <w:rFonts w:ascii="Times New Roman" w:hAnsi="Times New Roman"/>
                <w:sz w:val="15"/>
                <w:szCs w:val="15"/>
              </w:rPr>
              <w:t>, соисполнитель - отдел образования администрации города Новочебоксарска, участник – ОМВД России  по г. Новочебоксарск*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</w:t>
            </w:r>
            <w:r>
              <w:rPr>
                <w:rFonts w:ascii="Times New Roman" w:hAnsi="Times New Roman"/>
                <w:sz w:val="16"/>
                <w:szCs w:val="16"/>
              </w:rPr>
              <w:t>занный с основным мероприятием 7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4541">
              <w:rPr>
                <w:rFonts w:ascii="Times New Roman" w:hAnsi="Times New Roman"/>
                <w:sz w:val="16"/>
                <w:szCs w:val="16"/>
              </w:rPr>
              <w:t>Количество аккаунтов в социальных сетях, охваченных программным комплексом, единиц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</w:tbl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проводятся по согласованию с исполнителем.</w:t>
      </w:r>
    </w:p>
    <w:p w:rsidR="004969CA" w:rsidRDefault="004969CA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  <w:r w:rsidRPr="005C7F62">
        <w:rPr>
          <w:rFonts w:ascii="Times New Roman" w:hAnsi="Times New Roman" w:cs="Times New Roman"/>
          <w:sz w:val="18"/>
          <w:szCs w:val="18"/>
        </w:rPr>
        <w:t xml:space="preserve">&lt;**&gt; </w:t>
      </w:r>
      <w:r w:rsidRPr="005C7F62">
        <w:rPr>
          <w:rFonts w:ascii="Times New Roman" w:hAnsi="Times New Roman" w:cs="Times New Roman"/>
          <w:sz w:val="18"/>
          <w:szCs w:val="18"/>
          <w:lang w:eastAsia="en-US"/>
        </w:rPr>
        <w:t>Приводятся значения целевых индикаторов и показателей в 2030 и 2035 годах соответственно.».</w:t>
      </w:r>
    </w:p>
    <w:p w:rsidR="004969CA" w:rsidRDefault="004969CA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  <w:sectPr w:rsidR="004969CA" w:rsidSect="00F376A7">
          <w:headerReference w:type="default" r:id="rId16"/>
          <w:pgSz w:w="16838" w:h="11906" w:orient="landscape"/>
          <w:pgMar w:top="1985" w:right="284" w:bottom="851" w:left="1134" w:header="709" w:footer="720" w:gutter="0"/>
          <w:cols w:space="720"/>
          <w:docGrid w:linePitch="360"/>
        </w:sectPr>
      </w:pPr>
    </w:p>
    <w:p w:rsidR="004969CA" w:rsidRPr="00FB2690" w:rsidRDefault="004969CA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8</w:t>
      </w:r>
      <w:r w:rsidRPr="00FB2690">
        <w:rPr>
          <w:rFonts w:ascii="Times New Roman" w:hAnsi="Times New Roman"/>
          <w:bCs/>
          <w:sz w:val="26"/>
          <w:szCs w:val="26"/>
        </w:rPr>
        <w:t>. В приложении № 5 муниципальной программы:</w:t>
      </w:r>
    </w:p>
    <w:p w:rsidR="004969CA" w:rsidRPr="00FB2690" w:rsidRDefault="004969CA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В приложении № 5 к муниципальной программе позицию «Объемы финансирования подпрограммы с разбивкой по годам реализации» паспорта подпрограммы «Построение (развитие) аппаратно-программного комплекса «Безопасный город» 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(далее – подпрограмма) изложить в следующей редакции: </w:t>
      </w:r>
    </w:p>
    <w:p w:rsidR="004969CA" w:rsidRPr="00FB2690" w:rsidRDefault="004969CA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4969CA" w:rsidRPr="00FB2690" w:rsidTr="007B7A8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71762,5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 в том числе: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2019 году – 2780,6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2020 году – 2579,8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2021 году – 3006,4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2022 году – 3793,5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2023 году – 47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07,9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4767,8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11,5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25057,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2031–2035 годах – 25057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,5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из них средства: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республиканского бюджета Чувашской Республики – 0,0 тыс. рублей (0,0 процента);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бюджета города Новочебоксарска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71762,5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 (100,0 процента), в том числе: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2019 году – 2780,6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2020 году – 2579,8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2021 году – 3006,4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2022 году – 3793,5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2023 году – 47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07,9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4767,8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11,5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25057,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5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2031–2035 годах – 25057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,5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республиканского бюджета Чувашской Республики – 0,0 тыс. рублей (0,0 процента).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уровней.».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4969CA" w:rsidRPr="00635B5F" w:rsidRDefault="004969CA" w:rsidP="005112CD">
      <w:pPr>
        <w:pStyle w:val="ConsPlusNormal"/>
        <w:jc w:val="both"/>
      </w:pPr>
    </w:p>
    <w:sectPr w:rsidR="004969CA" w:rsidRPr="00635B5F" w:rsidSect="005112CD">
      <w:pgSz w:w="11906" w:h="16838"/>
      <w:pgMar w:top="284" w:right="851" w:bottom="1134" w:left="198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76" w:rsidRDefault="00184A76" w:rsidP="00E4639D">
      <w:pPr>
        <w:spacing w:after="0" w:line="240" w:lineRule="auto"/>
      </w:pPr>
      <w:r>
        <w:separator/>
      </w:r>
    </w:p>
  </w:endnote>
  <w:endnote w:type="continuationSeparator" w:id="0">
    <w:p w:rsidR="00184A76" w:rsidRDefault="00184A76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76" w:rsidRDefault="00184A76" w:rsidP="00E4639D">
      <w:pPr>
        <w:spacing w:after="0" w:line="240" w:lineRule="auto"/>
      </w:pPr>
      <w:r>
        <w:separator/>
      </w:r>
    </w:p>
  </w:footnote>
  <w:footnote w:type="continuationSeparator" w:id="0">
    <w:p w:rsidR="00184A76" w:rsidRDefault="00184A76" w:rsidP="00E4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Default="00720259" w:rsidP="00E36740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20259" w:rsidRDefault="007202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Default="00184A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E81">
      <w:rPr>
        <w:noProof/>
      </w:rPr>
      <w:t>20</w:t>
    </w:r>
    <w:r>
      <w:rPr>
        <w:noProof/>
      </w:rPr>
      <w:fldChar w:fldCharType="end"/>
    </w:r>
  </w:p>
  <w:p w:rsidR="00720259" w:rsidRPr="009C287A" w:rsidRDefault="00720259" w:rsidP="009C28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Pr="009C287A" w:rsidRDefault="00720259" w:rsidP="009C287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Default="00720259" w:rsidP="00AE0D5C">
    <w:pPr>
      <w:pStyle w:val="a3"/>
      <w:jc w:val="center"/>
      <w:rPr>
        <w:lang w:val="en-US"/>
      </w:rPr>
    </w:pPr>
  </w:p>
  <w:p w:rsidR="00720259" w:rsidRPr="0086016B" w:rsidRDefault="00720259" w:rsidP="00AE0D5C">
    <w:pPr>
      <w:pStyle w:val="a3"/>
      <w:jc w:val="center"/>
    </w:pPr>
    <w:r>
      <w:t>5</w:t>
    </w:r>
  </w:p>
  <w:p w:rsidR="00720259" w:rsidRPr="00AE0D5C" w:rsidRDefault="00720259">
    <w:pPr>
      <w:pStyle w:val="a3"/>
      <w:jc w:val="center"/>
      <w:rPr>
        <w:lang w:val="en-US"/>
      </w:rPr>
    </w:pPr>
  </w:p>
  <w:p w:rsidR="00720259" w:rsidRPr="009C287A" w:rsidRDefault="00720259" w:rsidP="009C287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Default="00720259" w:rsidP="00AE0D5C">
    <w:pPr>
      <w:pStyle w:val="a3"/>
      <w:jc w:val="center"/>
      <w:rPr>
        <w:lang w:val="en-US"/>
      </w:rPr>
    </w:pPr>
  </w:p>
  <w:p w:rsidR="00720259" w:rsidRPr="0086016B" w:rsidRDefault="00720259" w:rsidP="00AE0D5C">
    <w:pPr>
      <w:pStyle w:val="a3"/>
      <w:jc w:val="center"/>
    </w:pPr>
    <w:r>
      <w:rPr>
        <w:lang w:val="en-US"/>
      </w:rPr>
      <w:t>1</w:t>
    </w:r>
    <w:r>
      <w:t>1</w:t>
    </w:r>
  </w:p>
  <w:p w:rsidR="00720259" w:rsidRPr="00AE0D5C" w:rsidRDefault="00720259">
    <w:pPr>
      <w:pStyle w:val="a3"/>
      <w:jc w:val="center"/>
      <w:rPr>
        <w:lang w:val="en-US"/>
      </w:rPr>
    </w:pPr>
  </w:p>
  <w:p w:rsidR="00720259" w:rsidRPr="009C287A" w:rsidRDefault="00720259" w:rsidP="009C287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Pr="00E14A08" w:rsidRDefault="00184A76" w:rsidP="00AE0D5C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B96E81">
      <w:rPr>
        <w:noProof/>
      </w:rPr>
      <w:t>13</w:t>
    </w:r>
    <w:r>
      <w:rPr>
        <w:noProof/>
      </w:rPr>
      <w:fldChar w:fldCharType="end"/>
    </w:r>
    <w:r w:rsidR="00720259">
      <w:t xml:space="preserve"> </w:t>
    </w:r>
  </w:p>
  <w:p w:rsidR="00720259" w:rsidRPr="00AE0D5C" w:rsidRDefault="00720259">
    <w:pPr>
      <w:pStyle w:val="a3"/>
      <w:jc w:val="center"/>
      <w:rPr>
        <w:lang w:val="en-US"/>
      </w:rPr>
    </w:pPr>
  </w:p>
  <w:p w:rsidR="00720259" w:rsidRPr="009C287A" w:rsidRDefault="00720259" w:rsidP="009C287A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Default="00720259">
    <w:pPr>
      <w:pStyle w:val="a3"/>
      <w:jc w:val="center"/>
    </w:pPr>
  </w:p>
  <w:p w:rsidR="00720259" w:rsidRDefault="00720259">
    <w:pPr>
      <w:pStyle w:val="a3"/>
      <w:jc w:val="center"/>
    </w:pPr>
  </w:p>
  <w:p w:rsidR="00720259" w:rsidRDefault="00720259">
    <w:pPr>
      <w:pStyle w:val="a3"/>
      <w:jc w:val="center"/>
    </w:pPr>
  </w:p>
  <w:p w:rsidR="00720259" w:rsidRDefault="00184A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E81">
      <w:rPr>
        <w:noProof/>
      </w:rPr>
      <w:t>23</w:t>
    </w:r>
    <w:r>
      <w:rPr>
        <w:noProof/>
      </w:rPr>
      <w:fldChar w:fldCharType="end"/>
    </w:r>
  </w:p>
  <w:p w:rsidR="00720259" w:rsidRPr="0058085B" w:rsidRDefault="00720259" w:rsidP="00DE220F">
    <w:pPr>
      <w:pStyle w:val="a3"/>
      <w:tabs>
        <w:tab w:val="clear" w:pos="4677"/>
        <w:tab w:val="clear" w:pos="9355"/>
        <w:tab w:val="left" w:pos="7443"/>
        <w:tab w:val="left" w:pos="77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D"/>
    <w:rsid w:val="00007E24"/>
    <w:rsid w:val="000103FD"/>
    <w:rsid w:val="00017CEA"/>
    <w:rsid w:val="00025325"/>
    <w:rsid w:val="00043ABD"/>
    <w:rsid w:val="00050268"/>
    <w:rsid w:val="00051674"/>
    <w:rsid w:val="0005302A"/>
    <w:rsid w:val="00055DF7"/>
    <w:rsid w:val="00065625"/>
    <w:rsid w:val="0007565B"/>
    <w:rsid w:val="00081278"/>
    <w:rsid w:val="000872E7"/>
    <w:rsid w:val="00090B69"/>
    <w:rsid w:val="0009340E"/>
    <w:rsid w:val="00095ECC"/>
    <w:rsid w:val="000A352E"/>
    <w:rsid w:val="000A39CB"/>
    <w:rsid w:val="000B3DD1"/>
    <w:rsid w:val="000C52E4"/>
    <w:rsid w:val="000D5635"/>
    <w:rsid w:val="000D6144"/>
    <w:rsid w:val="000D7BFF"/>
    <w:rsid w:val="000E0B53"/>
    <w:rsid w:val="000E6D0A"/>
    <w:rsid w:val="000F06C7"/>
    <w:rsid w:val="000F1DB1"/>
    <w:rsid w:val="000F73BD"/>
    <w:rsid w:val="00103582"/>
    <w:rsid w:val="001118A9"/>
    <w:rsid w:val="00112F7D"/>
    <w:rsid w:val="001260C0"/>
    <w:rsid w:val="0013669A"/>
    <w:rsid w:val="001478E6"/>
    <w:rsid w:val="0015264B"/>
    <w:rsid w:val="00160731"/>
    <w:rsid w:val="00171A81"/>
    <w:rsid w:val="00181FAC"/>
    <w:rsid w:val="00184A76"/>
    <w:rsid w:val="0019038F"/>
    <w:rsid w:val="001A471E"/>
    <w:rsid w:val="001A5024"/>
    <w:rsid w:val="001B4BCF"/>
    <w:rsid w:val="001C7A09"/>
    <w:rsid w:val="001D5B41"/>
    <w:rsid w:val="001D5EF7"/>
    <w:rsid w:val="001E1448"/>
    <w:rsid w:val="001E7652"/>
    <w:rsid w:val="001F4ECA"/>
    <w:rsid w:val="00200017"/>
    <w:rsid w:val="00225ACA"/>
    <w:rsid w:val="00230E90"/>
    <w:rsid w:val="00232CAB"/>
    <w:rsid w:val="00241A87"/>
    <w:rsid w:val="00241ADD"/>
    <w:rsid w:val="00252B6D"/>
    <w:rsid w:val="002559AF"/>
    <w:rsid w:val="00266AD2"/>
    <w:rsid w:val="00270A0F"/>
    <w:rsid w:val="00275C94"/>
    <w:rsid w:val="002826E9"/>
    <w:rsid w:val="00291C3C"/>
    <w:rsid w:val="002B540C"/>
    <w:rsid w:val="002C02B0"/>
    <w:rsid w:val="002C1572"/>
    <w:rsid w:val="002C3B9B"/>
    <w:rsid w:val="002C3CC2"/>
    <w:rsid w:val="002C5673"/>
    <w:rsid w:val="002D2286"/>
    <w:rsid w:val="002D44AD"/>
    <w:rsid w:val="002E0B16"/>
    <w:rsid w:val="002E2045"/>
    <w:rsid w:val="002E3562"/>
    <w:rsid w:val="002F01C2"/>
    <w:rsid w:val="002F57BC"/>
    <w:rsid w:val="003041C1"/>
    <w:rsid w:val="00305BBF"/>
    <w:rsid w:val="00305FDA"/>
    <w:rsid w:val="0031403B"/>
    <w:rsid w:val="00322C2B"/>
    <w:rsid w:val="003230CD"/>
    <w:rsid w:val="00326A0C"/>
    <w:rsid w:val="00350A21"/>
    <w:rsid w:val="003562A6"/>
    <w:rsid w:val="003579D2"/>
    <w:rsid w:val="00371CD3"/>
    <w:rsid w:val="00374018"/>
    <w:rsid w:val="00393474"/>
    <w:rsid w:val="003943B5"/>
    <w:rsid w:val="003A6C69"/>
    <w:rsid w:val="003B385F"/>
    <w:rsid w:val="003C3971"/>
    <w:rsid w:val="003C5D8A"/>
    <w:rsid w:val="003D3C88"/>
    <w:rsid w:val="003E3328"/>
    <w:rsid w:val="003E7AB6"/>
    <w:rsid w:val="003E7D8F"/>
    <w:rsid w:val="003F1305"/>
    <w:rsid w:val="003F58C3"/>
    <w:rsid w:val="00417741"/>
    <w:rsid w:val="00417AC7"/>
    <w:rsid w:val="00421550"/>
    <w:rsid w:val="004372D7"/>
    <w:rsid w:val="00442B5B"/>
    <w:rsid w:val="004452D3"/>
    <w:rsid w:val="00451887"/>
    <w:rsid w:val="004526A2"/>
    <w:rsid w:val="00453E21"/>
    <w:rsid w:val="00460948"/>
    <w:rsid w:val="00460D80"/>
    <w:rsid w:val="00480CB9"/>
    <w:rsid w:val="00486160"/>
    <w:rsid w:val="004913C7"/>
    <w:rsid w:val="004969CA"/>
    <w:rsid w:val="004A2EB8"/>
    <w:rsid w:val="004A2F6D"/>
    <w:rsid w:val="004A7991"/>
    <w:rsid w:val="004B04B8"/>
    <w:rsid w:val="004C3C6F"/>
    <w:rsid w:val="004C640D"/>
    <w:rsid w:val="004E5DE2"/>
    <w:rsid w:val="004E6DC5"/>
    <w:rsid w:val="004F0A8E"/>
    <w:rsid w:val="0050097D"/>
    <w:rsid w:val="005014B5"/>
    <w:rsid w:val="0050157B"/>
    <w:rsid w:val="005102ED"/>
    <w:rsid w:val="00510C7F"/>
    <w:rsid w:val="005112CD"/>
    <w:rsid w:val="0052146E"/>
    <w:rsid w:val="00526FED"/>
    <w:rsid w:val="00527349"/>
    <w:rsid w:val="0053625D"/>
    <w:rsid w:val="00543C76"/>
    <w:rsid w:val="00555AE8"/>
    <w:rsid w:val="00563923"/>
    <w:rsid w:val="00565481"/>
    <w:rsid w:val="00566507"/>
    <w:rsid w:val="0058085B"/>
    <w:rsid w:val="00580E0C"/>
    <w:rsid w:val="00583717"/>
    <w:rsid w:val="005845D3"/>
    <w:rsid w:val="005863EE"/>
    <w:rsid w:val="00586FC7"/>
    <w:rsid w:val="00594541"/>
    <w:rsid w:val="00594ECD"/>
    <w:rsid w:val="005B1D19"/>
    <w:rsid w:val="005B2B1D"/>
    <w:rsid w:val="005B5ABD"/>
    <w:rsid w:val="005C24B3"/>
    <w:rsid w:val="005C5FDA"/>
    <w:rsid w:val="005C7F62"/>
    <w:rsid w:val="005D488A"/>
    <w:rsid w:val="005D72F3"/>
    <w:rsid w:val="005E13C8"/>
    <w:rsid w:val="005E2AEE"/>
    <w:rsid w:val="005E2C77"/>
    <w:rsid w:val="005E5787"/>
    <w:rsid w:val="005F7F38"/>
    <w:rsid w:val="00611313"/>
    <w:rsid w:val="0061445C"/>
    <w:rsid w:val="00615E56"/>
    <w:rsid w:val="00623ADB"/>
    <w:rsid w:val="00626271"/>
    <w:rsid w:val="00632551"/>
    <w:rsid w:val="00633B8E"/>
    <w:rsid w:val="006352A7"/>
    <w:rsid w:val="00635B5F"/>
    <w:rsid w:val="00647847"/>
    <w:rsid w:val="00671AC5"/>
    <w:rsid w:val="00676E03"/>
    <w:rsid w:val="00677C07"/>
    <w:rsid w:val="00685249"/>
    <w:rsid w:val="00695D83"/>
    <w:rsid w:val="006A196D"/>
    <w:rsid w:val="006A2359"/>
    <w:rsid w:val="006A47D1"/>
    <w:rsid w:val="006C1ED4"/>
    <w:rsid w:val="006C2A67"/>
    <w:rsid w:val="006C4255"/>
    <w:rsid w:val="006E0B8B"/>
    <w:rsid w:val="006E289A"/>
    <w:rsid w:val="006F483E"/>
    <w:rsid w:val="00714F59"/>
    <w:rsid w:val="00720259"/>
    <w:rsid w:val="00725518"/>
    <w:rsid w:val="00733C6F"/>
    <w:rsid w:val="007412C5"/>
    <w:rsid w:val="00743C7E"/>
    <w:rsid w:val="007515A6"/>
    <w:rsid w:val="00751840"/>
    <w:rsid w:val="0075354F"/>
    <w:rsid w:val="00757B70"/>
    <w:rsid w:val="0078259E"/>
    <w:rsid w:val="007A18B9"/>
    <w:rsid w:val="007A78D2"/>
    <w:rsid w:val="007B0A13"/>
    <w:rsid w:val="007B1533"/>
    <w:rsid w:val="007B713C"/>
    <w:rsid w:val="007B79F6"/>
    <w:rsid w:val="007B7A8F"/>
    <w:rsid w:val="007C673B"/>
    <w:rsid w:val="007D4290"/>
    <w:rsid w:val="007D54D2"/>
    <w:rsid w:val="007E2B10"/>
    <w:rsid w:val="007E7B45"/>
    <w:rsid w:val="00804C58"/>
    <w:rsid w:val="008238E4"/>
    <w:rsid w:val="008353C6"/>
    <w:rsid w:val="00851442"/>
    <w:rsid w:val="0086016B"/>
    <w:rsid w:val="008617AE"/>
    <w:rsid w:val="00867448"/>
    <w:rsid w:val="00882130"/>
    <w:rsid w:val="008974E8"/>
    <w:rsid w:val="008B472D"/>
    <w:rsid w:val="008C1705"/>
    <w:rsid w:val="008C1BF9"/>
    <w:rsid w:val="008C2B20"/>
    <w:rsid w:val="008D4BD7"/>
    <w:rsid w:val="008F7D4F"/>
    <w:rsid w:val="00900F55"/>
    <w:rsid w:val="009036E0"/>
    <w:rsid w:val="00910C5D"/>
    <w:rsid w:val="009133C8"/>
    <w:rsid w:val="0091736B"/>
    <w:rsid w:val="00931AE0"/>
    <w:rsid w:val="0094022A"/>
    <w:rsid w:val="00945DF5"/>
    <w:rsid w:val="0095212C"/>
    <w:rsid w:val="00963FA5"/>
    <w:rsid w:val="0097165A"/>
    <w:rsid w:val="00974473"/>
    <w:rsid w:val="00974775"/>
    <w:rsid w:val="009805C4"/>
    <w:rsid w:val="00980DC2"/>
    <w:rsid w:val="00982F6C"/>
    <w:rsid w:val="00984609"/>
    <w:rsid w:val="009A3935"/>
    <w:rsid w:val="009B4335"/>
    <w:rsid w:val="009C287A"/>
    <w:rsid w:val="009D5A3F"/>
    <w:rsid w:val="009F168D"/>
    <w:rsid w:val="009F6E1B"/>
    <w:rsid w:val="00A304DB"/>
    <w:rsid w:val="00A401B7"/>
    <w:rsid w:val="00A41E7C"/>
    <w:rsid w:val="00A4229B"/>
    <w:rsid w:val="00A46458"/>
    <w:rsid w:val="00A52F24"/>
    <w:rsid w:val="00A6663A"/>
    <w:rsid w:val="00A731CF"/>
    <w:rsid w:val="00A74A41"/>
    <w:rsid w:val="00A75CFB"/>
    <w:rsid w:val="00A8295F"/>
    <w:rsid w:val="00AA11A7"/>
    <w:rsid w:val="00AA4E40"/>
    <w:rsid w:val="00AB4475"/>
    <w:rsid w:val="00AD03FF"/>
    <w:rsid w:val="00AE0D5C"/>
    <w:rsid w:val="00AE1687"/>
    <w:rsid w:val="00AE2C09"/>
    <w:rsid w:val="00AE38E3"/>
    <w:rsid w:val="00AF2B18"/>
    <w:rsid w:val="00AF6A28"/>
    <w:rsid w:val="00B00E60"/>
    <w:rsid w:val="00B034E9"/>
    <w:rsid w:val="00B0408B"/>
    <w:rsid w:val="00B06F81"/>
    <w:rsid w:val="00B14784"/>
    <w:rsid w:val="00B23A8D"/>
    <w:rsid w:val="00B32829"/>
    <w:rsid w:val="00B46F7B"/>
    <w:rsid w:val="00B5499D"/>
    <w:rsid w:val="00B56A05"/>
    <w:rsid w:val="00B57BA3"/>
    <w:rsid w:val="00B63FCC"/>
    <w:rsid w:val="00B6479D"/>
    <w:rsid w:val="00B745D9"/>
    <w:rsid w:val="00B761F9"/>
    <w:rsid w:val="00B76DE6"/>
    <w:rsid w:val="00B96E81"/>
    <w:rsid w:val="00BA12CF"/>
    <w:rsid w:val="00BA7AD6"/>
    <w:rsid w:val="00BB5AD1"/>
    <w:rsid w:val="00BC3967"/>
    <w:rsid w:val="00BD7FBD"/>
    <w:rsid w:val="00BE1178"/>
    <w:rsid w:val="00BE4812"/>
    <w:rsid w:val="00BF1A1E"/>
    <w:rsid w:val="00BF3364"/>
    <w:rsid w:val="00C02104"/>
    <w:rsid w:val="00C02965"/>
    <w:rsid w:val="00C04188"/>
    <w:rsid w:val="00C06179"/>
    <w:rsid w:val="00C117A3"/>
    <w:rsid w:val="00C4018F"/>
    <w:rsid w:val="00C51B04"/>
    <w:rsid w:val="00C658CA"/>
    <w:rsid w:val="00C659BE"/>
    <w:rsid w:val="00C75311"/>
    <w:rsid w:val="00C753B8"/>
    <w:rsid w:val="00C75B7F"/>
    <w:rsid w:val="00C864C0"/>
    <w:rsid w:val="00C94AF9"/>
    <w:rsid w:val="00CB5483"/>
    <w:rsid w:val="00CC77DF"/>
    <w:rsid w:val="00CE1BD6"/>
    <w:rsid w:val="00CF1486"/>
    <w:rsid w:val="00D01BF1"/>
    <w:rsid w:val="00D11C9A"/>
    <w:rsid w:val="00D17C26"/>
    <w:rsid w:val="00D336E2"/>
    <w:rsid w:val="00D5685E"/>
    <w:rsid w:val="00D662B5"/>
    <w:rsid w:val="00D7228A"/>
    <w:rsid w:val="00D72C45"/>
    <w:rsid w:val="00D84A0B"/>
    <w:rsid w:val="00D84E39"/>
    <w:rsid w:val="00D977EB"/>
    <w:rsid w:val="00DC4A21"/>
    <w:rsid w:val="00DD095D"/>
    <w:rsid w:val="00DE0E99"/>
    <w:rsid w:val="00DE220F"/>
    <w:rsid w:val="00DE729C"/>
    <w:rsid w:val="00DF09AC"/>
    <w:rsid w:val="00DF2322"/>
    <w:rsid w:val="00E03C17"/>
    <w:rsid w:val="00E14A08"/>
    <w:rsid w:val="00E14DA6"/>
    <w:rsid w:val="00E15F71"/>
    <w:rsid w:val="00E17040"/>
    <w:rsid w:val="00E32D83"/>
    <w:rsid w:val="00E36740"/>
    <w:rsid w:val="00E36872"/>
    <w:rsid w:val="00E41DB8"/>
    <w:rsid w:val="00E45D17"/>
    <w:rsid w:val="00E4639D"/>
    <w:rsid w:val="00E60F0D"/>
    <w:rsid w:val="00E61B29"/>
    <w:rsid w:val="00E644B2"/>
    <w:rsid w:val="00E66FC2"/>
    <w:rsid w:val="00E94256"/>
    <w:rsid w:val="00EA2691"/>
    <w:rsid w:val="00ED0724"/>
    <w:rsid w:val="00EE6BFF"/>
    <w:rsid w:val="00EE725E"/>
    <w:rsid w:val="00F00844"/>
    <w:rsid w:val="00F30664"/>
    <w:rsid w:val="00F32244"/>
    <w:rsid w:val="00F3474A"/>
    <w:rsid w:val="00F376A7"/>
    <w:rsid w:val="00F436E2"/>
    <w:rsid w:val="00F45419"/>
    <w:rsid w:val="00F506B2"/>
    <w:rsid w:val="00F52EBF"/>
    <w:rsid w:val="00F81F25"/>
    <w:rsid w:val="00F90A27"/>
    <w:rsid w:val="00F90D53"/>
    <w:rsid w:val="00FA0935"/>
    <w:rsid w:val="00FA1D02"/>
    <w:rsid w:val="00FB1EF8"/>
    <w:rsid w:val="00FB2690"/>
    <w:rsid w:val="00FC15EF"/>
    <w:rsid w:val="00FD13B1"/>
    <w:rsid w:val="00FE4616"/>
    <w:rsid w:val="00FE4F56"/>
    <w:rsid w:val="00FF11F7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6B4FF4-6714-45B4-8DF9-06CA2328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E463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99"/>
    <w:qFormat/>
    <w:rsid w:val="00E4639D"/>
    <w:rPr>
      <w:rFonts w:eastAsia="Times New Roman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E4639D"/>
    <w:rPr>
      <w:rFonts w:eastAsia="Times New Roman"/>
      <w:sz w:val="22"/>
      <w:szCs w:val="22"/>
      <w:lang w:val="ru-RU" w:eastAsia="ru-RU" w:bidi="ar-SA"/>
    </w:rPr>
  </w:style>
  <w:style w:type="character" w:styleId="aff">
    <w:name w:val="footnote reference"/>
    <w:basedOn w:val="a0"/>
    <w:uiPriority w:val="99"/>
    <w:semiHidden/>
    <w:rsid w:val="00E4639D"/>
    <w:rPr>
      <w:rFonts w:cs="Times New Roman"/>
      <w:vertAlign w:val="superscript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Заголовок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2c">
    <w:name w:val="Заголовок2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1">
    <w:name w:val="s_1"/>
    <w:basedOn w:val="a"/>
    <w:uiPriority w:val="99"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mobileonline.garant.ru/document/redirect/72275618/13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2275618/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7763</Words>
  <Characters>44252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</dc:creator>
  <cp:keywords/>
  <dc:description/>
  <cp:lastModifiedBy>Викторова Татьяна Петровна</cp:lastModifiedBy>
  <cp:revision>2</cp:revision>
  <cp:lastPrinted>2024-11-18T06:06:00Z</cp:lastPrinted>
  <dcterms:created xsi:type="dcterms:W3CDTF">2024-11-18T08:08:00Z</dcterms:created>
  <dcterms:modified xsi:type="dcterms:W3CDTF">2024-11-18T08:08:00Z</dcterms:modified>
</cp:coreProperties>
</file>