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82" w:rsidRDefault="00697A92" w:rsidP="00524D82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        М</w:t>
      </w:r>
      <w:r w:rsidR="00524D82">
        <w:rPr>
          <w:bCs/>
          <w:sz w:val="26"/>
          <w:szCs w:val="26"/>
          <w:lang w:eastAsia="ru-RU"/>
        </w:rPr>
        <w:t xml:space="preserve">еста </w:t>
      </w:r>
      <w:r>
        <w:rPr>
          <w:bCs/>
          <w:sz w:val="26"/>
          <w:szCs w:val="26"/>
          <w:lang w:eastAsia="ru-RU"/>
        </w:rPr>
        <w:t>сбора</w:t>
      </w:r>
      <w:r w:rsidR="00524D82">
        <w:rPr>
          <w:bCs/>
          <w:sz w:val="26"/>
          <w:szCs w:val="26"/>
          <w:lang w:eastAsia="ru-RU"/>
        </w:rPr>
        <w:t xml:space="preserve"> отработанных ртутьсодержащих ламп</w:t>
      </w:r>
      <w:r>
        <w:rPr>
          <w:bCs/>
          <w:sz w:val="26"/>
          <w:szCs w:val="26"/>
          <w:lang w:eastAsia="ru-RU"/>
        </w:rPr>
        <w:t xml:space="preserve"> по </w:t>
      </w:r>
      <w:proofErr w:type="spellStart"/>
      <w:r>
        <w:rPr>
          <w:bCs/>
          <w:sz w:val="26"/>
          <w:szCs w:val="26"/>
          <w:lang w:eastAsia="ru-RU"/>
        </w:rPr>
        <w:t>Яль</w:t>
      </w:r>
      <w:bookmarkStart w:id="0" w:name="_GoBack"/>
      <w:bookmarkEnd w:id="0"/>
      <w:r>
        <w:rPr>
          <w:bCs/>
          <w:sz w:val="26"/>
          <w:szCs w:val="26"/>
          <w:lang w:eastAsia="ru-RU"/>
        </w:rPr>
        <w:t>чикскому</w:t>
      </w:r>
      <w:proofErr w:type="spellEnd"/>
      <w:r>
        <w:rPr>
          <w:bCs/>
          <w:sz w:val="26"/>
          <w:szCs w:val="26"/>
          <w:lang w:eastAsia="ru-RU"/>
        </w:rPr>
        <w:t xml:space="preserve"> МО</w:t>
      </w:r>
      <w:r w:rsidR="00524D82">
        <w:rPr>
          <w:bCs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3188"/>
        <w:gridCol w:w="3188"/>
      </w:tblGrid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Наименование пункта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Адрес накопления отработанных ртутьсодержащих ламп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Координаты места накопления отработанных ртутьсодержащих ламп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Большетаябинский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Чувашская Республика, Яльчикский муниципальный округ,  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. Большая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Таяба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, ул. Центральная, д.10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55.2381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47.9326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Большеяльчикский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Чувашская Республика, Яльчикский муниципальный округ, с. Большие Яльчики, ул. Кооперативная, д.15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55.1712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48.0546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Кильдюшевский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Чувашская Республика, Яльчикский муниципальный округ, д.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Кильдюшево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, ул. 40 лет Победы, д.20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55.2242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47.8085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Лащ-Таябинский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Чувашская Республика, Яльчикский муниципальный округ,  с.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Лащ-Таяба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, ул. Почтовая, д.7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55.0287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47.9958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Новошимкусский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Чувашская Республика, Яльчикский муниципальный округ, с. 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Новые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Шимкусы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, ул. Центральная, д.126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55.1581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47.7676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Сабанчинский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Чувашская Республика, Яльчикский муниципальный округ, с.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Сабанчино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, ул. Центральная, д.100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55.1577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47.8944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Янтиковский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территориальный отдел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Чувашская Республика, Яльчикский муниципальный округ,   с. Янтиково, ул. Школьная, д.1 (помещение склада №1)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55.0892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47.8650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Администрация Яльчикского муниципального округа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bCs/>
                <w:sz w:val="26"/>
                <w:szCs w:val="26"/>
                <w:lang w:eastAsia="ru-RU"/>
              </w:rPr>
              <w:t xml:space="preserve">Чувашская Республика, Яльчикский муниципальный округ,   с. Яльчики, ул. Иванова, д.16 </w:t>
            </w:r>
            <w:proofErr w:type="gramEnd"/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55.1640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48.0020</w:t>
            </w:r>
          </w:p>
        </w:tc>
      </w:tr>
      <w:tr w:rsidR="00524D82" w:rsidTr="004D6C57"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АУ «Физкультурно-оздоровительный центр «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Улап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» Яльчикского </w:t>
            </w:r>
            <w:r>
              <w:rPr>
                <w:bCs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bCs/>
                <w:sz w:val="26"/>
                <w:szCs w:val="26"/>
                <w:lang w:eastAsia="ru-RU"/>
              </w:rPr>
              <w:lastRenderedPageBreak/>
              <w:t xml:space="preserve">Чувашская Республика, Яльчикский муниципальный округ,   с. </w:t>
            </w:r>
            <w:r>
              <w:rPr>
                <w:bCs/>
                <w:sz w:val="26"/>
                <w:szCs w:val="26"/>
                <w:lang w:eastAsia="ru-RU"/>
              </w:rPr>
              <w:lastRenderedPageBreak/>
              <w:t xml:space="preserve">Яльчики, ул. Юбилейная, д.6 «А» </w:t>
            </w:r>
            <w:proofErr w:type="gramEnd"/>
          </w:p>
        </w:tc>
        <w:tc>
          <w:tcPr>
            <w:tcW w:w="3247" w:type="dxa"/>
          </w:tcPr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55.1641</w:t>
            </w:r>
          </w:p>
          <w:p w:rsidR="00524D82" w:rsidRDefault="00524D82" w:rsidP="004D6C5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47.9845</w:t>
            </w:r>
          </w:p>
        </w:tc>
      </w:tr>
    </w:tbl>
    <w:p w:rsidR="00E91DD2" w:rsidRDefault="00E91DD2"/>
    <w:sectPr w:rsidR="00E9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78"/>
    <w:rsid w:val="00524D82"/>
    <w:rsid w:val="00697A92"/>
    <w:rsid w:val="00B52F78"/>
    <w:rsid w:val="00E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yaltch_info2</cp:lastModifiedBy>
  <cp:revision>2</cp:revision>
  <dcterms:created xsi:type="dcterms:W3CDTF">2024-08-27T10:24:00Z</dcterms:created>
  <dcterms:modified xsi:type="dcterms:W3CDTF">2024-08-27T10:24:00Z</dcterms:modified>
</cp:coreProperties>
</file>