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698B0" w14:textId="77777777" w:rsidR="00B94DE1" w:rsidRDefault="00B94DE1"/>
    <w:p w14:paraId="53001A7E" w14:textId="77777777" w:rsidR="00B94DE1" w:rsidRDefault="00B94DE1" w:rsidP="0086765F">
      <w:pPr>
        <w:ind w:firstLine="0"/>
      </w:pPr>
    </w:p>
    <w:p w14:paraId="09F9625E" w14:textId="77777777" w:rsidR="00B94DE1" w:rsidRDefault="00B94DE1"/>
    <w:p w14:paraId="7C8D4DE9" w14:textId="77777777" w:rsidR="00B94DE1" w:rsidRDefault="00B94DE1"/>
    <w:tbl>
      <w:tblPr>
        <w:tblW w:w="9522" w:type="dxa"/>
        <w:tblLayout w:type="fixed"/>
        <w:tblLook w:val="04A0" w:firstRow="1" w:lastRow="0" w:firstColumn="1" w:lastColumn="0" w:noHBand="0" w:noVBand="1"/>
      </w:tblPr>
      <w:tblGrid>
        <w:gridCol w:w="3285"/>
        <w:gridCol w:w="2952"/>
        <w:gridCol w:w="3285"/>
      </w:tblGrid>
      <w:tr w:rsidR="0057648F" w:rsidRPr="00AD02C4" w14:paraId="09EB399A" w14:textId="77777777" w:rsidTr="00E854CF">
        <w:tc>
          <w:tcPr>
            <w:tcW w:w="3285" w:type="dxa"/>
            <w:shd w:val="clear" w:color="auto" w:fill="auto"/>
          </w:tcPr>
          <w:p w14:paraId="039D7B2D" w14:textId="77777777" w:rsidR="0057648F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</w:rPr>
            </w:pPr>
            <w:bookmarkStart w:id="0" w:name="sub_100"/>
            <w:bookmarkStart w:id="1" w:name="sub_10000"/>
            <w:r w:rsidRPr="00AD02C4">
              <w:rPr>
                <w:rFonts w:ascii="Arial Cyr Chuv" w:hAnsi="Arial Cyr Chuv"/>
                <w:b/>
              </w:rPr>
              <w:t>Чёваш Республики</w:t>
            </w:r>
          </w:p>
          <w:p w14:paraId="4B8B1549" w14:textId="77777777" w:rsidR="0057648F" w:rsidRPr="00115922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12"/>
                <w:szCs w:val="12"/>
              </w:rPr>
            </w:pPr>
          </w:p>
          <w:p w14:paraId="31BC643E" w14:textId="77777777" w:rsidR="0057648F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</w:rPr>
            </w:pPr>
            <w:r w:rsidRPr="00AD02C4">
              <w:rPr>
                <w:rFonts w:ascii="Arial Cyr Chuv" w:hAnsi="Arial Cyr Chuv"/>
                <w:b/>
              </w:rPr>
              <w:t xml:space="preserve">Шупашкар </w:t>
            </w:r>
          </w:p>
          <w:p w14:paraId="778A787E" w14:textId="3EEED2DE" w:rsidR="0057648F" w:rsidRPr="00AD02C4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</w:rPr>
            </w:pPr>
            <w:r>
              <w:rPr>
                <w:rFonts w:ascii="Arial Cyr Chuv" w:hAnsi="Arial Cyr Chuv"/>
                <w:b/>
              </w:rPr>
              <w:t>муниципалл</w:t>
            </w:r>
            <w:r w:rsidRPr="00AD02C4">
              <w:rPr>
                <w:rFonts w:ascii="Arial Cyr Chuv" w:hAnsi="Arial Cyr Chuv"/>
                <w:b/>
              </w:rPr>
              <w:t>ё</w:t>
            </w:r>
            <w:r>
              <w:rPr>
                <w:rFonts w:ascii="Arial Cyr Chuv" w:hAnsi="Arial Cyr Chuv"/>
                <w:b/>
              </w:rPr>
              <w:t xml:space="preserve"> округ</w:t>
            </w:r>
            <w:r w:rsidRPr="00AD02C4">
              <w:rPr>
                <w:rFonts w:ascii="Arial Cyr Chuv" w:hAnsi="Arial Cyr Chuv"/>
                <w:b/>
              </w:rPr>
              <w:t>.</w:t>
            </w:r>
            <w:r>
              <w:rPr>
                <w:rFonts w:ascii="Arial Cyr Chuv" w:hAnsi="Arial Cyr Chuv"/>
                <w:b/>
              </w:rPr>
              <w:t>н</w:t>
            </w:r>
            <w:r w:rsidR="00E854CF">
              <w:rPr>
                <w:rFonts w:ascii="Arial Cyr Chuv" w:hAnsi="Arial Cyr Chuv"/>
                <w:b/>
              </w:rPr>
              <w:t xml:space="preserve"> </w:t>
            </w:r>
            <w:r w:rsidRPr="00AD02C4">
              <w:rPr>
                <w:rFonts w:ascii="Arial Cyr Chuv" w:hAnsi="Arial Cyr Chuv"/>
                <w:b/>
              </w:rPr>
              <w:t>администраций.</w:t>
            </w:r>
          </w:p>
          <w:p w14:paraId="163D7123" w14:textId="77777777" w:rsidR="0057648F" w:rsidRPr="00115922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16"/>
                <w:szCs w:val="16"/>
              </w:rPr>
            </w:pPr>
          </w:p>
          <w:p w14:paraId="4E2A0CD4" w14:textId="77777777" w:rsidR="0057648F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28"/>
              </w:rPr>
            </w:pPr>
            <w:r w:rsidRPr="00AD02C4">
              <w:rPr>
                <w:rFonts w:ascii="Arial Cyr Chuv" w:hAnsi="Arial Cyr Chuv"/>
                <w:b/>
                <w:sz w:val="28"/>
              </w:rPr>
              <w:t>ЙЫШЁНУ</w:t>
            </w:r>
          </w:p>
          <w:p w14:paraId="3E3AF4F0" w14:textId="77777777" w:rsidR="0057648F" w:rsidRPr="00115922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sz w:val="16"/>
                <w:szCs w:val="16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425"/>
              <w:gridCol w:w="1216"/>
            </w:tblGrid>
            <w:tr w:rsidR="0057648F" w:rsidRPr="00A527F6" w14:paraId="6EAC8214" w14:textId="77777777" w:rsidTr="00CA7F76">
              <w:tc>
                <w:tcPr>
                  <w:tcW w:w="1413" w:type="dxa"/>
                </w:tcPr>
                <w:p w14:paraId="76D35F72" w14:textId="6C8347AD" w:rsidR="0057648F" w:rsidRPr="00A527F6" w:rsidRDefault="00C644F5" w:rsidP="0057648F">
                  <w:pPr>
                    <w:pStyle w:val="af"/>
                    <w:ind w:firstLine="0"/>
                    <w:jc w:val="right"/>
                    <w:rPr>
                      <w:rFonts w:ascii="Times New Roman" w:hAnsi="Times New Roman"/>
                      <w:u w:val="single"/>
                    </w:rPr>
                  </w:pPr>
                  <w:r>
                    <w:rPr>
                      <w:rFonts w:ascii="Times New Roman" w:hAnsi="Times New Roman"/>
                      <w:u w:val="single"/>
                    </w:rPr>
                    <w:t>12.09.2024</w:t>
                  </w:r>
                </w:p>
              </w:tc>
              <w:tc>
                <w:tcPr>
                  <w:tcW w:w="425" w:type="dxa"/>
                  <w:tcBorders>
                    <w:top w:val="nil"/>
                    <w:bottom w:val="nil"/>
                  </w:tcBorders>
                </w:tcPr>
                <w:p w14:paraId="26018476" w14:textId="77777777" w:rsidR="0057648F" w:rsidRPr="00A527F6" w:rsidRDefault="0057648F" w:rsidP="0057648F">
                  <w:pPr>
                    <w:pStyle w:val="af"/>
                    <w:ind w:firstLine="0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527F6">
                    <w:rPr>
                      <w:rFonts w:ascii="Times New Roman" w:hAnsi="Times New Roman"/>
                      <w:b/>
                    </w:rPr>
                    <w:t>№</w:t>
                  </w:r>
                </w:p>
              </w:tc>
              <w:tc>
                <w:tcPr>
                  <w:tcW w:w="1216" w:type="dxa"/>
                </w:tcPr>
                <w:p w14:paraId="23437A03" w14:textId="5058B07B" w:rsidR="0057648F" w:rsidRPr="00A527F6" w:rsidRDefault="00C644F5" w:rsidP="0057648F">
                  <w:pPr>
                    <w:pStyle w:val="af"/>
                    <w:ind w:firstLine="0"/>
                    <w:rPr>
                      <w:rFonts w:ascii="Times New Roman" w:hAnsi="Times New Roman"/>
                      <w:u w:val="single"/>
                    </w:rPr>
                  </w:pPr>
                  <w:r>
                    <w:rPr>
                      <w:rFonts w:ascii="Times New Roman" w:hAnsi="Times New Roman"/>
                      <w:u w:val="single"/>
                    </w:rPr>
                    <w:t>1255</w:t>
                  </w:r>
                </w:p>
              </w:tc>
            </w:tr>
          </w:tbl>
          <w:p w14:paraId="6B0733EC" w14:textId="77777777" w:rsidR="0057648F" w:rsidRPr="00AD02C4" w:rsidRDefault="0057648F" w:rsidP="0057648F">
            <w:pPr>
              <w:pStyle w:val="af"/>
              <w:ind w:firstLine="0"/>
              <w:jc w:val="center"/>
              <w:rPr>
                <w:rFonts w:ascii="Times New Roman" w:hAnsi="Times New Roman"/>
                <w:b/>
              </w:rPr>
            </w:pPr>
            <w:r w:rsidRPr="00AD02C4">
              <w:rPr>
                <w:rFonts w:ascii="Arial Cyr Chuv" w:hAnsi="Arial Cyr Chuv"/>
                <w:b/>
              </w:rPr>
              <w:t>К\ке= поселок.</w:t>
            </w:r>
          </w:p>
        </w:tc>
        <w:tc>
          <w:tcPr>
            <w:tcW w:w="2952" w:type="dxa"/>
            <w:shd w:val="clear" w:color="auto" w:fill="auto"/>
          </w:tcPr>
          <w:p w14:paraId="0E5FCBEA" w14:textId="7C3AD2C7" w:rsidR="0057648F" w:rsidRPr="00AD02C4" w:rsidRDefault="0057648F" w:rsidP="0057648F">
            <w:pPr>
              <w:pStyle w:val="af"/>
              <w:ind w:firstLine="0"/>
              <w:rPr>
                <w:rFonts w:ascii="Times New Roman" w:hAnsi="Times New Roman"/>
                <w:b/>
              </w:rPr>
            </w:pPr>
            <w:r>
              <w:rPr>
                <w:rFonts w:ascii="Baltica" w:hAnsi="Baltica"/>
                <w:noProof/>
                <w:sz w:val="26"/>
              </w:rPr>
              <w:drawing>
                <wp:anchor distT="0" distB="0" distL="114300" distR="114300" simplePos="0" relativeHeight="251658240" behindDoc="0" locked="0" layoutInCell="0" allowOverlap="1" wp14:anchorId="1A066D58" wp14:editId="2C59F042">
                  <wp:simplePos x="0" y="0"/>
                  <wp:positionH relativeFrom="column">
                    <wp:posOffset>427355</wp:posOffset>
                  </wp:positionH>
                  <wp:positionV relativeFrom="paragraph">
                    <wp:posOffset>398145</wp:posOffset>
                  </wp:positionV>
                  <wp:extent cx="824230" cy="852170"/>
                  <wp:effectExtent l="0" t="0" r="0" b="5080"/>
                  <wp:wrapTopAndBottom/>
                  <wp:docPr id="1" name="Рисунок 1" descr="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05481538" descr="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4230" cy="852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285" w:type="dxa"/>
            <w:shd w:val="clear" w:color="auto" w:fill="auto"/>
          </w:tcPr>
          <w:p w14:paraId="0C1E8822" w14:textId="77777777" w:rsidR="0057648F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</w:rPr>
            </w:pPr>
            <w:r w:rsidRPr="00AD02C4">
              <w:rPr>
                <w:rFonts w:ascii="Arial Cyr Chuv" w:hAnsi="Arial Cyr Chuv"/>
                <w:b/>
              </w:rPr>
              <w:t>Чувашская Республика</w:t>
            </w:r>
          </w:p>
          <w:p w14:paraId="0A5935B4" w14:textId="77777777" w:rsidR="0057648F" w:rsidRPr="00115922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12"/>
                <w:szCs w:val="12"/>
              </w:rPr>
            </w:pPr>
          </w:p>
          <w:p w14:paraId="1B6DFA75" w14:textId="77777777" w:rsidR="0057648F" w:rsidRPr="00AD02C4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</w:rPr>
            </w:pPr>
            <w:r w:rsidRPr="00AD02C4">
              <w:rPr>
                <w:rFonts w:ascii="Arial Cyr Chuv" w:hAnsi="Arial Cyr Chuv"/>
                <w:b/>
              </w:rPr>
              <w:t>Администрация</w:t>
            </w:r>
          </w:p>
          <w:p w14:paraId="652E1997" w14:textId="44CAC7D2" w:rsidR="0057648F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</w:rPr>
            </w:pPr>
            <w:r w:rsidRPr="00AD02C4">
              <w:rPr>
                <w:rFonts w:ascii="Arial Cyr Chuv" w:hAnsi="Arial Cyr Chuv"/>
                <w:b/>
              </w:rPr>
              <w:t xml:space="preserve">Чебоксарского </w:t>
            </w:r>
          </w:p>
          <w:p w14:paraId="3498B3D0" w14:textId="77777777" w:rsidR="0057648F" w:rsidRPr="00AD02C4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28"/>
              </w:rPr>
            </w:pPr>
            <w:r>
              <w:rPr>
                <w:rFonts w:ascii="Arial Cyr Chuv" w:hAnsi="Arial Cyr Chuv"/>
                <w:b/>
              </w:rPr>
              <w:t>муниципального округа</w:t>
            </w:r>
          </w:p>
          <w:p w14:paraId="6136F300" w14:textId="77777777" w:rsidR="0057648F" w:rsidRPr="00115922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16"/>
                <w:szCs w:val="16"/>
              </w:rPr>
            </w:pPr>
          </w:p>
          <w:p w14:paraId="141528EF" w14:textId="77777777" w:rsidR="0057648F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28"/>
              </w:rPr>
            </w:pPr>
            <w:r w:rsidRPr="00AD02C4">
              <w:rPr>
                <w:rFonts w:ascii="Arial Cyr Chuv" w:hAnsi="Arial Cyr Chuv"/>
                <w:b/>
                <w:sz w:val="28"/>
              </w:rPr>
              <w:t>ПОСТАНОВЛЕНИЕ</w:t>
            </w:r>
          </w:p>
          <w:p w14:paraId="0AD01BD0" w14:textId="77777777" w:rsidR="0057648F" w:rsidRPr="00115922" w:rsidRDefault="0057648F" w:rsidP="0057648F">
            <w:pPr>
              <w:pStyle w:val="af"/>
              <w:ind w:firstLine="0"/>
              <w:jc w:val="center"/>
              <w:rPr>
                <w:rFonts w:ascii="Arial Cyr Chuv" w:hAnsi="Arial Cyr Chuv"/>
                <w:b/>
                <w:sz w:val="16"/>
                <w:szCs w:val="16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425"/>
              <w:gridCol w:w="1216"/>
            </w:tblGrid>
            <w:tr w:rsidR="0057648F" w:rsidRPr="00BC4C72" w14:paraId="6D4F79F1" w14:textId="77777777" w:rsidTr="00CA7F76">
              <w:tc>
                <w:tcPr>
                  <w:tcW w:w="1413" w:type="dxa"/>
                </w:tcPr>
                <w:p w14:paraId="6CC7BCDF" w14:textId="77777777" w:rsidR="0057648F" w:rsidRPr="00BC4C72" w:rsidRDefault="0057648F" w:rsidP="0057648F">
                  <w:pPr>
                    <w:pStyle w:val="af"/>
                    <w:ind w:firstLine="0"/>
                    <w:jc w:val="right"/>
                    <w:rPr>
                      <w:rFonts w:ascii="Times New Roman" w:hAnsi="Times New Roman"/>
                      <w:u w:val="single"/>
                    </w:rPr>
                  </w:pPr>
                </w:p>
              </w:tc>
              <w:tc>
                <w:tcPr>
                  <w:tcW w:w="425" w:type="dxa"/>
                  <w:tcBorders>
                    <w:top w:val="nil"/>
                    <w:bottom w:val="nil"/>
                  </w:tcBorders>
                </w:tcPr>
                <w:p w14:paraId="45A5ADB3" w14:textId="77777777" w:rsidR="0057648F" w:rsidRPr="00BC4C72" w:rsidRDefault="0057648F" w:rsidP="0057648F">
                  <w:pPr>
                    <w:pStyle w:val="af"/>
                    <w:ind w:firstLine="0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BC4C72">
                    <w:rPr>
                      <w:rFonts w:ascii="Times New Roman" w:hAnsi="Times New Roman"/>
                      <w:b/>
                    </w:rPr>
                    <w:t>№</w:t>
                  </w:r>
                </w:p>
              </w:tc>
              <w:tc>
                <w:tcPr>
                  <w:tcW w:w="1216" w:type="dxa"/>
                </w:tcPr>
                <w:p w14:paraId="00057B15" w14:textId="77777777" w:rsidR="0057648F" w:rsidRPr="00BC4C72" w:rsidRDefault="0057648F" w:rsidP="0057648F">
                  <w:pPr>
                    <w:pStyle w:val="af"/>
                    <w:ind w:firstLine="0"/>
                    <w:rPr>
                      <w:rFonts w:ascii="Times New Roman" w:hAnsi="Times New Roman"/>
                      <w:u w:val="single"/>
                    </w:rPr>
                  </w:pPr>
                </w:p>
              </w:tc>
            </w:tr>
          </w:tbl>
          <w:p w14:paraId="1D05FDED" w14:textId="77777777" w:rsidR="0057648F" w:rsidRPr="00AD02C4" w:rsidRDefault="0057648F" w:rsidP="0057648F">
            <w:pPr>
              <w:pStyle w:val="af"/>
              <w:ind w:firstLine="0"/>
              <w:jc w:val="center"/>
              <w:rPr>
                <w:rFonts w:ascii="Times New Roman" w:hAnsi="Times New Roman"/>
                <w:b/>
              </w:rPr>
            </w:pPr>
            <w:r w:rsidRPr="00AD02C4">
              <w:rPr>
                <w:rFonts w:ascii="Arial Cyr Chuv" w:hAnsi="Arial Cyr Chuv"/>
                <w:b/>
              </w:rPr>
              <w:t>поселок Кугеси</w:t>
            </w:r>
          </w:p>
        </w:tc>
      </w:tr>
    </w:tbl>
    <w:p w14:paraId="07AC8333" w14:textId="77777777" w:rsidR="00B63AB0" w:rsidRPr="00B669E0" w:rsidRDefault="00B63AB0" w:rsidP="00D3028A">
      <w:pPr>
        <w:ind w:firstLine="0"/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</w:p>
    <w:p w14:paraId="73916FEF" w14:textId="11D4EB95" w:rsidR="00B63AB0" w:rsidRPr="00B669E0" w:rsidRDefault="00B63AB0" w:rsidP="00D3028A">
      <w:pPr>
        <w:ind w:firstLine="0"/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</w:p>
    <w:p w14:paraId="305E6063" w14:textId="66CE4F92" w:rsidR="00C47697" w:rsidRPr="00B669E0" w:rsidRDefault="00C47697" w:rsidP="00510179">
      <w:pPr>
        <w:ind w:right="4961" w:firstLine="0"/>
        <w:rPr>
          <w:rStyle w:val="a3"/>
          <w:rFonts w:ascii="Times New Roman" w:hAnsi="Times New Roman"/>
          <w:b w:val="0"/>
          <w:sz w:val="26"/>
          <w:szCs w:val="26"/>
        </w:rPr>
      </w:pPr>
      <w:r w:rsidRPr="00B669E0">
        <w:rPr>
          <w:rFonts w:ascii="Times New Roman" w:hAnsi="Times New Roman"/>
          <w:b/>
          <w:color w:val="000000" w:themeColor="text1"/>
          <w:sz w:val="26"/>
          <w:szCs w:val="26"/>
        </w:rPr>
        <w:t xml:space="preserve">Об внесении изменений в муниципальную программу Чебоксарского муниципального округа Чувашской Республики </w:t>
      </w:r>
      <w:r w:rsidRPr="00B669E0">
        <w:rPr>
          <w:rFonts w:ascii="Times New Roman" w:hAnsi="Times New Roman"/>
          <w:b/>
          <w:bCs/>
          <w:color w:val="000000" w:themeColor="text1"/>
          <w:sz w:val="26"/>
          <w:szCs w:val="26"/>
        </w:rPr>
        <w:t>«Модернизация и развитие сферы жилищно-коммунального хозяйства» на 2023-2035 гг.</w:t>
      </w:r>
    </w:p>
    <w:p w14:paraId="7C3E0C4A" w14:textId="77777777" w:rsidR="00B63AB0" w:rsidRPr="00B669E0" w:rsidRDefault="00B63AB0" w:rsidP="00D3028A">
      <w:pPr>
        <w:suppressAutoHyphens/>
        <w:rPr>
          <w:rFonts w:ascii="Times New Roman" w:hAnsi="Times New Roman"/>
          <w:color w:val="000000" w:themeColor="text1"/>
          <w:sz w:val="26"/>
          <w:szCs w:val="26"/>
        </w:rPr>
      </w:pPr>
    </w:p>
    <w:p w14:paraId="4D7CF020" w14:textId="2BABFF61" w:rsidR="000771C8" w:rsidRPr="00B669E0" w:rsidRDefault="000771C8" w:rsidP="00D3028A">
      <w:pPr>
        <w:widowControl/>
        <w:suppressAutoHyphens/>
        <w:ind w:firstLine="709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В соответствии со ст.179 Бюджетного кодекса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Российской Федерации, а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дминистрация Чебоксарского муниципального округа п о с т а н о в л я е т:</w:t>
      </w:r>
    </w:p>
    <w:p w14:paraId="4D14E666" w14:textId="23C5A0E8" w:rsidR="000771C8" w:rsidRPr="00B669E0" w:rsidRDefault="000771C8" w:rsidP="00C47697">
      <w:pPr>
        <w:pStyle w:val="af7"/>
        <w:numPr>
          <w:ilvl w:val="0"/>
          <w:numId w:val="4"/>
        </w:numPr>
        <w:suppressAutoHyphens/>
        <w:ind w:left="0" w:firstLine="426"/>
        <w:jc w:val="both"/>
        <w:rPr>
          <w:rFonts w:ascii="Times New Roman" w:hAnsi="Times New Roman"/>
          <w:color w:val="000000" w:themeColor="text1"/>
          <w:szCs w:val="26"/>
        </w:rPr>
      </w:pPr>
      <w:r w:rsidRPr="00B669E0">
        <w:rPr>
          <w:rFonts w:ascii="Times New Roman" w:hAnsi="Times New Roman"/>
          <w:color w:val="000000" w:themeColor="text1"/>
          <w:szCs w:val="26"/>
        </w:rPr>
        <w:t xml:space="preserve">Внести в муниципальную программу Чебоксарского муниципального округа Чувашской Республики </w:t>
      </w:r>
      <w:r w:rsidRPr="00B669E0">
        <w:rPr>
          <w:rFonts w:ascii="Times New Roman" w:hAnsi="Times New Roman"/>
          <w:bCs/>
          <w:color w:val="000000" w:themeColor="text1"/>
          <w:szCs w:val="26"/>
        </w:rPr>
        <w:t>«Модернизация и развитие сферы жилищно-коммунального хозяйства» на 2023-2035 гг.</w:t>
      </w:r>
      <w:r w:rsidRPr="00B669E0">
        <w:rPr>
          <w:rFonts w:ascii="Times New Roman" w:hAnsi="Times New Roman"/>
          <w:color w:val="000000" w:themeColor="text1"/>
          <w:szCs w:val="26"/>
        </w:rPr>
        <w:t xml:space="preserve"> утвержденную постановлением администрации Чебоксарского муниципального округа Чувашской Республики от 28.03.2023 №</w:t>
      </w:r>
      <w:r w:rsidR="00C47697" w:rsidRPr="00B669E0">
        <w:rPr>
          <w:rFonts w:ascii="Times New Roman" w:hAnsi="Times New Roman"/>
          <w:color w:val="000000" w:themeColor="text1"/>
          <w:szCs w:val="26"/>
        </w:rPr>
        <w:t> </w:t>
      </w:r>
      <w:r w:rsidRPr="00B669E0">
        <w:rPr>
          <w:rFonts w:ascii="Times New Roman" w:hAnsi="Times New Roman"/>
          <w:color w:val="000000" w:themeColor="text1"/>
          <w:szCs w:val="26"/>
        </w:rPr>
        <w:t>655</w:t>
      </w:r>
      <w:r w:rsidR="00C47697" w:rsidRPr="00B669E0">
        <w:rPr>
          <w:rFonts w:ascii="Times New Roman" w:hAnsi="Times New Roman"/>
          <w:color w:val="000000" w:themeColor="text1"/>
          <w:szCs w:val="26"/>
        </w:rPr>
        <w:t> </w:t>
      </w:r>
      <w:r w:rsidRPr="00B669E0">
        <w:rPr>
          <w:rFonts w:ascii="Times New Roman" w:hAnsi="Times New Roman"/>
          <w:color w:val="000000" w:themeColor="text1"/>
          <w:szCs w:val="26"/>
        </w:rPr>
        <w:t>«Об</w:t>
      </w:r>
      <w:r w:rsidR="00C47697" w:rsidRPr="00B669E0">
        <w:rPr>
          <w:rFonts w:ascii="Times New Roman" w:hAnsi="Times New Roman"/>
          <w:color w:val="000000" w:themeColor="text1"/>
          <w:szCs w:val="26"/>
        </w:rPr>
        <w:t> </w:t>
      </w:r>
      <w:r w:rsidRPr="00B669E0">
        <w:rPr>
          <w:rFonts w:ascii="Times New Roman" w:hAnsi="Times New Roman"/>
          <w:color w:val="000000" w:themeColor="text1"/>
          <w:szCs w:val="26"/>
        </w:rPr>
        <w:t>утверждении муниципальной программы администрации</w:t>
      </w:r>
      <w:r w:rsidR="00D20122" w:rsidRPr="00B669E0">
        <w:rPr>
          <w:rFonts w:ascii="Times New Roman" w:hAnsi="Times New Roman"/>
          <w:color w:val="000000" w:themeColor="text1"/>
          <w:szCs w:val="26"/>
        </w:rPr>
        <w:t xml:space="preserve"> </w:t>
      </w:r>
      <w:r w:rsidRPr="00B669E0">
        <w:rPr>
          <w:rFonts w:ascii="Times New Roman" w:hAnsi="Times New Roman"/>
          <w:color w:val="000000" w:themeColor="text1"/>
          <w:szCs w:val="26"/>
        </w:rPr>
        <w:t xml:space="preserve">Чебоксарского муниципального округа Чувашской Республики </w:t>
      </w:r>
      <w:r w:rsidRPr="00B669E0">
        <w:rPr>
          <w:rFonts w:ascii="Times New Roman" w:hAnsi="Times New Roman"/>
          <w:bCs/>
          <w:color w:val="000000" w:themeColor="text1"/>
          <w:szCs w:val="26"/>
        </w:rPr>
        <w:t xml:space="preserve">«Модернизация и развитие сферы жилищно-коммунального хозяйства» на 2023-2035 гг. </w:t>
      </w:r>
      <w:r w:rsidRPr="00B669E0">
        <w:rPr>
          <w:rFonts w:ascii="Times New Roman" w:hAnsi="Times New Roman"/>
          <w:color w:val="000000" w:themeColor="text1"/>
          <w:szCs w:val="26"/>
        </w:rPr>
        <w:t>следующие изменения:</w:t>
      </w:r>
    </w:p>
    <w:p w14:paraId="35D7AAAD" w14:textId="0398A017" w:rsidR="000771C8" w:rsidRPr="00B669E0" w:rsidRDefault="000771C8" w:rsidP="00C47697">
      <w:pPr>
        <w:widowControl/>
        <w:suppressAutoHyphens/>
        <w:ind w:firstLine="426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Муниципальную программу Чебоксарского </w:t>
      </w:r>
      <w:r w:rsidR="0034225B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муниципального округа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Чувашской Республики «Модернизация и развитие сферы жилищно-коммунального хозяйства» на 20</w:t>
      </w:r>
      <w:r w:rsidR="0034225B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23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-2035 гг. изложить в новой редакции согласно приложению к настоящему постановлению.</w:t>
      </w:r>
    </w:p>
    <w:p w14:paraId="3AC3AFB2" w14:textId="10FE81BD" w:rsidR="00B63AB0" w:rsidRPr="00B669E0" w:rsidRDefault="0034225B" w:rsidP="00C47697">
      <w:pPr>
        <w:suppressAutoHyphens/>
        <w:ind w:firstLine="426"/>
        <w:rPr>
          <w:rFonts w:ascii="Times New Roman" w:hAnsi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/>
          <w:color w:val="000000" w:themeColor="text1"/>
          <w:sz w:val="26"/>
          <w:szCs w:val="26"/>
        </w:rPr>
        <w:t>2</w:t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>.</w:t>
      </w:r>
      <w:r w:rsidR="00C47697" w:rsidRPr="00B669E0">
        <w:rPr>
          <w:rFonts w:ascii="Times New Roman" w:hAnsi="Times New Roman"/>
          <w:color w:val="000000" w:themeColor="text1"/>
          <w:sz w:val="26"/>
          <w:szCs w:val="26"/>
        </w:rPr>
        <w:tab/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>Контроль за выполнением настоящего постановления возложить на отдел жилищно-коммунального хозяйства управления благоустройства и развития территорий</w:t>
      </w:r>
      <w:r w:rsidR="00C47697" w:rsidRPr="00B669E0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>администрации</w:t>
      </w:r>
      <w:r w:rsidR="002B3796" w:rsidRPr="00B669E0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>Чебоксарского муниципального округа Чувашской Республики.</w:t>
      </w:r>
    </w:p>
    <w:p w14:paraId="00381BC1" w14:textId="0F741EC8" w:rsidR="00B63AB0" w:rsidRPr="00B669E0" w:rsidRDefault="0034225B" w:rsidP="00C47697">
      <w:pPr>
        <w:suppressAutoHyphens/>
        <w:ind w:firstLine="426"/>
        <w:rPr>
          <w:rFonts w:ascii="Times New Roman" w:hAnsi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/>
          <w:color w:val="000000" w:themeColor="text1"/>
          <w:sz w:val="26"/>
          <w:szCs w:val="26"/>
        </w:rPr>
        <w:t>3</w:t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>.</w:t>
      </w:r>
      <w:r w:rsidR="00C47697" w:rsidRPr="00B669E0">
        <w:rPr>
          <w:rFonts w:ascii="Times New Roman" w:hAnsi="Times New Roman"/>
          <w:color w:val="000000" w:themeColor="text1"/>
          <w:sz w:val="26"/>
          <w:szCs w:val="26"/>
        </w:rPr>
        <w:tab/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>Опубликовать настоящее постановление на официальном сайте администрации Чебоксарского муниципального округа Чувашской Республики в информационно-телекоммуникационной сети «Интернет».</w:t>
      </w:r>
    </w:p>
    <w:p w14:paraId="038D77A9" w14:textId="0EE762F5" w:rsidR="00B63AB0" w:rsidRPr="00B669E0" w:rsidRDefault="0034225B" w:rsidP="00C47697">
      <w:pPr>
        <w:suppressAutoHyphens/>
        <w:ind w:firstLine="426"/>
        <w:rPr>
          <w:rFonts w:ascii="Times New Roman" w:hAnsi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/>
          <w:color w:val="000000" w:themeColor="text1"/>
          <w:sz w:val="26"/>
          <w:szCs w:val="26"/>
        </w:rPr>
        <w:t>4.</w:t>
      </w:r>
      <w:r w:rsidR="00C47697" w:rsidRPr="00B669E0">
        <w:rPr>
          <w:rFonts w:ascii="Times New Roman" w:hAnsi="Times New Roman"/>
          <w:color w:val="000000" w:themeColor="text1"/>
          <w:sz w:val="26"/>
          <w:szCs w:val="26"/>
        </w:rPr>
        <w:tab/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 xml:space="preserve">Настоящее постановление вступает в силу </w:t>
      </w:r>
      <w:r w:rsidR="00B2737B" w:rsidRPr="00B669E0">
        <w:rPr>
          <w:rFonts w:ascii="Times New Roman" w:hAnsi="Times New Roman"/>
          <w:color w:val="000000" w:themeColor="text1"/>
          <w:sz w:val="26"/>
          <w:szCs w:val="26"/>
        </w:rPr>
        <w:t>со дня</w:t>
      </w:r>
      <w:r w:rsidR="00B63AB0" w:rsidRPr="00B669E0">
        <w:rPr>
          <w:rFonts w:ascii="Times New Roman" w:hAnsi="Times New Roman"/>
          <w:color w:val="000000" w:themeColor="text1"/>
          <w:sz w:val="26"/>
          <w:szCs w:val="26"/>
        </w:rPr>
        <w:t xml:space="preserve"> его официального опубликования.</w:t>
      </w:r>
    </w:p>
    <w:p w14:paraId="1F76F794" w14:textId="1B331B05" w:rsidR="00B63AB0" w:rsidRPr="00B669E0" w:rsidRDefault="00B63AB0" w:rsidP="00D3028A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</w:p>
    <w:p w14:paraId="12A05840" w14:textId="2C664307" w:rsidR="00D3028A" w:rsidRPr="00B669E0" w:rsidRDefault="00D3028A" w:rsidP="00D3028A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</w:p>
    <w:p w14:paraId="6A262AB9" w14:textId="5541EA79" w:rsidR="00D3028A" w:rsidRPr="00B669E0" w:rsidRDefault="00D3028A" w:rsidP="00D3028A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</w:p>
    <w:p w14:paraId="5CCD1A0B" w14:textId="77777777" w:rsidR="00D3028A" w:rsidRPr="00B669E0" w:rsidRDefault="00D3028A" w:rsidP="00D3028A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</w:p>
    <w:p w14:paraId="667A4929" w14:textId="77777777" w:rsidR="00D3028A" w:rsidRPr="00B669E0" w:rsidRDefault="00D3028A" w:rsidP="00D3028A">
      <w:pPr>
        <w:ind w:firstLine="0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B669E0">
        <w:rPr>
          <w:rFonts w:ascii="Times New Roman" w:hAnsi="Times New Roman"/>
          <w:color w:val="000000" w:themeColor="text1"/>
          <w:sz w:val="26"/>
          <w:szCs w:val="26"/>
        </w:rPr>
        <w:t xml:space="preserve">Глава </w:t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Чебоксарского </w:t>
      </w:r>
    </w:p>
    <w:p w14:paraId="7C559051" w14:textId="77777777" w:rsidR="00D3028A" w:rsidRPr="00B669E0" w:rsidRDefault="00D3028A" w:rsidP="00D3028A">
      <w:pPr>
        <w:ind w:firstLine="0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 xml:space="preserve">муниципального округа </w:t>
      </w:r>
    </w:p>
    <w:p w14:paraId="4A3273F6" w14:textId="12DE21F9" w:rsidR="00D96EE2" w:rsidRPr="00D96EE2" w:rsidRDefault="00D3028A" w:rsidP="00D3028A">
      <w:pPr>
        <w:ind w:firstLine="0"/>
        <w:rPr>
          <w:rFonts w:ascii="Times New Roman" w:hAnsi="Times New Roman"/>
          <w:bCs/>
          <w:color w:val="000000" w:themeColor="text1"/>
          <w:sz w:val="26"/>
          <w:szCs w:val="26"/>
        </w:rPr>
      </w:pP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>Чувашской Республики</w:t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ab/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ab/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ab/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ab/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ab/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ab/>
      </w:r>
      <w:r w:rsidRPr="00B669E0">
        <w:rPr>
          <w:rFonts w:ascii="Times New Roman" w:hAnsi="Times New Roman"/>
          <w:bCs/>
          <w:color w:val="000000" w:themeColor="text1"/>
          <w:sz w:val="26"/>
          <w:szCs w:val="26"/>
        </w:rPr>
        <w:tab/>
        <w:t xml:space="preserve"> В.Б. Михайлов</w:t>
      </w:r>
    </w:p>
    <w:p w14:paraId="1F7B7EDA" w14:textId="33139F97" w:rsidR="005B41AD" w:rsidRDefault="005B41AD" w:rsidP="00D3028A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</w:p>
    <w:p w14:paraId="0A6D0E75" w14:textId="3A724759" w:rsidR="009D3142" w:rsidRDefault="009D3142" w:rsidP="00D3028A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</w:p>
    <w:p w14:paraId="4D27E931" w14:textId="77777777" w:rsidR="009D3142" w:rsidRPr="00B669E0" w:rsidRDefault="009D3142" w:rsidP="00D3028A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</w:p>
    <w:p w14:paraId="1BEE4937" w14:textId="2E5F5BCC" w:rsidR="005B41AD" w:rsidRPr="00B669E0" w:rsidRDefault="005B41AD" w:rsidP="00D3028A">
      <w:pPr>
        <w:ind w:firstLine="0"/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</w:p>
    <w:p w14:paraId="6D76613D" w14:textId="325FE449" w:rsidR="00E33525" w:rsidRPr="00B669E0" w:rsidRDefault="003F36EE" w:rsidP="00366F07">
      <w:pPr>
        <w:ind w:left="5670" w:firstLine="0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B669E0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t>Утвержден</w:t>
      </w:r>
      <w:r w:rsidRPr="00B669E0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br/>
      </w:r>
      <w:hyperlink r:id="rId9" w:anchor="sub_0" w:history="1">
        <w:r w:rsidRPr="00B669E0">
          <w:rPr>
            <w:rStyle w:val="a4"/>
            <w:rFonts w:ascii="Times New Roman" w:hAnsi="Times New Roman" w:cs="Times New Roman"/>
            <w:b w:val="0"/>
            <w:color w:val="000000" w:themeColor="text1"/>
            <w:sz w:val="26"/>
            <w:szCs w:val="26"/>
          </w:rPr>
          <w:t>постановлением</w:t>
        </w:r>
      </w:hyperlink>
      <w:r w:rsidRPr="00B669E0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администрации</w:t>
      </w:r>
      <w:r w:rsidR="00B669E0" w:rsidRPr="00B669E0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</w:t>
      </w:r>
      <w:r w:rsidRPr="00B669E0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Чебоксарского </w:t>
      </w:r>
      <w:r w:rsidR="00DD4D2C" w:rsidRPr="00B669E0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t>муниципального округа</w:t>
      </w:r>
      <w:r w:rsidRPr="00B669E0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Чувашской Республики от                г. № </w:t>
      </w:r>
    </w:p>
    <w:p w14:paraId="717D4869" w14:textId="77777777" w:rsidR="00E33525" w:rsidRPr="00B669E0" w:rsidRDefault="00E33525" w:rsidP="00366F07">
      <w:pPr>
        <w:ind w:left="5670" w:firstLine="0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6E4FC9AB" w14:textId="53EA3CBA" w:rsidR="00E33525" w:rsidRPr="00B669E0" w:rsidRDefault="003F36EE" w:rsidP="00D3028A">
      <w:pPr>
        <w:pStyle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" w:name="sub_10100"/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Паспорт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br/>
        <w:t>муниципальной программы Чебоксарского муниципального округа Чувашской Республики «Модернизация и развитие сферы жилищно-коммунальн</w:t>
      </w:r>
      <w:r w:rsidR="00060FF6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ого </w:t>
      </w:r>
      <w:r w:rsidR="007E5B2E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хозяйства» на 2023–</w:t>
      </w:r>
      <w:r w:rsidR="00060FF6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2035 г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г.</w:t>
      </w:r>
    </w:p>
    <w:bookmarkEnd w:id="2"/>
    <w:p w14:paraId="1927ED6C" w14:textId="77777777" w:rsidR="00965143" w:rsidRPr="009D3142" w:rsidRDefault="00965143" w:rsidP="00D3028A">
      <w:pPr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13"/>
        <w:gridCol w:w="7174"/>
      </w:tblGrid>
      <w:tr w:rsidR="00931297" w:rsidRPr="00B669E0" w14:paraId="1DF4C517" w14:textId="77777777" w:rsidTr="009D3142">
        <w:trPr>
          <w:trHeight w:val="1303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32AA0" w14:textId="77777777" w:rsidR="00E33525" w:rsidRPr="00B669E0" w:rsidRDefault="003F36EE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6FAEB" w14:textId="7AFF9785" w:rsidR="00E33525" w:rsidRPr="00B669E0" w:rsidRDefault="004E7717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тдел жилищно-коммунального хозяйства управления </w:t>
            </w:r>
            <w:r w:rsidR="00060FF6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благоустройства и развития территорий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5C128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администрации 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Чебоксарского муниципального округа Чувашской Республики </w:t>
            </w:r>
          </w:p>
        </w:tc>
      </w:tr>
      <w:tr w:rsidR="00931297" w:rsidRPr="00B669E0" w14:paraId="45DA5573" w14:textId="77777777" w:rsidTr="009D3142">
        <w:trPr>
          <w:trHeight w:val="2811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9D447" w14:textId="77777777" w:rsidR="00E33525" w:rsidRPr="00B669E0" w:rsidRDefault="003F36EE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Соисполнители муниципальной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1883B" w14:textId="59EAB608" w:rsidR="00E33525" w:rsidRPr="00B669E0" w:rsidRDefault="00064AE8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</w:t>
            </w:r>
            <w:r w:rsidR="001A4E9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ерриториальные отделы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1A4E9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управления благоустройства и развития территорий </w:t>
            </w:r>
            <w:r w:rsidR="005C128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администрации </w:t>
            </w:r>
            <w:r w:rsidR="001A4E9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Чебоксарского муниципального округа Чувашской Республики</w:t>
            </w:r>
            <w:r w:rsidR="00356229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;</w:t>
            </w:r>
          </w:p>
          <w:p w14:paraId="037E2C61" w14:textId="39558ADB" w:rsidR="001A4E9A" w:rsidRPr="00B669E0" w:rsidRDefault="00064AE8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  <w:r w:rsidR="001A4E9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тдел градостроительства, архитектуры, транспорта и дорожного хозяйства </w:t>
            </w:r>
            <w:r w:rsidR="005C128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администрации </w:t>
            </w:r>
            <w:r w:rsidR="001A4E9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Чебоксарского муниципального округа Чувашской Республики;</w:t>
            </w:r>
          </w:p>
          <w:p w14:paraId="5D23EA24" w14:textId="6A88C3C6" w:rsidR="00356229" w:rsidRPr="00B669E0" w:rsidRDefault="00064AE8" w:rsidP="00D3028A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color w:val="000000" w:themeColor="text1"/>
                <w:sz w:val="26"/>
                <w:szCs w:val="26"/>
              </w:rPr>
              <w:t>у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правление образования, спорта и молодежной политики</w:t>
            </w:r>
            <w:r w:rsidR="005C128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администрации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Чебоксарского муниципального округа Чувашской Республики</w:t>
            </w:r>
          </w:p>
        </w:tc>
      </w:tr>
      <w:tr w:rsidR="00931297" w:rsidRPr="00B669E0" w14:paraId="0D2EF985" w14:textId="77777777" w:rsidTr="009D3142">
        <w:trPr>
          <w:trHeight w:val="2269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AE5C7" w14:textId="496083A7" w:rsidR="00B63AB0" w:rsidRPr="00B669E0" w:rsidRDefault="00727FAF" w:rsidP="00D3028A">
            <w:pPr>
              <w:ind w:firstLine="0"/>
              <w:rPr>
                <w:color w:val="000000" w:themeColor="text1"/>
                <w:sz w:val="26"/>
                <w:szCs w:val="26"/>
              </w:rPr>
            </w:pPr>
            <w:r w:rsidRPr="00B669E0">
              <w:rPr>
                <w:color w:val="000000" w:themeColor="text1"/>
                <w:sz w:val="26"/>
                <w:szCs w:val="26"/>
              </w:rPr>
              <w:t>По</w:t>
            </w:r>
            <w:r w:rsidR="00A309F6" w:rsidRPr="00B669E0">
              <w:rPr>
                <w:color w:val="000000" w:themeColor="text1"/>
                <w:sz w:val="26"/>
                <w:szCs w:val="26"/>
              </w:rPr>
              <w:t>дпрограммы муниципальной программы (программы)</w:t>
            </w:r>
          </w:p>
          <w:p w14:paraId="640CE59B" w14:textId="01AE85A7" w:rsidR="00B63AB0" w:rsidRPr="00B669E0" w:rsidRDefault="00B63AB0" w:rsidP="00D3028A">
            <w:pPr>
              <w:rPr>
                <w:color w:val="000000" w:themeColor="text1"/>
                <w:sz w:val="26"/>
                <w:szCs w:val="26"/>
              </w:rPr>
            </w:pP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15A6D" w14:textId="4282D0F8" w:rsidR="00E33525" w:rsidRPr="00B669E0" w:rsidRDefault="00000000" w:rsidP="00D3028A">
            <w:pPr>
              <w:pStyle w:val="ad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hyperlink r:id="rId10" w:anchor="sub_30000" w:history="1">
              <w:r w:rsidR="003F36EE" w:rsidRPr="00B669E0">
                <w:rPr>
                  <w:rStyle w:val="a4"/>
                  <w:rFonts w:ascii="Times New Roman" w:hAnsi="Times New Roman" w:cs="Times New Roman"/>
                  <w:b w:val="0"/>
                  <w:color w:val="000000" w:themeColor="text1"/>
                  <w:sz w:val="26"/>
                  <w:szCs w:val="26"/>
                </w:rPr>
                <w:t>«Модернизация коммунальной инфраструктуры на территории Чувашской Республики</w:t>
              </w:r>
            </w:hyperlink>
            <w:r w:rsidR="00C02305" w:rsidRPr="00B669E0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»</w:t>
            </w:r>
            <w:r w:rsidR="00C02305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;</w:t>
            </w:r>
          </w:p>
          <w:p w14:paraId="2AA85EA9" w14:textId="77777777" w:rsidR="00E33525" w:rsidRPr="00B669E0" w:rsidRDefault="00000000" w:rsidP="00D3028A">
            <w:pPr>
              <w:pStyle w:val="ad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hyperlink r:id="rId11" w:anchor="sub_6000" w:history="1">
              <w:r w:rsidR="003F36EE" w:rsidRPr="00B669E0">
                <w:rPr>
                  <w:rStyle w:val="a4"/>
                  <w:rFonts w:ascii="Times New Roman" w:hAnsi="Times New Roman" w:cs="Times New Roman"/>
                  <w:b w:val="0"/>
                  <w:color w:val="000000" w:themeColor="text1"/>
                  <w:sz w:val="26"/>
                  <w:szCs w:val="26"/>
                </w:rPr>
                <w:t>«Развитие систем коммунальной инфраструктуры и объектов, используемых для очистки сточных вод</w:t>
              </w:r>
            </w:hyperlink>
            <w:r w:rsidR="003F36EE" w:rsidRPr="00B669E0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»</w:t>
            </w:r>
            <w:r w:rsidR="00F279D3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;</w:t>
            </w:r>
          </w:p>
          <w:p w14:paraId="18443EEE" w14:textId="77777777" w:rsidR="00E33525" w:rsidRPr="00B669E0" w:rsidRDefault="00000000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hyperlink r:id="rId12" w:anchor="sub_7000" w:history="1">
              <w:r w:rsidR="003F36EE" w:rsidRPr="00B669E0">
                <w:rPr>
                  <w:rStyle w:val="a4"/>
                  <w:rFonts w:ascii="Times New Roman" w:hAnsi="Times New Roman" w:cs="Times New Roman"/>
                  <w:b w:val="0"/>
                  <w:color w:val="000000" w:themeColor="text1"/>
                  <w:sz w:val="26"/>
                  <w:szCs w:val="26"/>
                </w:rPr>
                <w:t>«Строительство и реконструкция (модернизация) объектов питьевого водоснабжения и водоподготовки с учетом оценки качества и безопасности питьевой воды</w:t>
              </w:r>
            </w:hyperlink>
            <w:r w:rsidR="003F36EE" w:rsidRPr="00B669E0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»</w:t>
            </w:r>
          </w:p>
        </w:tc>
      </w:tr>
      <w:tr w:rsidR="00931297" w:rsidRPr="00B669E0" w14:paraId="51547F3F" w14:textId="77777777" w:rsidTr="009D3142">
        <w:trPr>
          <w:trHeight w:val="2826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71A9D" w14:textId="77777777" w:rsidR="00E33525" w:rsidRPr="00B669E0" w:rsidRDefault="003F36EE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Цели муниципальной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4D4D3" w14:textId="1B34F06B" w:rsidR="00E33525" w:rsidRPr="00B669E0" w:rsidRDefault="00064AE8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оздание условий для приведения коммунальной инфраструктуры в соответствие со стандартами качества, обеспечивающими комфортные и безопасные условия проживания населения;</w:t>
            </w:r>
          </w:p>
          <w:p w14:paraId="2C443FE8" w14:textId="2F9D88D1" w:rsidR="00E33525" w:rsidRPr="00B669E0" w:rsidRDefault="00064AE8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беспечение населения</w:t>
            </w:r>
            <w:r w:rsidR="00585436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Чебоксарского муниципального округа</w:t>
            </w:r>
            <w:r w:rsidR="003F36E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питьевой водой, соответствующей требованиям безопасности и безвредности, установленным санитарно-эпидемиологическими правилами, в объеме, дос</w:t>
            </w:r>
            <w:r w:rsidR="00B91398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таточном для жизнедеятельности</w:t>
            </w:r>
          </w:p>
        </w:tc>
      </w:tr>
      <w:tr w:rsidR="00931297" w:rsidRPr="00B669E0" w14:paraId="7FCD2422" w14:textId="77777777" w:rsidTr="009D3142"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2772B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26092" w14:textId="61536711" w:rsidR="007A3D7A" w:rsidRPr="00B669E0" w:rsidRDefault="00064AE8" w:rsidP="00D3028A">
            <w:pPr>
              <w:widowControl/>
              <w:adjustRightInd/>
              <w:ind w:firstLine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п</w:t>
            </w:r>
            <w:r w:rsidR="007A3D7A" w:rsidRPr="00B669E0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овышение эффективности работы котельных, снижение потерь при транспортировке тепловой энергии</w:t>
            </w:r>
            <w:r w:rsidR="007A3D7A" w:rsidRPr="00B669E0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;</w:t>
            </w:r>
          </w:p>
          <w:p w14:paraId="4A837F59" w14:textId="31B94CBA" w:rsidR="004D01F4" w:rsidRPr="00B669E0" w:rsidRDefault="004D01F4" w:rsidP="00D3028A">
            <w:pPr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строительство и модернизация систем водоснабжения, водоотведения и очистки сточных вод</w:t>
            </w:r>
          </w:p>
          <w:p w14:paraId="40C279F3" w14:textId="497E9F9B" w:rsidR="007A3D7A" w:rsidRPr="00B669E0" w:rsidRDefault="007A3D7A" w:rsidP="00D3028A">
            <w:pPr>
              <w:widowControl/>
              <w:ind w:firstLine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повышение качества питьевого водоснабжения и надежности систем водоснабжения в населенных пунктах Чебоксарского муниципального округа</w:t>
            </w:r>
          </w:p>
        </w:tc>
      </w:tr>
      <w:tr w:rsidR="00931297" w:rsidRPr="00B669E0" w14:paraId="5BB54CCD" w14:textId="77777777" w:rsidTr="009D3142">
        <w:trPr>
          <w:trHeight w:val="6371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029C7" w14:textId="7C1CA9BA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Целевые индикаторы и показатели муниципальной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FBA31" w14:textId="07635A43" w:rsidR="007A3D7A" w:rsidRPr="00B669E0" w:rsidRDefault="00672A8F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оличество многоквартирных домов, в которых проведен капитальный ремонт;</w:t>
            </w:r>
          </w:p>
          <w:p w14:paraId="19B5BA46" w14:textId="6206D6D7" w:rsidR="007A3D7A" w:rsidRPr="00B669E0" w:rsidRDefault="00C643C7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дельный вес проб воды из источников питьевого централизованного водоснабжения, не отвечающей гигиеническим нормативам по санитарно-химическим показателям;</w:t>
            </w:r>
          </w:p>
          <w:p w14:paraId="6BB7CFDE" w14:textId="59D6B88C" w:rsidR="007A3D7A" w:rsidRPr="00B669E0" w:rsidRDefault="00C643C7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дельный вес проб воды, отбор которых произведен из водопроводной сети и которые не отвечают гигиеническим нормативам по микробиологическим показателям;</w:t>
            </w:r>
          </w:p>
          <w:p w14:paraId="05AE5995" w14:textId="572F3478" w:rsidR="007A3D7A" w:rsidRPr="00B669E0" w:rsidRDefault="00C643C7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оля населения Чебоксарского муниципального округа Чувашской Республики, обеспеченного качественной питьевой водой из систем централизованного водоснабжения;</w:t>
            </w:r>
          </w:p>
          <w:p w14:paraId="0CAF6C31" w14:textId="23D29872" w:rsidR="007A3D7A" w:rsidRPr="00B669E0" w:rsidRDefault="00C643C7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оля объема сточных вод, пропущенных через очистные сооружения, в общем объеме сточных вод;</w:t>
            </w:r>
          </w:p>
          <w:p w14:paraId="40D65D15" w14:textId="64A0ACB8" w:rsidR="007A3D7A" w:rsidRPr="00B669E0" w:rsidRDefault="00C643C7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оличество капитально отремонтированных источников водоснабжения (водонапорных башен и водозаборных скважин) в населенных пунктах;</w:t>
            </w:r>
          </w:p>
          <w:p w14:paraId="7ABDBAD4" w14:textId="731498CA" w:rsidR="007A3D7A" w:rsidRPr="00B669E0" w:rsidRDefault="00C643C7" w:rsidP="00D3028A">
            <w:pPr>
              <w:ind w:firstLine="0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оличество семей, которым оказана государственная поддержка при переводе жилого помещения в многоквартирном доме с централизованного на индивидуальное отопление</w:t>
            </w:r>
          </w:p>
        </w:tc>
      </w:tr>
      <w:tr w:rsidR="00931297" w:rsidRPr="00B669E0" w14:paraId="16ABD392" w14:textId="77777777" w:rsidTr="009D3142">
        <w:trPr>
          <w:trHeight w:val="1259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042FE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Сроки и этапы реализации муниципальной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6E10B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2023 - 2035, в том числе:</w:t>
            </w:r>
          </w:p>
          <w:p w14:paraId="05942383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 этап - 2023 - 2025 годы;</w:t>
            </w:r>
          </w:p>
          <w:p w14:paraId="1F231B21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 этап - 2026 - 2030 годы;</w:t>
            </w:r>
          </w:p>
          <w:p w14:paraId="20D496D9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3 этап - 2031 - 2035 годы</w:t>
            </w:r>
          </w:p>
        </w:tc>
      </w:tr>
      <w:tr w:rsidR="00931297" w:rsidRPr="00B669E0" w14:paraId="01438268" w14:textId="77777777" w:rsidTr="009D3142">
        <w:trPr>
          <w:trHeight w:val="3111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043DE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Объемы финансирования муниципальной программы с разбивкой по годам реализации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88A35" w14:textId="7EDD3C15" w:rsidR="007A3D7A" w:rsidRPr="00B669E0" w:rsidRDefault="00E648C1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бщий объем финансирования муниципальной программы составляет </w:t>
            </w:r>
            <w:r w:rsidR="00C30773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8</w:t>
            </w:r>
            <w:r w:rsidR="002953D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72 687</w:t>
            </w:r>
            <w:r w:rsidR="00C30773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,51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тыс. рублей, в том числе:</w:t>
            </w:r>
          </w:p>
          <w:p w14:paraId="2CFADA4A" w14:textId="411679F1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1 этап – </w:t>
            </w:r>
            <w:bookmarkStart w:id="3" w:name="_Hlk156988532"/>
            <w:r w:rsidR="00C30773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3</w:t>
            </w:r>
            <w:r w:rsidR="002953D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11 693</w:t>
            </w:r>
            <w:r w:rsidR="00C30773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,51</w:t>
            </w:r>
            <w:r w:rsidR="000828B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bookmarkEnd w:id="3"/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тыс. рублей, в том числе:</w:t>
            </w:r>
          </w:p>
          <w:p w14:paraId="2E9503DA" w14:textId="28C8E5D8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 2023 году – </w:t>
            </w:r>
            <w:r w:rsidR="000828B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142 272,81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 тыс. рублей; </w:t>
            </w:r>
          </w:p>
          <w:p w14:paraId="25C19A2A" w14:textId="3FC82121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 2024 году – </w:t>
            </w:r>
            <w:r w:rsidR="00C30773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11</w:t>
            </w:r>
            <w:r w:rsidR="002953D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9 760,</w:t>
            </w:r>
            <w:r w:rsidR="009B226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70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тыс. рублей;</w:t>
            </w:r>
          </w:p>
          <w:p w14:paraId="0F43FA2E" w14:textId="023D3082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 2025 году – </w:t>
            </w:r>
            <w:r w:rsidR="00C30773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49 659,73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тыс. рублей;</w:t>
            </w:r>
          </w:p>
          <w:p w14:paraId="3DE15DAD" w14:textId="33855EEC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2 этап – </w:t>
            </w:r>
            <w:r w:rsidR="000828B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280 497,00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тыс. рублей;</w:t>
            </w:r>
          </w:p>
          <w:p w14:paraId="09D37AB6" w14:textId="6A9F1C33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3 этап </w:t>
            </w:r>
            <w:r w:rsidR="000828B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–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0828B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280 497,00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тыс. рублей,</w:t>
            </w:r>
          </w:p>
          <w:p w14:paraId="111748D3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из них:</w:t>
            </w:r>
          </w:p>
          <w:p w14:paraId="45517CAD" w14:textId="1F908FAE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средства федерального бюджета</w:t>
            </w:r>
            <w:r w:rsidR="00130CF5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– 0,00 тыс. рублей, в том числе:</w:t>
            </w:r>
          </w:p>
          <w:p w14:paraId="6228D143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 этап – 0,00 тыс. рублей, в том числе:</w:t>
            </w:r>
          </w:p>
          <w:p w14:paraId="52F0DE11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2023 году - 0,00 тыс. рублей;</w:t>
            </w:r>
          </w:p>
          <w:p w14:paraId="7D840D23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2024 году - 0,00 тыс. рублей;</w:t>
            </w:r>
          </w:p>
          <w:p w14:paraId="4DF8E52F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2025 году - 0,00 тыс. рублей;</w:t>
            </w:r>
          </w:p>
          <w:p w14:paraId="607D2473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 этап – 0,00 тыс. рублей;</w:t>
            </w:r>
          </w:p>
          <w:p w14:paraId="3BEC2A97" w14:textId="1CE3E0DD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3 этап - 0,00 тыс. рублей,</w:t>
            </w:r>
          </w:p>
          <w:p w14:paraId="6E2AC263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из них:</w:t>
            </w:r>
          </w:p>
          <w:p w14:paraId="79704081" w14:textId="460B5896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средства республиканского бюджета Чувашской Республики -</w:t>
            </w:r>
            <w:r w:rsidR="0050077E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F2547F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</w:t>
            </w:r>
            <w:r w:rsidR="008F1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67 819,23</w:t>
            </w:r>
            <w:r w:rsidR="0088470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тыс. рублей, в том числе:</w:t>
            </w:r>
          </w:p>
          <w:p w14:paraId="62678E78" w14:textId="53693561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1 этап – </w:t>
            </w:r>
            <w:r w:rsidR="008F1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67 819,23</w:t>
            </w:r>
            <w:r w:rsidR="008B2549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тыс. рублей, в том числе:</w:t>
            </w:r>
          </w:p>
          <w:p w14:paraId="39D18A4E" w14:textId="4CA85CE0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2023 году</w:t>
            </w:r>
            <w:r w:rsidR="00705D9C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-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130CF5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62 168,</w:t>
            </w:r>
            <w:r w:rsidR="00024497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26</w:t>
            </w:r>
            <w:r w:rsidR="00130CF5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тыс. рублей;</w:t>
            </w:r>
          </w:p>
          <w:p w14:paraId="36B39DB7" w14:textId="02136C10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 2024 году </w:t>
            </w:r>
            <w:r w:rsidR="008F1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–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8F1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5 650,97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тыс. рублей;</w:t>
            </w:r>
          </w:p>
          <w:p w14:paraId="23B644FB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в 2025 году - 0,00 тыс. рублей;</w:t>
            </w:r>
          </w:p>
          <w:p w14:paraId="2281204F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 этап - 0,00 тыс. рублей;</w:t>
            </w:r>
          </w:p>
          <w:p w14:paraId="4EC14958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3 этап - 0,00 тыс. рублей;</w:t>
            </w:r>
          </w:p>
          <w:p w14:paraId="68279C38" w14:textId="6205FA20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средства бюджета Чебоксарского муниципального округа –</w:t>
            </w:r>
            <w:bookmarkStart w:id="4" w:name="_Hlk153202048"/>
            <w:r w:rsidR="00AA2EE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80</w:t>
            </w:r>
            <w:r w:rsidR="006F6AA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4 868,03</w:t>
            </w:r>
            <w:r w:rsidR="00803468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bookmarkEnd w:id="4"/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тыс. рублей, в том числе:</w:t>
            </w:r>
          </w:p>
          <w:p w14:paraId="52A0F5B9" w14:textId="183E0B6A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1 этап – </w:t>
            </w:r>
            <w:r w:rsidR="00AA2EE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24</w:t>
            </w:r>
            <w:r w:rsidR="006F6AA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3 874,03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тыс. рублей, в том числе:</w:t>
            </w:r>
          </w:p>
          <w:p w14:paraId="03FF8AD5" w14:textId="4A95BCB9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 2023 году –</w:t>
            </w:r>
            <w:r w:rsidR="00024497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bookmarkStart w:id="5" w:name="_Hlk156988818"/>
            <w:r w:rsidR="00024497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80 104,55 </w:t>
            </w:r>
            <w:bookmarkEnd w:id="5"/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тыс. рублей; </w:t>
            </w:r>
          </w:p>
          <w:p w14:paraId="7D7DD1EF" w14:textId="33727A0F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 2024 году – </w:t>
            </w:r>
            <w:r w:rsidR="00AA2EE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11</w:t>
            </w:r>
            <w:r w:rsidR="002953D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4 109</w:t>
            </w:r>
            <w:r w:rsidR="00024497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,</w:t>
            </w:r>
            <w:r w:rsidR="002953D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75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тыс. рублей;</w:t>
            </w:r>
          </w:p>
          <w:p w14:paraId="5EEBC5BE" w14:textId="3D7FED90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 2025 году – </w:t>
            </w:r>
            <w:r w:rsidR="00AA2EE1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49 659,73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тыс. рублей;</w:t>
            </w:r>
          </w:p>
          <w:p w14:paraId="160DF70C" w14:textId="41E788D5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2 этап – </w:t>
            </w:r>
            <w:r w:rsidR="00024497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280 497,00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тыс. рублей;</w:t>
            </w:r>
          </w:p>
          <w:p w14:paraId="30CB45DA" w14:textId="71FFD88F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3 этап </w:t>
            </w:r>
            <w:r w:rsidR="00024497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–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024497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280 497,00</w:t>
            </w: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 тыс. рублей</w:t>
            </w:r>
          </w:p>
        </w:tc>
      </w:tr>
      <w:tr w:rsidR="007A3D7A" w:rsidRPr="00B669E0" w14:paraId="309C3C8E" w14:textId="77777777" w:rsidTr="009D3142"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E8AD4" w14:textId="77777777" w:rsidR="007A3D7A" w:rsidRPr="00B669E0" w:rsidRDefault="007A3D7A" w:rsidP="00D3028A">
            <w:pPr>
              <w:pStyle w:val="ad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Ожидаемые результаты реализации муниципальной программы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09F96" w14:textId="30AA7AE5" w:rsidR="007A3D7A" w:rsidRPr="00B669E0" w:rsidRDefault="00A25FC4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</w:t>
            </w:r>
            <w:r w:rsidR="007A3D7A"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еализация муниципальной программы обеспечит:</w:t>
            </w:r>
          </w:p>
          <w:p w14:paraId="5F072827" w14:textId="77777777" w:rsidR="007A3D7A" w:rsidRPr="00B669E0" w:rsidRDefault="007A3D7A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669E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повышение качества жизни населения Чебоксарского муниципального округа</w:t>
            </w:r>
          </w:p>
        </w:tc>
      </w:tr>
    </w:tbl>
    <w:p w14:paraId="22E5FA2D" w14:textId="77777777" w:rsidR="00366F07" w:rsidRDefault="00366F07" w:rsidP="00D3028A">
      <w:pPr>
        <w:pStyle w:val="1"/>
        <w:spacing w:before="0" w:after="0"/>
        <w:rPr>
          <w:color w:val="000000" w:themeColor="text1"/>
          <w:sz w:val="26"/>
          <w:szCs w:val="26"/>
        </w:rPr>
      </w:pPr>
    </w:p>
    <w:p w14:paraId="46C0DB07" w14:textId="458BE53C" w:rsidR="00843DA1" w:rsidRPr="00B669E0" w:rsidRDefault="0091130D" w:rsidP="00D3028A">
      <w:pPr>
        <w:pStyle w:val="1"/>
        <w:spacing w:before="0" w:after="0"/>
        <w:rPr>
          <w:color w:val="000000" w:themeColor="text1"/>
          <w:sz w:val="26"/>
          <w:szCs w:val="26"/>
        </w:rPr>
      </w:pPr>
      <w:r w:rsidRPr="00B669E0">
        <w:rPr>
          <w:color w:val="000000" w:themeColor="text1"/>
          <w:sz w:val="26"/>
          <w:szCs w:val="26"/>
        </w:rPr>
        <w:t>Раздел 1</w:t>
      </w:r>
      <w:r w:rsidR="00843DA1" w:rsidRPr="00B669E0">
        <w:rPr>
          <w:color w:val="000000" w:themeColor="text1"/>
          <w:sz w:val="26"/>
          <w:szCs w:val="26"/>
        </w:rPr>
        <w:t>. Приоритеты, цели, задачи, описание сроков и этапов реализации</w:t>
      </w:r>
    </w:p>
    <w:p w14:paraId="358A7282" w14:textId="27CF198B" w:rsidR="00843DA1" w:rsidRPr="00B669E0" w:rsidRDefault="00843DA1" w:rsidP="00D3028A">
      <w:pPr>
        <w:pStyle w:val="1"/>
        <w:spacing w:before="0" w:after="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color w:val="000000" w:themeColor="text1"/>
          <w:sz w:val="26"/>
          <w:szCs w:val="26"/>
        </w:rPr>
        <w:t xml:space="preserve"> 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муниципальной программы «Модернизация и развитие сферы ж</w:t>
      </w:r>
      <w:r w:rsidR="00DC4613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илищно-коммунального хозяйства»</w:t>
      </w:r>
    </w:p>
    <w:p w14:paraId="4F13C3C9" w14:textId="77777777" w:rsidR="00DC4613" w:rsidRPr="00B669E0" w:rsidRDefault="00DC4613" w:rsidP="00D3028A">
      <w:pPr>
        <w:rPr>
          <w:color w:val="000000" w:themeColor="text1"/>
          <w:sz w:val="26"/>
          <w:szCs w:val="26"/>
        </w:rPr>
      </w:pPr>
    </w:p>
    <w:p w14:paraId="5C72F0A5" w14:textId="6FBABCB2" w:rsidR="007431F2" w:rsidRPr="00B669E0" w:rsidRDefault="006A38BC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Приоритеты и цель </w:t>
      </w:r>
      <w:r w:rsidR="00E1518A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муниципальной программы «Модернизация и развитие сферы жилищно-коммунального хозяйства» (далее </w:t>
      </w:r>
      <w:r w:rsidR="0091130D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–</w:t>
      </w:r>
      <w:r w:rsidR="00E1518A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Программа</w:t>
      </w:r>
      <w:r w:rsidR="00EE79A7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, М</w:t>
      </w:r>
      <w:r w:rsidR="0091130D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униципальная программа</w:t>
      </w:r>
      <w:r w:rsidR="00E1518A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)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определены основными направлениями реализации Стратегии социально-экономического развития Чебоксарского муниципального округа до 2035 года, утвержденной </w:t>
      </w:r>
      <w:bookmarkEnd w:id="0"/>
      <w:r w:rsidR="00BC480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решением  Собрания депутатов Чебоксарского муниципального округа Чувашской Республики от </w:t>
      </w:r>
      <w:r w:rsidR="00E9327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24.03.2023</w:t>
      </w:r>
      <w:r w:rsidR="00BC480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№ 10-01.</w:t>
      </w:r>
    </w:p>
    <w:p w14:paraId="1CD8AA86" w14:textId="10532C7E" w:rsidR="00143759" w:rsidRPr="00B669E0" w:rsidRDefault="00143759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Основными стратегическими приоритетами в об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softHyphen/>
        <w:t xml:space="preserve">ласти модернизации и развития сферы жилищно-коммунального хозяйства Чебоксарского муниципального округа являются приведение коммунальной инфраструктуры в соответствие со стандартами качества, обеспечивающими комфортные и безопасные условия проживания населения, обеспечение населения </w:t>
      </w:r>
      <w:r w:rsidR="008B77F3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Чебоксарского муниципального округа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питьевой водой, соответствующей требованиям безопасности и безвредности, установленным санитарно-эпидемиологическими правилами, в объеме, дос</w:t>
      </w:r>
      <w:r w:rsidR="00C643C7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таточном для жизнедеятельности.</w:t>
      </w:r>
    </w:p>
    <w:p w14:paraId="00F5051B" w14:textId="6478DD89" w:rsidR="00054040" w:rsidRPr="00B669E0" w:rsidRDefault="00143759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Муниципальная программа «Модернизация и развитие сферы жилищно-коммунального хозяйства» направлена на достижение следующих </w:t>
      </w:r>
      <w:r w:rsidR="007A3D7A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целей:</w:t>
      </w:r>
    </w:p>
    <w:p w14:paraId="4B007BDC" w14:textId="6F426B9A" w:rsidR="007A3D7A" w:rsidRPr="00B669E0" w:rsidRDefault="007A3D7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создание условий для приведения коммунальной инфраструктуры в соответствие со стандартами качества, обеспечивающими комфортные и безопасные условия проживания населения;</w:t>
      </w:r>
    </w:p>
    <w:p w14:paraId="6226F8EA" w14:textId="5952FC1B" w:rsidR="007A3D7A" w:rsidRPr="00B669E0" w:rsidRDefault="007A3D7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правилами, в объеме, дос</w:t>
      </w:r>
      <w:r w:rsidR="00F359A3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таточном для жизнедеятельности.</w:t>
      </w:r>
    </w:p>
    <w:p w14:paraId="3BDE77DA" w14:textId="0C282086" w:rsidR="007431F2" w:rsidRPr="00B669E0" w:rsidRDefault="007431F2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Для достижения указанных целей в рамках реализации Программы предусматривается решение следующих приоритетных задач:</w:t>
      </w:r>
    </w:p>
    <w:p w14:paraId="3CD7BFDB" w14:textId="13EBBFB1" w:rsidR="007A3D7A" w:rsidRPr="00B669E0" w:rsidRDefault="007A3D7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повышение эффективности работы котельных, снижение потерь при транспортировке тепловой энергии;</w:t>
      </w:r>
    </w:p>
    <w:p w14:paraId="358361F9" w14:textId="4DFEF375" w:rsidR="001D7E89" w:rsidRPr="00B669E0" w:rsidRDefault="001D7E89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строительство и модернизация систем водоснабжения, водоотведения и очистки сточных вод;</w:t>
      </w:r>
    </w:p>
    <w:p w14:paraId="51660640" w14:textId="62078871" w:rsidR="007A3D7A" w:rsidRPr="00B669E0" w:rsidRDefault="007A3D7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п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овышение качества питьевого водоснабжения и надежности систем водоснабжения в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населенных пунктах Чебоксарского муниципального округа.</w:t>
      </w:r>
    </w:p>
    <w:p w14:paraId="0FD974CC" w14:textId="44DA197A" w:rsidR="00951BE0" w:rsidRPr="00B669E0" w:rsidRDefault="00951BE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lastRenderedPageBreak/>
        <w:t>Сроки реализации Программы – 2023–2035 годы.</w:t>
      </w:r>
    </w:p>
    <w:p w14:paraId="24627580" w14:textId="4E5D7A5C" w:rsidR="00951BE0" w:rsidRPr="00B669E0" w:rsidRDefault="00951BE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Этапы реализации Программы: </w:t>
      </w:r>
    </w:p>
    <w:p w14:paraId="70427C99" w14:textId="7A21C95A" w:rsidR="00951BE0" w:rsidRPr="00B669E0" w:rsidRDefault="00951BE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1 этап – 2023–2025 годы;</w:t>
      </w:r>
    </w:p>
    <w:p w14:paraId="41B2F643" w14:textId="77777777" w:rsidR="00951BE0" w:rsidRPr="00B669E0" w:rsidRDefault="00951BE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2 этап – 2026–2030 годы;</w:t>
      </w:r>
    </w:p>
    <w:p w14:paraId="099E4BC6" w14:textId="77777777" w:rsidR="00951BE0" w:rsidRPr="00B669E0" w:rsidRDefault="00951BE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3 этап – 2031–2035 годы.</w:t>
      </w:r>
    </w:p>
    <w:p w14:paraId="040A9075" w14:textId="65C90366" w:rsidR="00951BE0" w:rsidRPr="00B669E0" w:rsidRDefault="00951BE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Сведения о целевых индикаторах</w:t>
      </w:r>
      <w:r w:rsidR="00066B96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и показателях П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рограммы, подпрограмм </w:t>
      </w:r>
      <w:r w:rsidR="009A1906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</w:t>
      </w:r>
      <w:r w:rsidR="00066B96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униципальной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программы и их значениях приведены в приложении № 1 к Программе.</w:t>
      </w:r>
    </w:p>
    <w:p w14:paraId="62CDFEB8" w14:textId="545B33CA" w:rsidR="0091130D" w:rsidRPr="00B669E0" w:rsidRDefault="00951BE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Перечень целевых индикаторов и показателей носит открытый характер и предусматривает возможность их корректировки в случае потери информативности целевого индикатора и показателя, изменений приоритетов в области модернизации и развития сферы жилищно-коммуналь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softHyphen/>
        <w:t>ного хозяйства Чебоксарского муниципального округа Чувашской Республики, а также изменений законодательства Российской Федерации и законодательства Чувашской Республики, влияющих на расчет данных показателей</w:t>
      </w:r>
      <w:r w:rsidR="002F3E28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.</w:t>
      </w:r>
    </w:p>
    <w:p w14:paraId="73F5DECB" w14:textId="77777777" w:rsidR="0064699E" w:rsidRPr="00B669E0" w:rsidRDefault="0064699E" w:rsidP="00D3028A">
      <w:pPr>
        <w:widowControl/>
        <w:adjustRightInd/>
        <w:ind w:firstLine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</w:p>
    <w:p w14:paraId="3A2EAFD3" w14:textId="2560219A" w:rsidR="00C974BA" w:rsidRPr="00B669E0" w:rsidRDefault="0091130D" w:rsidP="00D3028A">
      <w:pPr>
        <w:widowControl/>
        <w:adjustRightInd/>
        <w:ind w:firstLine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Раздел 2. </w:t>
      </w:r>
      <w:r w:rsidR="00C974BA"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Обобщенная характеристика основных мероприятий</w:t>
      </w:r>
    </w:p>
    <w:p w14:paraId="2C1C0F8A" w14:textId="7EBDFD50" w:rsidR="00C974BA" w:rsidRPr="00B669E0" w:rsidRDefault="00C974BA" w:rsidP="00D3028A">
      <w:pPr>
        <w:widowControl/>
        <w:adjustRightInd/>
        <w:ind w:firstLine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подпрограмм </w:t>
      </w:r>
      <w:r w:rsidR="002F3E28"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м</w:t>
      </w:r>
      <w:r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униципальной программы</w:t>
      </w:r>
    </w:p>
    <w:p w14:paraId="4B8CEB76" w14:textId="77777777" w:rsidR="00C974BA" w:rsidRPr="00B669E0" w:rsidRDefault="00C974B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</w:p>
    <w:p w14:paraId="7831EEE5" w14:textId="27A2CCC6" w:rsidR="00C974BA" w:rsidRPr="00B669E0" w:rsidRDefault="00C974B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Выстроенная в рамках </w:t>
      </w:r>
      <w:r w:rsidR="007E108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рограммы система целевых ориентиров (цели, задачи, ожидаемые результаты) представляет собой четкую согласованную структуру, посредством которой установлена прозрачная и понятная связь реализации отдельных мероприятий с достижением конкретных целей на всех этапах </w:t>
      </w:r>
      <w:r w:rsidR="005D15B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униципальной программы.</w:t>
      </w:r>
    </w:p>
    <w:p w14:paraId="5A720D66" w14:textId="61DE92BF" w:rsidR="00B533E0" w:rsidRPr="00B669E0" w:rsidRDefault="00C974BA" w:rsidP="00D3028A">
      <w:pPr>
        <w:pStyle w:val="ad"/>
        <w:ind w:firstLine="720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Достижение целей и решение задач </w:t>
      </w:r>
      <w:r w:rsidR="007E108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рограммы будет осуществляться в рамках реализации следующих подпрограмм: </w:t>
      </w:r>
      <w:hyperlink r:id="rId13" w:anchor="sub_30000" w:history="1">
        <w:r w:rsidR="00B533E0" w:rsidRPr="00B669E0">
          <w:rPr>
            <w:rStyle w:val="a4"/>
            <w:rFonts w:ascii="Times New Roman" w:hAnsi="Times New Roman" w:cs="Times New Roman"/>
            <w:b w:val="0"/>
            <w:color w:val="000000" w:themeColor="text1"/>
            <w:sz w:val="26"/>
            <w:szCs w:val="26"/>
          </w:rPr>
          <w:t>«Модернизация коммунальной инфраструктуры на территории Чувашской Республики</w:t>
        </w:r>
      </w:hyperlink>
      <w:r w:rsidR="00B533E0" w:rsidRPr="00B669E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»</w:t>
      </w:r>
      <w:r w:rsidR="00B533E0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; </w:t>
      </w:r>
      <w:hyperlink r:id="rId14" w:anchor="sub_6000" w:history="1">
        <w:r w:rsidR="00B533E0" w:rsidRPr="00B669E0">
          <w:rPr>
            <w:rStyle w:val="a4"/>
            <w:rFonts w:ascii="Times New Roman" w:hAnsi="Times New Roman" w:cs="Times New Roman"/>
            <w:b w:val="0"/>
            <w:color w:val="000000" w:themeColor="text1"/>
            <w:sz w:val="26"/>
            <w:szCs w:val="26"/>
          </w:rPr>
          <w:t>«Развитие систем коммунальной инфраструктуры и объектов, используемых для очистки сточных вод</w:t>
        </w:r>
      </w:hyperlink>
      <w:r w:rsidR="00B533E0" w:rsidRPr="00B669E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»</w:t>
      </w:r>
      <w:r w:rsidR="00B533E0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; </w:t>
      </w:r>
      <w:hyperlink r:id="rId15" w:anchor="sub_7000" w:history="1">
        <w:r w:rsidR="00B533E0" w:rsidRPr="00B669E0">
          <w:rPr>
            <w:rStyle w:val="a4"/>
            <w:rFonts w:ascii="Times New Roman" w:hAnsi="Times New Roman" w:cs="Times New Roman"/>
            <w:b w:val="0"/>
            <w:color w:val="000000" w:themeColor="text1"/>
            <w:sz w:val="26"/>
            <w:szCs w:val="26"/>
          </w:rPr>
          <w:t>«Строительство и реконструкция (модернизация) объектов питьевого водоснабжения и водоподготовки с учетом оценки качества и безопасности питьевой воды</w:t>
        </w:r>
      </w:hyperlink>
      <w:r w:rsidR="00B533E0" w:rsidRPr="00B669E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».</w:t>
      </w:r>
    </w:p>
    <w:p w14:paraId="5086D0A4" w14:textId="66394982" w:rsidR="00C974BA" w:rsidRPr="00B669E0" w:rsidRDefault="00C974BA" w:rsidP="00D3028A">
      <w:pPr>
        <w:pStyle w:val="ad"/>
        <w:ind w:firstLine="720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Подпрограмма «Модернизация коммунальной инфраструктуры на территории Чувашской Республики» предусматривает выполнение</w:t>
      </w:r>
      <w:r w:rsidR="00B07314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трех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основных мероприятий.</w:t>
      </w:r>
    </w:p>
    <w:p w14:paraId="5EFEFD57" w14:textId="77777777" w:rsidR="00C974BA" w:rsidRPr="00B669E0" w:rsidRDefault="00C974B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Основное мероприятие 1. Обеспечение качества жилищно-коммунальных услуг.</w:t>
      </w:r>
    </w:p>
    <w:p w14:paraId="7749E3AB" w14:textId="77777777" w:rsidR="00C974BA" w:rsidRPr="00B669E0" w:rsidRDefault="00C974BA" w:rsidP="00D3028A">
      <w:pPr>
        <w:widowControl/>
        <w:adjustRightInd/>
        <w:ind w:firstLine="709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Реализация указанного мероприятия обеспечит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снижение износа объектов коммунальной инфраструктуры и уменьшение потерь при передаче энергоресурсов.</w:t>
      </w:r>
    </w:p>
    <w:p w14:paraId="3500090F" w14:textId="613C06FF" w:rsidR="006C2F1D" w:rsidRPr="00B669E0" w:rsidRDefault="001A5925" w:rsidP="00D3028A">
      <w:pPr>
        <w:widowControl/>
        <w:adjustRightInd/>
        <w:ind w:firstLine="709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Основное мероприятие 2. </w:t>
      </w:r>
      <w:r w:rsidR="006C2F1D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Оказание государственной поддержки собственникам помещений (гражданам) при переводе многоквартирного дома с централизованного на индивидуальное отопление.</w:t>
      </w:r>
    </w:p>
    <w:p w14:paraId="05DAC68F" w14:textId="25BB0F7F" w:rsidR="006C2F1D" w:rsidRPr="00B669E0" w:rsidRDefault="006C2F1D" w:rsidP="00D3028A">
      <w:pPr>
        <w:widowControl/>
        <w:adjustRightInd/>
        <w:spacing w:line="235" w:lineRule="auto"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Реализация указанного мероприятия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позволит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решить проблемы «малых» населенных пунктов по выбору эксплуатирующих организаций, а также по оказанию качественной услуги теплоснабжения.</w:t>
      </w:r>
    </w:p>
    <w:p w14:paraId="2AB668B0" w14:textId="369CFD55" w:rsidR="00C974BA" w:rsidRPr="00B669E0" w:rsidRDefault="00C974B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Основное мероприятие </w:t>
      </w:r>
      <w:r w:rsidR="001A5925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3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. Улучшение потребительских и эксплуатационных характеристик жилищного фонда, обеспечивающих гражданам безопасные и комфортные условия проживания.</w:t>
      </w:r>
    </w:p>
    <w:p w14:paraId="32DAE228" w14:textId="29F6A7E2" w:rsidR="00C974BA" w:rsidRPr="00B669E0" w:rsidRDefault="00C974B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Реализация указанного мероприятия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обеспечит проведение капитального ремонта многоквартирных домов, </w:t>
      </w:r>
      <w:r w:rsidR="00B533E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находящихся в муниципальной собственности.</w:t>
      </w:r>
    </w:p>
    <w:p w14:paraId="1222F78B" w14:textId="6C02BD65" w:rsidR="00C974BA" w:rsidRPr="00B669E0" w:rsidRDefault="00C974B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Подпрограмма </w:t>
      </w:r>
      <w:hyperlink r:id="rId16" w:anchor="sub_6000" w:history="1">
        <w:r w:rsidR="00321B2F" w:rsidRPr="00B669E0">
          <w:rPr>
            <w:rStyle w:val="a4"/>
            <w:rFonts w:ascii="Times New Roman" w:hAnsi="Times New Roman" w:cs="Times New Roman"/>
            <w:b w:val="0"/>
            <w:color w:val="000000" w:themeColor="text1"/>
            <w:sz w:val="26"/>
            <w:szCs w:val="26"/>
          </w:rPr>
          <w:t>«Развитие систем коммунальной инфраструктуры и объектов, используемых для очистки сточных вод</w:t>
        </w:r>
      </w:hyperlink>
      <w:r w:rsidR="00321B2F" w:rsidRPr="00B669E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»</w:t>
      </w:r>
      <w:r w:rsidR="0040603D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предусматри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вает выполнение </w:t>
      </w:r>
      <w:r w:rsidR="00321B2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одно</w:t>
      </w:r>
      <w:r w:rsidR="00802762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го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180AAC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основно</w:t>
      </w:r>
      <w:r w:rsidR="00802762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го</w:t>
      </w:r>
      <w:r w:rsidR="00321B2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мероприя</w:t>
      </w:r>
      <w:r w:rsidR="00321B2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тие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.</w:t>
      </w:r>
    </w:p>
    <w:p w14:paraId="627F4F42" w14:textId="65022F61" w:rsidR="00C974BA" w:rsidRPr="00B669E0" w:rsidRDefault="00C974BA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lastRenderedPageBreak/>
        <w:t>Основное мероприятие 1. Развитие систем водоснабжения муниципальн</w:t>
      </w:r>
      <w:r w:rsidR="00321B2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ого образования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.</w:t>
      </w:r>
    </w:p>
    <w:p w14:paraId="3BA9DC64" w14:textId="2CF15AC5" w:rsidR="0040603D" w:rsidRPr="00B669E0" w:rsidRDefault="0040603D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Мероприятие предусматривает реализацию задач по капитальному ремонту источников водоснабжения.</w:t>
      </w:r>
    </w:p>
    <w:p w14:paraId="067D5EF2" w14:textId="61517080" w:rsidR="00321B2F" w:rsidRPr="00B669E0" w:rsidRDefault="00321B2F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Подпрограмма </w:t>
      </w:r>
      <w:hyperlink r:id="rId17" w:anchor="sub_7000" w:history="1">
        <w:r w:rsidR="00E46E3F" w:rsidRPr="00B669E0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</w:rPr>
          <w:t>«Строительство и реконструкция (модернизация) объектов питьевого водоснабжения и водоподготовки с учетом оценки качества и безопасности питьевой воды</w:t>
        </w:r>
      </w:hyperlink>
      <w:r w:rsidR="00E46E3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»</w:t>
      </w:r>
      <w:r w:rsidR="008F6838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предусматри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вает выполнение </w:t>
      </w:r>
      <w:r w:rsidR="007C480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трех</w:t>
      </w:r>
      <w:r w:rsidR="00E46E3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основных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мероприя</w:t>
      </w:r>
      <w:r w:rsidR="00E46E3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тия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.</w:t>
      </w:r>
    </w:p>
    <w:p w14:paraId="12B028B5" w14:textId="77777777" w:rsidR="00321B2F" w:rsidRPr="00B669E0" w:rsidRDefault="00321B2F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Основное мероприятие 1. Развитие систем водоснабжения муниципального образования.</w:t>
      </w:r>
    </w:p>
    <w:p w14:paraId="0B16637A" w14:textId="77777777" w:rsidR="00321B2F" w:rsidRPr="00B669E0" w:rsidRDefault="00321B2F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Реализация указанного мероприятия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даст возможность обеспечить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резервными источниками водоснабжения населенные пункты Чебоксарского муниципального округа Чувашской Республики. </w:t>
      </w:r>
    </w:p>
    <w:p w14:paraId="1CDBE793" w14:textId="14FA6472" w:rsidR="007C4800" w:rsidRPr="00B669E0" w:rsidRDefault="007C480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Основное мероприятие 2. Повышение качества водоснабжения.</w:t>
      </w:r>
    </w:p>
    <w:p w14:paraId="50E28382" w14:textId="64776956" w:rsidR="007C4800" w:rsidRPr="00B669E0" w:rsidRDefault="007C480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В рамках выполнения данного мероприятия предполагается строительства и реконструкцию объектов питьевого водоснабжения и водоподготовки.</w:t>
      </w:r>
    </w:p>
    <w:p w14:paraId="36310AAB" w14:textId="2B546437" w:rsidR="00180AAC" w:rsidRPr="00B669E0" w:rsidRDefault="00180AAC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Основное мероприятие </w:t>
      </w:r>
      <w:r w:rsidR="007C480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3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. </w:t>
      </w:r>
      <w:r w:rsidR="00E46E3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Водоотведение и очистка бытовых сточных вод.</w:t>
      </w:r>
    </w:p>
    <w:p w14:paraId="68EE38C9" w14:textId="7C7BAB3F" w:rsidR="00FC0625" w:rsidRPr="00B669E0" w:rsidRDefault="00E46E3F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рамках выполнения данного мероприятия предполагается осуществить строительство и реконструкцию очистных сооружений бытовых сточных вод и сетей канализации в населенных пунктах </w:t>
      </w:r>
      <w:r w:rsidR="003907D0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Чебоксарского</w:t>
      </w:r>
      <w:r w:rsidR="003907D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муниципального округа Чувашской Республики. </w:t>
      </w:r>
    </w:p>
    <w:p w14:paraId="57BE3C83" w14:textId="685161E6" w:rsidR="00C974BA" w:rsidRPr="00B669E0" w:rsidRDefault="00C974BA" w:rsidP="00D3028A">
      <w:pPr>
        <w:pStyle w:val="ConsPlusNormal0"/>
        <w:widowControl/>
        <w:ind w:firstLine="68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Ресурсное обеспечение и прогнозная (справочная) оценка расходов за счет всех источников финансирования реализации </w:t>
      </w:r>
      <w:r w:rsidR="007E108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</w:t>
      </w:r>
      <w:r w:rsidR="00FC0625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униципальной</w:t>
      </w:r>
      <w:r w:rsidR="006A6DE6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программы приве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дены в приложении № 2 к </w:t>
      </w:r>
      <w:r w:rsidR="007E108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рограмме.</w:t>
      </w:r>
    </w:p>
    <w:p w14:paraId="4CC16186" w14:textId="1D351B56" w:rsidR="00965143" w:rsidRPr="00B669E0" w:rsidRDefault="00C974BA" w:rsidP="00D3028A">
      <w:pPr>
        <w:widowControl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Подпрограммы </w:t>
      </w:r>
      <w:r w:rsidR="007E1080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М</w:t>
      </w:r>
      <w:r w:rsidR="002E2A4A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униципальной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 программы приведены в приложениях № 3–</w:t>
      </w:r>
      <w:r w:rsidR="00844C64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5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 к </w:t>
      </w:r>
      <w:r w:rsidR="00FC0625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муниципальной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 программе.</w:t>
      </w:r>
    </w:p>
    <w:p w14:paraId="196678D4" w14:textId="77777777" w:rsidR="0064699E" w:rsidRPr="00B669E0" w:rsidRDefault="0064699E" w:rsidP="00D3028A">
      <w:pPr>
        <w:widowControl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</w:pPr>
    </w:p>
    <w:p w14:paraId="65694C27" w14:textId="77777777" w:rsidR="005D15BF" w:rsidRPr="00B669E0" w:rsidRDefault="007E1080" w:rsidP="00D3028A">
      <w:pPr>
        <w:widowControl/>
        <w:tabs>
          <w:tab w:val="left" w:pos="567"/>
        </w:tabs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Раздел 3. </w:t>
      </w:r>
      <w:r w:rsidR="002E0A80"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Обоснован</w:t>
      </w:r>
      <w:r w:rsidR="005D15BF"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ие объема финансовых ресурсов, необходимых </w:t>
      </w:r>
    </w:p>
    <w:p w14:paraId="596F95AA" w14:textId="139B6C22" w:rsidR="002E0A80" w:rsidRPr="00B669E0" w:rsidRDefault="005D15BF" w:rsidP="00D3028A">
      <w:pPr>
        <w:widowControl/>
        <w:tabs>
          <w:tab w:val="left" w:pos="567"/>
        </w:tabs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для реализации Программы </w:t>
      </w:r>
      <w:r w:rsidR="002E0A80"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(с расшифровкой по источникам финансирования, этапам </w:t>
      </w:r>
    </w:p>
    <w:p w14:paraId="28CD81F0" w14:textId="20901F98" w:rsidR="002E0A80" w:rsidRPr="00B669E0" w:rsidRDefault="002E0A80" w:rsidP="00D3028A">
      <w:pPr>
        <w:widowControl/>
        <w:tabs>
          <w:tab w:val="left" w:pos="567"/>
        </w:tabs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и годам реализации муниципальной программы)</w:t>
      </w:r>
    </w:p>
    <w:p w14:paraId="6EFE8C3B" w14:textId="77777777" w:rsidR="002E0A80" w:rsidRPr="00B669E0" w:rsidRDefault="002E0A80" w:rsidP="00D3028A">
      <w:pPr>
        <w:widowControl/>
        <w:tabs>
          <w:tab w:val="left" w:pos="567"/>
        </w:tabs>
        <w:autoSpaceDE/>
        <w:autoSpaceDN/>
        <w:adjustRightInd/>
        <w:ind w:firstLine="680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</w:p>
    <w:p w14:paraId="3656AE8B" w14:textId="3F0C0F5D" w:rsidR="002E0A80" w:rsidRPr="00B669E0" w:rsidRDefault="002E0A8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Расходы на реализацию </w:t>
      </w:r>
      <w:r w:rsidR="005D15B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рограммы предусматриваются за счет средств федерального бюджета, средств республиканского бюджета Чувашской Республики, местных бюджетов.</w:t>
      </w:r>
    </w:p>
    <w:p w14:paraId="3672CEC2" w14:textId="7B99D509" w:rsidR="002E0A80" w:rsidRPr="00B669E0" w:rsidRDefault="002E0A8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Общий объем финансирования </w:t>
      </w:r>
      <w:r w:rsidR="005D15BF"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П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рограммы в 2023–2035 годах составит </w:t>
      </w:r>
      <w:r w:rsidR="00931297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72 687,51 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тыс. рублей.</w:t>
      </w:r>
    </w:p>
    <w:p w14:paraId="6D72AE28" w14:textId="5DB8171D" w:rsidR="002E0A80" w:rsidRPr="00B669E0" w:rsidRDefault="002E0A8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Прогнозируемые объемы финансирования муниципальной программы на 1</w:t>
      </w:r>
      <w:r w:rsid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 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этапе составят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11 693,</w:t>
      </w:r>
      <w:r w:rsidR="009B2269">
        <w:rPr>
          <w:rFonts w:ascii="Times New Roman" w:hAnsi="Times New Roman" w:cs="Times New Roman"/>
          <w:color w:val="000000" w:themeColor="text1"/>
          <w:sz w:val="26"/>
          <w:szCs w:val="26"/>
        </w:rPr>
        <w:t>24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тыс. рублей, на 2 этапе – </w:t>
      </w:r>
      <w:r w:rsidR="00114C3B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280 497,00 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тыс. рублей, на 3</w:t>
      </w:r>
      <w:r w:rsid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 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этапе – </w:t>
      </w:r>
      <w:r w:rsidR="00114C3B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280 497,00 </w:t>
      </w: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тыс. рублей, в том числе:</w:t>
      </w:r>
    </w:p>
    <w:p w14:paraId="67BF6B79" w14:textId="2F1CA191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 этап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11 693,51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рублей, в том числе:</w:t>
      </w:r>
    </w:p>
    <w:p w14:paraId="358AE43D" w14:textId="107FBCD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2023 году – </w:t>
      </w:r>
      <w:r w:rsidR="00254D38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142 272,81 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тыс. рублей; </w:t>
      </w:r>
    </w:p>
    <w:p w14:paraId="2C62C57D" w14:textId="263722F2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2024 году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9 760,7</w:t>
      </w:r>
      <w:r w:rsidR="009B2269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рублей;</w:t>
      </w:r>
    </w:p>
    <w:p w14:paraId="643F1144" w14:textId="32917A4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2025 году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49 659,73 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рублей;</w:t>
      </w:r>
    </w:p>
    <w:p w14:paraId="62865B22" w14:textId="0161F30C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 этап – </w:t>
      </w:r>
      <w:r w:rsidR="00254D38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280 497,00 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рублей;</w:t>
      </w:r>
    </w:p>
    <w:p w14:paraId="576303BD" w14:textId="49A550E6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3 этап - </w:t>
      </w:r>
      <w:r w:rsidR="00254D38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280 497,00 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рублей,</w:t>
      </w:r>
    </w:p>
    <w:p w14:paraId="0C934214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из них:</w:t>
      </w:r>
    </w:p>
    <w:p w14:paraId="085AB9A2" w14:textId="59708D6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средства федерального бюджета</w:t>
      </w:r>
      <w:r w:rsidR="008853F4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– 0,00 тыс. рублей, в том числе:</w:t>
      </w:r>
    </w:p>
    <w:p w14:paraId="1B903074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1 этап – 0,00 тыс. рублей, в том числе:</w:t>
      </w:r>
    </w:p>
    <w:p w14:paraId="059F9940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в 2023 году - 0,00 тыс. рублей;</w:t>
      </w:r>
    </w:p>
    <w:p w14:paraId="56C6EE30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в 2024 году - 0,00 тыс. рублей;</w:t>
      </w:r>
    </w:p>
    <w:p w14:paraId="28AC7B49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в 2025 году - 0,00 тыс. рублей;</w:t>
      </w:r>
    </w:p>
    <w:p w14:paraId="7C025CCF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2 этап – 0,00 тыс. рублей;</w:t>
      </w:r>
    </w:p>
    <w:p w14:paraId="01AF615F" w14:textId="3155118E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3 этап - 0,00 тыс. рублей,</w:t>
      </w:r>
    </w:p>
    <w:p w14:paraId="403729D7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из них:</w:t>
      </w:r>
    </w:p>
    <w:p w14:paraId="1F4CFD05" w14:textId="21207BB9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средства республиканского бюджета Чувашской Республики 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–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67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 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819,23</w:t>
      </w:r>
      <w:r w:rsidR="00410F8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рублей, в том числе:</w:t>
      </w:r>
    </w:p>
    <w:p w14:paraId="6793601D" w14:textId="41C71D8B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 этап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67 819,23 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рублей, в том числе:</w:t>
      </w:r>
    </w:p>
    <w:p w14:paraId="1BDB1453" w14:textId="4B68588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2023 году </w:t>
      </w:r>
      <w:r w:rsidR="00410F8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62 168,26 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рублей;</w:t>
      </w:r>
    </w:p>
    <w:p w14:paraId="3EA77B2F" w14:textId="49829F71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2024 году -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5 650,97 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рублей;</w:t>
      </w:r>
    </w:p>
    <w:p w14:paraId="3A2D9B68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в 2025 году - 0,00 тыс. рублей;</w:t>
      </w:r>
    </w:p>
    <w:p w14:paraId="02AFBCC0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 этап - 0,00 тыс. рублей;</w:t>
      </w:r>
    </w:p>
    <w:p w14:paraId="2AE8CEAB" w14:textId="7777777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3 этап - 0,00 тыс. рублей;</w:t>
      </w:r>
    </w:p>
    <w:p w14:paraId="404D4373" w14:textId="1D8ECA68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средства бюджета Чебоксарского муниципального округа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80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4 868,03 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рублей, в том числе:</w:t>
      </w:r>
    </w:p>
    <w:p w14:paraId="6F216EA3" w14:textId="07F1C536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 этап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24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3 874,0</w:t>
      </w:r>
      <w:r w:rsidR="009B2269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рублей, в том числе:</w:t>
      </w:r>
    </w:p>
    <w:p w14:paraId="709E5793" w14:textId="65F736F7" w:rsidR="002E0A80" w:rsidRPr="00B669E0" w:rsidRDefault="002E0A80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в 2023 году –</w:t>
      </w:r>
      <w:r w:rsidR="00143E54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2865F6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80 104,55 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рублей; </w:t>
      </w:r>
    </w:p>
    <w:p w14:paraId="65CEE060" w14:textId="54FBAF1A" w:rsidR="002865F6" w:rsidRPr="00B669E0" w:rsidRDefault="002865F6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2024 году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11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4 109,7</w:t>
      </w:r>
      <w:r w:rsidR="009B2269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="006F6AAD">
        <w:rPr>
          <w:rFonts w:ascii="Times New Roman" w:hAnsi="Times New Roman" w:cs="Times New Roman"/>
          <w:color w:val="000000" w:themeColor="text1"/>
          <w:sz w:val="26"/>
          <w:szCs w:val="26"/>
        </w:rPr>
        <w:t> 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рублей;</w:t>
      </w:r>
    </w:p>
    <w:p w14:paraId="4C82B969" w14:textId="1FA3E175" w:rsidR="002865F6" w:rsidRPr="00B669E0" w:rsidRDefault="002865F6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2025 году – </w:t>
      </w:r>
      <w:r w:rsidR="006943E1"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49 659,73 </w:t>
      </w: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тыс. рублей;</w:t>
      </w:r>
    </w:p>
    <w:p w14:paraId="4E0FD89F" w14:textId="77777777" w:rsidR="002865F6" w:rsidRPr="00B669E0" w:rsidRDefault="002865F6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2 этап – 280 497,00 тыс. рублей;</w:t>
      </w:r>
    </w:p>
    <w:p w14:paraId="50F61FAE" w14:textId="77777777" w:rsidR="002865F6" w:rsidRPr="00B669E0" w:rsidRDefault="002865F6" w:rsidP="00D3028A">
      <w:pPr>
        <w:pStyle w:val="ad"/>
        <w:ind w:firstLine="720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669E0">
        <w:rPr>
          <w:rFonts w:ascii="Times New Roman" w:hAnsi="Times New Roman" w:cs="Times New Roman"/>
          <w:color w:val="000000" w:themeColor="text1"/>
          <w:sz w:val="26"/>
          <w:szCs w:val="26"/>
        </w:rPr>
        <w:t>3 этап - 280 497,00 тыс. рублей,</w:t>
      </w:r>
    </w:p>
    <w:p w14:paraId="6D2D00C5" w14:textId="628836D7" w:rsidR="002E0A80" w:rsidRPr="00B669E0" w:rsidRDefault="002E0A80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</w:pPr>
      <w:r w:rsidRPr="00B669E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>Объемы финансирования муниципальной программы подлежат ежегодному уточнению исходя из реальных возможностей бюджетов всех уровней.</w:t>
      </w:r>
    </w:p>
    <w:p w14:paraId="72838877" w14:textId="77777777" w:rsidR="002E0A80" w:rsidRPr="00B669E0" w:rsidRDefault="002E0A80" w:rsidP="00D3028A">
      <w:pPr>
        <w:widowControl/>
        <w:autoSpaceDE/>
        <w:autoSpaceDN/>
        <w:adjustRightInd/>
        <w:ind w:firstLine="0"/>
        <w:jc w:val="left"/>
        <w:rPr>
          <w:rFonts w:ascii="Times New Roman" w:eastAsia="Times New Roman" w:hAnsi="Times New Roman" w:cs="Times New Roman"/>
          <w:color w:val="FF0000"/>
          <w:sz w:val="26"/>
          <w:szCs w:val="26"/>
          <w:lang w:eastAsia="en-US"/>
        </w:rPr>
      </w:pPr>
    </w:p>
    <w:p w14:paraId="68390DD1" w14:textId="77777777" w:rsidR="00C52B37" w:rsidRPr="00B669E0" w:rsidRDefault="00C52B37" w:rsidP="00D3028A">
      <w:pPr>
        <w:rPr>
          <w:rFonts w:ascii="Times New Roman" w:hAnsi="Times New Roman" w:cs="Times New Roman"/>
          <w:color w:val="FF0000"/>
          <w:sz w:val="26"/>
          <w:szCs w:val="26"/>
        </w:rPr>
      </w:pPr>
    </w:p>
    <w:p w14:paraId="6FD3F7CB" w14:textId="77777777" w:rsidR="00C52B37" w:rsidRPr="00B669E0" w:rsidRDefault="00C52B37" w:rsidP="00D3028A">
      <w:pPr>
        <w:rPr>
          <w:rFonts w:ascii="Times New Roman" w:hAnsi="Times New Roman" w:cs="Times New Roman"/>
          <w:color w:val="FF0000"/>
          <w:sz w:val="26"/>
          <w:szCs w:val="26"/>
        </w:rPr>
      </w:pPr>
    </w:p>
    <w:p w14:paraId="31D62407" w14:textId="77777777" w:rsidR="00C52B37" w:rsidRPr="00B669E0" w:rsidRDefault="00C52B37" w:rsidP="00D3028A">
      <w:pPr>
        <w:rPr>
          <w:rFonts w:ascii="Times New Roman" w:hAnsi="Times New Roman" w:cs="Times New Roman"/>
          <w:color w:val="FF0000"/>
          <w:sz w:val="26"/>
          <w:szCs w:val="26"/>
        </w:rPr>
      </w:pPr>
    </w:p>
    <w:p w14:paraId="0B7E9B00" w14:textId="77777777" w:rsidR="00B23B4E" w:rsidRPr="00B669E0" w:rsidRDefault="00B23B4E" w:rsidP="00D3028A">
      <w:pPr>
        <w:ind w:firstLine="0"/>
        <w:jc w:val="left"/>
        <w:rPr>
          <w:color w:val="FF0000"/>
          <w:sz w:val="26"/>
          <w:szCs w:val="26"/>
        </w:rPr>
        <w:sectPr w:rsidR="00B23B4E" w:rsidRPr="00B669E0" w:rsidSect="008A680B">
          <w:footerReference w:type="default" r:id="rId18"/>
          <w:footerReference w:type="first" r:id="rId19"/>
          <w:pgSz w:w="11900" w:h="16800"/>
          <w:pgMar w:top="709" w:right="843" w:bottom="568" w:left="1560" w:header="720" w:footer="364" w:gutter="0"/>
          <w:cols w:space="720"/>
          <w:noEndnote/>
          <w:titlePg/>
          <w:docGrid w:linePitch="326"/>
        </w:sectPr>
      </w:pPr>
    </w:p>
    <w:p w14:paraId="74899AF9" w14:textId="77777777" w:rsidR="00B23B4E" w:rsidRPr="00366F07" w:rsidRDefault="00B23B4E" w:rsidP="00D3028A">
      <w:pPr>
        <w:ind w:firstLine="0"/>
        <w:jc w:val="left"/>
        <w:rPr>
          <w:rStyle w:val="a3"/>
          <w:b w:val="0"/>
          <w:color w:val="FF0000"/>
        </w:rPr>
      </w:pPr>
    </w:p>
    <w:p w14:paraId="5E0B3A91" w14:textId="468284D8" w:rsidR="00E21F8A" w:rsidRPr="00A52DC0" w:rsidRDefault="003F36EE" w:rsidP="00A52DC0">
      <w:pPr>
        <w:ind w:left="11340" w:firstLine="0"/>
        <w:rPr>
          <w:b/>
          <w:color w:val="000000" w:themeColor="text1"/>
          <w:sz w:val="22"/>
          <w:szCs w:val="22"/>
        </w:rPr>
      </w:pPr>
      <w:r w:rsidRPr="00A52DC0">
        <w:rPr>
          <w:rStyle w:val="a3"/>
          <w:b w:val="0"/>
          <w:color w:val="000000" w:themeColor="text1"/>
          <w:sz w:val="22"/>
          <w:szCs w:val="22"/>
        </w:rPr>
        <w:t>Приложение № 1</w:t>
      </w:r>
      <w:r w:rsidRPr="00A52DC0">
        <w:rPr>
          <w:rStyle w:val="a3"/>
          <w:b w:val="0"/>
          <w:color w:val="000000" w:themeColor="text1"/>
          <w:sz w:val="22"/>
          <w:szCs w:val="22"/>
        </w:rPr>
        <w:br/>
        <w:t xml:space="preserve">к </w:t>
      </w:r>
      <w:hyperlink w:anchor="sub_1000" w:history="1">
        <w:r w:rsidRPr="00A52DC0">
          <w:rPr>
            <w:rStyle w:val="a4"/>
            <w:b w:val="0"/>
            <w:color w:val="000000" w:themeColor="text1"/>
            <w:sz w:val="22"/>
            <w:szCs w:val="22"/>
          </w:rPr>
          <w:t>муниципальной программе</w:t>
        </w:r>
      </w:hyperlink>
      <w:r w:rsidR="00C47697" w:rsidRPr="00A52DC0">
        <w:rPr>
          <w:rStyle w:val="a4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 xml:space="preserve">Чебоксарского </w:t>
      </w:r>
      <w:r w:rsidR="00B07521" w:rsidRPr="00A52DC0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C47697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Чувашской Республики</w:t>
      </w:r>
      <w:r w:rsidR="00C47697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«Модернизация и развитие</w:t>
      </w:r>
      <w:r w:rsidR="00C47697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сферы жилищно-коммунального</w:t>
      </w:r>
      <w:r w:rsidR="00C47697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хозяйства»</w:t>
      </w:r>
    </w:p>
    <w:bookmarkEnd w:id="1"/>
    <w:p w14:paraId="6FD2AD1B" w14:textId="77777777" w:rsidR="00E21F8A" w:rsidRPr="00366F07" w:rsidRDefault="00E21F8A" w:rsidP="00D3028A">
      <w:pPr>
        <w:jc w:val="left"/>
        <w:rPr>
          <w:color w:val="000000" w:themeColor="text1"/>
        </w:rPr>
      </w:pPr>
    </w:p>
    <w:p w14:paraId="5FD9250B" w14:textId="3ADB9E8A" w:rsidR="00E21F8A" w:rsidRPr="00366F07" w:rsidRDefault="003F36EE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Сведения</w:t>
      </w:r>
      <w:r w:rsidRPr="00366F07">
        <w:rPr>
          <w:color w:val="000000" w:themeColor="text1"/>
        </w:rPr>
        <w:br/>
        <w:t>о цел</w:t>
      </w:r>
      <w:r w:rsidR="005C0C48" w:rsidRPr="00366F07">
        <w:rPr>
          <w:color w:val="000000" w:themeColor="text1"/>
        </w:rPr>
        <w:t>евых показателях (индикаторах) м</w:t>
      </w:r>
      <w:r w:rsidRPr="00366F07">
        <w:rPr>
          <w:color w:val="000000" w:themeColor="text1"/>
        </w:rPr>
        <w:t xml:space="preserve">униципальной программы </w:t>
      </w:r>
      <w:r w:rsidR="00594424" w:rsidRPr="00366F07">
        <w:rPr>
          <w:color w:val="000000" w:themeColor="text1"/>
        </w:rPr>
        <w:t xml:space="preserve">Чебоксарского </w:t>
      </w:r>
      <w:r w:rsidR="00B07521" w:rsidRPr="00366F07">
        <w:rPr>
          <w:color w:val="000000" w:themeColor="text1"/>
        </w:rPr>
        <w:t xml:space="preserve">муниципального округа </w:t>
      </w:r>
      <w:r w:rsidR="00594424" w:rsidRPr="00366F07">
        <w:rPr>
          <w:color w:val="000000" w:themeColor="text1"/>
        </w:rPr>
        <w:t>Чувашской Республики «</w:t>
      </w:r>
      <w:r w:rsidRPr="00366F07">
        <w:rPr>
          <w:color w:val="000000" w:themeColor="text1"/>
        </w:rPr>
        <w:t>Модернизация и развитие сферы жилищно-коммунал</w:t>
      </w:r>
      <w:r w:rsidR="00594424" w:rsidRPr="00366F07">
        <w:rPr>
          <w:color w:val="000000" w:themeColor="text1"/>
        </w:rPr>
        <w:t>ьного хозяйства»</w:t>
      </w:r>
      <w:r w:rsidRPr="00366F07">
        <w:rPr>
          <w:color w:val="000000" w:themeColor="text1"/>
        </w:rPr>
        <w:t>, ее подпрограмм и их значениях</w:t>
      </w:r>
    </w:p>
    <w:p w14:paraId="16FB3BDF" w14:textId="77777777" w:rsidR="00CE002E" w:rsidRPr="00366F07" w:rsidRDefault="00CE002E" w:rsidP="00D3028A">
      <w:pPr>
        <w:rPr>
          <w:color w:val="000000" w:themeColor="text1"/>
        </w:rPr>
      </w:pPr>
    </w:p>
    <w:tbl>
      <w:tblPr>
        <w:tblW w:w="156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959"/>
        <w:gridCol w:w="1134"/>
        <w:gridCol w:w="991"/>
        <w:gridCol w:w="991"/>
        <w:gridCol w:w="991"/>
        <w:gridCol w:w="990"/>
        <w:gridCol w:w="993"/>
        <w:gridCol w:w="32"/>
      </w:tblGrid>
      <w:tr w:rsidR="00480CE6" w:rsidRPr="006F6AAD" w14:paraId="4506B036" w14:textId="77777777" w:rsidTr="006F6AAD"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EDC4" w14:textId="77777777" w:rsidR="00E21F8A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№ пп</w:t>
            </w:r>
          </w:p>
        </w:tc>
        <w:tc>
          <w:tcPr>
            <w:tcW w:w="8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471A" w14:textId="77777777" w:rsidR="00E21F8A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Целевой показатель (индикатор) (наименование)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8948D" w14:textId="77777777" w:rsidR="00E21F8A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Единица измерения</w:t>
            </w:r>
          </w:p>
        </w:tc>
        <w:tc>
          <w:tcPr>
            <w:tcW w:w="4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277B27A" w14:textId="77777777" w:rsidR="00E21F8A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Значения целевых показателей (индикаторов)</w:t>
            </w:r>
          </w:p>
        </w:tc>
      </w:tr>
      <w:tr w:rsidR="00480CE6" w:rsidRPr="006F6AAD" w14:paraId="46835493" w14:textId="77777777" w:rsidTr="006F6AAD">
        <w:trPr>
          <w:gridAfter w:val="1"/>
          <w:wAfter w:w="32" w:type="dxa"/>
          <w:trHeight w:val="417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E2CF" w14:textId="77777777" w:rsidR="00860D63" w:rsidRPr="006F6AAD" w:rsidRDefault="00860D63" w:rsidP="00D3028A">
            <w:pPr>
              <w:pStyle w:val="aa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EBD9" w14:textId="77777777" w:rsidR="00860D63" w:rsidRPr="006F6AAD" w:rsidRDefault="00860D63" w:rsidP="00D3028A">
            <w:pPr>
              <w:pStyle w:val="aa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BDD10" w14:textId="77777777" w:rsidR="00860D63" w:rsidRPr="006F6AAD" w:rsidRDefault="00860D63" w:rsidP="00D3028A">
            <w:pPr>
              <w:pStyle w:val="aa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AB1E" w14:textId="77777777" w:rsidR="00860D63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2023 г.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84D9" w14:textId="77777777" w:rsidR="00860D63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2024 г.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E68B4" w14:textId="77777777" w:rsidR="00860D63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2025 г.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7C23" w14:textId="77777777" w:rsidR="00860D63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2030 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9E0DC7" w14:textId="77777777" w:rsidR="00860D63" w:rsidRPr="006F6AAD" w:rsidRDefault="003F36EE" w:rsidP="00993051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2035 г.</w:t>
            </w:r>
          </w:p>
        </w:tc>
      </w:tr>
      <w:tr w:rsidR="00480CE6" w:rsidRPr="006F6AAD" w14:paraId="003D8840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0579B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DA4BC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58873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0A0E8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CB50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662C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182F9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3A64E5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8</w:t>
            </w:r>
          </w:p>
        </w:tc>
      </w:tr>
      <w:tr w:rsidR="00480CE6" w:rsidRPr="006F6AAD" w14:paraId="57B312B5" w14:textId="77777777" w:rsidTr="006F6AAD">
        <w:tc>
          <w:tcPr>
            <w:tcW w:w="15648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53A0B7AC" w14:textId="77777777" w:rsidR="00E21F8A" w:rsidRPr="006F6AAD" w:rsidRDefault="00E21F8A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480CE6" w:rsidRPr="006F6AAD" w14:paraId="288C72B7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18E16" w14:textId="57A443B1" w:rsidR="00860D63" w:rsidRPr="006F6AAD" w:rsidRDefault="00C943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49DC8" w14:textId="77777777" w:rsidR="00860D63" w:rsidRPr="006F6AAD" w:rsidRDefault="003F36EE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Удовлетворенность граждан качеством жилищно-коммунальных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5FFEA" w14:textId="77777777" w:rsidR="00860D63" w:rsidRPr="006F6AAD" w:rsidRDefault="003F36EE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процентов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769F5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93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AD74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2FFA1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577B6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9E721D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</w:t>
            </w: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7</w:t>
            </w:r>
          </w:p>
        </w:tc>
      </w:tr>
      <w:tr w:rsidR="00480CE6" w:rsidRPr="006F6AAD" w14:paraId="765F9738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A874" w14:textId="53C5B4AB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390B" w14:textId="77777777" w:rsidR="00860D63" w:rsidRPr="006F6AAD" w:rsidRDefault="003F36EE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Доля населения, обеспеченного качественной питьевой водой из систем централизованного водоснабжения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918BD" w14:textId="77777777" w:rsidR="00860D63" w:rsidRPr="006F6AAD" w:rsidRDefault="003F36EE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процентов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6D7EA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95,5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5E9E7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</w:t>
            </w: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5</w:t>
            </w:r>
            <w:r w:rsidRPr="006F6AAD">
              <w:rPr>
                <w:color w:val="000000" w:themeColor="text1"/>
                <w:sz w:val="20"/>
                <w:szCs w:val="20"/>
              </w:rPr>
              <w:t>,</w:t>
            </w: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AF7BE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</w:t>
            </w: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6,5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F100A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98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070535" w14:textId="77777777" w:rsidR="00860D63" w:rsidRPr="006F6AAD" w:rsidRDefault="003F36EE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480CE6" w:rsidRPr="006F6AAD" w14:paraId="49688AC2" w14:textId="77777777" w:rsidTr="006F6AAD">
        <w:trPr>
          <w:trHeight w:val="70"/>
        </w:trPr>
        <w:tc>
          <w:tcPr>
            <w:tcW w:w="15648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393ECC" w14:textId="77777777" w:rsidR="00D35A28" w:rsidRPr="006F6AAD" w:rsidRDefault="00000000" w:rsidP="00366F07">
            <w:pPr>
              <w:pStyle w:val="aa"/>
              <w:jc w:val="center"/>
              <w:rPr>
                <w:rStyle w:val="a4"/>
                <w:b w:val="0"/>
                <w:color w:val="000000" w:themeColor="text1"/>
                <w:sz w:val="20"/>
                <w:szCs w:val="20"/>
              </w:rPr>
            </w:pPr>
            <w:hyperlink w:anchor="sub_30000" w:history="1">
              <w:r w:rsidR="00E21F8A" w:rsidRPr="006F6AAD">
                <w:rPr>
                  <w:rStyle w:val="a4"/>
                  <w:b w:val="0"/>
                  <w:color w:val="000000" w:themeColor="text1"/>
                  <w:sz w:val="20"/>
                  <w:szCs w:val="20"/>
                </w:rPr>
                <w:t>Подпрограмма</w:t>
              </w:r>
            </w:hyperlink>
          </w:p>
          <w:p w14:paraId="4B2AF0E6" w14:textId="03A93D3E" w:rsidR="00E21F8A" w:rsidRPr="006F6AAD" w:rsidRDefault="003F36EE" w:rsidP="00366F07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«Модернизация коммунальной инфраструктуры на территории Чувашской Республики</w:t>
            </w:r>
            <w:r w:rsidR="00086E79" w:rsidRPr="006F6AAD">
              <w:rPr>
                <w:color w:val="000000" w:themeColor="text1"/>
                <w:sz w:val="20"/>
                <w:szCs w:val="20"/>
              </w:rPr>
              <w:t>»</w:t>
            </w:r>
          </w:p>
        </w:tc>
      </w:tr>
      <w:tr w:rsidR="00480CE6" w:rsidRPr="006F6AAD" w14:paraId="75CF5510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A02132" w14:textId="350F45C0" w:rsidR="005C76D9" w:rsidRPr="006F6AAD" w:rsidRDefault="00C943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266A81" w14:textId="7006677F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Количество многоквартирных домов, в которых проведен капитальный ремонт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D0D3EB" w14:textId="40BD59CA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5EBE5B" w14:textId="3F8142C8" w:rsidR="005C76D9" w:rsidRPr="006F6AAD" w:rsidRDefault="007C4112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B976B0" w14:textId="5B5649B9" w:rsidR="005C76D9" w:rsidRPr="006F6AAD" w:rsidRDefault="007C4112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0AF84E" w14:textId="635032DA" w:rsidR="005C76D9" w:rsidRPr="006F6AAD" w:rsidRDefault="007C4112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E4B549" w14:textId="6BFB2CFA" w:rsidR="005C76D9" w:rsidRPr="006F6AAD" w:rsidRDefault="007C4112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75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90B6930" w14:textId="05E0FD61" w:rsidR="005C76D9" w:rsidRPr="006F6AAD" w:rsidRDefault="007C4112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75</w:t>
            </w:r>
          </w:p>
        </w:tc>
      </w:tr>
      <w:tr w:rsidR="00480CE6" w:rsidRPr="006F6AAD" w14:paraId="565907A8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E3AAB4" w14:textId="0B61AC4B" w:rsidR="005C76D9" w:rsidRPr="006F6AAD" w:rsidRDefault="00FE34C7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1864FB" w14:textId="256F6C00" w:rsidR="00CE002E" w:rsidRPr="006F6AAD" w:rsidRDefault="005C76D9" w:rsidP="003C1742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Количество семей, которым оказана государственная поддержка при переводе жилого помещения в многоквартирном доме с централизованного на индивидуальное отопление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E69D64" w14:textId="4321F6ED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семей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30E59D" w14:textId="5FE7B0CE" w:rsidR="005C76D9" w:rsidRPr="006F6AAD" w:rsidRDefault="00CB261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37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E57B2B" w14:textId="66D03039" w:rsidR="005C76D9" w:rsidRPr="006F6AAD" w:rsidRDefault="008825AF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B3173B" w14:textId="5BD6DF09" w:rsidR="005C76D9" w:rsidRPr="006F6AAD" w:rsidRDefault="008825AF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8F20F4" w14:textId="5D373E6D" w:rsidR="005C76D9" w:rsidRPr="006F6AAD" w:rsidRDefault="008825AF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FF00769" w14:textId="2B62B37D" w:rsidR="005C76D9" w:rsidRPr="006F6AAD" w:rsidRDefault="008825AF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480CE6" w:rsidRPr="006F6AAD" w14:paraId="496B3CBC" w14:textId="77777777" w:rsidTr="006F6AAD">
        <w:trPr>
          <w:trHeight w:val="70"/>
        </w:trPr>
        <w:tc>
          <w:tcPr>
            <w:tcW w:w="15648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DAC06F" w14:textId="77777777" w:rsidR="005C76D9" w:rsidRPr="006F6AAD" w:rsidRDefault="00000000" w:rsidP="00366F07">
            <w:pPr>
              <w:pStyle w:val="aa"/>
              <w:jc w:val="center"/>
              <w:rPr>
                <w:rStyle w:val="a4"/>
                <w:b w:val="0"/>
                <w:color w:val="000000" w:themeColor="text1"/>
                <w:sz w:val="20"/>
                <w:szCs w:val="20"/>
              </w:rPr>
            </w:pPr>
            <w:hyperlink w:anchor="sub_6000" w:history="1">
              <w:r w:rsidR="005C76D9" w:rsidRPr="006F6AAD">
                <w:rPr>
                  <w:rStyle w:val="a4"/>
                  <w:b w:val="0"/>
                  <w:color w:val="000000" w:themeColor="text1"/>
                  <w:sz w:val="20"/>
                  <w:szCs w:val="20"/>
                </w:rPr>
                <w:t>Подпрограмма</w:t>
              </w:r>
            </w:hyperlink>
          </w:p>
          <w:p w14:paraId="33150B9C" w14:textId="77777777" w:rsidR="005C76D9" w:rsidRPr="006F6AAD" w:rsidRDefault="005C76D9" w:rsidP="00366F07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«Развитие систем коммунальной инфраструктуры и объектов, используемых для очистки сточных вод»</w:t>
            </w:r>
          </w:p>
        </w:tc>
      </w:tr>
      <w:tr w:rsidR="00480CE6" w:rsidRPr="006F6AAD" w14:paraId="304EF85F" w14:textId="77777777" w:rsidTr="006F6AAD">
        <w:trPr>
          <w:gridAfter w:val="1"/>
          <w:wAfter w:w="32" w:type="dxa"/>
          <w:trHeight w:val="40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7B813" w14:textId="212153A9" w:rsidR="005C76D9" w:rsidRPr="006F6AAD" w:rsidRDefault="00C943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77DC" w14:textId="07EE8B2C" w:rsidR="005C76D9" w:rsidRPr="006F6AAD" w:rsidRDefault="005C76D9" w:rsidP="00D3028A">
            <w:pPr>
              <w:pStyle w:val="ad"/>
              <w:jc w:val="both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 xml:space="preserve">Удельный вес проб воды из источников питьевого централизованного водоснабжения, не отвечающей гигиеническим нормативам по санитарно-химическим </w:t>
            </w:r>
            <w:r w:rsidR="00E24124" w:rsidRPr="006F6AAD">
              <w:rPr>
                <w:color w:val="000000" w:themeColor="text1"/>
                <w:sz w:val="20"/>
                <w:szCs w:val="20"/>
              </w:rPr>
              <w:t>показателям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C0D4A" w14:textId="04A84983" w:rsidR="005C76D9" w:rsidRPr="006F6AAD" w:rsidRDefault="00D8665D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процентов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6859B" w14:textId="6BAF3278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06E37" w14:textId="3B301D08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104D4" w14:textId="3FD68410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3127A" w14:textId="4A8CB398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88CDE1" w14:textId="77DDDD8C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8</w:t>
            </w:r>
          </w:p>
        </w:tc>
      </w:tr>
      <w:tr w:rsidR="00480CE6" w:rsidRPr="006F6AAD" w14:paraId="688A6014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02213" w14:textId="0083DCA6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271D" w14:textId="6512020B" w:rsidR="005C76D9" w:rsidRPr="006F6AAD" w:rsidRDefault="005C76D9" w:rsidP="00D3028A">
            <w:pPr>
              <w:pStyle w:val="ad"/>
              <w:jc w:val="both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Удельный вес проб воды, отбор которых произведен из водопроводной сети и которые не отвечают гигиеническим нормативам по</w:t>
            </w:r>
            <w:r w:rsidR="00E24124" w:rsidRPr="006F6AAD">
              <w:rPr>
                <w:color w:val="000000" w:themeColor="text1"/>
                <w:sz w:val="20"/>
                <w:szCs w:val="20"/>
              </w:rPr>
              <w:t xml:space="preserve"> микробиологическим показателям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17940" w14:textId="79138211" w:rsidR="005C76D9" w:rsidRPr="006F6AAD" w:rsidRDefault="00D8665D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процентов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4D70" w14:textId="12D2BCF7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9C93" w14:textId="39A8150A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99E8" w14:textId="003BFB27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C1F56" w14:textId="181EA478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7B2014" w14:textId="6A9843E5" w:rsidR="005C76D9" w:rsidRPr="006F6AAD" w:rsidRDefault="005C0C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2</w:t>
            </w:r>
          </w:p>
        </w:tc>
      </w:tr>
      <w:tr w:rsidR="00480CE6" w:rsidRPr="006F6AAD" w14:paraId="7D6B8A14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5C2B4" w14:textId="16934DB8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B3508" w14:textId="77777777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Доля объема сточных вод, пропущенных через очистные сооружения, в общем объеме сточных вод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2BE1" w14:textId="77777777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процентов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62484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74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3A443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75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15CAE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78,5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D5DD8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85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26111F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95</w:t>
            </w:r>
          </w:p>
        </w:tc>
      </w:tr>
      <w:tr w:rsidR="00480CE6" w:rsidRPr="006F6AAD" w14:paraId="04B22D9D" w14:textId="77777777" w:rsidTr="006F6AAD">
        <w:trPr>
          <w:gridAfter w:val="1"/>
          <w:wAfter w:w="32" w:type="dxa"/>
          <w:trHeight w:val="15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D2DD5" w14:textId="2C193EB9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14EE" w14:textId="77777777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Количество капитально отремонтированных источников водоснабжения (водонапорных башен и водозаборных скважин) в населенных пунктах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3AC0E" w14:textId="77777777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единиц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C5467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highlight w:val="yellow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EB98D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130A9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4A672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42688F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480CE6" w:rsidRPr="006F6AAD" w14:paraId="14667524" w14:textId="77777777" w:rsidTr="006F6AAD">
        <w:trPr>
          <w:trHeight w:val="70"/>
        </w:trPr>
        <w:tc>
          <w:tcPr>
            <w:tcW w:w="15648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8C96A8" w14:textId="77777777" w:rsidR="005C76D9" w:rsidRPr="006F6AAD" w:rsidRDefault="00000000" w:rsidP="00366F07">
            <w:pPr>
              <w:pStyle w:val="aa"/>
              <w:jc w:val="center"/>
              <w:rPr>
                <w:rStyle w:val="a4"/>
                <w:b w:val="0"/>
                <w:color w:val="000000" w:themeColor="text1"/>
                <w:sz w:val="20"/>
                <w:szCs w:val="20"/>
              </w:rPr>
            </w:pPr>
            <w:hyperlink w:anchor="sub_7000" w:history="1">
              <w:r w:rsidR="005C76D9" w:rsidRPr="006F6AAD">
                <w:rPr>
                  <w:rStyle w:val="a4"/>
                  <w:b w:val="0"/>
                  <w:color w:val="000000" w:themeColor="text1"/>
                  <w:sz w:val="20"/>
                  <w:szCs w:val="20"/>
                </w:rPr>
                <w:t>Подпрограмма</w:t>
              </w:r>
            </w:hyperlink>
          </w:p>
          <w:p w14:paraId="267C94D5" w14:textId="65D11445" w:rsidR="005C76D9" w:rsidRPr="006F6AAD" w:rsidRDefault="005C76D9" w:rsidP="00366F07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«Строительство и реконструкция (модернизация) объектов питьевого водоснабжения и водоподготовки с учетом оценки качества и безопасности питьевой воды»</w:t>
            </w:r>
          </w:p>
        </w:tc>
      </w:tr>
      <w:tr w:rsidR="005C76D9" w:rsidRPr="006F6AAD" w14:paraId="42F6859C" w14:textId="77777777" w:rsidTr="006F6AAD">
        <w:trPr>
          <w:gridAfter w:val="1"/>
          <w:wAfter w:w="32" w:type="dxa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89DAD" w14:textId="7F617F21" w:rsidR="005C76D9" w:rsidRPr="006F6AAD" w:rsidRDefault="00C94348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5C726" w14:textId="730A1B95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Доля населения Чебоксарского муниципального округа Чувашской Республики, обеспеченного качественной питьевой водой из систем централизованного водоснабжения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5B35B" w14:textId="77777777" w:rsidR="005C76D9" w:rsidRPr="006F6AAD" w:rsidRDefault="005C76D9" w:rsidP="00D3028A">
            <w:pPr>
              <w:pStyle w:val="ad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процентов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E6687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95,5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12EC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95,5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2C553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96,5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AF9C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6F6AAD">
              <w:rPr>
                <w:color w:val="000000" w:themeColor="text1"/>
                <w:sz w:val="20"/>
                <w:szCs w:val="20"/>
                <w:lang w:val="en-US"/>
              </w:rPr>
              <w:t>98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85BED3" w14:textId="77777777" w:rsidR="005C76D9" w:rsidRPr="006F6AAD" w:rsidRDefault="005C76D9" w:rsidP="00D3028A">
            <w:pPr>
              <w:pStyle w:val="aa"/>
              <w:jc w:val="center"/>
              <w:rPr>
                <w:color w:val="000000" w:themeColor="text1"/>
                <w:sz w:val="20"/>
                <w:szCs w:val="20"/>
              </w:rPr>
            </w:pPr>
            <w:r w:rsidRPr="006F6AAD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</w:tbl>
    <w:p w14:paraId="19533B94" w14:textId="77777777" w:rsidR="00D23E39" w:rsidRPr="00366F07" w:rsidRDefault="00D23E39" w:rsidP="00D3028A">
      <w:pPr>
        <w:ind w:firstLine="0"/>
        <w:rPr>
          <w:rStyle w:val="a3"/>
          <w:b w:val="0"/>
          <w:color w:val="000000" w:themeColor="text1"/>
        </w:rPr>
      </w:pPr>
      <w:bookmarkStart w:id="6" w:name="sub_20000"/>
    </w:p>
    <w:p w14:paraId="1589A937" w14:textId="77777777" w:rsidR="005511F9" w:rsidRPr="00366F07" w:rsidRDefault="005511F9" w:rsidP="00D3028A">
      <w:pPr>
        <w:ind w:firstLine="0"/>
        <w:rPr>
          <w:rStyle w:val="a3"/>
          <w:b w:val="0"/>
          <w:color w:val="000000" w:themeColor="text1"/>
        </w:rPr>
      </w:pPr>
    </w:p>
    <w:p w14:paraId="7DF92D3A" w14:textId="4167599E" w:rsidR="00E21F8A" w:rsidRPr="00A52DC0" w:rsidRDefault="003F36EE" w:rsidP="00A52DC0">
      <w:pPr>
        <w:ind w:left="11340" w:firstLine="0"/>
        <w:rPr>
          <w:color w:val="000000" w:themeColor="text1"/>
          <w:sz w:val="22"/>
          <w:szCs w:val="22"/>
        </w:rPr>
      </w:pPr>
      <w:r w:rsidRPr="00A52DC0">
        <w:rPr>
          <w:rStyle w:val="a3"/>
          <w:b w:val="0"/>
          <w:color w:val="000000" w:themeColor="text1"/>
          <w:sz w:val="22"/>
          <w:szCs w:val="22"/>
        </w:rPr>
        <w:lastRenderedPageBreak/>
        <w:t>Приложение № 2</w:t>
      </w:r>
      <w:r w:rsidRPr="00A52DC0">
        <w:rPr>
          <w:rStyle w:val="a3"/>
          <w:b w:val="0"/>
          <w:color w:val="000000" w:themeColor="text1"/>
          <w:sz w:val="22"/>
          <w:szCs w:val="22"/>
        </w:rPr>
        <w:br/>
        <w:t xml:space="preserve">к </w:t>
      </w:r>
      <w:hyperlink w:anchor="sub_1000" w:history="1">
        <w:r w:rsidRPr="00A52DC0">
          <w:rPr>
            <w:rStyle w:val="a4"/>
            <w:b w:val="0"/>
            <w:color w:val="000000" w:themeColor="text1"/>
            <w:sz w:val="22"/>
            <w:szCs w:val="22"/>
          </w:rPr>
          <w:t>муниципальной программе</w:t>
        </w:r>
      </w:hyperlink>
      <w:r w:rsidR="00A52DC0">
        <w:rPr>
          <w:rStyle w:val="a4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 xml:space="preserve">Чебоксарского </w:t>
      </w:r>
      <w:r w:rsidR="00B654F6" w:rsidRPr="00A52DC0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Чувашской Республики</w:t>
      </w:r>
      <w:r w:rsid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«Модернизация и развитие сферы</w:t>
      </w:r>
      <w:r w:rsid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жилищно-коммунального хозяйства»</w:t>
      </w:r>
      <w:bookmarkEnd w:id="6"/>
    </w:p>
    <w:p w14:paraId="36EBCEB3" w14:textId="77777777" w:rsidR="006D0EC0" w:rsidRPr="00366F07" w:rsidRDefault="006D0EC0" w:rsidP="00D3028A">
      <w:pPr>
        <w:pStyle w:val="1"/>
        <w:spacing w:before="0" w:after="0"/>
        <w:rPr>
          <w:color w:val="000000" w:themeColor="text1"/>
        </w:rPr>
      </w:pPr>
    </w:p>
    <w:p w14:paraId="0AB9DDDA" w14:textId="77777777" w:rsidR="00FF3C97" w:rsidRPr="00366F07" w:rsidRDefault="00FF3C97" w:rsidP="00D3028A">
      <w:pPr>
        <w:pStyle w:val="1"/>
        <w:spacing w:before="0" w:after="0"/>
        <w:rPr>
          <w:color w:val="FF0000"/>
        </w:rPr>
      </w:pPr>
    </w:p>
    <w:p w14:paraId="1B3BBB44" w14:textId="77777777" w:rsidR="00585C1B" w:rsidRPr="00366F07" w:rsidRDefault="003F36EE" w:rsidP="00D3028A">
      <w:pPr>
        <w:pStyle w:val="1"/>
        <w:spacing w:before="0" w:after="0"/>
        <w:rPr>
          <w:color w:val="000000" w:themeColor="text1"/>
        </w:rPr>
      </w:pPr>
      <w:r w:rsidRPr="00366F07">
        <w:rPr>
          <w:color w:val="000000" w:themeColor="text1"/>
        </w:rPr>
        <w:t>Ресурсное обеспечение</w:t>
      </w:r>
      <w:r w:rsidRPr="00366F07">
        <w:rPr>
          <w:color w:val="000000" w:themeColor="text1"/>
        </w:rPr>
        <w:br/>
        <w:t xml:space="preserve">и прогнозная (справочная) оценка расходов за счет всех источников финансирования реализации </w:t>
      </w:r>
      <w:r w:rsidR="0032169C" w:rsidRPr="00366F07">
        <w:rPr>
          <w:color w:val="000000" w:themeColor="text1"/>
        </w:rPr>
        <w:t xml:space="preserve">муниципальной </w:t>
      </w:r>
      <w:r w:rsidRPr="00366F07">
        <w:rPr>
          <w:color w:val="000000" w:themeColor="text1"/>
        </w:rPr>
        <w:t xml:space="preserve">программы </w:t>
      </w:r>
      <w:r w:rsidR="0032169C" w:rsidRPr="00366F07">
        <w:rPr>
          <w:color w:val="000000" w:themeColor="text1"/>
        </w:rPr>
        <w:t xml:space="preserve">Чебоксарского </w:t>
      </w:r>
      <w:r w:rsidR="00B654F6" w:rsidRPr="00366F07">
        <w:rPr>
          <w:color w:val="000000" w:themeColor="text1"/>
        </w:rPr>
        <w:t>муниципального округа</w:t>
      </w:r>
      <w:r w:rsidR="0032169C" w:rsidRPr="00366F07">
        <w:rPr>
          <w:color w:val="000000" w:themeColor="text1"/>
        </w:rPr>
        <w:t xml:space="preserve"> Чувашской Республики</w:t>
      </w:r>
    </w:p>
    <w:p w14:paraId="5D8BE83B" w14:textId="77777777" w:rsidR="00B01A2C" w:rsidRPr="00366F07" w:rsidRDefault="003F36EE" w:rsidP="00D3028A">
      <w:pPr>
        <w:pStyle w:val="1"/>
        <w:spacing w:before="0" w:after="0"/>
        <w:rPr>
          <w:color w:val="000000" w:themeColor="text1"/>
        </w:rPr>
      </w:pPr>
      <w:r w:rsidRPr="00366F07">
        <w:rPr>
          <w:color w:val="000000" w:themeColor="text1"/>
        </w:rPr>
        <w:t xml:space="preserve"> «</w:t>
      </w:r>
      <w:r w:rsidR="00E21F8A" w:rsidRPr="00366F07">
        <w:rPr>
          <w:color w:val="000000" w:themeColor="text1"/>
        </w:rPr>
        <w:t>Модернизация и развитие сферы жилищно-коммунального хозяйства</w:t>
      </w:r>
      <w:r w:rsidRPr="00366F07">
        <w:rPr>
          <w:color w:val="000000" w:themeColor="text1"/>
        </w:rPr>
        <w:t>»</w:t>
      </w:r>
    </w:p>
    <w:p w14:paraId="1F077976" w14:textId="77777777" w:rsidR="006803D8" w:rsidRPr="00366F07" w:rsidRDefault="006803D8" w:rsidP="00D3028A">
      <w:pPr>
        <w:rPr>
          <w:color w:val="000000" w:themeColor="text1"/>
        </w:rPr>
      </w:pPr>
    </w:p>
    <w:tbl>
      <w:tblPr>
        <w:tblW w:w="5173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4"/>
        <w:gridCol w:w="2676"/>
        <w:gridCol w:w="1574"/>
        <w:gridCol w:w="1267"/>
        <w:gridCol w:w="2431"/>
        <w:gridCol w:w="1228"/>
        <w:gridCol w:w="1241"/>
        <w:gridCol w:w="1164"/>
        <w:gridCol w:w="1258"/>
        <w:gridCol w:w="1303"/>
        <w:gridCol w:w="6"/>
      </w:tblGrid>
      <w:tr w:rsidR="009D3C8E" w:rsidRPr="009D3C8E" w14:paraId="33A6E982" w14:textId="77777777" w:rsidTr="009D3C8E">
        <w:trPr>
          <w:gridAfter w:val="1"/>
          <w:wAfter w:w="2" w:type="pct"/>
          <w:trHeight w:val="675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567A37EF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Статус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29C0BCD1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Наименование муниципальной программы Чебоксарского муниципального округа, подпрограммы муниципальной программы Чебоксарского муниципального округа (основного мероприятия)</w:t>
            </w:r>
          </w:p>
        </w:tc>
        <w:tc>
          <w:tcPr>
            <w:tcW w:w="881" w:type="pct"/>
            <w:gridSpan w:val="2"/>
            <w:shd w:val="clear" w:color="auto" w:fill="auto"/>
            <w:vAlign w:val="center"/>
            <w:hideMark/>
          </w:tcPr>
          <w:p w14:paraId="62187477" w14:textId="77777777" w:rsidR="009D3C8E" w:rsidRPr="009D3C8E" w:rsidRDefault="00000000" w:rsidP="009D3C8E">
            <w:pPr>
              <w:pStyle w:val="afb"/>
              <w:ind w:firstLine="0"/>
              <w:jc w:val="center"/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</w:pPr>
            <w:hyperlink r:id="rId20" w:history="1">
              <w:r w:rsidR="009D3C8E" w:rsidRPr="009D3C8E">
                <w:rPr>
                  <w:rFonts w:eastAsia="Times New Roman"/>
                  <w:b/>
                  <w:bCs/>
                  <w:color w:val="000000" w:themeColor="text1"/>
                  <w:sz w:val="18"/>
                  <w:szCs w:val="18"/>
                </w:rPr>
                <w:t>Код бюджетной классификации</w:t>
              </w:r>
            </w:hyperlink>
          </w:p>
        </w:tc>
        <w:tc>
          <w:tcPr>
            <w:tcW w:w="754" w:type="pct"/>
            <w:vMerge w:val="restart"/>
            <w:shd w:val="clear" w:color="auto" w:fill="auto"/>
            <w:vAlign w:val="center"/>
            <w:hideMark/>
          </w:tcPr>
          <w:p w14:paraId="5F38F190" w14:textId="77777777" w:rsidR="009D3C8E" w:rsidRPr="009D3C8E" w:rsidRDefault="009D3C8E" w:rsidP="009D3C8E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921" w:type="pct"/>
            <w:gridSpan w:val="5"/>
            <w:shd w:val="clear" w:color="auto" w:fill="auto"/>
            <w:vAlign w:val="center"/>
            <w:hideMark/>
          </w:tcPr>
          <w:p w14:paraId="26981694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Расходы по годам, тыс. рублей</w:t>
            </w:r>
          </w:p>
        </w:tc>
      </w:tr>
      <w:tr w:rsidR="009D3C8E" w:rsidRPr="009D3C8E" w14:paraId="18274485" w14:textId="77777777" w:rsidTr="006F6AAD">
        <w:trPr>
          <w:trHeight w:val="1095"/>
        </w:trPr>
        <w:tc>
          <w:tcPr>
            <w:tcW w:w="612" w:type="pct"/>
            <w:vMerge/>
            <w:vAlign w:val="center"/>
            <w:hideMark/>
          </w:tcPr>
          <w:p w14:paraId="2558ED7B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5F9B4593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2C8F397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235C3DE" w14:textId="77777777" w:rsidR="009D3C8E" w:rsidRPr="009D3C8E" w:rsidRDefault="00000000" w:rsidP="009D3C8E">
            <w:pPr>
              <w:pStyle w:val="afb"/>
              <w:ind w:firstLine="0"/>
              <w:jc w:val="center"/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</w:pPr>
            <w:hyperlink r:id="rId21" w:history="1">
              <w:r w:rsidR="009D3C8E" w:rsidRPr="009D3C8E">
                <w:rPr>
                  <w:rFonts w:eastAsia="Times New Roman"/>
                  <w:b/>
                  <w:bCs/>
                  <w:color w:val="000000" w:themeColor="text1"/>
                  <w:sz w:val="18"/>
                  <w:szCs w:val="18"/>
                </w:rPr>
                <w:t>целевая статья расходов</w:t>
              </w:r>
            </w:hyperlink>
          </w:p>
        </w:tc>
        <w:tc>
          <w:tcPr>
            <w:tcW w:w="754" w:type="pct"/>
            <w:vMerge/>
            <w:vAlign w:val="center"/>
            <w:hideMark/>
          </w:tcPr>
          <w:p w14:paraId="73A7F795" w14:textId="77777777" w:rsidR="009D3C8E" w:rsidRPr="009D3C8E" w:rsidRDefault="009D3C8E" w:rsidP="009D3C8E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0DD20A77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DE82A1B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2024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EA43475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2025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C7D66DC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2026 -2030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51DFF783" w14:textId="77777777" w:rsidR="009D3C8E" w:rsidRPr="009D3C8E" w:rsidRDefault="009D3C8E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2031 -2035</w:t>
            </w:r>
          </w:p>
        </w:tc>
      </w:tr>
      <w:tr w:rsidR="006F6AAD" w:rsidRPr="009D3C8E" w14:paraId="51FBB2E5" w14:textId="77777777" w:rsidTr="006F6AAD">
        <w:trPr>
          <w:trHeight w:val="225"/>
        </w:trPr>
        <w:tc>
          <w:tcPr>
            <w:tcW w:w="612" w:type="pct"/>
            <w:shd w:val="clear" w:color="auto" w:fill="auto"/>
            <w:vAlign w:val="center"/>
            <w:hideMark/>
          </w:tcPr>
          <w:p w14:paraId="357C535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30" w:type="pct"/>
            <w:shd w:val="clear" w:color="auto" w:fill="auto"/>
            <w:vAlign w:val="center"/>
            <w:hideMark/>
          </w:tcPr>
          <w:p w14:paraId="7D9542A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22C21D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21C29D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D7F434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3643D60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37693F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717919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E3961C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3A68651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10</w:t>
            </w:r>
          </w:p>
        </w:tc>
      </w:tr>
      <w:tr w:rsidR="006F6AAD" w:rsidRPr="009D3C8E" w14:paraId="3C6238E0" w14:textId="77777777" w:rsidTr="001B2F1B">
        <w:trPr>
          <w:trHeight w:val="465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400ADF3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Муниципальная программа Чебоксарского муниципального округа Чувашской Республики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7C2253F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«Модернизация и развитие сферы жилищно-коммунального хозяйства»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4BFCF94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2F4406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А100000000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2F57BC4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53DF029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142 272,81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D72BB3D" w14:textId="3F18C9FA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119 760,7</w:t>
            </w:r>
            <w:r w:rsidR="009B2269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2585D3F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  <w:lang w:val="en-US"/>
              </w:rPr>
              <w:t>49 659,73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A21D5D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280 497,00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1F167A6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280 497,00</w:t>
            </w:r>
          </w:p>
        </w:tc>
      </w:tr>
      <w:tr w:rsidR="006F6AAD" w:rsidRPr="009D3C8E" w14:paraId="31978C19" w14:textId="77777777" w:rsidTr="001B2F1B">
        <w:trPr>
          <w:trHeight w:val="369"/>
        </w:trPr>
        <w:tc>
          <w:tcPr>
            <w:tcW w:w="612" w:type="pct"/>
            <w:vMerge/>
            <w:vAlign w:val="center"/>
            <w:hideMark/>
          </w:tcPr>
          <w:p w14:paraId="1F2CCE7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14F9134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326479A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39C021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230900F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2B7646E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38A5FC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1E897C6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B7597D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094EDD9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77076DC3" w14:textId="77777777" w:rsidTr="006F6AAD">
        <w:trPr>
          <w:trHeight w:val="70"/>
        </w:trPr>
        <w:tc>
          <w:tcPr>
            <w:tcW w:w="612" w:type="pct"/>
            <w:vMerge/>
            <w:vAlign w:val="center"/>
            <w:hideMark/>
          </w:tcPr>
          <w:p w14:paraId="1DE6754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2D2EB2C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738CA79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7607753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А100000000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728EC4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17FDB1F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D3C8E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62 168,26 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AA13DD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5 650,97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16CDB37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C6B117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628A846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51F073CD" w14:textId="77777777" w:rsidTr="001B2F1B">
        <w:trPr>
          <w:trHeight w:val="400"/>
        </w:trPr>
        <w:tc>
          <w:tcPr>
            <w:tcW w:w="612" w:type="pct"/>
            <w:vMerge/>
            <w:vAlign w:val="center"/>
            <w:hideMark/>
          </w:tcPr>
          <w:p w14:paraId="730AD11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0103638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7A0CF5B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E3C8ED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А100000000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54405CB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431C26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D3C8E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80 104,55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3FCC9A8" w14:textId="404ADB89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114 109,7</w:t>
            </w:r>
            <w:r w:rsidR="009B2269">
              <w:rPr>
                <w:rFonts w:eastAsia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3D107C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49 659,73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52322C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280 497,00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7FFAC1F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280 497,00</w:t>
            </w:r>
          </w:p>
        </w:tc>
      </w:tr>
      <w:tr w:rsidR="006F6AAD" w:rsidRPr="009D3C8E" w14:paraId="2431A3CE" w14:textId="77777777" w:rsidTr="001B2F1B">
        <w:trPr>
          <w:trHeight w:val="344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1097738A" w14:textId="77777777" w:rsidR="00CA7F76" w:rsidRPr="009D3C8E" w:rsidRDefault="00000000" w:rsidP="009D3C8E">
            <w:pPr>
              <w:pStyle w:val="afb"/>
              <w:ind w:firstLine="0"/>
              <w:rPr>
                <w:rFonts w:eastAsia="Times New Roman"/>
                <w:sz w:val="18"/>
                <w:szCs w:val="18"/>
              </w:rPr>
            </w:pPr>
            <w:hyperlink r:id="rId22" w:anchor="RANGE!sub_30000" w:history="1">
              <w:r w:rsidR="00CA7F76" w:rsidRPr="009D3C8E">
                <w:rPr>
                  <w:rFonts w:eastAsia="Times New Roman"/>
                  <w:sz w:val="18"/>
                  <w:szCs w:val="18"/>
                </w:rPr>
                <w:t>Подпрограмма</w:t>
              </w:r>
            </w:hyperlink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1D38367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«Модернизация коммунальной инфраструктуры на территории Чувашской Республики»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108E826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62E212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72B9DC2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5F3FDD5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40 437,26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01A771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78 876,03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02589C0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21 099,40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C679CF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110 497,00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4DFDFF2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110 497,00</w:t>
            </w:r>
          </w:p>
        </w:tc>
      </w:tr>
      <w:tr w:rsidR="006F6AAD" w:rsidRPr="009D3C8E" w14:paraId="411EED95" w14:textId="77777777" w:rsidTr="001B2F1B">
        <w:trPr>
          <w:trHeight w:val="405"/>
        </w:trPr>
        <w:tc>
          <w:tcPr>
            <w:tcW w:w="612" w:type="pct"/>
            <w:vMerge/>
            <w:vAlign w:val="center"/>
            <w:hideMark/>
          </w:tcPr>
          <w:p w14:paraId="1F65D14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2019860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E37851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2F9DFA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4706062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D25C82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D7C586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6659731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0A202B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324FF96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5DEAA160" w14:textId="77777777" w:rsidTr="006F6AAD">
        <w:trPr>
          <w:trHeight w:val="70"/>
        </w:trPr>
        <w:tc>
          <w:tcPr>
            <w:tcW w:w="612" w:type="pct"/>
            <w:vMerge/>
            <w:vAlign w:val="center"/>
            <w:hideMark/>
          </w:tcPr>
          <w:p w14:paraId="5A8D43D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786FAF3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FA0FE2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E44360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69D8919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3457184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2 985,60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C4BAA1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1 444,40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DC8508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8C70D2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2750B2D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26F7B4F6" w14:textId="77777777" w:rsidTr="006F6AAD">
        <w:trPr>
          <w:trHeight w:val="300"/>
        </w:trPr>
        <w:tc>
          <w:tcPr>
            <w:tcW w:w="612" w:type="pct"/>
            <w:vMerge/>
            <w:vAlign w:val="center"/>
            <w:hideMark/>
          </w:tcPr>
          <w:p w14:paraId="0D3DB89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13DF551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79D0443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903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5D5212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54" w:type="pct"/>
            <w:vMerge w:val="restart"/>
            <w:shd w:val="clear" w:color="auto" w:fill="auto"/>
            <w:vAlign w:val="center"/>
            <w:hideMark/>
          </w:tcPr>
          <w:p w14:paraId="1C64EFA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vMerge w:val="restart"/>
            <w:shd w:val="clear" w:color="auto" w:fill="auto"/>
            <w:vAlign w:val="center"/>
            <w:hideMark/>
          </w:tcPr>
          <w:p w14:paraId="674A3BB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37 451,66</w:t>
            </w:r>
          </w:p>
        </w:tc>
        <w:tc>
          <w:tcPr>
            <w:tcW w:w="385" w:type="pct"/>
            <w:vMerge w:val="restart"/>
            <w:shd w:val="clear" w:color="auto" w:fill="auto"/>
            <w:vAlign w:val="center"/>
            <w:hideMark/>
          </w:tcPr>
          <w:p w14:paraId="25E102B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77 431,63</w:t>
            </w:r>
          </w:p>
        </w:tc>
        <w:tc>
          <w:tcPr>
            <w:tcW w:w="361" w:type="pct"/>
            <w:vMerge w:val="restart"/>
            <w:shd w:val="clear" w:color="auto" w:fill="auto"/>
            <w:vAlign w:val="center"/>
            <w:hideMark/>
          </w:tcPr>
          <w:p w14:paraId="443110C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21 099,40</w:t>
            </w:r>
          </w:p>
        </w:tc>
        <w:tc>
          <w:tcPr>
            <w:tcW w:w="390" w:type="pct"/>
            <w:vMerge w:val="restart"/>
            <w:shd w:val="clear" w:color="auto" w:fill="auto"/>
            <w:vAlign w:val="center"/>
            <w:hideMark/>
          </w:tcPr>
          <w:p w14:paraId="295D58E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110 497,00</w:t>
            </w:r>
          </w:p>
        </w:tc>
        <w:tc>
          <w:tcPr>
            <w:tcW w:w="406" w:type="pct"/>
            <w:gridSpan w:val="2"/>
            <w:vMerge w:val="restart"/>
            <w:shd w:val="clear" w:color="auto" w:fill="auto"/>
            <w:vAlign w:val="center"/>
            <w:hideMark/>
          </w:tcPr>
          <w:p w14:paraId="7D28F2C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110 497,00</w:t>
            </w:r>
          </w:p>
        </w:tc>
      </w:tr>
      <w:tr w:rsidR="006F6AAD" w:rsidRPr="009D3C8E" w14:paraId="3CD937C6" w14:textId="77777777" w:rsidTr="006F6AAD">
        <w:trPr>
          <w:trHeight w:val="360"/>
        </w:trPr>
        <w:tc>
          <w:tcPr>
            <w:tcW w:w="612" w:type="pct"/>
            <w:vMerge/>
            <w:vAlign w:val="center"/>
            <w:hideMark/>
          </w:tcPr>
          <w:p w14:paraId="07E5F90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1C8FCCE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53B46C5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BAD4F2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А110000000</w:t>
            </w:r>
          </w:p>
        </w:tc>
        <w:tc>
          <w:tcPr>
            <w:tcW w:w="754" w:type="pct"/>
            <w:vMerge/>
            <w:vAlign w:val="center"/>
            <w:hideMark/>
          </w:tcPr>
          <w:p w14:paraId="52C337B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263CE3B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5" w:type="pct"/>
            <w:vMerge/>
            <w:vAlign w:val="center"/>
            <w:hideMark/>
          </w:tcPr>
          <w:p w14:paraId="08F979F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61" w:type="pct"/>
            <w:vMerge/>
            <w:vAlign w:val="center"/>
            <w:hideMark/>
          </w:tcPr>
          <w:p w14:paraId="65C9BED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0" w:type="pct"/>
            <w:vMerge/>
            <w:vAlign w:val="center"/>
            <w:hideMark/>
          </w:tcPr>
          <w:p w14:paraId="07AA44F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06" w:type="pct"/>
            <w:gridSpan w:val="2"/>
            <w:vMerge/>
            <w:vAlign w:val="center"/>
            <w:hideMark/>
          </w:tcPr>
          <w:p w14:paraId="2A23DCC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6F6AAD" w:rsidRPr="009D3C8E" w14:paraId="08D38B49" w14:textId="77777777" w:rsidTr="006F6AAD">
        <w:trPr>
          <w:trHeight w:val="300"/>
        </w:trPr>
        <w:tc>
          <w:tcPr>
            <w:tcW w:w="612" w:type="pct"/>
            <w:vMerge/>
            <w:vAlign w:val="center"/>
            <w:hideMark/>
          </w:tcPr>
          <w:p w14:paraId="743D885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77A42A2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FF2DF9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974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3782BD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54" w:type="pct"/>
            <w:vMerge/>
            <w:vAlign w:val="center"/>
            <w:hideMark/>
          </w:tcPr>
          <w:p w14:paraId="4437F4A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31B0D6E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5" w:type="pct"/>
            <w:vMerge/>
            <w:vAlign w:val="center"/>
            <w:hideMark/>
          </w:tcPr>
          <w:p w14:paraId="68310C8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61" w:type="pct"/>
            <w:vMerge/>
            <w:vAlign w:val="center"/>
            <w:hideMark/>
          </w:tcPr>
          <w:p w14:paraId="3CBB2C4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0" w:type="pct"/>
            <w:vMerge/>
            <w:vAlign w:val="center"/>
            <w:hideMark/>
          </w:tcPr>
          <w:p w14:paraId="739E7C5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06" w:type="pct"/>
            <w:gridSpan w:val="2"/>
            <w:vMerge/>
            <w:vAlign w:val="center"/>
            <w:hideMark/>
          </w:tcPr>
          <w:p w14:paraId="221488D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6F6AAD" w:rsidRPr="009D3C8E" w14:paraId="48F4CE77" w14:textId="77777777" w:rsidTr="006F6AAD">
        <w:trPr>
          <w:trHeight w:val="375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369332C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1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4810E70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Обеспечение качества жилищно-коммунальных услуг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4B7B910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E773D5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А110100000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F79FCB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25E1C45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32 647,56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13603B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72 149,03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703A441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15 942,40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0653562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84 712,00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461C5BA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84 712,00</w:t>
            </w:r>
          </w:p>
        </w:tc>
      </w:tr>
      <w:tr w:rsidR="006F6AAD" w:rsidRPr="009D3C8E" w14:paraId="3A8E2289" w14:textId="77777777" w:rsidTr="006F6AAD">
        <w:trPr>
          <w:trHeight w:val="375"/>
        </w:trPr>
        <w:tc>
          <w:tcPr>
            <w:tcW w:w="612" w:type="pct"/>
            <w:vMerge/>
            <w:vAlign w:val="center"/>
            <w:hideMark/>
          </w:tcPr>
          <w:p w14:paraId="72A178E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37A92A2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FC34FB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32D6241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5C33E6C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E28C79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D7CE1C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0AEDD8C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1A0E83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74FA1F4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5C022E55" w14:textId="77777777" w:rsidTr="006F6AAD">
        <w:trPr>
          <w:trHeight w:val="525"/>
        </w:trPr>
        <w:tc>
          <w:tcPr>
            <w:tcW w:w="612" w:type="pct"/>
            <w:vMerge/>
            <w:vAlign w:val="center"/>
            <w:hideMark/>
          </w:tcPr>
          <w:p w14:paraId="79CFA97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2EA580A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1E44ECD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53DF49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44DCA5C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5FCFF51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7F9751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80E3DD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566267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1ADE44C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7FAD57BE" w14:textId="77777777" w:rsidTr="006F6AAD">
        <w:trPr>
          <w:trHeight w:val="390"/>
        </w:trPr>
        <w:tc>
          <w:tcPr>
            <w:tcW w:w="612" w:type="pct"/>
            <w:vMerge/>
            <w:vAlign w:val="center"/>
            <w:hideMark/>
          </w:tcPr>
          <w:p w14:paraId="5AB8661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6F3274A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7DB2DA4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903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16CAFE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А110100000</w:t>
            </w:r>
          </w:p>
        </w:tc>
        <w:tc>
          <w:tcPr>
            <w:tcW w:w="754" w:type="pct"/>
            <w:vMerge w:val="restart"/>
            <w:shd w:val="clear" w:color="auto" w:fill="auto"/>
            <w:vAlign w:val="center"/>
            <w:hideMark/>
          </w:tcPr>
          <w:p w14:paraId="51A62B1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ECF948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0,55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C80E47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436,32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67C98DB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A4E48D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684D7C7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5A60C0DC" w14:textId="77777777" w:rsidTr="006F6AAD">
        <w:trPr>
          <w:trHeight w:val="375"/>
        </w:trPr>
        <w:tc>
          <w:tcPr>
            <w:tcW w:w="612" w:type="pct"/>
            <w:vMerge/>
            <w:vAlign w:val="center"/>
            <w:hideMark/>
          </w:tcPr>
          <w:p w14:paraId="380C04C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4020A17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3EDEEAC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8E2D0D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А110100000</w:t>
            </w:r>
          </w:p>
        </w:tc>
        <w:tc>
          <w:tcPr>
            <w:tcW w:w="754" w:type="pct"/>
            <w:vMerge/>
            <w:vAlign w:val="center"/>
            <w:hideMark/>
          </w:tcPr>
          <w:p w14:paraId="00732A3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5D28475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24 291,95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D45C4F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56 420,73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28A361A0" w14:textId="0D16EE3F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4 </w:t>
            </w:r>
            <w:r w:rsidR="009B2269">
              <w:rPr>
                <w:rFonts w:eastAsia="Times New Roman"/>
                <w:color w:val="000000" w:themeColor="text1"/>
                <w:sz w:val="18"/>
                <w:szCs w:val="18"/>
              </w:rPr>
              <w:t>7</w:t>
            </w: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16,00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EE4FBB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26 080,00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51984A2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26 080,00</w:t>
            </w:r>
          </w:p>
        </w:tc>
      </w:tr>
      <w:tr w:rsidR="006F6AAD" w:rsidRPr="009D3C8E" w14:paraId="2F216151" w14:textId="77777777" w:rsidTr="006F6AAD">
        <w:trPr>
          <w:trHeight w:val="405"/>
        </w:trPr>
        <w:tc>
          <w:tcPr>
            <w:tcW w:w="612" w:type="pct"/>
            <w:vMerge/>
            <w:vAlign w:val="center"/>
            <w:hideMark/>
          </w:tcPr>
          <w:p w14:paraId="4CD38ED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6B1B9C8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1D51D43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974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674834A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А110100000</w:t>
            </w:r>
          </w:p>
        </w:tc>
        <w:tc>
          <w:tcPr>
            <w:tcW w:w="754" w:type="pct"/>
            <w:vMerge/>
            <w:vAlign w:val="center"/>
            <w:hideMark/>
          </w:tcPr>
          <w:p w14:paraId="5818B43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6C7BCF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8 355,06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7A90EA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15 291,98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2BA4A62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11 226,40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6867BD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56 132,00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5049828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56 132,00</w:t>
            </w:r>
          </w:p>
        </w:tc>
      </w:tr>
      <w:tr w:rsidR="006F6AAD" w:rsidRPr="009D3C8E" w14:paraId="55458410" w14:textId="77777777" w:rsidTr="006F6AAD">
        <w:trPr>
          <w:trHeight w:val="435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2E9F25F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2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2A80176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Оказание государственной поддержки собственникам помещений (гражданам) при переводе многоквартирного дома с централизованного на индивидуальное отопление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F0F67E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D1197F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А110200000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07003F3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2F86025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3 101,24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3138F0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1 570,00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6062E2D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4CA485F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5EB4B30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5993BABE" w14:textId="77777777" w:rsidTr="001B2F1B">
        <w:trPr>
          <w:trHeight w:val="437"/>
        </w:trPr>
        <w:tc>
          <w:tcPr>
            <w:tcW w:w="612" w:type="pct"/>
            <w:vMerge/>
            <w:vAlign w:val="center"/>
            <w:hideMark/>
          </w:tcPr>
          <w:p w14:paraId="66E8363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75741AF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23A764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17D85CD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626E257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369FCE5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BBB114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293BE4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8F81EB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21BFE3D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05F74B35" w14:textId="77777777" w:rsidTr="006F6AAD">
        <w:trPr>
          <w:trHeight w:val="570"/>
        </w:trPr>
        <w:tc>
          <w:tcPr>
            <w:tcW w:w="612" w:type="pct"/>
            <w:vMerge/>
            <w:vAlign w:val="center"/>
            <w:hideMark/>
          </w:tcPr>
          <w:p w14:paraId="136FE17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462A69C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428CA5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BE642C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А110200000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B9D368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79415EC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2 985,60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BDF2AE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1 444,40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1B7CC0F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C04C68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7E405B3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62C3EC62" w14:textId="77777777" w:rsidTr="001B2F1B">
        <w:trPr>
          <w:trHeight w:val="365"/>
        </w:trPr>
        <w:tc>
          <w:tcPr>
            <w:tcW w:w="612" w:type="pct"/>
            <w:vMerge/>
            <w:vAlign w:val="center"/>
            <w:hideMark/>
          </w:tcPr>
          <w:p w14:paraId="7B0CF30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3AD3B43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6B5CB8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674E6F5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А110200000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4712EA6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3BB80E7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115,64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F0F03C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125,60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1E0FE2E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27F641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4C2FD9D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05C1C517" w14:textId="77777777" w:rsidTr="001B2F1B">
        <w:trPr>
          <w:trHeight w:val="413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1150540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3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51B5588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Улучшение потребительских и эксплуатационных характеристик жилищного фонда, обеспечивающих гражданам безопасные и комфортные условия проживания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3511284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6E42F65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А110300000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9F183E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15E318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4 688,46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59EBE2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5 157,00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65F14A7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5 157,00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74C2738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25 785,00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62D7A42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25 785,00</w:t>
            </w:r>
          </w:p>
        </w:tc>
      </w:tr>
      <w:tr w:rsidR="006F6AAD" w:rsidRPr="009D3C8E" w14:paraId="2E45DA6F" w14:textId="77777777" w:rsidTr="001B2F1B">
        <w:trPr>
          <w:trHeight w:val="419"/>
        </w:trPr>
        <w:tc>
          <w:tcPr>
            <w:tcW w:w="612" w:type="pct"/>
            <w:vMerge/>
            <w:vAlign w:val="center"/>
            <w:hideMark/>
          </w:tcPr>
          <w:p w14:paraId="75B2B10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633F850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16DE819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711EF60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4BD0E81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2863D4A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8E2DE6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27A919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43306A4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336B165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1B65081D" w14:textId="77777777" w:rsidTr="006F6AAD">
        <w:trPr>
          <w:trHeight w:val="570"/>
        </w:trPr>
        <w:tc>
          <w:tcPr>
            <w:tcW w:w="612" w:type="pct"/>
            <w:vMerge/>
            <w:vAlign w:val="center"/>
            <w:hideMark/>
          </w:tcPr>
          <w:p w14:paraId="48D9965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5E693C0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631C4A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3E50D1F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3D92DDA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64DEDA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6A2793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12119F4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4919492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6A17500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72F57899" w14:textId="77777777" w:rsidTr="006F6AAD">
        <w:trPr>
          <w:trHeight w:val="300"/>
        </w:trPr>
        <w:tc>
          <w:tcPr>
            <w:tcW w:w="612" w:type="pct"/>
            <w:vMerge/>
            <w:vAlign w:val="center"/>
            <w:hideMark/>
          </w:tcPr>
          <w:p w14:paraId="0DF4FA8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0A3BFD8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3A7956B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C00994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А110300000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E05EB4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41ECCA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4 688,46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C9D99F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5 157,00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1528E2F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5 157,00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C97DAB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25 785,00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48AEBF8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25 785,00</w:t>
            </w:r>
          </w:p>
        </w:tc>
      </w:tr>
      <w:tr w:rsidR="006F6AAD" w:rsidRPr="009D3C8E" w14:paraId="22C0A18F" w14:textId="77777777" w:rsidTr="006F6AAD">
        <w:trPr>
          <w:trHeight w:val="360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4E208363" w14:textId="77777777" w:rsidR="00CA7F76" w:rsidRPr="009D3C8E" w:rsidRDefault="00000000" w:rsidP="009D3C8E">
            <w:pPr>
              <w:pStyle w:val="afb"/>
              <w:ind w:firstLine="0"/>
              <w:rPr>
                <w:rFonts w:eastAsia="Times New Roman"/>
                <w:sz w:val="18"/>
                <w:szCs w:val="18"/>
              </w:rPr>
            </w:pPr>
            <w:hyperlink r:id="rId23" w:anchor="RANGE!sub_6000" w:history="1">
              <w:r w:rsidR="00CA7F76" w:rsidRPr="009D3C8E">
                <w:rPr>
                  <w:rFonts w:eastAsia="Times New Roman"/>
                  <w:sz w:val="18"/>
                  <w:szCs w:val="18"/>
                </w:rPr>
                <w:t>Подпрограмма</w:t>
              </w:r>
            </w:hyperlink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505D45E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«Развитие систем коммунальной инфраструктуры и объектов, используемых для очистки сточных вод»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254FA01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7ABC43E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А120000000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2386CB3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052DE67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24 323,05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CEEA6D6" w14:textId="4E793A09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380,</w:t>
            </w:r>
            <w:r w:rsidR="009B2269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68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7A83508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AB4733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17B5566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72926440" w14:textId="77777777" w:rsidTr="001B2F1B">
        <w:trPr>
          <w:trHeight w:val="375"/>
        </w:trPr>
        <w:tc>
          <w:tcPr>
            <w:tcW w:w="612" w:type="pct"/>
            <w:vMerge/>
            <w:vAlign w:val="center"/>
            <w:hideMark/>
          </w:tcPr>
          <w:p w14:paraId="5302B34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29A3A95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6A3671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5B5941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61FF614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1D4353E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AF6BBD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269097F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422EAC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1A95741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7031DC11" w14:textId="77777777" w:rsidTr="006F6AAD">
        <w:trPr>
          <w:trHeight w:val="615"/>
        </w:trPr>
        <w:tc>
          <w:tcPr>
            <w:tcW w:w="612" w:type="pct"/>
            <w:vMerge/>
            <w:vAlign w:val="center"/>
            <w:hideMark/>
          </w:tcPr>
          <w:p w14:paraId="751CCE4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6D23654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1F0E74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11E649B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А120000000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4AA6DC0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7E53F49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22 882,76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5DC702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24C81DE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C30F42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6D12401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229D348D" w14:textId="77777777" w:rsidTr="006F6AAD">
        <w:trPr>
          <w:trHeight w:val="360"/>
        </w:trPr>
        <w:tc>
          <w:tcPr>
            <w:tcW w:w="612" w:type="pct"/>
            <w:vMerge/>
            <w:vAlign w:val="center"/>
            <w:hideMark/>
          </w:tcPr>
          <w:p w14:paraId="43D4620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45C2598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4BF14A7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2C36AF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А120000000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DEB392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3FB980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1 440,29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6054599" w14:textId="6C46E421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380,</w:t>
            </w:r>
            <w:r w:rsidR="009B2269">
              <w:rPr>
                <w:rFonts w:eastAsia="Times New Roman"/>
                <w:color w:val="000000" w:themeColor="text1"/>
                <w:sz w:val="18"/>
                <w:szCs w:val="18"/>
              </w:rPr>
              <w:t>68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34BE9B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2527B0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5146C26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5E07D9C1" w14:textId="77777777" w:rsidTr="001B2F1B">
        <w:trPr>
          <w:trHeight w:val="393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03F5C91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1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0731006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Развитие систем водоснабжения муниципального образования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7DE84E7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4174B8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А120100000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CB85BB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7A3831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24 323,05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6E94D72" w14:textId="304ECFBE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380,</w:t>
            </w:r>
            <w:r w:rsidR="009B2269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68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3F4CCF7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00BF621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4922FB1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7BB7C7E8" w14:textId="77777777" w:rsidTr="001B2F1B">
        <w:trPr>
          <w:trHeight w:val="397"/>
        </w:trPr>
        <w:tc>
          <w:tcPr>
            <w:tcW w:w="612" w:type="pct"/>
            <w:vMerge/>
            <w:vAlign w:val="center"/>
            <w:hideMark/>
          </w:tcPr>
          <w:p w14:paraId="6E39A71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34CBFF5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11105CB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3BC2A33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34FC45A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D09EFB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13F031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39669CF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0A0832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18D342D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29549033" w14:textId="77777777" w:rsidTr="006F6AAD">
        <w:trPr>
          <w:trHeight w:val="510"/>
        </w:trPr>
        <w:tc>
          <w:tcPr>
            <w:tcW w:w="612" w:type="pct"/>
            <w:vMerge/>
            <w:vAlign w:val="center"/>
            <w:hideMark/>
          </w:tcPr>
          <w:p w14:paraId="547D0A0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5BF6034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7E9CEF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2FB55E0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А120000000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5BE40D6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56E2F55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22 882,76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BEC05E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08AAE78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F7FF40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0AC1011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64A6EAB7" w14:textId="77777777" w:rsidTr="001B2F1B">
        <w:trPr>
          <w:trHeight w:val="395"/>
        </w:trPr>
        <w:tc>
          <w:tcPr>
            <w:tcW w:w="612" w:type="pct"/>
            <w:vMerge/>
            <w:vAlign w:val="center"/>
            <w:hideMark/>
          </w:tcPr>
          <w:p w14:paraId="2C2CC62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4CB98C0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53E7AB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8F63D2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А120100000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299410D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30574A5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1 440,29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FCAFE70" w14:textId="410C110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380,</w:t>
            </w:r>
            <w:r w:rsidR="009B2269">
              <w:rPr>
                <w:rFonts w:eastAsia="Times New Roman"/>
                <w:color w:val="000000" w:themeColor="text1"/>
                <w:sz w:val="18"/>
                <w:szCs w:val="18"/>
              </w:rPr>
              <w:t>68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98FCF9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D1B1FC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049F0C4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2C7B800D" w14:textId="77777777" w:rsidTr="006F6AAD">
        <w:trPr>
          <w:trHeight w:val="390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72875009" w14:textId="77777777" w:rsidR="00CA7F76" w:rsidRPr="009D3C8E" w:rsidRDefault="00000000" w:rsidP="009D3C8E">
            <w:pPr>
              <w:pStyle w:val="afb"/>
              <w:ind w:firstLine="0"/>
              <w:rPr>
                <w:rFonts w:eastAsia="Times New Roman"/>
                <w:sz w:val="18"/>
                <w:szCs w:val="18"/>
              </w:rPr>
            </w:pPr>
            <w:hyperlink r:id="rId24" w:anchor="RANGE!sub_7000" w:history="1">
              <w:r w:rsidR="00CA7F76" w:rsidRPr="009D3C8E">
                <w:rPr>
                  <w:rFonts w:eastAsia="Times New Roman"/>
                  <w:sz w:val="18"/>
                  <w:szCs w:val="18"/>
                </w:rPr>
                <w:t>Подпрограмма</w:t>
              </w:r>
            </w:hyperlink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4C16562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«Строительство и реконструкция (модернизация) объектов питьевого водоснабжения и водоподготовки с учетом оценки качества и безопасности питьевой воды»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FF37A1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A9ED9F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0B1C688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5BE35C7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77 512,49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C5FDF8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40 503,99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50F401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28 560,33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751BA55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170 000,00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40A2469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170 000,00</w:t>
            </w:r>
          </w:p>
        </w:tc>
      </w:tr>
      <w:tr w:rsidR="006F6AAD" w:rsidRPr="009D3C8E" w14:paraId="60AC0754" w14:textId="77777777" w:rsidTr="001B2F1B">
        <w:trPr>
          <w:trHeight w:val="444"/>
        </w:trPr>
        <w:tc>
          <w:tcPr>
            <w:tcW w:w="612" w:type="pct"/>
            <w:vMerge/>
            <w:vAlign w:val="center"/>
            <w:hideMark/>
          </w:tcPr>
          <w:p w14:paraId="18EC411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3A8A35C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33DB0A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0AF4B6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6FEC08C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D1A99A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084AAC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C976BD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8117DC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0214527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2F1A0F4B" w14:textId="77777777" w:rsidTr="006F6AAD">
        <w:trPr>
          <w:trHeight w:val="510"/>
        </w:trPr>
        <w:tc>
          <w:tcPr>
            <w:tcW w:w="612" w:type="pct"/>
            <w:vMerge/>
            <w:vAlign w:val="center"/>
            <w:hideMark/>
          </w:tcPr>
          <w:p w14:paraId="42A1FD8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5B8816F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EE68D7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903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3DCD4EB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А130000000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0850B4F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1B3A56D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36 299,90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82184E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4 206,57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28F3E71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FF4083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3FEAD5D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14ECA836" w14:textId="77777777" w:rsidTr="006F6AAD">
        <w:trPr>
          <w:trHeight w:val="300"/>
        </w:trPr>
        <w:tc>
          <w:tcPr>
            <w:tcW w:w="612" w:type="pct"/>
            <w:vMerge/>
            <w:vAlign w:val="center"/>
            <w:hideMark/>
          </w:tcPr>
          <w:p w14:paraId="15C96B9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6B31544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5E7BDCA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903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50CC9BA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А130000000</w:t>
            </w:r>
          </w:p>
        </w:tc>
        <w:tc>
          <w:tcPr>
            <w:tcW w:w="754" w:type="pct"/>
            <w:vMerge w:val="restart"/>
            <w:shd w:val="clear" w:color="auto" w:fill="auto"/>
            <w:vAlign w:val="center"/>
            <w:hideMark/>
          </w:tcPr>
          <w:p w14:paraId="547C3D3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vMerge w:val="restart"/>
            <w:shd w:val="clear" w:color="auto" w:fill="auto"/>
            <w:vAlign w:val="center"/>
            <w:hideMark/>
          </w:tcPr>
          <w:p w14:paraId="3D45683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41 212,59</w:t>
            </w:r>
          </w:p>
        </w:tc>
        <w:tc>
          <w:tcPr>
            <w:tcW w:w="385" w:type="pct"/>
            <w:vMerge w:val="restart"/>
            <w:shd w:val="clear" w:color="auto" w:fill="auto"/>
            <w:vAlign w:val="center"/>
            <w:hideMark/>
          </w:tcPr>
          <w:p w14:paraId="2ABC85F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36 297,42</w:t>
            </w:r>
          </w:p>
        </w:tc>
        <w:tc>
          <w:tcPr>
            <w:tcW w:w="361" w:type="pct"/>
            <w:vMerge w:val="restart"/>
            <w:shd w:val="clear" w:color="auto" w:fill="auto"/>
            <w:vAlign w:val="center"/>
            <w:hideMark/>
          </w:tcPr>
          <w:p w14:paraId="1D6B0E3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28 560,33</w:t>
            </w:r>
          </w:p>
        </w:tc>
        <w:tc>
          <w:tcPr>
            <w:tcW w:w="390" w:type="pct"/>
            <w:vMerge w:val="restart"/>
            <w:shd w:val="clear" w:color="auto" w:fill="auto"/>
            <w:vAlign w:val="center"/>
            <w:hideMark/>
          </w:tcPr>
          <w:p w14:paraId="2F0E5A5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170 000,00</w:t>
            </w:r>
          </w:p>
        </w:tc>
        <w:tc>
          <w:tcPr>
            <w:tcW w:w="406" w:type="pct"/>
            <w:gridSpan w:val="2"/>
            <w:vMerge w:val="restart"/>
            <w:shd w:val="clear" w:color="auto" w:fill="auto"/>
            <w:vAlign w:val="center"/>
            <w:hideMark/>
          </w:tcPr>
          <w:p w14:paraId="54AD3C3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170 000,00</w:t>
            </w:r>
          </w:p>
        </w:tc>
      </w:tr>
      <w:tr w:rsidR="006F6AAD" w:rsidRPr="009D3C8E" w14:paraId="25BB036A" w14:textId="77777777" w:rsidTr="006F6AAD">
        <w:trPr>
          <w:trHeight w:val="300"/>
        </w:trPr>
        <w:tc>
          <w:tcPr>
            <w:tcW w:w="612" w:type="pct"/>
            <w:vMerge/>
            <w:vAlign w:val="center"/>
            <w:hideMark/>
          </w:tcPr>
          <w:p w14:paraId="55FDCDF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18"/>
                <w:szCs w:val="18"/>
                <w:u w:val="single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04D49A3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B2BE22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vMerge/>
            <w:vAlign w:val="center"/>
            <w:hideMark/>
          </w:tcPr>
          <w:p w14:paraId="0D8FCD4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54" w:type="pct"/>
            <w:vMerge/>
            <w:vAlign w:val="center"/>
            <w:hideMark/>
          </w:tcPr>
          <w:p w14:paraId="60C3183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1" w:type="pct"/>
            <w:vMerge/>
            <w:vAlign w:val="center"/>
            <w:hideMark/>
          </w:tcPr>
          <w:p w14:paraId="37843C9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5" w:type="pct"/>
            <w:vMerge/>
            <w:vAlign w:val="center"/>
            <w:hideMark/>
          </w:tcPr>
          <w:p w14:paraId="67151B1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61" w:type="pct"/>
            <w:vMerge/>
            <w:vAlign w:val="center"/>
            <w:hideMark/>
          </w:tcPr>
          <w:p w14:paraId="2FBCF79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0" w:type="pct"/>
            <w:vMerge/>
            <w:vAlign w:val="center"/>
            <w:hideMark/>
          </w:tcPr>
          <w:p w14:paraId="7F73BC4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06" w:type="pct"/>
            <w:gridSpan w:val="2"/>
            <w:vMerge/>
            <w:vAlign w:val="center"/>
            <w:hideMark/>
          </w:tcPr>
          <w:p w14:paraId="160A571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6F6AAD" w:rsidRPr="009D3C8E" w14:paraId="7FE1755C" w14:textId="77777777" w:rsidTr="001B2F1B">
        <w:trPr>
          <w:trHeight w:val="409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127EC3F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1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2431898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Развитие систем водоснабжения муниципального образования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1B75672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203AAC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А130100000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61BB32B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595669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26 841,49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F8D3347" w14:textId="036D7340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</w:t>
            </w:r>
            <w:r w:rsidR="009B2269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3 446,88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56F4F9C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17 560,33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0F1EBF4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110 000,00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299CCFE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110 000,00</w:t>
            </w:r>
          </w:p>
        </w:tc>
      </w:tr>
      <w:tr w:rsidR="006F6AAD" w:rsidRPr="009D3C8E" w14:paraId="4FDE4A4F" w14:textId="77777777" w:rsidTr="001B2F1B">
        <w:trPr>
          <w:trHeight w:val="415"/>
        </w:trPr>
        <w:tc>
          <w:tcPr>
            <w:tcW w:w="612" w:type="pct"/>
            <w:vMerge/>
            <w:vAlign w:val="center"/>
            <w:hideMark/>
          </w:tcPr>
          <w:p w14:paraId="0760487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13C851B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6F3056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34236EA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4E57D60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1ABAA59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56F133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1140961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75CA04C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6225669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081CFCB7" w14:textId="77777777" w:rsidTr="006F6AAD">
        <w:trPr>
          <w:trHeight w:val="510"/>
        </w:trPr>
        <w:tc>
          <w:tcPr>
            <w:tcW w:w="612" w:type="pct"/>
            <w:vMerge/>
            <w:vAlign w:val="center"/>
            <w:hideMark/>
          </w:tcPr>
          <w:p w14:paraId="1DD5982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263B201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454B830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7CEE678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6105900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2D7390E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58A830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6DD245B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6CA507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0A7D687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5E72AB79" w14:textId="77777777" w:rsidTr="001B2F1B">
        <w:trPr>
          <w:trHeight w:val="457"/>
        </w:trPr>
        <w:tc>
          <w:tcPr>
            <w:tcW w:w="612" w:type="pct"/>
            <w:vMerge/>
            <w:vAlign w:val="center"/>
            <w:hideMark/>
          </w:tcPr>
          <w:p w14:paraId="5B17B26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3723DC8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75D103D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6E8CF0D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А130100000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2FFF9E9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7C744C9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26 841,49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4AB241C" w14:textId="34838888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2</w:t>
            </w:r>
            <w:r w:rsidR="009B2269">
              <w:rPr>
                <w:rFonts w:eastAsia="Times New Roman"/>
                <w:color w:val="000000" w:themeColor="text1"/>
                <w:sz w:val="18"/>
                <w:szCs w:val="18"/>
              </w:rPr>
              <w:t>3 446,88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0495055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17 560,33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3FA92C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110 000,00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1EDEA52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110 000,00</w:t>
            </w:r>
          </w:p>
        </w:tc>
      </w:tr>
      <w:tr w:rsidR="006F6AAD" w:rsidRPr="009D3C8E" w14:paraId="09366FE7" w14:textId="77777777" w:rsidTr="001B2F1B">
        <w:trPr>
          <w:trHeight w:val="562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702926C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2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75C1C11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Повышение качества водоснабжения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251961B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59C601D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А130200000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C4191F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1A886F3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40 016,63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F1E7DD1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4 898,36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FCDC50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240C21A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0074503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2629626E" w14:textId="77777777" w:rsidTr="001B2F1B">
        <w:trPr>
          <w:trHeight w:val="414"/>
        </w:trPr>
        <w:tc>
          <w:tcPr>
            <w:tcW w:w="612" w:type="pct"/>
            <w:vMerge/>
            <w:vAlign w:val="center"/>
            <w:hideMark/>
          </w:tcPr>
          <w:p w14:paraId="086FB88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4107D11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3ECB1E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0A721E4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57011D9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0D98E8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53E05B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076D550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0863E5C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7B73D7C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70247CEE" w14:textId="77777777" w:rsidTr="006F6AAD">
        <w:trPr>
          <w:trHeight w:val="510"/>
        </w:trPr>
        <w:tc>
          <w:tcPr>
            <w:tcW w:w="612" w:type="pct"/>
            <w:vMerge/>
            <w:vAlign w:val="center"/>
            <w:hideMark/>
          </w:tcPr>
          <w:p w14:paraId="1CB1E2E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6F5AF36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F3808A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903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73B02FC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А130200000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4926BC7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E18F7C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36 299,90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EE638E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4 206,57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7121C4F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378E29C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63E5561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13CFB5E6" w14:textId="77777777" w:rsidTr="001B2F1B">
        <w:trPr>
          <w:trHeight w:val="471"/>
        </w:trPr>
        <w:tc>
          <w:tcPr>
            <w:tcW w:w="612" w:type="pct"/>
            <w:vMerge/>
            <w:vAlign w:val="center"/>
            <w:hideMark/>
          </w:tcPr>
          <w:p w14:paraId="42D9A8BA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332AC18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0A506A9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903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A14C11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А130200000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1940AB0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60EF232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3 716,73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124A50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691,79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05DBBBD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59C0CBD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5459CB0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4CEFA847" w14:textId="77777777" w:rsidTr="001B2F1B">
        <w:trPr>
          <w:trHeight w:val="407"/>
        </w:trPr>
        <w:tc>
          <w:tcPr>
            <w:tcW w:w="612" w:type="pct"/>
            <w:vMerge w:val="restart"/>
            <w:shd w:val="clear" w:color="auto" w:fill="auto"/>
            <w:vAlign w:val="center"/>
            <w:hideMark/>
          </w:tcPr>
          <w:p w14:paraId="2281FBEB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3</w:t>
            </w:r>
          </w:p>
        </w:tc>
        <w:tc>
          <w:tcPr>
            <w:tcW w:w="830" w:type="pct"/>
            <w:vMerge w:val="restart"/>
            <w:shd w:val="clear" w:color="auto" w:fill="auto"/>
            <w:vAlign w:val="center"/>
            <w:hideMark/>
          </w:tcPr>
          <w:p w14:paraId="6FAA252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Водоотведение и очистка бытовых сточных вод</w:t>
            </w: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D6077F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28E782D2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А130300000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5492736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11620A5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10 654,37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9336FDD" w14:textId="7641EDC1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</w:t>
            </w:r>
            <w:r w:rsidR="00F6051C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2 158,75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45575D5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11 000,00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43A45D0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60 000,00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13916C2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60 000,00</w:t>
            </w:r>
          </w:p>
        </w:tc>
      </w:tr>
      <w:tr w:rsidR="006F6AAD" w:rsidRPr="009D3C8E" w14:paraId="03D26A60" w14:textId="77777777" w:rsidTr="001B2F1B">
        <w:trPr>
          <w:trHeight w:val="413"/>
        </w:trPr>
        <w:tc>
          <w:tcPr>
            <w:tcW w:w="612" w:type="pct"/>
            <w:vMerge/>
            <w:vAlign w:val="center"/>
            <w:hideMark/>
          </w:tcPr>
          <w:p w14:paraId="211792E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206B32A3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4B8249B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6052DBA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65C17E4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B15E66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235906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7BF1B115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0223618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226124E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6E05EFD4" w14:textId="77777777" w:rsidTr="001B2F1B">
        <w:trPr>
          <w:trHeight w:val="560"/>
        </w:trPr>
        <w:tc>
          <w:tcPr>
            <w:tcW w:w="612" w:type="pct"/>
            <w:vMerge/>
            <w:vAlign w:val="center"/>
            <w:hideMark/>
          </w:tcPr>
          <w:p w14:paraId="3A4799E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67E8E3A6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6C724D3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780A199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3685910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3D18754E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E59160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6AAF5C44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6473866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3EF8E8C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F6AAD" w:rsidRPr="009D3C8E" w14:paraId="1EC4E82F" w14:textId="77777777" w:rsidTr="001B2F1B">
        <w:trPr>
          <w:trHeight w:val="468"/>
        </w:trPr>
        <w:tc>
          <w:tcPr>
            <w:tcW w:w="612" w:type="pct"/>
            <w:vMerge/>
            <w:vAlign w:val="center"/>
            <w:hideMark/>
          </w:tcPr>
          <w:p w14:paraId="74CE8F4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830" w:type="pct"/>
            <w:vMerge/>
            <w:vAlign w:val="center"/>
            <w:hideMark/>
          </w:tcPr>
          <w:p w14:paraId="335C5D68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8" w:type="pct"/>
            <w:shd w:val="clear" w:color="auto" w:fill="auto"/>
            <w:vAlign w:val="center"/>
            <w:hideMark/>
          </w:tcPr>
          <w:p w14:paraId="79782FE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12D38C70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А130300000</w:t>
            </w:r>
          </w:p>
        </w:tc>
        <w:tc>
          <w:tcPr>
            <w:tcW w:w="754" w:type="pct"/>
            <w:shd w:val="clear" w:color="auto" w:fill="auto"/>
            <w:vAlign w:val="center"/>
            <w:hideMark/>
          </w:tcPr>
          <w:p w14:paraId="58BF698C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81" w:type="pct"/>
            <w:shd w:val="clear" w:color="auto" w:fill="auto"/>
            <w:vAlign w:val="center"/>
            <w:hideMark/>
          </w:tcPr>
          <w:p w14:paraId="4240F6ED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10 654,37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14DBE7C" w14:textId="544472CA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</w:t>
            </w:r>
            <w:r w:rsidR="00F6051C">
              <w:rPr>
                <w:rFonts w:eastAsia="Times New Roman"/>
                <w:color w:val="000000" w:themeColor="text1"/>
                <w:sz w:val="18"/>
                <w:szCs w:val="18"/>
              </w:rPr>
              <w:t>2 158,75</w:t>
            </w:r>
          </w:p>
        </w:tc>
        <w:tc>
          <w:tcPr>
            <w:tcW w:w="361" w:type="pct"/>
            <w:shd w:val="clear" w:color="auto" w:fill="auto"/>
            <w:vAlign w:val="center"/>
            <w:hideMark/>
          </w:tcPr>
          <w:p w14:paraId="2E917377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11 000,00</w:t>
            </w:r>
          </w:p>
        </w:tc>
        <w:tc>
          <w:tcPr>
            <w:tcW w:w="390" w:type="pct"/>
            <w:shd w:val="clear" w:color="auto" w:fill="auto"/>
            <w:vAlign w:val="center"/>
            <w:hideMark/>
          </w:tcPr>
          <w:p w14:paraId="1D075C99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60 000,00</w:t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  <w:hideMark/>
          </w:tcPr>
          <w:p w14:paraId="3E780E2F" w14:textId="77777777" w:rsidR="00CA7F76" w:rsidRPr="009D3C8E" w:rsidRDefault="00CA7F76" w:rsidP="00CA7F76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9D3C8E">
              <w:rPr>
                <w:rFonts w:eastAsia="Times New Roman"/>
                <w:color w:val="000000" w:themeColor="text1"/>
                <w:sz w:val="18"/>
                <w:szCs w:val="18"/>
              </w:rPr>
              <w:t>60 000,00</w:t>
            </w:r>
          </w:p>
        </w:tc>
      </w:tr>
    </w:tbl>
    <w:p w14:paraId="2287A826" w14:textId="77777777" w:rsidR="00E21F8A" w:rsidRPr="00366F07" w:rsidRDefault="00E21F8A" w:rsidP="00D3028A">
      <w:pPr>
        <w:ind w:firstLine="0"/>
        <w:jc w:val="left"/>
        <w:rPr>
          <w:color w:val="FF0000"/>
        </w:rPr>
        <w:sectPr w:rsidR="00E21F8A" w:rsidRPr="00366F07" w:rsidSect="00993051">
          <w:headerReference w:type="default" r:id="rId25"/>
          <w:footerReference w:type="default" r:id="rId26"/>
          <w:pgSz w:w="16837" w:h="11905" w:orient="landscape"/>
          <w:pgMar w:top="709" w:right="535" w:bottom="992" w:left="709" w:header="720" w:footer="720" w:gutter="0"/>
          <w:cols w:space="720"/>
          <w:noEndnote/>
        </w:sectPr>
      </w:pPr>
    </w:p>
    <w:p w14:paraId="4923BFBF" w14:textId="59BA2608" w:rsidR="00E21F8A" w:rsidRPr="00A52DC0" w:rsidRDefault="003F36EE" w:rsidP="00A52DC0">
      <w:pPr>
        <w:ind w:left="5387" w:firstLine="0"/>
        <w:rPr>
          <w:b/>
          <w:color w:val="000000" w:themeColor="text1"/>
          <w:sz w:val="22"/>
          <w:szCs w:val="22"/>
        </w:rPr>
      </w:pPr>
      <w:bookmarkStart w:id="7" w:name="sub_30000"/>
      <w:bookmarkStart w:id="8" w:name="_Hlk127863521"/>
      <w:r w:rsidRPr="00A52DC0">
        <w:rPr>
          <w:rStyle w:val="a3"/>
          <w:b w:val="0"/>
          <w:color w:val="000000" w:themeColor="text1"/>
          <w:sz w:val="22"/>
          <w:szCs w:val="22"/>
        </w:rPr>
        <w:lastRenderedPageBreak/>
        <w:t>Приложение </w:t>
      </w:r>
      <w:r w:rsidR="00705BA3" w:rsidRPr="00A52DC0">
        <w:rPr>
          <w:rStyle w:val="a3"/>
          <w:b w:val="0"/>
          <w:color w:val="000000" w:themeColor="text1"/>
          <w:sz w:val="22"/>
          <w:szCs w:val="22"/>
        </w:rPr>
        <w:t>№</w:t>
      </w:r>
      <w:r w:rsidRPr="00A52DC0">
        <w:rPr>
          <w:rStyle w:val="a3"/>
          <w:b w:val="0"/>
          <w:color w:val="000000" w:themeColor="text1"/>
          <w:sz w:val="22"/>
          <w:szCs w:val="22"/>
        </w:rPr>
        <w:t>3</w:t>
      </w:r>
      <w:r w:rsidRPr="00A52DC0">
        <w:rPr>
          <w:rStyle w:val="a3"/>
          <w:b w:val="0"/>
          <w:color w:val="000000" w:themeColor="text1"/>
          <w:sz w:val="22"/>
          <w:szCs w:val="22"/>
        </w:rPr>
        <w:br/>
        <w:t xml:space="preserve">к </w:t>
      </w:r>
      <w:hyperlink w:anchor="sub_1000" w:history="1">
        <w:r w:rsidRPr="00A52DC0">
          <w:rPr>
            <w:rStyle w:val="a4"/>
            <w:b w:val="0"/>
            <w:color w:val="000000" w:themeColor="text1"/>
            <w:sz w:val="22"/>
            <w:szCs w:val="22"/>
          </w:rPr>
          <w:t>муниципальной программе</w:t>
        </w:r>
      </w:hyperlink>
      <w:r w:rsidR="00993051" w:rsidRPr="00A52DC0">
        <w:rPr>
          <w:rStyle w:val="a4"/>
          <w:b w:val="0"/>
          <w:color w:val="000000" w:themeColor="text1"/>
          <w:sz w:val="22"/>
          <w:szCs w:val="22"/>
        </w:rPr>
        <w:t xml:space="preserve"> </w:t>
      </w:r>
      <w:r w:rsidR="002C5916" w:rsidRPr="00A52DC0">
        <w:rPr>
          <w:rStyle w:val="a3"/>
          <w:b w:val="0"/>
          <w:color w:val="000000" w:themeColor="text1"/>
          <w:sz w:val="22"/>
          <w:szCs w:val="22"/>
        </w:rPr>
        <w:t xml:space="preserve">Чебоксарского </w:t>
      </w:r>
      <w:r w:rsidR="00841E23" w:rsidRPr="00A52DC0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Чувашской Республики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«Модернизация и развитие сферы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жилищно-коммунального хозяйства»</w:t>
      </w:r>
    </w:p>
    <w:bookmarkEnd w:id="7"/>
    <w:p w14:paraId="7B7FEE94" w14:textId="77777777" w:rsidR="00E21F8A" w:rsidRPr="00366F07" w:rsidRDefault="00E21F8A" w:rsidP="00D3028A">
      <w:pPr>
        <w:rPr>
          <w:color w:val="000000" w:themeColor="text1"/>
        </w:rPr>
      </w:pPr>
    </w:p>
    <w:p w14:paraId="75F0AF0E" w14:textId="7DD2D260" w:rsidR="001F6313" w:rsidRPr="00366F07" w:rsidRDefault="003F36EE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Подпрограмма</w:t>
      </w:r>
      <w:r w:rsidRPr="00366F07">
        <w:rPr>
          <w:color w:val="000000" w:themeColor="text1"/>
        </w:rPr>
        <w:br/>
      </w:r>
      <w:r w:rsidR="002C5916" w:rsidRPr="00366F07">
        <w:rPr>
          <w:color w:val="000000" w:themeColor="text1"/>
        </w:rPr>
        <w:t>«</w:t>
      </w:r>
      <w:r w:rsidRPr="00366F07">
        <w:rPr>
          <w:color w:val="000000" w:themeColor="text1"/>
        </w:rPr>
        <w:t>Модернизация коммунальной инфраструктуры на территории</w:t>
      </w:r>
      <w:r w:rsidR="00621BF5" w:rsidRPr="00366F07">
        <w:rPr>
          <w:color w:val="000000" w:themeColor="text1"/>
        </w:rPr>
        <w:t xml:space="preserve"> </w:t>
      </w:r>
      <w:r w:rsidRPr="00366F07">
        <w:rPr>
          <w:color w:val="000000" w:themeColor="text1"/>
        </w:rPr>
        <w:t>Чувашской Республики</w:t>
      </w:r>
      <w:r w:rsidR="00621BF5" w:rsidRPr="00366F07">
        <w:rPr>
          <w:color w:val="000000" w:themeColor="text1"/>
        </w:rPr>
        <w:t>»</w:t>
      </w:r>
      <w:r w:rsidRPr="00366F07">
        <w:rPr>
          <w:color w:val="000000" w:themeColor="text1"/>
        </w:rPr>
        <w:t xml:space="preserve"> муниципальной программы </w:t>
      </w:r>
      <w:r w:rsidR="002C5916" w:rsidRPr="00366F07">
        <w:rPr>
          <w:color w:val="000000" w:themeColor="text1"/>
        </w:rPr>
        <w:t xml:space="preserve">Чебоксарского </w:t>
      </w:r>
      <w:r w:rsidR="00A841F8" w:rsidRPr="00366F07">
        <w:rPr>
          <w:color w:val="000000" w:themeColor="text1"/>
        </w:rPr>
        <w:t xml:space="preserve">муниципального округа </w:t>
      </w:r>
      <w:r w:rsidR="00621BF5" w:rsidRPr="00366F07">
        <w:rPr>
          <w:color w:val="000000" w:themeColor="text1"/>
        </w:rPr>
        <w:t>Чувашской Республики «</w:t>
      </w:r>
      <w:r w:rsidRPr="00366F07">
        <w:rPr>
          <w:color w:val="000000" w:themeColor="text1"/>
        </w:rPr>
        <w:t>Модернизация и развитие сферы жилищно-коммунального хозяйства</w:t>
      </w:r>
      <w:r w:rsidR="00621BF5" w:rsidRPr="00366F07">
        <w:rPr>
          <w:color w:val="000000" w:themeColor="text1"/>
        </w:rPr>
        <w:t>»</w:t>
      </w:r>
    </w:p>
    <w:p w14:paraId="2D789FB4" w14:textId="5551F80B" w:rsidR="00E21F8A" w:rsidRPr="00366F07" w:rsidRDefault="003F36EE" w:rsidP="00D3028A">
      <w:pPr>
        <w:pStyle w:val="1"/>
        <w:rPr>
          <w:color w:val="000000" w:themeColor="text1"/>
        </w:rPr>
      </w:pPr>
      <w:bookmarkStart w:id="9" w:name="sub_30100"/>
      <w:r w:rsidRPr="00366F07">
        <w:rPr>
          <w:color w:val="000000" w:themeColor="text1"/>
        </w:rPr>
        <w:t>Паспорт</w:t>
      </w:r>
      <w:r w:rsidRPr="00366F07">
        <w:rPr>
          <w:color w:val="000000" w:themeColor="text1"/>
        </w:rPr>
        <w:br/>
        <w:t xml:space="preserve">подпрограммы </w:t>
      </w:r>
      <w:r w:rsidR="00621BF5" w:rsidRPr="00366F07">
        <w:rPr>
          <w:color w:val="000000" w:themeColor="text1"/>
        </w:rPr>
        <w:t>«</w:t>
      </w:r>
      <w:r w:rsidRPr="00366F07">
        <w:rPr>
          <w:color w:val="000000" w:themeColor="text1"/>
        </w:rPr>
        <w:t xml:space="preserve">Модернизация коммунальной инфраструктуры на территории Чувашской Республики" муниципальной программы </w:t>
      </w:r>
      <w:r w:rsidR="002C5916" w:rsidRPr="00366F07">
        <w:rPr>
          <w:color w:val="000000" w:themeColor="text1"/>
        </w:rPr>
        <w:t xml:space="preserve">Чебоксарского </w:t>
      </w:r>
      <w:r w:rsidR="00A841F8" w:rsidRPr="00366F07">
        <w:rPr>
          <w:color w:val="000000" w:themeColor="text1"/>
        </w:rPr>
        <w:t>муниципального округа Чувашской Республики «</w:t>
      </w:r>
      <w:r w:rsidRPr="00366F07">
        <w:rPr>
          <w:color w:val="000000" w:themeColor="text1"/>
        </w:rPr>
        <w:t xml:space="preserve">Модернизация и развитие сферы </w:t>
      </w:r>
      <w:r w:rsidR="00A841F8" w:rsidRPr="00366F07">
        <w:rPr>
          <w:color w:val="000000" w:themeColor="text1"/>
        </w:rPr>
        <w:t>жилищно-коммунального хозяйства»</w:t>
      </w:r>
      <w:r w:rsidRPr="00366F07">
        <w:rPr>
          <w:color w:val="000000" w:themeColor="text1"/>
        </w:rPr>
        <w:t xml:space="preserve"> (далее - подпрограмма)</w:t>
      </w:r>
    </w:p>
    <w:bookmarkEnd w:id="9"/>
    <w:p w14:paraId="07937A5C" w14:textId="77777777" w:rsidR="00E21F8A" w:rsidRPr="00366F07" w:rsidRDefault="00E21F8A" w:rsidP="00D3028A">
      <w:pPr>
        <w:rPr>
          <w:color w:val="000000" w:themeColor="text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380"/>
        <w:gridCol w:w="7156"/>
      </w:tblGrid>
      <w:tr w:rsidR="00FB2427" w:rsidRPr="00366F07" w14:paraId="1529B754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9D737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Ответственный исполнитель подпрограммы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5230DF" w14:textId="4EBBD7BB" w:rsidR="00E21F8A" w:rsidRPr="00366F07" w:rsidRDefault="007460F4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</w:t>
            </w:r>
            <w:r w:rsidR="003F36EE" w:rsidRPr="00366F07">
              <w:rPr>
                <w:color w:val="000000" w:themeColor="text1"/>
              </w:rPr>
              <w:t>тдел жилищно-коммунального хозяйства управления благоустройства и развития территорий администрации Чебоксарского муниципального округа Чувашской Республики</w:t>
            </w:r>
          </w:p>
        </w:tc>
      </w:tr>
      <w:tr w:rsidR="00FB2427" w:rsidRPr="00366F07" w14:paraId="02262D99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ABC99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Соисполнители подпрограммы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EF5B2F" w14:textId="1A91951D" w:rsidR="00F36CF8" w:rsidRPr="00366F07" w:rsidRDefault="007460F4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6F07">
              <w:rPr>
                <w:rFonts w:ascii="Times New Roman" w:hAnsi="Times New Roman" w:cs="Times New Roman"/>
                <w:color w:val="000000" w:themeColor="text1"/>
              </w:rPr>
              <w:t>т</w:t>
            </w:r>
            <w:r w:rsidR="00F36CF8" w:rsidRPr="00366F07">
              <w:rPr>
                <w:rFonts w:ascii="Times New Roman" w:hAnsi="Times New Roman" w:cs="Times New Roman"/>
                <w:color w:val="000000" w:themeColor="text1"/>
              </w:rPr>
              <w:t>ерриториальные отделы управления благоустройства и развития территорий</w:t>
            </w:r>
            <w:r w:rsidR="000768F5" w:rsidRPr="00366F07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</w:t>
            </w:r>
            <w:r w:rsidR="00F36CF8" w:rsidRPr="00366F07">
              <w:rPr>
                <w:rFonts w:ascii="Times New Roman" w:hAnsi="Times New Roman" w:cs="Times New Roman"/>
                <w:color w:val="000000" w:themeColor="text1"/>
              </w:rPr>
              <w:t xml:space="preserve"> Чебоксарского муниципального округа Чувашской Республики;</w:t>
            </w:r>
          </w:p>
          <w:p w14:paraId="3889EDC5" w14:textId="799D5B09" w:rsidR="00F36CF8" w:rsidRPr="00366F07" w:rsidRDefault="007460F4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6F07">
              <w:rPr>
                <w:rFonts w:ascii="Times New Roman" w:hAnsi="Times New Roman" w:cs="Times New Roman"/>
                <w:color w:val="000000" w:themeColor="text1"/>
              </w:rPr>
              <w:t>о</w:t>
            </w:r>
            <w:r w:rsidR="00F36CF8" w:rsidRPr="00366F07">
              <w:rPr>
                <w:rFonts w:ascii="Times New Roman" w:hAnsi="Times New Roman" w:cs="Times New Roman"/>
                <w:color w:val="000000" w:themeColor="text1"/>
              </w:rPr>
              <w:t xml:space="preserve">тдел градостроительства, архитектуры, транспорта и дорожного хозяйства </w:t>
            </w:r>
            <w:r w:rsidR="000768F5" w:rsidRPr="00366F07">
              <w:rPr>
                <w:rFonts w:ascii="Times New Roman" w:hAnsi="Times New Roman" w:cs="Times New Roman"/>
                <w:color w:val="000000" w:themeColor="text1"/>
              </w:rPr>
              <w:t xml:space="preserve">администрации </w:t>
            </w:r>
            <w:r w:rsidR="00F36CF8" w:rsidRPr="00366F07">
              <w:rPr>
                <w:rFonts w:ascii="Times New Roman" w:hAnsi="Times New Roman" w:cs="Times New Roman"/>
                <w:color w:val="000000" w:themeColor="text1"/>
              </w:rPr>
              <w:t>Чебоксарского муниципального округа Чувашской Республики;</w:t>
            </w:r>
          </w:p>
          <w:p w14:paraId="09CC6AB4" w14:textId="7CDBD7BC" w:rsidR="00356229" w:rsidRPr="00366F07" w:rsidRDefault="007460F4" w:rsidP="00D3028A">
            <w:pPr>
              <w:ind w:firstLine="0"/>
              <w:rPr>
                <w:rFonts w:ascii="Times New Roman" w:hAnsi="Times New Roman" w:cs="Times New Roman"/>
                <w:color w:val="000000" w:themeColor="text1"/>
              </w:rPr>
            </w:pPr>
            <w:r w:rsidRPr="00366F07">
              <w:rPr>
                <w:color w:val="000000" w:themeColor="text1"/>
              </w:rPr>
              <w:t>у</w:t>
            </w:r>
            <w:r w:rsidR="00F36CF8" w:rsidRPr="00366F07">
              <w:rPr>
                <w:rFonts w:ascii="Times New Roman" w:hAnsi="Times New Roman" w:cs="Times New Roman"/>
                <w:color w:val="000000" w:themeColor="text1"/>
              </w:rPr>
              <w:t xml:space="preserve">правление образования, спорта и молодежной политики </w:t>
            </w:r>
            <w:r w:rsidR="000768F5" w:rsidRPr="00366F07">
              <w:rPr>
                <w:rFonts w:ascii="Times New Roman" w:hAnsi="Times New Roman" w:cs="Times New Roman"/>
                <w:color w:val="000000" w:themeColor="text1"/>
              </w:rPr>
              <w:t xml:space="preserve">администрации </w:t>
            </w:r>
            <w:r w:rsidR="00F36CF8" w:rsidRPr="00366F07">
              <w:rPr>
                <w:rFonts w:ascii="Times New Roman" w:hAnsi="Times New Roman" w:cs="Times New Roman"/>
                <w:color w:val="000000" w:themeColor="text1"/>
              </w:rPr>
              <w:t>Чебоксарского муниципального округа Чувашской Республики</w:t>
            </w:r>
          </w:p>
        </w:tc>
      </w:tr>
      <w:tr w:rsidR="00FB2427" w:rsidRPr="00366F07" w14:paraId="0672597F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EE86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Цели подпрограммы (если имеются)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5E370A" w14:textId="4D9B55CF" w:rsidR="00E26328" w:rsidRPr="00366F07" w:rsidRDefault="007460F4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п</w:t>
            </w:r>
            <w:r w:rsidR="003F36EE" w:rsidRPr="00366F07">
              <w:rPr>
                <w:color w:val="000000" w:themeColor="text1"/>
              </w:rPr>
              <w:t>риведение коммунальной инфраструктуры в соответствие со стандартами качества, обеспечивающими комфортные и безопасные условия проживания населения</w:t>
            </w:r>
          </w:p>
        </w:tc>
      </w:tr>
      <w:tr w:rsidR="00FB2427" w:rsidRPr="00366F07" w14:paraId="36F0A227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00EF6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Задачи подпрограммы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AAEB8E" w14:textId="0581494A" w:rsidR="00E26328" w:rsidRPr="00366F07" w:rsidRDefault="007460F4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м</w:t>
            </w:r>
            <w:r w:rsidR="003F36EE" w:rsidRPr="00366F07">
              <w:rPr>
                <w:color w:val="000000" w:themeColor="text1"/>
              </w:rPr>
              <w:t>одернизация коммунальной инфраструктуры для сокращения будущих расходов на текущий ремонт и экономии энергоресурсов;</w:t>
            </w:r>
          </w:p>
          <w:p w14:paraId="613E87E7" w14:textId="77777777" w:rsidR="00E26328" w:rsidRPr="00366F07" w:rsidRDefault="003F36EE" w:rsidP="00D3028A">
            <w:pPr>
              <w:ind w:firstLine="0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перевод жилого помещения в многоквартирном доме с централизованного на индивидуальное отопление.</w:t>
            </w:r>
          </w:p>
        </w:tc>
      </w:tr>
      <w:tr w:rsidR="00FB2427" w:rsidRPr="00366F07" w14:paraId="01CB9CB2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987F6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Целевые индикаторы и показатели подпрограммы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61DF20" w14:textId="3905385E" w:rsidR="00210B28" w:rsidRPr="00366F07" w:rsidRDefault="007460F4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6F07">
              <w:rPr>
                <w:rFonts w:ascii="Times New Roman" w:hAnsi="Times New Roman" w:cs="Times New Roman"/>
                <w:color w:val="000000" w:themeColor="text1"/>
              </w:rPr>
              <w:t>к</w:t>
            </w:r>
            <w:r w:rsidR="00210B28" w:rsidRPr="00366F07">
              <w:rPr>
                <w:rFonts w:ascii="Times New Roman" w:hAnsi="Times New Roman" w:cs="Times New Roman"/>
                <w:color w:val="000000" w:themeColor="text1"/>
              </w:rPr>
              <w:t>оличество многоквартирных домов, в которых проведен капитальный ремонт;</w:t>
            </w:r>
          </w:p>
          <w:p w14:paraId="12D49E5A" w14:textId="5A904A76" w:rsidR="00210B28" w:rsidRPr="00366F07" w:rsidRDefault="007460F4" w:rsidP="00D3028A">
            <w:pPr>
              <w:ind w:firstLine="0"/>
              <w:rPr>
                <w:color w:val="000000" w:themeColor="text1"/>
              </w:rPr>
            </w:pPr>
            <w:r w:rsidRPr="00366F07">
              <w:rPr>
                <w:rFonts w:ascii="Times New Roman" w:hAnsi="Times New Roman" w:cs="Times New Roman"/>
                <w:color w:val="000000" w:themeColor="text1"/>
              </w:rPr>
              <w:t>к</w:t>
            </w:r>
            <w:r w:rsidR="00210B28" w:rsidRPr="00366F07">
              <w:rPr>
                <w:rFonts w:ascii="Times New Roman" w:hAnsi="Times New Roman" w:cs="Times New Roman"/>
                <w:color w:val="000000" w:themeColor="text1"/>
              </w:rPr>
              <w:t>оличество семей, которым оказана государственная поддержка при переводе жилого помещения в многоквартирном доме с централизованного на индивидуальное отопление</w:t>
            </w:r>
          </w:p>
        </w:tc>
      </w:tr>
      <w:tr w:rsidR="00FB2427" w:rsidRPr="00366F07" w14:paraId="11B8A853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6FC67" w14:textId="09E828C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Этапы и сроки реализации подпрограммы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4DEDE9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2023 - 2035 годы, в том числе:</w:t>
            </w:r>
          </w:p>
          <w:p w14:paraId="61ACE32D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1 этап - 2023-2025 годы;</w:t>
            </w:r>
          </w:p>
          <w:p w14:paraId="409425F7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 этап - 2026-2030 годы;</w:t>
            </w:r>
          </w:p>
          <w:p w14:paraId="0E814ECC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3 этап - 2031-2035 годы</w:t>
            </w:r>
          </w:p>
        </w:tc>
      </w:tr>
      <w:tr w:rsidR="00106169" w:rsidRPr="00366F07" w14:paraId="25C85DAB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E452D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Объемы финансирования подпрограммы с разбивкой по годам реализации программы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50C50F" w14:textId="5170A95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прогнозируемые объемы финансирования подпрограммы в 20</w:t>
            </w:r>
            <w:r w:rsidR="00F26161" w:rsidRPr="00366F07">
              <w:rPr>
                <w:color w:val="000000" w:themeColor="text1"/>
              </w:rPr>
              <w:t>23</w:t>
            </w:r>
            <w:r w:rsidRPr="00366F07">
              <w:rPr>
                <w:color w:val="000000" w:themeColor="text1"/>
              </w:rPr>
              <w:t xml:space="preserve"> - 2035 годах составляют </w:t>
            </w:r>
            <w:r w:rsidR="00EE7CA8" w:rsidRPr="00366F07">
              <w:rPr>
                <w:color w:val="000000" w:themeColor="text1"/>
              </w:rPr>
              <w:t>36</w:t>
            </w:r>
            <w:r w:rsidR="00B9295B">
              <w:rPr>
                <w:color w:val="000000" w:themeColor="text1"/>
              </w:rPr>
              <w:t>1 406</w:t>
            </w:r>
            <w:r w:rsidR="00EE7CA8" w:rsidRPr="00366F07">
              <w:rPr>
                <w:color w:val="000000" w:themeColor="text1"/>
              </w:rPr>
              <w:t>,</w:t>
            </w:r>
            <w:r w:rsidR="00B9295B">
              <w:rPr>
                <w:color w:val="000000" w:themeColor="text1"/>
              </w:rPr>
              <w:t>7</w:t>
            </w:r>
            <w:r w:rsidR="00EE7CA8" w:rsidRPr="00366F07">
              <w:rPr>
                <w:color w:val="000000" w:themeColor="text1"/>
              </w:rPr>
              <w:t>0</w:t>
            </w:r>
            <w:r w:rsidR="00A475CE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5DA4B813" w14:textId="03E73DD9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– </w:t>
            </w:r>
            <w:r w:rsidR="005F10C9" w:rsidRPr="00366F07">
              <w:rPr>
                <w:color w:val="000000" w:themeColor="text1"/>
              </w:rPr>
              <w:t>40 437,27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133692C3" w14:textId="0DC6104C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– </w:t>
            </w:r>
            <w:r w:rsidR="00B9295B">
              <w:rPr>
                <w:color w:val="000000" w:themeColor="text1"/>
              </w:rPr>
              <w:t>78 876,03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2FA8FEDC" w14:textId="273DE00B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2025 году – </w:t>
            </w:r>
            <w:r w:rsidR="004844F7" w:rsidRPr="00366F07">
              <w:rPr>
                <w:color w:val="000000" w:themeColor="text1"/>
              </w:rPr>
              <w:t>21 099,40</w:t>
            </w:r>
            <w:r w:rsidR="001B3F3B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0146045C" w14:textId="2340F0C8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2026 - 2030 годах </w:t>
            </w:r>
            <w:r w:rsidR="003E3FDE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4844F7" w:rsidRPr="00366F07">
              <w:rPr>
                <w:color w:val="000000" w:themeColor="text1"/>
              </w:rPr>
              <w:t>110 497,00</w:t>
            </w:r>
            <w:r w:rsidR="005F10C9" w:rsidRPr="00366F07">
              <w:rPr>
                <w:color w:val="000000" w:themeColor="text1"/>
              </w:rPr>
              <w:t xml:space="preserve"> </w:t>
            </w:r>
            <w:r w:rsidR="00AC17D1" w:rsidRPr="00366F07">
              <w:rPr>
                <w:color w:val="000000" w:themeColor="text1"/>
              </w:rPr>
              <w:t>тыс.</w:t>
            </w:r>
            <w:r w:rsidR="00F171FF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рублей;</w:t>
            </w:r>
          </w:p>
          <w:p w14:paraId="7621E701" w14:textId="5B42A540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2031 - 2035 годах </w:t>
            </w:r>
            <w:r w:rsidR="003E3FDE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4844F7" w:rsidRPr="00366F07">
              <w:rPr>
                <w:color w:val="000000" w:themeColor="text1"/>
              </w:rPr>
              <w:t>110 497,00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0DA80A4D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lastRenderedPageBreak/>
              <w:t>из них средства:</w:t>
            </w:r>
          </w:p>
          <w:p w14:paraId="029FF16F" w14:textId="05F39B2D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республиканского бюджета Чувашской Республики –</w:t>
            </w:r>
            <w:r w:rsidR="00381E62" w:rsidRPr="00366F07">
              <w:rPr>
                <w:color w:val="000000" w:themeColor="text1"/>
              </w:rPr>
              <w:t xml:space="preserve"> </w:t>
            </w:r>
            <w:r w:rsidR="00FC373B" w:rsidRPr="00366F07">
              <w:rPr>
                <w:color w:val="000000" w:themeColor="text1"/>
              </w:rPr>
              <w:t>4 430,00</w:t>
            </w:r>
            <w:r w:rsidR="00993051">
              <w:rPr>
                <w:color w:val="000000" w:themeColor="text1"/>
              </w:rPr>
              <w:t> 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4CFDF169" w14:textId="514626EA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</w:t>
            </w:r>
            <w:r w:rsidR="003D1320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3D1320" w:rsidRPr="00366F07">
              <w:rPr>
                <w:color w:val="000000" w:themeColor="text1"/>
              </w:rPr>
              <w:t>2 985,60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45232AEE" w14:textId="096C15F1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</w:t>
            </w:r>
            <w:r w:rsidR="00FC373B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FC373B" w:rsidRPr="00366F07">
              <w:rPr>
                <w:color w:val="000000" w:themeColor="text1"/>
              </w:rPr>
              <w:t>1 444,40</w:t>
            </w:r>
            <w:r w:rsidRPr="00366F07">
              <w:rPr>
                <w:color w:val="000000" w:themeColor="text1"/>
              </w:rPr>
              <w:t xml:space="preserve"> тыс. рублей;</w:t>
            </w:r>
          </w:p>
          <w:p w14:paraId="7132B883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2025 году - 0,00 тыс. рублей;</w:t>
            </w:r>
          </w:p>
          <w:p w14:paraId="41DD6171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2026 - 2030 годах - 0,00 тыс. рублей;</w:t>
            </w:r>
          </w:p>
          <w:p w14:paraId="64EFFC99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2031 - 2035 годах - 0,00 тыс. рублей;</w:t>
            </w:r>
          </w:p>
          <w:p w14:paraId="65BA5D89" w14:textId="23FF3535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местных бюджетов – </w:t>
            </w:r>
            <w:r w:rsidR="005109AD" w:rsidRPr="00366F07">
              <w:rPr>
                <w:color w:val="000000" w:themeColor="text1"/>
              </w:rPr>
              <w:t>35</w:t>
            </w:r>
            <w:r w:rsidR="002953D6">
              <w:rPr>
                <w:color w:val="000000" w:themeColor="text1"/>
              </w:rPr>
              <w:t>6 976,7</w:t>
            </w:r>
            <w:r w:rsidR="005109AD" w:rsidRPr="00366F07">
              <w:rPr>
                <w:color w:val="000000" w:themeColor="text1"/>
              </w:rPr>
              <w:t>0</w:t>
            </w:r>
            <w:r w:rsidR="006633DD" w:rsidRPr="00366F07">
              <w:rPr>
                <w:color w:val="000000" w:themeColor="text1"/>
              </w:rPr>
              <w:t xml:space="preserve"> </w:t>
            </w:r>
            <w:r w:rsidR="006D322A" w:rsidRPr="00366F07">
              <w:rPr>
                <w:color w:val="000000" w:themeColor="text1"/>
              </w:rPr>
              <w:t>тыс. рублей</w:t>
            </w:r>
            <w:r w:rsidRPr="00366F07">
              <w:rPr>
                <w:color w:val="000000" w:themeColor="text1"/>
              </w:rPr>
              <w:t>, в том числе:</w:t>
            </w:r>
          </w:p>
          <w:p w14:paraId="39A33673" w14:textId="6BD87475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2023 году –</w:t>
            </w:r>
            <w:r w:rsidR="00605453" w:rsidRPr="00366F07">
              <w:rPr>
                <w:color w:val="000000" w:themeColor="text1"/>
              </w:rPr>
              <w:t xml:space="preserve"> 37 451,67</w:t>
            </w:r>
            <w:r w:rsidR="00D6010A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456C9FE9" w14:textId="451CFB7D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– </w:t>
            </w:r>
            <w:r w:rsidR="005109AD" w:rsidRPr="00366F07">
              <w:rPr>
                <w:color w:val="000000" w:themeColor="text1"/>
              </w:rPr>
              <w:t>7</w:t>
            </w:r>
            <w:r w:rsidR="00B9295B">
              <w:rPr>
                <w:color w:val="000000" w:themeColor="text1"/>
              </w:rPr>
              <w:t>7 431,6</w:t>
            </w:r>
            <w:r w:rsidR="005109AD" w:rsidRPr="00366F07">
              <w:rPr>
                <w:color w:val="000000" w:themeColor="text1"/>
              </w:rPr>
              <w:t>3</w:t>
            </w:r>
            <w:r w:rsidR="00605453" w:rsidRPr="00366F07">
              <w:rPr>
                <w:color w:val="000000" w:themeColor="text1"/>
              </w:rPr>
              <w:t> 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733F8815" w14:textId="038445ED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2025 году – </w:t>
            </w:r>
            <w:r w:rsidR="00605453" w:rsidRPr="00366F07">
              <w:rPr>
                <w:color w:val="000000" w:themeColor="text1"/>
              </w:rPr>
              <w:t>21 099,40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675470AF" w14:textId="1DC6B555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2026 - 2030 годах </w:t>
            </w:r>
            <w:r w:rsidR="00605453" w:rsidRPr="00366F07">
              <w:rPr>
                <w:color w:val="000000" w:themeColor="text1"/>
              </w:rPr>
              <w:t xml:space="preserve">110 497,00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2D73C883" w14:textId="72E27ACD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2031 - 2035 годах - </w:t>
            </w:r>
            <w:r w:rsidR="00605453" w:rsidRPr="00366F07">
              <w:rPr>
                <w:color w:val="000000" w:themeColor="text1"/>
              </w:rPr>
              <w:t>110 497,00 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4DE00263" w14:textId="4EFA425F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Объем финансирования подпрограммы подлежит ежегодному уточнению исходя из реальных возможностей бюджетов всех уровней;</w:t>
            </w:r>
          </w:p>
        </w:tc>
      </w:tr>
      <w:tr w:rsidR="00CA3467" w:rsidRPr="00366F07" w14:paraId="6CE6D9F2" w14:textId="77777777" w:rsidTr="001B2F1B">
        <w:tc>
          <w:tcPr>
            <w:tcW w:w="12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2A76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6FB355" w14:textId="5691E575" w:rsidR="00E26328" w:rsidRPr="00366F07" w:rsidRDefault="007460F4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р</w:t>
            </w:r>
            <w:r w:rsidR="003F36EE" w:rsidRPr="00366F07">
              <w:rPr>
                <w:color w:val="000000" w:themeColor="text1"/>
              </w:rPr>
              <w:t>еализация подпрограммы должна обеспечить:</w:t>
            </w:r>
          </w:p>
          <w:p w14:paraId="6C3F7BC6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привлечение инвестиций в коммунальную инфраструктуру;</w:t>
            </w:r>
          </w:p>
          <w:p w14:paraId="5A7C4819" w14:textId="77777777" w:rsidR="00E26328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улучшение потребительских и эксплуатационных характеристик жилищного фонда.</w:t>
            </w:r>
          </w:p>
        </w:tc>
      </w:tr>
    </w:tbl>
    <w:p w14:paraId="6F440435" w14:textId="77777777" w:rsidR="00BB684D" w:rsidRPr="00366F07" w:rsidRDefault="00BB684D" w:rsidP="00D3028A">
      <w:pPr>
        <w:ind w:firstLine="0"/>
        <w:rPr>
          <w:color w:val="000000" w:themeColor="text1"/>
        </w:rPr>
      </w:pPr>
    </w:p>
    <w:p w14:paraId="1D7C0403" w14:textId="59B0FC29" w:rsidR="00E21F8A" w:rsidRPr="00366F07" w:rsidRDefault="002D266C" w:rsidP="00D3028A">
      <w:pPr>
        <w:pStyle w:val="1"/>
        <w:rPr>
          <w:color w:val="000000" w:themeColor="text1"/>
        </w:rPr>
      </w:pPr>
      <w:bookmarkStart w:id="10" w:name="sub_3100"/>
      <w:r w:rsidRPr="00366F07">
        <w:rPr>
          <w:color w:val="000000" w:themeColor="text1"/>
        </w:rPr>
        <w:t>Раздел 1</w:t>
      </w:r>
      <w:r w:rsidR="003F36EE" w:rsidRPr="00366F07">
        <w:rPr>
          <w:color w:val="000000" w:themeColor="text1"/>
        </w:rPr>
        <w:t>. Приоритеты и цели подпрограммы</w:t>
      </w:r>
      <w:bookmarkEnd w:id="10"/>
    </w:p>
    <w:p w14:paraId="1E175C81" w14:textId="340D1B91" w:rsidR="008A7236" w:rsidRPr="00366F07" w:rsidRDefault="00531DBF" w:rsidP="00D3028A">
      <w:pPr>
        <w:widowControl/>
        <w:adjustRightInd/>
        <w:spacing w:line="228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Приоритеты и цель подпрограммы определены основными направлениями реализации Стратегии социально-экономического развития </w:t>
      </w:r>
      <w:r w:rsidR="00E01961" w:rsidRPr="00366F07">
        <w:rPr>
          <w:rFonts w:ascii="Times New Roman" w:eastAsia="Times New Roman" w:hAnsi="Times New Roman" w:cs="Times New Roman"/>
          <w:color w:val="000000" w:themeColor="text1"/>
        </w:rPr>
        <w:t xml:space="preserve">Чебоксарского муниципального округа </w:t>
      </w: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до 2035 года, </w:t>
      </w:r>
      <w:r w:rsidR="008A7236" w:rsidRPr="00366F07">
        <w:rPr>
          <w:rFonts w:ascii="Times New Roman" w:eastAsia="Times New Roman" w:hAnsi="Times New Roman" w:cs="Times New Roman"/>
          <w:color w:val="000000" w:themeColor="text1"/>
        </w:rPr>
        <w:t xml:space="preserve">утвержденной </w:t>
      </w:r>
      <w:r w:rsidR="008A7236" w:rsidRPr="00366F07">
        <w:rPr>
          <w:color w:val="000000" w:themeColor="text1"/>
          <w:shd w:val="clear" w:color="auto" w:fill="FFFFFF"/>
        </w:rPr>
        <w:t>решением Собрания депутатов Чебоксарского муниципального округа Чувашской Республики от 24.03.2023 № 10-01.</w:t>
      </w:r>
    </w:p>
    <w:p w14:paraId="55B374E9" w14:textId="5F03566C" w:rsidR="00531DBF" w:rsidRPr="00366F07" w:rsidRDefault="00531DBF" w:rsidP="00D3028A">
      <w:pPr>
        <w:widowControl/>
        <w:adjustRightInd/>
        <w:spacing w:line="228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Целью подпрограммы является </w:t>
      </w:r>
      <w:r w:rsidRPr="00366F07">
        <w:rPr>
          <w:rFonts w:ascii="Times New Roman" w:eastAsia="Times New Roman" w:hAnsi="Times New Roman" w:cs="Times New Roman"/>
          <w:color w:val="000000" w:themeColor="text1"/>
          <w:lang w:eastAsia="en-US"/>
        </w:rPr>
        <w:t>приведение коммунальной инфраструктуры в соответствие со стандартами качества, обеспечивающими комфортные и безопасные условия проживания населения</w:t>
      </w:r>
      <w:r w:rsidRPr="00366F07">
        <w:rPr>
          <w:rFonts w:ascii="Times New Roman" w:eastAsia="Times New Roman" w:hAnsi="Times New Roman" w:cs="Times New Roman"/>
          <w:color w:val="000000" w:themeColor="text1"/>
        </w:rPr>
        <w:t>.</w:t>
      </w:r>
    </w:p>
    <w:p w14:paraId="66308419" w14:textId="76A0AB6F" w:rsidR="00531DBF" w:rsidRDefault="00531DBF" w:rsidP="00D3028A">
      <w:pPr>
        <w:widowControl/>
        <w:adjustRightInd/>
        <w:spacing w:line="228" w:lineRule="auto"/>
        <w:ind w:firstLine="709"/>
        <w:rPr>
          <w:rFonts w:ascii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В реализации подпрограммы по согласованию участвуют </w:t>
      </w:r>
      <w:r w:rsidRPr="00366F07">
        <w:rPr>
          <w:rFonts w:ascii="Times New Roman" w:hAnsi="Times New Roman" w:cs="Times New Roman"/>
          <w:color w:val="000000" w:themeColor="text1"/>
        </w:rPr>
        <w:t xml:space="preserve">территориальные отделы управления благоустройства и развития территорий </w:t>
      </w:r>
      <w:r w:rsidR="000768F5" w:rsidRPr="00366F07">
        <w:rPr>
          <w:rFonts w:ascii="Times New Roman" w:hAnsi="Times New Roman" w:cs="Times New Roman"/>
          <w:color w:val="000000" w:themeColor="text1"/>
        </w:rPr>
        <w:t xml:space="preserve">администрации </w:t>
      </w:r>
      <w:r w:rsidRPr="00366F07">
        <w:rPr>
          <w:rFonts w:ascii="Times New Roman" w:hAnsi="Times New Roman" w:cs="Times New Roman"/>
          <w:color w:val="000000" w:themeColor="text1"/>
        </w:rPr>
        <w:t>Чебоксарского муниципального округа Чувашской Республики, отдел градостроительства, архитектуры, транспорта и дорожного хозяйства</w:t>
      </w:r>
      <w:r w:rsidR="000768F5" w:rsidRPr="00366F07">
        <w:rPr>
          <w:rFonts w:ascii="Times New Roman" w:hAnsi="Times New Roman" w:cs="Times New Roman"/>
          <w:color w:val="000000" w:themeColor="text1"/>
        </w:rPr>
        <w:t xml:space="preserve"> администрации</w:t>
      </w:r>
      <w:r w:rsidRPr="00366F07">
        <w:rPr>
          <w:rFonts w:ascii="Times New Roman" w:hAnsi="Times New Roman" w:cs="Times New Roman"/>
          <w:color w:val="000000" w:themeColor="text1"/>
        </w:rPr>
        <w:t xml:space="preserve"> Чебоксарского муниципального округа Чувашской Республики, </w:t>
      </w:r>
      <w:r w:rsidRPr="00366F07">
        <w:rPr>
          <w:color w:val="000000" w:themeColor="text1"/>
        </w:rPr>
        <w:t xml:space="preserve"> у</w:t>
      </w:r>
      <w:r w:rsidRPr="00366F07">
        <w:rPr>
          <w:rFonts w:ascii="Times New Roman" w:hAnsi="Times New Roman" w:cs="Times New Roman"/>
          <w:color w:val="000000" w:themeColor="text1"/>
        </w:rPr>
        <w:t xml:space="preserve">правление образования, спорта и молодежной политики </w:t>
      </w:r>
      <w:r w:rsidR="000768F5" w:rsidRPr="00366F07">
        <w:rPr>
          <w:rFonts w:ascii="Times New Roman" w:hAnsi="Times New Roman" w:cs="Times New Roman"/>
          <w:color w:val="000000" w:themeColor="text1"/>
        </w:rPr>
        <w:t xml:space="preserve">администрации </w:t>
      </w:r>
      <w:r w:rsidRPr="00366F07">
        <w:rPr>
          <w:rFonts w:ascii="Times New Roman" w:hAnsi="Times New Roman" w:cs="Times New Roman"/>
          <w:color w:val="000000" w:themeColor="text1"/>
        </w:rPr>
        <w:t>Чебоксарского муниципального округа Чувашской Республики</w:t>
      </w:r>
      <w:r w:rsidR="00920D45" w:rsidRPr="00366F07">
        <w:rPr>
          <w:rFonts w:ascii="Times New Roman" w:hAnsi="Times New Roman" w:cs="Times New Roman"/>
          <w:color w:val="000000" w:themeColor="text1"/>
        </w:rPr>
        <w:t>.</w:t>
      </w:r>
    </w:p>
    <w:p w14:paraId="0CDDADAD" w14:textId="77777777" w:rsidR="001B2F1B" w:rsidRPr="00366F07" w:rsidRDefault="001B2F1B" w:rsidP="00D3028A">
      <w:pPr>
        <w:widowControl/>
        <w:adjustRightInd/>
        <w:spacing w:line="228" w:lineRule="auto"/>
        <w:ind w:firstLine="709"/>
        <w:rPr>
          <w:color w:val="000000" w:themeColor="text1"/>
        </w:rPr>
      </w:pPr>
    </w:p>
    <w:p w14:paraId="2E16A316" w14:textId="77289EF3" w:rsidR="00760B07" w:rsidRPr="00366F07" w:rsidRDefault="002D266C" w:rsidP="00D3028A">
      <w:pPr>
        <w:pStyle w:val="1"/>
        <w:rPr>
          <w:color w:val="000000" w:themeColor="text1"/>
        </w:rPr>
      </w:pPr>
      <w:bookmarkStart w:id="11" w:name="sub_3200"/>
      <w:r w:rsidRPr="00366F07">
        <w:rPr>
          <w:color w:val="000000" w:themeColor="text1"/>
        </w:rPr>
        <w:t>Раздел 2</w:t>
      </w:r>
      <w:r w:rsidR="003F36EE" w:rsidRPr="00366F07">
        <w:rPr>
          <w:color w:val="000000" w:themeColor="text1"/>
        </w:rPr>
        <w:t>. Перечень и сведения о целевых индикаторах и показателях подпрограммы с расшифровкой плановых значений по годам ее реализации</w:t>
      </w:r>
      <w:bookmarkEnd w:id="1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13"/>
        <w:gridCol w:w="2948"/>
        <w:gridCol w:w="1202"/>
        <w:gridCol w:w="883"/>
        <w:gridCol w:w="1014"/>
        <w:gridCol w:w="884"/>
        <w:gridCol w:w="1145"/>
        <w:gridCol w:w="947"/>
      </w:tblGrid>
      <w:tr w:rsidR="0089085A" w:rsidRPr="001B2F1B" w14:paraId="5E9FF739" w14:textId="77777777" w:rsidTr="001B2F1B">
        <w:tc>
          <w:tcPr>
            <w:tcW w:w="273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B4874" w14:textId="77777777" w:rsidR="00E21F8A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 № п\п</w:t>
            </w:r>
          </w:p>
        </w:tc>
        <w:tc>
          <w:tcPr>
            <w:tcW w:w="15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74C3A" w14:textId="77777777" w:rsidR="00E21F8A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Целевой индикатор и показатель (наименование)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42EDA" w14:textId="77777777" w:rsidR="00E21F8A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Единица измерения</w:t>
            </w:r>
          </w:p>
        </w:tc>
        <w:tc>
          <w:tcPr>
            <w:tcW w:w="260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963C9C" w14:textId="77777777" w:rsidR="00E21F8A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Значения показателей</w:t>
            </w:r>
          </w:p>
        </w:tc>
      </w:tr>
      <w:tr w:rsidR="0089085A" w:rsidRPr="001B2F1B" w14:paraId="161FC38D" w14:textId="77777777" w:rsidTr="001B2F1B">
        <w:tc>
          <w:tcPr>
            <w:tcW w:w="273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C3BA5" w14:textId="77777777" w:rsidR="00E873F9" w:rsidRPr="001B2F1B" w:rsidRDefault="00E873F9" w:rsidP="00D3028A">
            <w:pPr>
              <w:pStyle w:val="aa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8FF09" w14:textId="77777777" w:rsidR="00E873F9" w:rsidRPr="001B2F1B" w:rsidRDefault="00E873F9" w:rsidP="00D3028A">
            <w:pPr>
              <w:pStyle w:val="aa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CCACC" w14:textId="77777777" w:rsidR="00E873F9" w:rsidRPr="001B2F1B" w:rsidRDefault="00E873F9" w:rsidP="00D3028A">
            <w:pPr>
              <w:pStyle w:val="aa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CB55F" w14:textId="77777777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2023 г.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DF5D" w14:textId="69F8A450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2024 г.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FB88" w14:textId="77777777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2025 г.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56E9" w14:textId="77777777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2025- 2030 гг.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B425ED" w14:textId="77777777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2031- 2035 гг.</w:t>
            </w:r>
          </w:p>
        </w:tc>
      </w:tr>
      <w:tr w:rsidR="0089085A" w:rsidRPr="001B2F1B" w14:paraId="22F44EF9" w14:textId="77777777" w:rsidTr="001B2F1B">
        <w:tc>
          <w:tcPr>
            <w:tcW w:w="2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DB284" w14:textId="77777777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657EE" w14:textId="77777777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82777" w14:textId="77777777" w:rsidR="00E873F9" w:rsidRPr="001B2F1B" w:rsidRDefault="003F36EE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EF08C" w14:textId="137AC629" w:rsidR="00E873F9" w:rsidRPr="001B2F1B" w:rsidRDefault="006B32E6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F0F7D" w14:textId="6945FD46" w:rsidR="00E873F9" w:rsidRPr="001B2F1B" w:rsidRDefault="006B32E6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20613" w14:textId="020733EC" w:rsidR="00E873F9" w:rsidRPr="001B2F1B" w:rsidRDefault="006B32E6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FF4AC" w14:textId="119BD599" w:rsidR="00E873F9" w:rsidRPr="001B2F1B" w:rsidRDefault="006B32E6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3A484C" w14:textId="0E1CAD1F" w:rsidR="00E873F9" w:rsidRPr="001B2F1B" w:rsidRDefault="006B32E6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8</w:t>
            </w:r>
          </w:p>
        </w:tc>
      </w:tr>
      <w:tr w:rsidR="0089085A" w:rsidRPr="001B2F1B" w14:paraId="634D8734" w14:textId="77777777" w:rsidTr="001B2F1B">
        <w:tc>
          <w:tcPr>
            <w:tcW w:w="2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66540" w14:textId="77777777" w:rsidR="007C4112" w:rsidRPr="001B2F1B" w:rsidRDefault="007C4112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703F7" w14:textId="7C75ABA5" w:rsidR="007C4112" w:rsidRPr="001B2F1B" w:rsidRDefault="007C4112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B2F1B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Количество многоквартирных домов, в которых проведен капитальный ремонт;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01205" w14:textId="3573F1FF" w:rsidR="007C4112" w:rsidRPr="001B2F1B" w:rsidRDefault="007C4112" w:rsidP="00D3028A">
            <w:pPr>
              <w:pStyle w:val="ad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единиц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003E2" w14:textId="06649F13" w:rsidR="007C4112" w:rsidRPr="001B2F1B" w:rsidRDefault="007C4112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  <w:highlight w:val="yellow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1EC8B" w14:textId="2C15A31F" w:rsidR="007C4112" w:rsidRPr="001B2F1B" w:rsidRDefault="007C4112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  <w:highlight w:val="yellow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21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C3224" w14:textId="3A552F3E" w:rsidR="007C4112" w:rsidRPr="001B2F1B" w:rsidRDefault="007C4112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  <w:highlight w:val="yellow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C57E8" w14:textId="7B46D125" w:rsidR="007C4112" w:rsidRPr="001B2F1B" w:rsidRDefault="007C4112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  <w:highlight w:val="yellow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75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754E66" w14:textId="347397CB" w:rsidR="007C4112" w:rsidRPr="001B2F1B" w:rsidRDefault="007C4112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  <w:highlight w:val="yellow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75</w:t>
            </w:r>
          </w:p>
        </w:tc>
      </w:tr>
      <w:tr w:rsidR="00210B28" w:rsidRPr="001B2F1B" w14:paraId="4D1FD6D4" w14:textId="77777777" w:rsidTr="001B2F1B">
        <w:tc>
          <w:tcPr>
            <w:tcW w:w="27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4245F" w14:textId="288C6306" w:rsidR="00210B28" w:rsidRPr="001B2F1B" w:rsidRDefault="00747FD5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44B8B" w14:textId="16A4B956" w:rsidR="00210B28" w:rsidRPr="001B2F1B" w:rsidRDefault="00C94348" w:rsidP="00D3028A">
            <w:pPr>
              <w:pStyle w:val="ad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П</w:t>
            </w:r>
            <w:r w:rsidR="00210B28" w:rsidRPr="001B2F1B">
              <w:rPr>
                <w:color w:val="000000" w:themeColor="text1"/>
                <w:sz w:val="22"/>
                <w:szCs w:val="22"/>
              </w:rPr>
              <w:t>еревод жилого помещения в многоквартирном доме с централизованного на индивидуальное отопление.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2F73A" w14:textId="0D69C0D7" w:rsidR="00210B28" w:rsidRPr="001B2F1B" w:rsidRDefault="00210B28" w:rsidP="00D3028A">
            <w:pPr>
              <w:pStyle w:val="ad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семей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33CEB" w14:textId="784222F3" w:rsidR="00210B28" w:rsidRPr="001B2F1B" w:rsidRDefault="00C30B62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1B2F1B">
              <w:rPr>
                <w:color w:val="000000" w:themeColor="text1"/>
                <w:sz w:val="22"/>
                <w:szCs w:val="22"/>
                <w:lang w:val="en-US"/>
              </w:rPr>
              <w:t>37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4DCD5" w14:textId="7A39BAFE" w:rsidR="00210B28" w:rsidRPr="001B2F1B" w:rsidRDefault="00210B2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D2EF" w14:textId="13C7A15B" w:rsidR="00210B28" w:rsidRPr="001B2F1B" w:rsidRDefault="00210B2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108E6" w14:textId="6C85D5EE" w:rsidR="00210B28" w:rsidRPr="001B2F1B" w:rsidRDefault="00210B2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CF0C83" w14:textId="656CFC4D" w:rsidR="00210B28" w:rsidRPr="001B2F1B" w:rsidRDefault="00210B2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1B2F1B">
              <w:rPr>
                <w:color w:val="000000" w:themeColor="text1"/>
                <w:sz w:val="22"/>
                <w:szCs w:val="22"/>
              </w:rPr>
              <w:t>0</w:t>
            </w:r>
          </w:p>
        </w:tc>
      </w:tr>
    </w:tbl>
    <w:p w14:paraId="3048C22A" w14:textId="0C2F58A1" w:rsidR="005D2065" w:rsidRDefault="005D2065" w:rsidP="00D3028A">
      <w:pPr>
        <w:ind w:firstLine="0"/>
        <w:rPr>
          <w:color w:val="000000" w:themeColor="text1"/>
          <w:highlight w:val="yellow"/>
        </w:rPr>
      </w:pPr>
    </w:p>
    <w:p w14:paraId="0F67DED9" w14:textId="77777777" w:rsidR="001B2F1B" w:rsidRPr="00366F07" w:rsidRDefault="001B2F1B" w:rsidP="00D3028A">
      <w:pPr>
        <w:ind w:firstLine="0"/>
        <w:rPr>
          <w:color w:val="000000" w:themeColor="text1"/>
          <w:highlight w:val="yellow"/>
        </w:rPr>
      </w:pPr>
    </w:p>
    <w:p w14:paraId="23D256CE" w14:textId="5D2D5315" w:rsidR="00E21F8A" w:rsidRPr="00366F07" w:rsidRDefault="003F36EE" w:rsidP="00D3028A">
      <w:pPr>
        <w:pStyle w:val="1"/>
        <w:rPr>
          <w:color w:val="000000" w:themeColor="text1"/>
        </w:rPr>
      </w:pPr>
      <w:bookmarkStart w:id="12" w:name="sub_3300"/>
      <w:r w:rsidRPr="00366F07">
        <w:rPr>
          <w:color w:val="000000" w:themeColor="text1"/>
        </w:rPr>
        <w:lastRenderedPageBreak/>
        <w:t xml:space="preserve">Раздел </w:t>
      </w:r>
      <w:r w:rsidR="002D266C" w:rsidRPr="00366F07">
        <w:rPr>
          <w:color w:val="000000" w:themeColor="text1"/>
        </w:rPr>
        <w:t>3</w:t>
      </w:r>
      <w:r w:rsidRPr="00366F07">
        <w:rPr>
          <w:color w:val="000000" w:themeColor="text1"/>
        </w:rPr>
        <w:t>. Характеристики основных мероприятий, мероприятий подпрограммы с указанием сроков и этапов их реализации</w:t>
      </w:r>
      <w:bookmarkEnd w:id="12"/>
    </w:p>
    <w:p w14:paraId="5758D435" w14:textId="77777777" w:rsidR="00E21F8A" w:rsidRPr="00366F07" w:rsidRDefault="003F36EE" w:rsidP="00D3028A">
      <w:pPr>
        <w:rPr>
          <w:color w:val="000000" w:themeColor="text1"/>
        </w:rPr>
      </w:pPr>
      <w:r w:rsidRPr="00366F07">
        <w:rPr>
          <w:color w:val="000000" w:themeColor="text1"/>
        </w:rPr>
        <w:t>Подпрограмма предусматривает реализацию основных мероприятий, которые позволят обеспечить достижение целевых индикаторов:</w:t>
      </w:r>
    </w:p>
    <w:p w14:paraId="05D1D803" w14:textId="77777777" w:rsidR="00E21F8A" w:rsidRPr="00366F07" w:rsidRDefault="003F36EE" w:rsidP="00D3028A">
      <w:pPr>
        <w:rPr>
          <w:color w:val="000000" w:themeColor="text1"/>
        </w:rPr>
      </w:pPr>
      <w:r w:rsidRPr="00366F07">
        <w:rPr>
          <w:color w:val="000000" w:themeColor="text1"/>
        </w:rPr>
        <w:t>Мероприятия подпрограммы предусматривают:</w:t>
      </w:r>
    </w:p>
    <w:p w14:paraId="2D83F277" w14:textId="77777777" w:rsidR="007B622A" w:rsidRPr="00366F07" w:rsidRDefault="00617488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Основное мероприятие 1. Обеспечение качества жилищно-коммунальных услуг.</w:t>
      </w:r>
    </w:p>
    <w:p w14:paraId="0E5C460E" w14:textId="39F98E48" w:rsidR="00617488" w:rsidRPr="00366F07" w:rsidRDefault="00617488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Основное мероприятие 2. Оказание государственной поддержки собственникам помещений (гражданам) при переводе многоквартирного дома с централизованного на индивидуальное отопление.</w:t>
      </w:r>
    </w:p>
    <w:p w14:paraId="776A872E" w14:textId="36747D29" w:rsidR="00617488" w:rsidRPr="00366F07" w:rsidRDefault="00617488" w:rsidP="00D3028A">
      <w:pPr>
        <w:widowControl/>
        <w:adjustRightInd/>
        <w:ind w:firstLine="680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Основное мероприятие 3. Улучшение потребительских и эксплуатационных характеристик жилищного фонда, обеспечивающих гражданам безопасные и комфортные условия проживания.</w:t>
      </w:r>
    </w:p>
    <w:p w14:paraId="36524F33" w14:textId="77777777" w:rsidR="00E21F8A" w:rsidRPr="00366F07" w:rsidRDefault="003F36EE" w:rsidP="00D3028A">
      <w:pPr>
        <w:rPr>
          <w:color w:val="000000" w:themeColor="text1"/>
        </w:rPr>
      </w:pPr>
      <w:r w:rsidRPr="00366F07">
        <w:rPr>
          <w:color w:val="000000" w:themeColor="text1"/>
        </w:rPr>
        <w:t>Подпрограмма планируется к реализации в течение 20</w:t>
      </w:r>
      <w:r w:rsidR="007D3479" w:rsidRPr="00366F07">
        <w:rPr>
          <w:color w:val="000000" w:themeColor="text1"/>
        </w:rPr>
        <w:t>23</w:t>
      </w:r>
      <w:r w:rsidRPr="00366F07">
        <w:rPr>
          <w:color w:val="000000" w:themeColor="text1"/>
        </w:rPr>
        <w:t> - 2035 годов.</w:t>
      </w:r>
    </w:p>
    <w:p w14:paraId="2DF24CFC" w14:textId="77777777" w:rsidR="00617488" w:rsidRPr="00366F07" w:rsidRDefault="00617488" w:rsidP="00D3028A">
      <w:pPr>
        <w:rPr>
          <w:color w:val="000000" w:themeColor="text1"/>
        </w:rPr>
      </w:pPr>
    </w:p>
    <w:p w14:paraId="56876817" w14:textId="1133A15C" w:rsidR="00E21F8A" w:rsidRPr="00366F07" w:rsidRDefault="003F36EE" w:rsidP="00D3028A">
      <w:pPr>
        <w:pStyle w:val="1"/>
        <w:rPr>
          <w:color w:val="FF0000"/>
        </w:rPr>
      </w:pPr>
      <w:bookmarkStart w:id="13" w:name="sub_3400"/>
      <w:r w:rsidRPr="00366F07">
        <w:rPr>
          <w:color w:val="000000" w:themeColor="text1"/>
        </w:rPr>
        <w:t xml:space="preserve">Раздел </w:t>
      </w:r>
      <w:r w:rsidR="002D266C" w:rsidRPr="00366F07">
        <w:rPr>
          <w:color w:val="000000" w:themeColor="text1"/>
        </w:rPr>
        <w:t>4</w:t>
      </w:r>
      <w:r w:rsidRPr="00366F07">
        <w:rPr>
          <w:color w:val="000000" w:themeColor="text1"/>
        </w:rPr>
        <w:t>. Обоснование объема финансовых ресурсов, необходимых для реализации подпрограммы (с расшифровкой по источникам финансирования, по этапам и годам реализации подпрограммы)</w:t>
      </w:r>
      <w:bookmarkEnd w:id="13"/>
    </w:p>
    <w:p w14:paraId="23B113F9" w14:textId="77777777" w:rsidR="007D3479" w:rsidRPr="00366F07" w:rsidRDefault="003F36EE" w:rsidP="00D3028A">
      <w:pPr>
        <w:rPr>
          <w:color w:val="000000" w:themeColor="text1"/>
        </w:rPr>
      </w:pPr>
      <w:r w:rsidRPr="00366F07">
        <w:rPr>
          <w:color w:val="000000" w:themeColor="text1"/>
        </w:rPr>
        <w:t>Расходы подпрограммы формируются за счет средств республиканского бюджета Чувашской Республики</w:t>
      </w:r>
      <w:r w:rsidR="00BA16C5" w:rsidRPr="00366F07">
        <w:rPr>
          <w:color w:val="000000" w:themeColor="text1"/>
        </w:rPr>
        <w:t xml:space="preserve"> и </w:t>
      </w:r>
      <w:r w:rsidRPr="00366F07">
        <w:rPr>
          <w:color w:val="000000" w:themeColor="text1"/>
        </w:rPr>
        <w:t>местн</w:t>
      </w:r>
      <w:r w:rsidR="00BA16C5" w:rsidRPr="00366F07">
        <w:rPr>
          <w:color w:val="000000" w:themeColor="text1"/>
        </w:rPr>
        <w:t>ого бюджета.</w:t>
      </w:r>
    </w:p>
    <w:p w14:paraId="5B57F439" w14:textId="018B4859" w:rsidR="00E21F8A" w:rsidRPr="00366F07" w:rsidRDefault="003F36EE" w:rsidP="00D3028A">
      <w:pPr>
        <w:rPr>
          <w:color w:val="000000" w:themeColor="text1"/>
        </w:rPr>
      </w:pPr>
      <w:r w:rsidRPr="00366F07">
        <w:rPr>
          <w:color w:val="000000" w:themeColor="text1"/>
        </w:rPr>
        <w:t>Общий объем финансирования подпрограммы в 20</w:t>
      </w:r>
      <w:r w:rsidR="007D3479" w:rsidRPr="00366F07">
        <w:rPr>
          <w:color w:val="000000" w:themeColor="text1"/>
        </w:rPr>
        <w:t>23</w:t>
      </w:r>
      <w:r w:rsidRPr="00366F07">
        <w:rPr>
          <w:color w:val="000000" w:themeColor="text1"/>
        </w:rPr>
        <w:t xml:space="preserve"> - 2035 годах составит </w:t>
      </w:r>
      <w:r w:rsidR="0089085A" w:rsidRPr="00366F07">
        <w:rPr>
          <w:color w:val="000000" w:themeColor="text1"/>
        </w:rPr>
        <w:t>360 410,60</w:t>
      </w:r>
      <w:r w:rsidR="00993051">
        <w:rPr>
          <w:color w:val="000000" w:themeColor="text1"/>
        </w:rPr>
        <w:t> </w:t>
      </w:r>
      <w:r w:rsidR="00222E70" w:rsidRPr="00366F07">
        <w:rPr>
          <w:color w:val="000000" w:themeColor="text1"/>
        </w:rPr>
        <w:t>тыс. рублей</w:t>
      </w:r>
      <w:r w:rsidR="00F26161" w:rsidRPr="00366F07">
        <w:rPr>
          <w:color w:val="000000" w:themeColor="text1"/>
        </w:rPr>
        <w:t xml:space="preserve">, </w:t>
      </w:r>
      <w:r w:rsidRPr="00366F07">
        <w:rPr>
          <w:color w:val="000000" w:themeColor="text1"/>
        </w:rPr>
        <w:t xml:space="preserve">в том числе за счет средств республиканского бюджета Чувашской Республики </w:t>
      </w:r>
      <w:r w:rsidR="00711946" w:rsidRPr="00366F07">
        <w:rPr>
          <w:color w:val="000000" w:themeColor="text1"/>
        </w:rPr>
        <w:t>–</w:t>
      </w:r>
      <w:r w:rsidRPr="00366F07">
        <w:rPr>
          <w:color w:val="000000" w:themeColor="text1"/>
        </w:rPr>
        <w:t xml:space="preserve"> </w:t>
      </w:r>
      <w:r w:rsidR="0089085A" w:rsidRPr="00366F07">
        <w:rPr>
          <w:color w:val="000000" w:themeColor="text1"/>
        </w:rPr>
        <w:t xml:space="preserve">4 430,00 </w:t>
      </w:r>
      <w:r w:rsidRPr="00366F07">
        <w:rPr>
          <w:color w:val="000000" w:themeColor="text1"/>
        </w:rPr>
        <w:t xml:space="preserve">тыс. рублей, за счет средств местных бюджетов </w:t>
      </w:r>
      <w:r w:rsidR="00711946" w:rsidRPr="00366F07">
        <w:rPr>
          <w:color w:val="000000" w:themeColor="text1"/>
        </w:rPr>
        <w:t>–</w:t>
      </w:r>
      <w:r w:rsidR="009C4666" w:rsidRPr="00366F07">
        <w:rPr>
          <w:color w:val="000000" w:themeColor="text1"/>
        </w:rPr>
        <w:t xml:space="preserve"> </w:t>
      </w:r>
      <w:r w:rsidR="0089085A" w:rsidRPr="00366F07">
        <w:rPr>
          <w:color w:val="000000" w:themeColor="text1"/>
        </w:rPr>
        <w:t xml:space="preserve">355 980,60 </w:t>
      </w:r>
      <w:r w:rsidR="00980D61" w:rsidRPr="00366F07">
        <w:rPr>
          <w:color w:val="000000" w:themeColor="text1"/>
        </w:rPr>
        <w:t>тыс. рублей</w:t>
      </w:r>
      <w:r w:rsidR="00222E70" w:rsidRPr="00366F07">
        <w:rPr>
          <w:color w:val="000000" w:themeColor="text1"/>
        </w:rPr>
        <w:t>.</w:t>
      </w:r>
    </w:p>
    <w:p w14:paraId="58411475" w14:textId="2EF2E1F2" w:rsidR="00E21F8A" w:rsidRPr="00366F07" w:rsidRDefault="003F36EE" w:rsidP="00D3028A">
      <w:pPr>
        <w:rPr>
          <w:color w:val="000000" w:themeColor="text1"/>
          <w:highlight w:val="yellow"/>
        </w:rPr>
      </w:pPr>
      <w:r w:rsidRPr="00366F07">
        <w:rPr>
          <w:color w:val="000000" w:themeColor="text1"/>
        </w:rPr>
        <w:t>Прогнозируемые объемы финансирования подпрограммы на 1 этапе составят</w:t>
      </w:r>
      <w:r w:rsidR="006D3603" w:rsidRPr="00366F07">
        <w:rPr>
          <w:color w:val="000000" w:themeColor="text1"/>
        </w:rPr>
        <w:t xml:space="preserve"> </w:t>
      </w:r>
      <w:r w:rsidR="0089085A" w:rsidRPr="00366F07">
        <w:rPr>
          <w:color w:val="000000" w:themeColor="text1"/>
        </w:rPr>
        <w:t>139 416,60</w:t>
      </w:r>
      <w:r w:rsidR="00993051">
        <w:rPr>
          <w:color w:val="000000" w:themeColor="text1"/>
        </w:rPr>
        <w:t> </w:t>
      </w:r>
      <w:r w:rsidRPr="00366F07">
        <w:rPr>
          <w:color w:val="000000" w:themeColor="text1"/>
        </w:rPr>
        <w:t xml:space="preserve">тыс. рублей, на 2 этапе </w:t>
      </w:r>
      <w:r w:rsidR="00F26161" w:rsidRPr="00366F07">
        <w:rPr>
          <w:color w:val="000000" w:themeColor="text1"/>
        </w:rPr>
        <w:t>–</w:t>
      </w:r>
      <w:r w:rsidRPr="00366F07">
        <w:rPr>
          <w:color w:val="000000" w:themeColor="text1"/>
        </w:rPr>
        <w:t xml:space="preserve"> </w:t>
      </w:r>
      <w:r w:rsidR="00207A7E" w:rsidRPr="00366F07">
        <w:rPr>
          <w:color w:val="000000" w:themeColor="text1"/>
        </w:rPr>
        <w:t>110 497,00 </w:t>
      </w:r>
      <w:r w:rsidRPr="00366F07">
        <w:rPr>
          <w:color w:val="000000" w:themeColor="text1"/>
        </w:rPr>
        <w:t xml:space="preserve">тыс. рублей, на 3 этапе </w:t>
      </w:r>
      <w:r w:rsidR="00F26161" w:rsidRPr="00366F07">
        <w:rPr>
          <w:color w:val="000000" w:themeColor="text1"/>
        </w:rPr>
        <w:t>–</w:t>
      </w:r>
      <w:r w:rsidRPr="00366F07">
        <w:rPr>
          <w:color w:val="000000" w:themeColor="text1"/>
        </w:rPr>
        <w:t xml:space="preserve"> </w:t>
      </w:r>
      <w:r w:rsidR="00207A7E" w:rsidRPr="00366F07">
        <w:rPr>
          <w:color w:val="000000" w:themeColor="text1"/>
        </w:rPr>
        <w:t>110 497,00 </w:t>
      </w:r>
      <w:r w:rsidRPr="00366F07">
        <w:rPr>
          <w:color w:val="000000" w:themeColor="text1"/>
        </w:rPr>
        <w:t>тыс. рублей,</w:t>
      </w:r>
    </w:p>
    <w:p w14:paraId="53BABFF8" w14:textId="280E1FD3" w:rsidR="00E21F8A" w:rsidRPr="00366F07" w:rsidRDefault="003F36EE" w:rsidP="00D3028A">
      <w:pPr>
        <w:rPr>
          <w:color w:val="000000" w:themeColor="text1"/>
        </w:rPr>
      </w:pPr>
      <w:r w:rsidRPr="00366F07">
        <w:rPr>
          <w:color w:val="000000" w:themeColor="text1"/>
        </w:rPr>
        <w:t xml:space="preserve">Ресурсное обеспечение реализации подпрограммы муниципальной программы за счет всех источников финансирования приведены в </w:t>
      </w:r>
      <w:hyperlink w:anchor="sub_30010" w:history="1">
        <w:r w:rsidR="00F26161" w:rsidRPr="00366F07">
          <w:rPr>
            <w:rStyle w:val="a4"/>
            <w:b w:val="0"/>
            <w:color w:val="000000" w:themeColor="text1"/>
          </w:rPr>
          <w:t xml:space="preserve">приложении № </w:t>
        </w:r>
        <w:r w:rsidRPr="00366F07">
          <w:rPr>
            <w:rStyle w:val="a4"/>
            <w:b w:val="0"/>
            <w:color w:val="000000" w:themeColor="text1"/>
          </w:rPr>
          <w:t>1</w:t>
        </w:r>
      </w:hyperlink>
      <w:r w:rsidR="00541B0D" w:rsidRPr="00366F07">
        <w:rPr>
          <w:rStyle w:val="a4"/>
          <w:b w:val="0"/>
          <w:color w:val="000000" w:themeColor="text1"/>
        </w:rPr>
        <w:t>.</w:t>
      </w:r>
      <w:r w:rsidRPr="00366F07">
        <w:rPr>
          <w:b/>
          <w:color w:val="000000" w:themeColor="text1"/>
        </w:rPr>
        <w:t xml:space="preserve"> </w:t>
      </w:r>
    </w:p>
    <w:p w14:paraId="3E636369" w14:textId="77777777" w:rsidR="00E21F8A" w:rsidRPr="00366F07" w:rsidRDefault="003F36EE" w:rsidP="00D3028A">
      <w:pPr>
        <w:rPr>
          <w:color w:val="000000" w:themeColor="text1"/>
        </w:rPr>
      </w:pPr>
      <w:r w:rsidRPr="00366F07">
        <w:rPr>
          <w:color w:val="000000" w:themeColor="text1"/>
        </w:rPr>
        <w:t>В ходе реализации подпрограммы объемы финансирования подлежат ежегодной корректировке на основе анализа полученных результатов и с учетом реальных возможностей муниципального бюджета Чувашской Республики.</w:t>
      </w:r>
    </w:p>
    <w:p w14:paraId="05E99694" w14:textId="77777777" w:rsidR="00E21F8A" w:rsidRPr="00366F07" w:rsidRDefault="00E21F8A" w:rsidP="00D3028A">
      <w:pPr>
        <w:rPr>
          <w:color w:val="FF0000"/>
        </w:rPr>
      </w:pPr>
    </w:p>
    <w:bookmarkEnd w:id="8"/>
    <w:p w14:paraId="6D4260AA" w14:textId="77777777" w:rsidR="00E21F8A" w:rsidRPr="00366F07" w:rsidRDefault="00E21F8A" w:rsidP="00D3028A">
      <w:pPr>
        <w:ind w:firstLine="0"/>
        <w:jc w:val="left"/>
        <w:rPr>
          <w:color w:val="FF0000"/>
          <w:highlight w:val="yellow"/>
        </w:rPr>
        <w:sectPr w:rsidR="00E21F8A" w:rsidRPr="00366F07" w:rsidSect="001B2F1B">
          <w:headerReference w:type="default" r:id="rId27"/>
          <w:footerReference w:type="default" r:id="rId28"/>
          <w:pgSz w:w="11905" w:h="16837"/>
          <w:pgMar w:top="851" w:right="799" w:bottom="567" w:left="1560" w:header="720" w:footer="720" w:gutter="0"/>
          <w:cols w:space="720"/>
          <w:noEndnote/>
        </w:sectPr>
      </w:pPr>
    </w:p>
    <w:p w14:paraId="26833CBD" w14:textId="4B84B931" w:rsidR="0034455A" w:rsidRPr="00A52DC0" w:rsidRDefault="003F36EE" w:rsidP="00DF4198">
      <w:pPr>
        <w:ind w:left="10065" w:firstLine="0"/>
        <w:rPr>
          <w:color w:val="000000" w:themeColor="text1"/>
          <w:sz w:val="22"/>
          <w:szCs w:val="22"/>
        </w:rPr>
      </w:pPr>
      <w:bookmarkStart w:id="14" w:name="sub_30010"/>
      <w:r w:rsidRPr="00A52DC0">
        <w:rPr>
          <w:rStyle w:val="a3"/>
          <w:b w:val="0"/>
          <w:color w:val="000000" w:themeColor="text1"/>
          <w:sz w:val="22"/>
          <w:szCs w:val="22"/>
        </w:rPr>
        <w:lastRenderedPageBreak/>
        <w:t xml:space="preserve">Приложение </w:t>
      </w:r>
      <w:r w:rsidR="00711946" w:rsidRPr="00A52DC0">
        <w:rPr>
          <w:rStyle w:val="a3"/>
          <w:b w:val="0"/>
          <w:color w:val="000000" w:themeColor="text1"/>
          <w:sz w:val="22"/>
          <w:szCs w:val="22"/>
        </w:rPr>
        <w:t>№</w:t>
      </w:r>
      <w:r w:rsidRPr="00A52DC0">
        <w:rPr>
          <w:rStyle w:val="a3"/>
          <w:b w:val="0"/>
          <w:color w:val="000000" w:themeColor="text1"/>
          <w:sz w:val="22"/>
          <w:szCs w:val="22"/>
        </w:rPr>
        <w:t> 1</w:t>
      </w:r>
      <w:r w:rsidRPr="00A52DC0">
        <w:rPr>
          <w:rStyle w:val="a3"/>
          <w:b w:val="0"/>
          <w:color w:val="000000" w:themeColor="text1"/>
          <w:sz w:val="22"/>
          <w:szCs w:val="22"/>
        </w:rPr>
        <w:br/>
        <w:t xml:space="preserve">к </w:t>
      </w:r>
      <w:hyperlink w:anchor="sub_30000" w:history="1">
        <w:r w:rsidRPr="00A52DC0">
          <w:rPr>
            <w:rStyle w:val="a4"/>
            <w:b w:val="0"/>
            <w:color w:val="000000" w:themeColor="text1"/>
            <w:sz w:val="22"/>
            <w:szCs w:val="22"/>
          </w:rPr>
          <w:t>подпрограмме</w:t>
        </w:r>
      </w:hyperlink>
      <w:r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711946" w:rsidRPr="00A52DC0">
        <w:rPr>
          <w:rStyle w:val="a3"/>
          <w:b w:val="0"/>
          <w:color w:val="000000" w:themeColor="text1"/>
          <w:sz w:val="22"/>
          <w:szCs w:val="22"/>
        </w:rPr>
        <w:t>«</w:t>
      </w:r>
      <w:r w:rsidRPr="00A52DC0">
        <w:rPr>
          <w:rStyle w:val="a3"/>
          <w:b w:val="0"/>
          <w:color w:val="000000" w:themeColor="text1"/>
          <w:sz w:val="22"/>
          <w:szCs w:val="22"/>
        </w:rPr>
        <w:t>Модернизация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коммунальной инфраструктуры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 xml:space="preserve">на территории </w:t>
      </w:r>
      <w:r w:rsidR="002C5916" w:rsidRPr="00A52DC0">
        <w:rPr>
          <w:rStyle w:val="a3"/>
          <w:b w:val="0"/>
          <w:color w:val="000000" w:themeColor="text1"/>
          <w:sz w:val="22"/>
          <w:szCs w:val="22"/>
        </w:rPr>
        <w:t xml:space="preserve">Чебоксарского </w:t>
      </w:r>
      <w:r w:rsidR="00FB0DA8" w:rsidRPr="00A52DC0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711946" w:rsidRPr="00A52DC0">
        <w:rPr>
          <w:rStyle w:val="a3"/>
          <w:b w:val="0"/>
          <w:color w:val="000000" w:themeColor="text1"/>
          <w:sz w:val="22"/>
          <w:szCs w:val="22"/>
        </w:rPr>
        <w:t>Чувашской Республики»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муниципальной программы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2C5916" w:rsidRPr="00A52DC0">
        <w:rPr>
          <w:rStyle w:val="a3"/>
          <w:b w:val="0"/>
          <w:color w:val="000000" w:themeColor="text1"/>
          <w:sz w:val="22"/>
          <w:szCs w:val="22"/>
        </w:rPr>
        <w:t xml:space="preserve">Чебоксарского </w:t>
      </w:r>
      <w:r w:rsidR="00FB0DA8" w:rsidRPr="00A52DC0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Чувашской Республики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711946" w:rsidRPr="00A52DC0">
        <w:rPr>
          <w:rStyle w:val="a3"/>
          <w:b w:val="0"/>
          <w:color w:val="000000" w:themeColor="text1"/>
          <w:sz w:val="22"/>
          <w:szCs w:val="22"/>
        </w:rPr>
        <w:t>«</w:t>
      </w:r>
      <w:r w:rsidRPr="00A52DC0">
        <w:rPr>
          <w:rStyle w:val="a3"/>
          <w:b w:val="0"/>
          <w:color w:val="000000" w:themeColor="text1"/>
          <w:sz w:val="22"/>
          <w:szCs w:val="22"/>
        </w:rPr>
        <w:t>Модернизация и развитие сферы</w:t>
      </w:r>
      <w:r w:rsidR="00993051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жилищно-коммунального хозяйства</w:t>
      </w:r>
      <w:r w:rsidR="00711946" w:rsidRPr="00A52DC0">
        <w:rPr>
          <w:rStyle w:val="a3"/>
          <w:b w:val="0"/>
          <w:color w:val="000000" w:themeColor="text1"/>
          <w:sz w:val="22"/>
          <w:szCs w:val="22"/>
        </w:rPr>
        <w:t>»</w:t>
      </w:r>
      <w:bookmarkEnd w:id="14"/>
    </w:p>
    <w:p w14:paraId="62BF03EC" w14:textId="77777777" w:rsidR="00E447BD" w:rsidRPr="00366F07" w:rsidRDefault="00E447BD" w:rsidP="00D3028A">
      <w:pPr>
        <w:pStyle w:val="1"/>
        <w:spacing w:before="0" w:after="0"/>
        <w:jc w:val="both"/>
        <w:rPr>
          <w:color w:val="000000" w:themeColor="text1"/>
        </w:rPr>
      </w:pPr>
    </w:p>
    <w:p w14:paraId="4ACC6837" w14:textId="17DF068E" w:rsidR="00ED4941" w:rsidRPr="00366F07" w:rsidRDefault="003F36EE" w:rsidP="00D3028A">
      <w:pPr>
        <w:pStyle w:val="1"/>
        <w:spacing w:before="0" w:after="0"/>
        <w:rPr>
          <w:color w:val="000000" w:themeColor="text1"/>
        </w:rPr>
      </w:pPr>
      <w:r w:rsidRPr="00366F07">
        <w:rPr>
          <w:color w:val="000000" w:themeColor="text1"/>
        </w:rPr>
        <w:t>Ресурсное обесп</w:t>
      </w:r>
      <w:r w:rsidR="00373920" w:rsidRPr="00366F07">
        <w:rPr>
          <w:color w:val="000000" w:themeColor="text1"/>
        </w:rPr>
        <w:t>ечение</w:t>
      </w:r>
      <w:r w:rsidR="00373920" w:rsidRPr="00366F07">
        <w:rPr>
          <w:color w:val="000000" w:themeColor="text1"/>
        </w:rPr>
        <w:br/>
        <w:t>реализации подпрограммы «</w:t>
      </w:r>
      <w:r w:rsidRPr="00366F07">
        <w:rPr>
          <w:color w:val="000000" w:themeColor="text1"/>
        </w:rPr>
        <w:t>Модернизация коммунальной инфраструктуры на территории Чувашской Республики</w:t>
      </w:r>
      <w:r w:rsidR="00373920" w:rsidRPr="00366F07">
        <w:rPr>
          <w:color w:val="000000" w:themeColor="text1"/>
        </w:rPr>
        <w:t>»</w:t>
      </w:r>
      <w:r w:rsidRPr="00366F07">
        <w:rPr>
          <w:color w:val="000000" w:themeColor="text1"/>
        </w:rPr>
        <w:t xml:space="preserve"> муниципальной программы </w:t>
      </w:r>
      <w:r w:rsidR="002C5916" w:rsidRPr="00366F07">
        <w:rPr>
          <w:color w:val="000000" w:themeColor="text1"/>
        </w:rPr>
        <w:t xml:space="preserve">Чебоксарского </w:t>
      </w:r>
      <w:r w:rsidR="00FB0DA8" w:rsidRPr="00366F07">
        <w:rPr>
          <w:color w:val="000000" w:themeColor="text1"/>
        </w:rPr>
        <w:t>муниципального округа</w:t>
      </w:r>
      <w:r w:rsidRPr="00366F07">
        <w:rPr>
          <w:color w:val="000000" w:themeColor="text1"/>
        </w:rPr>
        <w:t xml:space="preserve"> Чувашской Республики</w:t>
      </w:r>
    </w:p>
    <w:p w14:paraId="5114AF79" w14:textId="543B9D21" w:rsidR="00E06EAC" w:rsidRPr="00366F07" w:rsidRDefault="003F36EE" w:rsidP="00D3028A">
      <w:pPr>
        <w:pStyle w:val="1"/>
        <w:spacing w:before="0" w:after="0"/>
        <w:rPr>
          <w:color w:val="000000" w:themeColor="text1"/>
        </w:rPr>
      </w:pPr>
      <w:r w:rsidRPr="00366F07">
        <w:rPr>
          <w:color w:val="000000" w:themeColor="text1"/>
        </w:rPr>
        <w:t xml:space="preserve"> </w:t>
      </w:r>
      <w:r w:rsidR="00373920" w:rsidRPr="00366F07">
        <w:rPr>
          <w:color w:val="000000" w:themeColor="text1"/>
        </w:rPr>
        <w:t>«</w:t>
      </w:r>
      <w:r w:rsidRPr="00366F07">
        <w:rPr>
          <w:color w:val="000000" w:themeColor="text1"/>
        </w:rPr>
        <w:t xml:space="preserve">Модернизация и развитие сферы </w:t>
      </w:r>
      <w:r w:rsidR="00373920" w:rsidRPr="00366F07">
        <w:rPr>
          <w:color w:val="000000" w:themeColor="text1"/>
        </w:rPr>
        <w:t>жилищно-коммунального хозяйства»</w:t>
      </w:r>
    </w:p>
    <w:p w14:paraId="656593CF" w14:textId="77777777" w:rsidR="00CE002E" w:rsidRPr="00DF4198" w:rsidRDefault="00CE002E" w:rsidP="00D3028A">
      <w:pPr>
        <w:rPr>
          <w:color w:val="000000" w:themeColor="text1"/>
        </w:rPr>
      </w:pPr>
    </w:p>
    <w:tbl>
      <w:tblPr>
        <w:tblW w:w="502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6"/>
        <w:gridCol w:w="2108"/>
        <w:gridCol w:w="1162"/>
        <w:gridCol w:w="1015"/>
        <w:gridCol w:w="943"/>
        <w:gridCol w:w="576"/>
        <w:gridCol w:w="808"/>
        <w:gridCol w:w="777"/>
        <w:gridCol w:w="28"/>
        <w:gridCol w:w="1435"/>
        <w:gridCol w:w="1140"/>
        <w:gridCol w:w="1075"/>
        <w:gridCol w:w="1053"/>
        <w:gridCol w:w="1206"/>
        <w:gridCol w:w="1203"/>
        <w:gridCol w:w="19"/>
      </w:tblGrid>
      <w:tr w:rsidR="00DF4198" w:rsidRPr="00DF4198" w14:paraId="2199BA7E" w14:textId="77777777" w:rsidTr="00DF4198">
        <w:trPr>
          <w:trHeight w:val="510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67D6E136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Статус</w:t>
            </w:r>
          </w:p>
        </w:tc>
        <w:tc>
          <w:tcPr>
            <w:tcW w:w="673" w:type="pct"/>
            <w:vMerge w:val="restart"/>
            <w:shd w:val="clear" w:color="auto" w:fill="auto"/>
            <w:vAlign w:val="center"/>
            <w:hideMark/>
          </w:tcPr>
          <w:p w14:paraId="398ACFE0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Наименование муниципальной программы Чебоксарского муниципального округа, подпрограммы муниципальной программы Чебоксарского муниципального округа (основного мероприятия)</w:t>
            </w:r>
          </w:p>
        </w:tc>
        <w:tc>
          <w:tcPr>
            <w:tcW w:w="371" w:type="pct"/>
            <w:vMerge w:val="restart"/>
            <w:shd w:val="clear" w:color="auto" w:fill="auto"/>
            <w:vAlign w:val="center"/>
            <w:hideMark/>
          </w:tcPr>
          <w:p w14:paraId="1D559680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Задача подпрограммы муниципальной программы</w:t>
            </w:r>
          </w:p>
        </w:tc>
        <w:tc>
          <w:tcPr>
            <w:tcW w:w="324" w:type="pct"/>
            <w:vMerge w:val="restart"/>
            <w:shd w:val="clear" w:color="auto" w:fill="auto"/>
            <w:vAlign w:val="center"/>
            <w:hideMark/>
          </w:tcPr>
          <w:p w14:paraId="777B62F8" w14:textId="5EC8FDFC" w:rsidR="00DF4198" w:rsidRPr="00DF4198" w:rsidRDefault="00DF4198" w:rsidP="00766450">
            <w:pPr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Ответственный исполнитель, соисполнители, участники</w:t>
            </w:r>
          </w:p>
        </w:tc>
        <w:tc>
          <w:tcPr>
            <w:tcW w:w="1000" w:type="pct"/>
            <w:gridSpan w:val="5"/>
            <w:shd w:val="clear" w:color="auto" w:fill="auto"/>
            <w:vAlign w:val="center"/>
            <w:hideMark/>
          </w:tcPr>
          <w:p w14:paraId="5390C651" w14:textId="77777777" w:rsidR="00DF4198" w:rsidRPr="00DF4198" w:rsidRDefault="00000000" w:rsidP="00F254DF">
            <w:pPr>
              <w:pStyle w:val="afb"/>
              <w:ind w:firstLine="0"/>
              <w:rPr>
                <w:rFonts w:eastAsia="Times New Roman"/>
                <w:b/>
                <w:bCs/>
                <w:color w:val="0563C1"/>
                <w:sz w:val="20"/>
                <w:szCs w:val="20"/>
              </w:rPr>
            </w:pPr>
            <w:hyperlink r:id="rId29" w:history="1">
              <w:r w:rsidR="00DF4198" w:rsidRPr="00DF4198">
                <w:rPr>
                  <w:rFonts w:eastAsia="Times New Roman"/>
                  <w:b/>
                  <w:bCs/>
                  <w:color w:val="000000" w:themeColor="text1"/>
                  <w:sz w:val="20"/>
                  <w:szCs w:val="20"/>
                </w:rPr>
                <w:t>Код бюджетной классификации</w:t>
              </w:r>
            </w:hyperlink>
          </w:p>
        </w:tc>
        <w:tc>
          <w:tcPr>
            <w:tcW w:w="458" w:type="pct"/>
            <w:shd w:val="clear" w:color="auto" w:fill="auto"/>
            <w:vAlign w:val="center"/>
            <w:hideMark/>
          </w:tcPr>
          <w:p w14:paraId="741505F0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818" w:type="pct"/>
            <w:gridSpan w:val="6"/>
            <w:shd w:val="clear" w:color="auto" w:fill="auto"/>
            <w:vAlign w:val="center"/>
            <w:hideMark/>
          </w:tcPr>
          <w:p w14:paraId="6591B355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Объем финансирования по годам, тыс. рублей</w:t>
            </w:r>
          </w:p>
        </w:tc>
      </w:tr>
      <w:tr w:rsidR="00DF4198" w:rsidRPr="00DF4198" w14:paraId="12A58726" w14:textId="77777777" w:rsidTr="00DF4198">
        <w:trPr>
          <w:gridAfter w:val="1"/>
          <w:wAfter w:w="5" w:type="pct"/>
          <w:trHeight w:val="1035"/>
        </w:trPr>
        <w:tc>
          <w:tcPr>
            <w:tcW w:w="356" w:type="pct"/>
            <w:vMerge/>
            <w:vAlign w:val="center"/>
            <w:hideMark/>
          </w:tcPr>
          <w:p w14:paraId="21943BDB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EC9105B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12855E0F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shd w:val="clear" w:color="auto" w:fill="auto"/>
            <w:vAlign w:val="center"/>
            <w:hideMark/>
          </w:tcPr>
          <w:p w14:paraId="2176279D" w14:textId="085FD05C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CDA746C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3B12A86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раздел, подраздел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EB947F8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целевая статья расходов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550AE782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группа (подгруппа) вида расходов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E604E28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6FA30588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C182AAA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2629AA21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7707CD2" w14:textId="61142CD0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2026 - 2030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21714D0C" w14:textId="77777777" w:rsidR="00DF4198" w:rsidRPr="00DF4198" w:rsidRDefault="00DF4198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2031 - 2035</w:t>
            </w:r>
          </w:p>
        </w:tc>
      </w:tr>
      <w:tr w:rsidR="00DF4198" w:rsidRPr="00DF4198" w14:paraId="2B11395B" w14:textId="77777777" w:rsidTr="00DF4198">
        <w:trPr>
          <w:gridAfter w:val="1"/>
          <w:wAfter w:w="5" w:type="pct"/>
          <w:trHeight w:val="225"/>
        </w:trPr>
        <w:tc>
          <w:tcPr>
            <w:tcW w:w="356" w:type="pct"/>
            <w:shd w:val="clear" w:color="auto" w:fill="auto"/>
            <w:vAlign w:val="center"/>
            <w:hideMark/>
          </w:tcPr>
          <w:p w14:paraId="733E82B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73" w:type="pct"/>
            <w:shd w:val="clear" w:color="auto" w:fill="auto"/>
            <w:hideMark/>
          </w:tcPr>
          <w:p w14:paraId="40296C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71" w:type="pct"/>
            <w:shd w:val="clear" w:color="auto" w:fill="auto"/>
            <w:vAlign w:val="center"/>
            <w:hideMark/>
          </w:tcPr>
          <w:p w14:paraId="10219E8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74CABEE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2109E64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3D312B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382052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E0C304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44A5442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13353C2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7C517AC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5CE049F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3822D3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40DA8C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14</w:t>
            </w:r>
          </w:p>
        </w:tc>
      </w:tr>
      <w:tr w:rsidR="00DF4198" w:rsidRPr="00DF4198" w14:paraId="23203150" w14:textId="77777777" w:rsidTr="008838FD">
        <w:trPr>
          <w:gridAfter w:val="1"/>
          <w:wAfter w:w="5" w:type="pct"/>
          <w:trHeight w:val="552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4ED22815" w14:textId="77777777" w:rsidR="00416B41" w:rsidRPr="00DF4198" w:rsidRDefault="00000000" w:rsidP="00F254DF">
            <w:pPr>
              <w:pStyle w:val="afb"/>
              <w:ind w:firstLine="22"/>
              <w:rPr>
                <w:rFonts w:eastAsia="Times New Roman"/>
                <w:sz w:val="20"/>
                <w:szCs w:val="20"/>
              </w:rPr>
            </w:pPr>
            <w:hyperlink r:id="rId30" w:anchor="RANGE!sub_30000" w:history="1">
              <w:r w:rsidR="00416B41" w:rsidRPr="00DF4198">
                <w:rPr>
                  <w:rFonts w:eastAsia="Times New Roman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6F58872A" w14:textId="77777777" w:rsidR="00416B41" w:rsidRPr="00DF4198" w:rsidRDefault="00416B41" w:rsidP="00DF4198">
            <w:pPr>
              <w:widowControl/>
              <w:tabs>
                <w:tab w:val="left" w:pos="1949"/>
              </w:tabs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«Модернизация коммунальной инфраструктуры на территории Чувашской Республики»</w:t>
            </w:r>
          </w:p>
        </w:tc>
        <w:tc>
          <w:tcPr>
            <w:tcW w:w="371" w:type="pct"/>
            <w:vMerge w:val="restart"/>
            <w:shd w:val="clear" w:color="auto" w:fill="auto"/>
            <w:hideMark/>
          </w:tcPr>
          <w:p w14:paraId="324658C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 xml:space="preserve">Модернизация коммунальной инфраструктуры для сокращения будущих расходов на </w:t>
            </w: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текущий ремонт и экономии энергоресурсов</w:t>
            </w:r>
          </w:p>
        </w:tc>
        <w:tc>
          <w:tcPr>
            <w:tcW w:w="324" w:type="pct"/>
            <w:vMerge w:val="restart"/>
            <w:shd w:val="clear" w:color="auto" w:fill="auto"/>
            <w:hideMark/>
          </w:tcPr>
          <w:p w14:paraId="4FC8DAA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Отдел жилищно-коммунального хозяйства управления благоуст</w:t>
            </w: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ройства и развития территорий администрации Чебоксарского муниципального округа Чувашской Республики; Территориальные отделы управления благоустройства и развития территорий администрации Чебоксарского муниципального округа Чувашской Республики; Отдел градостр</w:t>
            </w: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 xml:space="preserve">оительства, архитектуры, транспорта и дорожного хозяйства администрации Чебоксарского муниципального округа Чувашской Республики; Управление образования, спорта и молодежной политики администрации Чебоксарского муниципального округа Чувашской </w:t>
            </w: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Республики</w:t>
            </w: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77A1FD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325A5F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65D13E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А110000000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BD0711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268F245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5C73200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40 437,26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79FE23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78 876,03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5BB62AA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21 099,40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68E236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110 497,00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45EFFF4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110 497,00</w:t>
            </w:r>
          </w:p>
        </w:tc>
      </w:tr>
      <w:tr w:rsidR="00DF4198" w:rsidRPr="00DF4198" w14:paraId="0AF1AA5E" w14:textId="77777777" w:rsidTr="00DF4198">
        <w:trPr>
          <w:gridAfter w:val="1"/>
          <w:wAfter w:w="5" w:type="pct"/>
          <w:trHeight w:val="85"/>
        </w:trPr>
        <w:tc>
          <w:tcPr>
            <w:tcW w:w="356" w:type="pct"/>
            <w:vMerge/>
            <w:vAlign w:val="center"/>
            <w:hideMark/>
          </w:tcPr>
          <w:p w14:paraId="2510959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20"/>
                <w:szCs w:val="20"/>
                <w:u w:val="single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8479F4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EB6C72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502106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3B3B5FC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FD76AB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6265C4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8AFE43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ED20D1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B4BC99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1581C18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2DEB4FA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75BCF8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8352C4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6F21F27D" w14:textId="77777777" w:rsidTr="00DF4198">
        <w:trPr>
          <w:gridAfter w:val="1"/>
          <w:wAfter w:w="5" w:type="pct"/>
          <w:trHeight w:val="85"/>
        </w:trPr>
        <w:tc>
          <w:tcPr>
            <w:tcW w:w="356" w:type="pct"/>
            <w:vMerge/>
            <w:vAlign w:val="center"/>
            <w:hideMark/>
          </w:tcPr>
          <w:p w14:paraId="74219F8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20"/>
                <w:szCs w:val="20"/>
                <w:u w:val="single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8F2E86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29CA546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2154BA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1604747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3F53D3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23B53F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А110000000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910AF1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0195A4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67A8F84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2 985,60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848EB1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1 444,40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06FED8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0F75C6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C9FF26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2091EEF" w14:textId="77777777" w:rsidTr="00DF4198">
        <w:trPr>
          <w:gridAfter w:val="1"/>
          <w:wAfter w:w="5" w:type="pct"/>
          <w:trHeight w:val="85"/>
        </w:trPr>
        <w:tc>
          <w:tcPr>
            <w:tcW w:w="356" w:type="pct"/>
            <w:vMerge/>
            <w:vAlign w:val="center"/>
            <w:hideMark/>
          </w:tcPr>
          <w:p w14:paraId="0460864C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Calibri" w:eastAsia="Times New Roman" w:hAnsi="Calibri" w:cs="Calibri"/>
                <w:color w:val="0563C1"/>
                <w:sz w:val="20"/>
                <w:szCs w:val="20"/>
                <w:u w:val="single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60CBFD8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22877B8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58594CD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F37E103" w14:textId="77777777" w:rsidR="00766450" w:rsidRPr="00DF4198" w:rsidRDefault="00766450" w:rsidP="00766450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903</w:t>
            </w:r>
          </w:p>
          <w:p w14:paraId="6DBFF58C" w14:textId="77777777" w:rsidR="00766450" w:rsidRPr="00DF4198" w:rsidRDefault="00766450" w:rsidP="00766450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  <w:p w14:paraId="00AA56D7" w14:textId="783BF2AC" w:rsidR="00766450" w:rsidRPr="00DF4198" w:rsidRDefault="00766450" w:rsidP="00766450">
            <w:pPr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974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21D22BD5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6E846ED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А110000000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67F5A815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563E15BE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6D4EF98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37 451,66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1F85E54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77 431,63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40479AA0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21 099,40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603CB5D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110 497,00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2A9D5D18" w14:textId="77777777" w:rsidR="00766450" w:rsidRPr="00DF4198" w:rsidRDefault="00766450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110 497,00</w:t>
            </w:r>
          </w:p>
        </w:tc>
      </w:tr>
      <w:tr w:rsidR="00DF4198" w:rsidRPr="00DF4198" w14:paraId="6D249DC1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3BF4779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Основное мероприятие 1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2C9DB50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Обеспечение качества жилищно-коммунальных услуг</w:t>
            </w:r>
          </w:p>
        </w:tc>
        <w:tc>
          <w:tcPr>
            <w:tcW w:w="371" w:type="pct"/>
            <w:vMerge/>
            <w:vAlign w:val="center"/>
            <w:hideMark/>
          </w:tcPr>
          <w:p w14:paraId="3937869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22334B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24D18B1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5D25C8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423593F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C79750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7A8B0CF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37C685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32 647,56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16BCD0D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72 149,03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4A58BA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15 942,40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DEB1F3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84 712,00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0197ED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84 712,00</w:t>
            </w:r>
          </w:p>
        </w:tc>
      </w:tr>
      <w:tr w:rsidR="00DF4198" w:rsidRPr="00DF4198" w14:paraId="5CDFFE38" w14:textId="77777777" w:rsidTr="008838FD">
        <w:trPr>
          <w:gridAfter w:val="1"/>
          <w:wAfter w:w="5" w:type="pct"/>
          <w:trHeight w:val="658"/>
        </w:trPr>
        <w:tc>
          <w:tcPr>
            <w:tcW w:w="356" w:type="pct"/>
            <w:vMerge/>
            <w:vAlign w:val="center"/>
            <w:hideMark/>
          </w:tcPr>
          <w:p w14:paraId="30C4DB2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B18D10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21782D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6B03134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008365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061A22B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3B1ADD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2675DF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28C711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0DA9D0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DC7C99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48CDBA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AD45C6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2FEAC6F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52F83C9E" w14:textId="77777777" w:rsidTr="008838FD">
        <w:trPr>
          <w:gridAfter w:val="1"/>
          <w:wAfter w:w="5" w:type="pct"/>
          <w:trHeight w:val="1175"/>
        </w:trPr>
        <w:tc>
          <w:tcPr>
            <w:tcW w:w="356" w:type="pct"/>
            <w:vMerge/>
            <w:vAlign w:val="center"/>
            <w:hideMark/>
          </w:tcPr>
          <w:p w14:paraId="18289A4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68B3CA9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4700E8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69E9F45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F4F4FE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0B9F1E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8828E6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39DCA9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7715C5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2F0680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7BD36FA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96FC38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FAC9B6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2BD2D9B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5779E220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183A572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12D961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1CE4731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31FCE5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63B8DA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903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5B7679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480ED85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C8D4C9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vMerge w:val="restart"/>
            <w:shd w:val="clear" w:color="auto" w:fill="auto"/>
            <w:vAlign w:val="center"/>
            <w:hideMark/>
          </w:tcPr>
          <w:p w14:paraId="53BFA99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ADA38B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0,55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0BE67B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436,32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439CFFE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9119AB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368D32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495972C3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79E4C6B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58A8DD5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6140DBC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103C347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0B5848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EAA444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50B113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4A063B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481D48A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67A0AD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24 291,95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2FF76F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56 420,73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D846BF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4 716,00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C2E314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28 580,00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3254F2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28 580,00</w:t>
            </w:r>
          </w:p>
        </w:tc>
      </w:tr>
      <w:tr w:rsidR="00DF4198" w:rsidRPr="00DF4198" w14:paraId="08A3ACE1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0794918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699F23E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19325D6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C35AFC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2A6299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B96185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8317C8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D8331A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4D1532E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14DBFB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8 355,06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EC0075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15 291,98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7E5D81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11 226,40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79EC0A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56 132,00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405143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56 132,00</w:t>
            </w:r>
          </w:p>
        </w:tc>
      </w:tr>
      <w:tr w:rsidR="00DF4198" w:rsidRPr="00DF4198" w14:paraId="5F998023" w14:textId="77777777" w:rsidTr="008838FD">
        <w:trPr>
          <w:gridAfter w:val="1"/>
          <w:wAfter w:w="5" w:type="pct"/>
          <w:trHeight w:val="647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0A2BE23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Мероприятие 1.1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5091635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Осуществление функций по использованию объектов коммунального хозяйства муниципальных образований, содержание объектов коммунального хозяйства</w:t>
            </w:r>
          </w:p>
        </w:tc>
        <w:tc>
          <w:tcPr>
            <w:tcW w:w="371" w:type="pct"/>
            <w:vMerge/>
            <w:vAlign w:val="center"/>
            <w:hideMark/>
          </w:tcPr>
          <w:p w14:paraId="749BFB6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1F07BA1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67AD5F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16EC41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1646C2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А110170230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04962C4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02D48E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453AD1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14 972,98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923D84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24 237,20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F2DCD9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15 442,40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B3464C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82 212,00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40C1BF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82 212,00</w:t>
            </w:r>
          </w:p>
        </w:tc>
      </w:tr>
      <w:tr w:rsidR="00DF4198" w:rsidRPr="00DF4198" w14:paraId="77E7FB45" w14:textId="77777777" w:rsidTr="008838FD">
        <w:trPr>
          <w:gridAfter w:val="1"/>
          <w:wAfter w:w="5" w:type="pct"/>
          <w:trHeight w:val="619"/>
        </w:trPr>
        <w:tc>
          <w:tcPr>
            <w:tcW w:w="356" w:type="pct"/>
            <w:vMerge/>
            <w:vAlign w:val="center"/>
            <w:hideMark/>
          </w:tcPr>
          <w:p w14:paraId="1ED59B6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3B78C5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38FE2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1E60E1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1B6F4A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2D466E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97CD3F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4DD2E2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43FA20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8387C2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9FFBD2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530985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F5FA9A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3FC0F6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2F6D27EC" w14:textId="77777777" w:rsidTr="008838FD">
        <w:trPr>
          <w:gridAfter w:val="1"/>
          <w:wAfter w:w="5" w:type="pct"/>
          <w:trHeight w:val="1116"/>
        </w:trPr>
        <w:tc>
          <w:tcPr>
            <w:tcW w:w="356" w:type="pct"/>
            <w:vMerge/>
            <w:vAlign w:val="center"/>
            <w:hideMark/>
          </w:tcPr>
          <w:p w14:paraId="199F74E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553F4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0E3D34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F2D7DC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1F3FD2A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E8023F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44F0540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52D586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48A996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42B47A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7B689F9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7BF607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3E46B6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6CF934D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05B5C227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09A1607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EFEF6B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664AE45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62273AC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16075F6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3E2D9B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701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0C7144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А110170230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061B69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610</w:t>
            </w:r>
          </w:p>
        </w:tc>
        <w:tc>
          <w:tcPr>
            <w:tcW w:w="467" w:type="pct"/>
            <w:gridSpan w:val="2"/>
            <w:vMerge w:val="restart"/>
            <w:shd w:val="clear" w:color="auto" w:fill="auto"/>
            <w:vAlign w:val="center"/>
            <w:hideMark/>
          </w:tcPr>
          <w:p w14:paraId="0FA7A88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DF9612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1 660,20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31085F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1 669,88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BEFE6B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1 497,10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D72C4B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7 485,50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6F23A5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7 485,50</w:t>
            </w:r>
          </w:p>
        </w:tc>
      </w:tr>
      <w:tr w:rsidR="00DF4198" w:rsidRPr="00DF4198" w14:paraId="3A725476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28E606C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B9E7AA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29D500C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6B8BF2D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2F0EBF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F98468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FD5A77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А110170230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3287647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610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0F250A7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1B0F085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6 170,86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ABECEC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12 797,60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50FDA2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9 290,30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C31AC1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46 451,50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8A2D92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46 451,50</w:t>
            </w:r>
          </w:p>
        </w:tc>
      </w:tr>
      <w:tr w:rsidR="00DF4198" w:rsidRPr="00DF4198" w14:paraId="25E14F87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4F1F06C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745437A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DE77AA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1458234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144DCB1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0773D2B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703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168AA2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А110170230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753651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620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4559160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05AF735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78,00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6E76E9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78BAA3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40D113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2 195,00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45B192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2 195,00</w:t>
            </w:r>
          </w:p>
        </w:tc>
      </w:tr>
      <w:tr w:rsidR="00DF4198" w:rsidRPr="00DF4198" w14:paraId="5F797EA6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4FB4BDC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63E0EC3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6D3801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AE567A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DC5D96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A31B0D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1101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F5AD87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А110170230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3B2F207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620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19FDBA9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5EC1DA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421,00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E397D1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439,00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E8169E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439,00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5C958E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8646B6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39CD19C0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52FC888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3D0ECEA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7C19CEA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51ABB0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vMerge w:val="restart"/>
            <w:shd w:val="clear" w:color="auto" w:fill="auto"/>
            <w:vAlign w:val="center"/>
            <w:hideMark/>
          </w:tcPr>
          <w:p w14:paraId="6D86093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vMerge w:val="restart"/>
            <w:shd w:val="clear" w:color="auto" w:fill="auto"/>
            <w:vAlign w:val="center"/>
            <w:hideMark/>
          </w:tcPr>
          <w:p w14:paraId="4A1D08C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vMerge w:val="restart"/>
            <w:shd w:val="clear" w:color="auto" w:fill="auto"/>
            <w:vAlign w:val="center"/>
            <w:hideMark/>
          </w:tcPr>
          <w:p w14:paraId="56E6AD4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А110170230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6A93829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3804F0D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097F46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6 642,37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087987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8 894,40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CEFE10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4 097,50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999537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25 487,50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2A23C86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25 487,50</w:t>
            </w:r>
          </w:p>
        </w:tc>
      </w:tr>
      <w:tr w:rsidR="00DF4198" w:rsidRPr="00DF4198" w14:paraId="025E7CA3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0C61A2E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8B3750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79E343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B46CAB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vMerge/>
            <w:vAlign w:val="center"/>
            <w:hideMark/>
          </w:tcPr>
          <w:p w14:paraId="75DAF3E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84" w:type="pct"/>
            <w:vMerge/>
            <w:vAlign w:val="center"/>
            <w:hideMark/>
          </w:tcPr>
          <w:p w14:paraId="6BCB5AE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58" w:type="pct"/>
            <w:vMerge/>
            <w:vAlign w:val="center"/>
            <w:hideMark/>
          </w:tcPr>
          <w:p w14:paraId="736A36B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CC0ECC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850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20479AD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60B946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5480D2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282D68C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118,50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118C14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592,50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DBBA2B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592,50</w:t>
            </w:r>
          </w:p>
        </w:tc>
      </w:tr>
      <w:tr w:rsidR="00DF4198" w:rsidRPr="00DF4198" w14:paraId="0107D5EE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7DE01C2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9A4108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61BFE0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AEC9E8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228B121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903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C41BCC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0F499A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А110170230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2B86B3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47F545D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785196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0,55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82D600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436,32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FC91EC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1AE309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28A5C6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6709A75C" w14:textId="77777777" w:rsidTr="00DF4198">
        <w:trPr>
          <w:gridAfter w:val="1"/>
          <w:wAfter w:w="5" w:type="pct"/>
          <w:trHeight w:val="390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24A6BE4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Мероприятие 1.2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2BDDF00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Капитальный и текущий ремонт, модернизация котельных с использованием энергоэффективного оборудования, замена неэффективных отопительных котлов в индивидуальных системах отопления зданий, строений, сооружений</w:t>
            </w:r>
          </w:p>
        </w:tc>
        <w:tc>
          <w:tcPr>
            <w:tcW w:w="371" w:type="pct"/>
            <w:vMerge/>
            <w:vAlign w:val="center"/>
            <w:hideMark/>
          </w:tcPr>
          <w:p w14:paraId="7C4DF9C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674E09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5CD9ACA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25C105F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90EAE4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А110172900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340693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911C01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5903336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4 819,16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AD7083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8 000,00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56625EF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6E162A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F915F8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8CA432E" w14:textId="77777777" w:rsidTr="008838FD">
        <w:trPr>
          <w:gridAfter w:val="1"/>
          <w:wAfter w:w="5" w:type="pct"/>
          <w:trHeight w:val="658"/>
        </w:trPr>
        <w:tc>
          <w:tcPr>
            <w:tcW w:w="356" w:type="pct"/>
            <w:vMerge/>
            <w:vAlign w:val="center"/>
            <w:hideMark/>
          </w:tcPr>
          <w:p w14:paraId="786669E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BF9E24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0C6B18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38C959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354017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08C85DB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9BFED2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2F9C97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3B1801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B8CBBB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10B2E6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4FF2E9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CAAE0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27FB83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34B7EECE" w14:textId="77777777" w:rsidTr="008838FD">
        <w:trPr>
          <w:gridAfter w:val="1"/>
          <w:wAfter w:w="5" w:type="pct"/>
          <w:trHeight w:val="1121"/>
        </w:trPr>
        <w:tc>
          <w:tcPr>
            <w:tcW w:w="356" w:type="pct"/>
            <w:vMerge/>
            <w:vAlign w:val="center"/>
            <w:hideMark/>
          </w:tcPr>
          <w:p w14:paraId="028046E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E2DF5C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14397FB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CE4C24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EFF00B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7CBCA0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012E62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01558E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E00D98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1A7008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ECC93F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955187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097530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8594BA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62EFAEBD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0F5123F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36DD67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66C5C55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C307FF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BAAB72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F41D78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BF6D12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А110172900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6C1AC7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F02242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6032AF1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4 819,16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13749A1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8 000,00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B47504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9E0507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2D7B015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5597DC77" w14:textId="77777777" w:rsidTr="00DF4198">
        <w:trPr>
          <w:gridAfter w:val="1"/>
          <w:wAfter w:w="5" w:type="pct"/>
          <w:trHeight w:val="375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200F68B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Мероприятие 1.3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0A312F7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 xml:space="preserve">Капитальный и текущий ремонт инженерно-коммуникационных сетей муниципального образования </w:t>
            </w:r>
          </w:p>
        </w:tc>
        <w:tc>
          <w:tcPr>
            <w:tcW w:w="371" w:type="pct"/>
            <w:vMerge/>
            <w:vAlign w:val="center"/>
            <w:hideMark/>
          </w:tcPr>
          <w:p w14:paraId="1BF5B84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CAC28E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33AB0CD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417D6B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195F39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А110170460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50ADD28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3772382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3E0B8A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11 000,07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F180CD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17 000,00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8B1AD2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034DC17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902A59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C2263FF" w14:textId="77777777" w:rsidTr="008838FD">
        <w:trPr>
          <w:gridAfter w:val="1"/>
          <w:wAfter w:w="5" w:type="pct"/>
          <w:trHeight w:val="614"/>
        </w:trPr>
        <w:tc>
          <w:tcPr>
            <w:tcW w:w="356" w:type="pct"/>
            <w:vMerge/>
            <w:vAlign w:val="center"/>
            <w:hideMark/>
          </w:tcPr>
          <w:p w14:paraId="3DF191B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776F836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0C0FE3A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89E299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6AEFD4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237115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5A1F9B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1F5047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FBA460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581CE50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78B858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E8E5E2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6BF4E1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423CAA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55B7535" w14:textId="77777777" w:rsidTr="008838FD">
        <w:trPr>
          <w:gridAfter w:val="1"/>
          <w:wAfter w:w="5" w:type="pct"/>
          <w:trHeight w:val="991"/>
        </w:trPr>
        <w:tc>
          <w:tcPr>
            <w:tcW w:w="356" w:type="pct"/>
            <w:vMerge/>
            <w:vAlign w:val="center"/>
            <w:hideMark/>
          </w:tcPr>
          <w:p w14:paraId="4E632D1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DC5A42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23702A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36D60A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162222B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69B835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70AF39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A3047F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3945B39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20747B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C567F7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D63A44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2A1572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4298A76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4D83D37A" w14:textId="77777777" w:rsidTr="008838FD">
        <w:trPr>
          <w:gridAfter w:val="1"/>
          <w:wAfter w:w="5" w:type="pct"/>
          <w:trHeight w:val="566"/>
        </w:trPr>
        <w:tc>
          <w:tcPr>
            <w:tcW w:w="356" w:type="pct"/>
            <w:vMerge/>
            <w:vAlign w:val="center"/>
            <w:hideMark/>
          </w:tcPr>
          <w:p w14:paraId="50AC5B1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7F2EEC9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6379DB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EAA8AA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F96680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821F7A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A26F8C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А110170460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34235AE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4B6299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0B3E19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11 000,07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FE1F83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17 000,00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AFCC6E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E66583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754065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39C9C6E6" w14:textId="77777777" w:rsidTr="008838FD">
        <w:trPr>
          <w:gridAfter w:val="1"/>
          <w:wAfter w:w="5" w:type="pct"/>
          <w:trHeight w:val="503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5554DF0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Мероприятие 1.4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33FD55C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Установка приборов учета потребления энергетических ресурсов, воды, газа</w:t>
            </w:r>
          </w:p>
        </w:tc>
        <w:tc>
          <w:tcPr>
            <w:tcW w:w="371" w:type="pct"/>
            <w:vMerge/>
            <w:vAlign w:val="center"/>
            <w:hideMark/>
          </w:tcPr>
          <w:p w14:paraId="18D18B2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9D3AC9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891AFE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8169CA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6842A5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А110175370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759925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524EFC2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B2D208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625,00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D453D7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385,50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45321E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449169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72F4F0E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577212B8" w14:textId="77777777" w:rsidTr="008838FD">
        <w:trPr>
          <w:gridAfter w:val="1"/>
          <w:wAfter w:w="5" w:type="pct"/>
          <w:trHeight w:val="596"/>
        </w:trPr>
        <w:tc>
          <w:tcPr>
            <w:tcW w:w="356" w:type="pct"/>
            <w:vMerge/>
            <w:vAlign w:val="center"/>
            <w:hideMark/>
          </w:tcPr>
          <w:p w14:paraId="0CE0336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020EC0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A0CB5A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4A2402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F83181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341007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FBC306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199781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47A01B2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643EDED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AF6D97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4B02308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E0D8E8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920B95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34B365A" w14:textId="77777777" w:rsidTr="008838FD">
        <w:trPr>
          <w:gridAfter w:val="1"/>
          <w:wAfter w:w="5" w:type="pct"/>
          <w:trHeight w:val="988"/>
        </w:trPr>
        <w:tc>
          <w:tcPr>
            <w:tcW w:w="356" w:type="pct"/>
            <w:vMerge/>
            <w:vAlign w:val="center"/>
            <w:hideMark/>
          </w:tcPr>
          <w:p w14:paraId="4E4502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88A144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7439719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AC685D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D0A668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30AEF9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596BC2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2BC78B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436FAA7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DEB9B0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2A748C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26A040C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CE1F28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320FB0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430E2D83" w14:textId="77777777" w:rsidTr="008838FD">
        <w:trPr>
          <w:gridAfter w:val="1"/>
          <w:wAfter w:w="5" w:type="pct"/>
          <w:trHeight w:val="577"/>
        </w:trPr>
        <w:tc>
          <w:tcPr>
            <w:tcW w:w="356" w:type="pct"/>
            <w:vMerge/>
            <w:vAlign w:val="center"/>
            <w:hideMark/>
          </w:tcPr>
          <w:p w14:paraId="4770E95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51B5B0B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2490FB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7ED5C1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37F1B79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F1C02C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702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0A3629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А110175370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70ADE1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610</w:t>
            </w:r>
          </w:p>
        </w:tc>
        <w:tc>
          <w:tcPr>
            <w:tcW w:w="467" w:type="pct"/>
            <w:gridSpan w:val="2"/>
            <w:vMerge w:val="restart"/>
            <w:shd w:val="clear" w:color="auto" w:fill="auto"/>
            <w:vAlign w:val="center"/>
            <w:hideMark/>
          </w:tcPr>
          <w:p w14:paraId="16F766B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C2C1C3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25,00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344104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385,50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5530B01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7E0716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86C6FE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04E49A38" w14:textId="77777777" w:rsidTr="008838FD">
        <w:trPr>
          <w:gridAfter w:val="1"/>
          <w:wAfter w:w="5" w:type="pct"/>
          <w:trHeight w:val="655"/>
        </w:trPr>
        <w:tc>
          <w:tcPr>
            <w:tcW w:w="356" w:type="pct"/>
            <w:vMerge/>
            <w:vAlign w:val="center"/>
            <w:hideMark/>
          </w:tcPr>
          <w:p w14:paraId="11F4DBB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799D251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1CA4ACA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47FB59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265590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51594B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501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7F6561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А110175370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052947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610</w:t>
            </w:r>
          </w:p>
        </w:tc>
        <w:tc>
          <w:tcPr>
            <w:tcW w:w="467" w:type="pct"/>
            <w:gridSpan w:val="2"/>
            <w:vMerge/>
            <w:vAlign w:val="center"/>
            <w:hideMark/>
          </w:tcPr>
          <w:p w14:paraId="4B1766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5BB9078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600,00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4636F3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55AE2CE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5FE76C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E1FCC1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3079C8E9" w14:textId="77777777" w:rsidTr="00DF4198">
        <w:trPr>
          <w:gridAfter w:val="1"/>
          <w:wAfter w:w="5" w:type="pct"/>
          <w:trHeight w:val="510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50FD1B5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Мероприятие 1.5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190F30B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Мероприятия, направленные на развитие и модернизацию объектов коммунальной инфраструктуры</w:t>
            </w:r>
          </w:p>
        </w:tc>
        <w:tc>
          <w:tcPr>
            <w:tcW w:w="371" w:type="pct"/>
            <w:vMerge/>
            <w:vAlign w:val="center"/>
            <w:hideMark/>
          </w:tcPr>
          <w:p w14:paraId="76CC172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EA1CC2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021ADA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70F2C4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C2215D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А110175350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2AC39C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431B0D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615A9D6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380,35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C56063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B3A090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C786A1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7289EDE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60EA514C" w14:textId="77777777" w:rsidTr="008838FD">
        <w:trPr>
          <w:gridAfter w:val="1"/>
          <w:wAfter w:w="5" w:type="pct"/>
          <w:trHeight w:val="602"/>
        </w:trPr>
        <w:tc>
          <w:tcPr>
            <w:tcW w:w="356" w:type="pct"/>
            <w:vMerge/>
            <w:vAlign w:val="center"/>
            <w:hideMark/>
          </w:tcPr>
          <w:p w14:paraId="4B1D597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3FFD839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7BAD360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EFDA68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23EA145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61BD14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4398CE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3EDF658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B464C8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2F1924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885AE7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B82209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A29C84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FF624B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F6F0DF8" w14:textId="77777777" w:rsidTr="008838FD">
        <w:trPr>
          <w:gridAfter w:val="1"/>
          <w:wAfter w:w="5" w:type="pct"/>
          <w:trHeight w:val="979"/>
        </w:trPr>
        <w:tc>
          <w:tcPr>
            <w:tcW w:w="356" w:type="pct"/>
            <w:vMerge/>
            <w:vAlign w:val="center"/>
            <w:hideMark/>
          </w:tcPr>
          <w:p w14:paraId="183DB6E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29DF9F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18BF2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0D0698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566C62D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71897F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589C29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30FA934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7F14A7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1EC25CC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16DCB7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C24065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D13736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4E3FC4D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CBF413E" w14:textId="77777777" w:rsidTr="008838FD">
        <w:trPr>
          <w:gridAfter w:val="1"/>
          <w:wAfter w:w="5" w:type="pct"/>
          <w:trHeight w:val="567"/>
        </w:trPr>
        <w:tc>
          <w:tcPr>
            <w:tcW w:w="356" w:type="pct"/>
            <w:vMerge/>
            <w:vAlign w:val="center"/>
            <w:hideMark/>
          </w:tcPr>
          <w:p w14:paraId="6277E73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2CED25A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20C981B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6D82C08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C20832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653A0D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14F459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А110175350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92E26C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244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7A9331A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BE3DF4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380,35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FFA89E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9884EC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D434AF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99FA66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6D01B65D" w14:textId="77777777" w:rsidTr="00DF4198">
        <w:trPr>
          <w:gridAfter w:val="1"/>
          <w:wAfter w:w="5" w:type="pct"/>
          <w:trHeight w:val="600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7036A51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Мероприятие 1.6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7B692F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Реализация отдельных полномочий в области обращения с твердыми коммунальными отходами</w:t>
            </w:r>
          </w:p>
        </w:tc>
        <w:tc>
          <w:tcPr>
            <w:tcW w:w="371" w:type="pct"/>
            <w:vMerge/>
            <w:vAlign w:val="center"/>
            <w:hideMark/>
          </w:tcPr>
          <w:p w14:paraId="0D45173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2E976DE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260B64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33D767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7F6A7A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А110179760, А11017976Э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C8B464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614E97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B4E415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850,00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42E8EA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500,00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4922D4B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500,00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848221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2 500,00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6251890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2 500,00</w:t>
            </w:r>
          </w:p>
        </w:tc>
      </w:tr>
      <w:tr w:rsidR="00DF4198" w:rsidRPr="00DF4198" w14:paraId="5913FADB" w14:textId="77777777" w:rsidTr="008838FD">
        <w:trPr>
          <w:gridAfter w:val="1"/>
          <w:wAfter w:w="5" w:type="pct"/>
          <w:trHeight w:val="616"/>
        </w:trPr>
        <w:tc>
          <w:tcPr>
            <w:tcW w:w="356" w:type="pct"/>
            <w:vMerge/>
            <w:vAlign w:val="center"/>
            <w:hideMark/>
          </w:tcPr>
          <w:p w14:paraId="75BE072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625E05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61CAD8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53A86F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158609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67D3BF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D717F4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62C312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2865F8F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6B0CC8C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47EC10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DC0CBE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85ABE3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6C3F726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28DB7CA2" w14:textId="77777777" w:rsidTr="008838FD">
        <w:trPr>
          <w:gridAfter w:val="1"/>
          <w:wAfter w:w="5" w:type="pct"/>
          <w:trHeight w:val="993"/>
        </w:trPr>
        <w:tc>
          <w:tcPr>
            <w:tcW w:w="356" w:type="pct"/>
            <w:vMerge/>
            <w:vAlign w:val="center"/>
            <w:hideMark/>
          </w:tcPr>
          <w:p w14:paraId="6E8B9B1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7CC8D08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EF41CD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6022EB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CC692C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8F87DA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FFA635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33C0CB8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64BECB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29C585B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19A8B2A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7D96D7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B49DAD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B5DCF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8D038BD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074924D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1C16818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2674E25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6D1B7DC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52B4AC7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848DFD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503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EC0250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А110179760, А11017976Э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C5A5DE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41D2571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D64E3B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850,00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280470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E30F0A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668D9AE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2 500,00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617C4E2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2 500,00</w:t>
            </w:r>
          </w:p>
        </w:tc>
      </w:tr>
      <w:tr w:rsidR="00DF4198" w:rsidRPr="00DF4198" w14:paraId="2146C343" w14:textId="77777777" w:rsidTr="00DF4198">
        <w:trPr>
          <w:gridAfter w:val="1"/>
          <w:wAfter w:w="5" w:type="pct"/>
          <w:trHeight w:val="585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671D986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Мероприятие 1.7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756D91D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Финансовое обеспечение (возмещение) затрат муниципальным унитарным предприятиям, связанных с частичным погашением задолженности за топливно – энергетические ресурсы</w:t>
            </w:r>
          </w:p>
        </w:tc>
        <w:tc>
          <w:tcPr>
            <w:tcW w:w="371" w:type="pct"/>
            <w:vMerge/>
            <w:vAlign w:val="center"/>
            <w:hideMark/>
          </w:tcPr>
          <w:p w14:paraId="0780FC2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A5691E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629138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0DFFC2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BD8A47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А110171670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012ACD6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2162C7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07B5122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886FCB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22 026,33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D9A1DC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C75033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009C13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5C1F9F9E" w14:textId="77777777" w:rsidTr="00DF4198">
        <w:trPr>
          <w:gridAfter w:val="1"/>
          <w:wAfter w:w="5" w:type="pct"/>
          <w:trHeight w:val="571"/>
        </w:trPr>
        <w:tc>
          <w:tcPr>
            <w:tcW w:w="356" w:type="pct"/>
            <w:vMerge/>
            <w:vAlign w:val="center"/>
            <w:hideMark/>
          </w:tcPr>
          <w:p w14:paraId="32BD981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2E8161E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495E52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585349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123FE89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8C9B67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D69475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3AE2040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BC2832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02F13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8F946B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E1B82A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070DB4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4499D22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5181C77" w14:textId="77777777" w:rsidTr="008838FD">
        <w:trPr>
          <w:gridAfter w:val="1"/>
          <w:wAfter w:w="5" w:type="pct"/>
          <w:trHeight w:val="982"/>
        </w:trPr>
        <w:tc>
          <w:tcPr>
            <w:tcW w:w="356" w:type="pct"/>
            <w:vMerge/>
            <w:vAlign w:val="center"/>
            <w:hideMark/>
          </w:tcPr>
          <w:p w14:paraId="443B69D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3658E14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0AC66DA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9688C5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3ADD7B3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DCCC61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3D7794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C538ED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3C9C0BA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978B47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6AFA05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AA791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97A896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4CF6048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306A8EB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5908B2E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3DC4588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3085229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E8DA64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1B30789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2D8FE6E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4999A1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А110171670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3B90EF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811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3D80E75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1536B5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ECB22D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22 026,33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204310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5DA9A4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E5EB9B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97C9123" w14:textId="77777777" w:rsidTr="008838FD">
        <w:trPr>
          <w:gridAfter w:val="1"/>
          <w:wAfter w:w="5" w:type="pct"/>
          <w:trHeight w:val="551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618B359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Основное мероприятие 2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34946D6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Оказание государственной поддержки собственникам помещений (гражданам) при переводе многоквартирного дома с централизованного на индивидуальное</w:t>
            </w:r>
          </w:p>
        </w:tc>
        <w:tc>
          <w:tcPr>
            <w:tcW w:w="371" w:type="pct"/>
            <w:vMerge/>
            <w:vAlign w:val="center"/>
            <w:hideMark/>
          </w:tcPr>
          <w:p w14:paraId="3D36BA9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7A07A4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280170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700B04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0775EE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А110200000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E7F6B0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1938BE9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0F537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3 101,24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4A6B424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1 570,00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FD9EF6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6C27EA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E8117D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5C8C166" w14:textId="77777777" w:rsidTr="008838FD">
        <w:trPr>
          <w:gridAfter w:val="1"/>
          <w:wAfter w:w="5" w:type="pct"/>
          <w:trHeight w:val="658"/>
        </w:trPr>
        <w:tc>
          <w:tcPr>
            <w:tcW w:w="356" w:type="pct"/>
            <w:vMerge/>
            <w:vAlign w:val="center"/>
            <w:hideMark/>
          </w:tcPr>
          <w:p w14:paraId="5AD8B31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65C8A1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6729BE4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774F57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CFAC4D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B5ED67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30570D1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69F090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E2AE05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DED07F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956E4D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5961E2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B0F259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F21FBE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3DA8515" w14:textId="77777777" w:rsidTr="008838FD">
        <w:trPr>
          <w:gridAfter w:val="1"/>
          <w:wAfter w:w="5" w:type="pct"/>
          <w:trHeight w:val="1120"/>
        </w:trPr>
        <w:tc>
          <w:tcPr>
            <w:tcW w:w="356" w:type="pct"/>
            <w:vMerge/>
            <w:vAlign w:val="center"/>
            <w:hideMark/>
          </w:tcPr>
          <w:p w14:paraId="31B05E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561391F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7D2F09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264BE7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DEC1E3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64F2FC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6E86D9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А110200000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DC1D9B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20CAAFA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1AC26A6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2 985,60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F7889C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1 444,40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E4A25A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D94594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7F30F2A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764A8393" w14:textId="77777777" w:rsidTr="008838FD">
        <w:trPr>
          <w:gridAfter w:val="1"/>
          <w:wAfter w:w="5" w:type="pct"/>
          <w:trHeight w:val="696"/>
        </w:trPr>
        <w:tc>
          <w:tcPr>
            <w:tcW w:w="356" w:type="pct"/>
            <w:vMerge/>
            <w:vAlign w:val="center"/>
            <w:hideMark/>
          </w:tcPr>
          <w:p w14:paraId="41302CF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70395A9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635442E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2980DE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E5A63A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CAD1C5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824EAF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А110200000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B56791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5F6F66A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FC1061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115,64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B13141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125,60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5F5B21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DBE9F2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4ECAA3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31CE8897" w14:textId="77777777" w:rsidTr="008838FD">
        <w:trPr>
          <w:gridAfter w:val="1"/>
          <w:wAfter w:w="5" w:type="pct"/>
          <w:trHeight w:val="562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23A693D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Мероприятие 2.1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488184A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 xml:space="preserve">Перевод многоквартирных домов с централизованного на индивидуальное отопление </w:t>
            </w:r>
          </w:p>
        </w:tc>
        <w:tc>
          <w:tcPr>
            <w:tcW w:w="371" w:type="pct"/>
            <w:vMerge/>
            <w:vAlign w:val="center"/>
            <w:hideMark/>
          </w:tcPr>
          <w:p w14:paraId="2BCBD33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571B95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36DF534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08BD35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F37A20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A1102S5670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1450805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F58B60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94B8F9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3 101,24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2CF9EE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1 570,00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120F7C4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71F756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CE7C07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43F953BF" w14:textId="77777777" w:rsidTr="008838FD">
        <w:trPr>
          <w:gridAfter w:val="1"/>
          <w:wAfter w:w="5" w:type="pct"/>
          <w:trHeight w:val="698"/>
        </w:trPr>
        <w:tc>
          <w:tcPr>
            <w:tcW w:w="356" w:type="pct"/>
            <w:vMerge/>
            <w:vAlign w:val="center"/>
            <w:hideMark/>
          </w:tcPr>
          <w:p w14:paraId="5B5AE5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910B45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20E2C73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7026F5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377147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3A58A5E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5E1107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5642847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50E1C3F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0028C88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7A1DA6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574488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B41BBA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23C7D31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0FADB80B" w14:textId="77777777" w:rsidTr="008838FD">
        <w:trPr>
          <w:gridAfter w:val="1"/>
          <w:wAfter w:w="5" w:type="pct"/>
          <w:trHeight w:val="1119"/>
        </w:trPr>
        <w:tc>
          <w:tcPr>
            <w:tcW w:w="356" w:type="pct"/>
            <w:vMerge/>
            <w:vAlign w:val="center"/>
            <w:hideMark/>
          </w:tcPr>
          <w:p w14:paraId="4F0EAA0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09E31C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FE95C1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67EB74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064AB4D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B08EBA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0456B6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A1102S5670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236A43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360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2545A7B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C4109D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2 985,60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6623C44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1 444,40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52D370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2A5B91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ABAE9F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0FF3B341" w14:textId="77777777" w:rsidTr="008838FD">
        <w:trPr>
          <w:gridAfter w:val="1"/>
          <w:wAfter w:w="5" w:type="pct"/>
          <w:trHeight w:val="568"/>
        </w:trPr>
        <w:tc>
          <w:tcPr>
            <w:tcW w:w="356" w:type="pct"/>
            <w:vMerge/>
            <w:vAlign w:val="center"/>
            <w:hideMark/>
          </w:tcPr>
          <w:p w14:paraId="167A2A4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67B4CD0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1E2B046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353A77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B4D9E0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BB5871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502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E0BFE2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A1102S5670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D23047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360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536F870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89BCEB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115,64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C552A2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125,60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A3EE98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A91548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463B3C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59605127" w14:textId="77777777" w:rsidTr="00DF4198">
        <w:trPr>
          <w:gridAfter w:val="1"/>
          <w:wAfter w:w="5" w:type="pct"/>
          <w:trHeight w:val="540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13308AA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Основное мероприятие 3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4844BBF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Улучшение потребительских и эксплуатационных характеристик жилищного фонда, обеспечивающих гражданам безопасные и комфортные условия проживания</w:t>
            </w:r>
          </w:p>
        </w:tc>
        <w:tc>
          <w:tcPr>
            <w:tcW w:w="371" w:type="pct"/>
            <w:vMerge/>
            <w:vAlign w:val="center"/>
            <w:hideMark/>
          </w:tcPr>
          <w:p w14:paraId="0FEB66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4D43E5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D683DF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31ED71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12E98F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А110300000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53AE64F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6464248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0DA56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4 688,46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32A498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5 157,00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0853C04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5 157,00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003029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25 785,00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E86185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25 785,00</w:t>
            </w:r>
          </w:p>
        </w:tc>
      </w:tr>
      <w:tr w:rsidR="00DF4198" w:rsidRPr="00DF4198" w14:paraId="6634B238" w14:textId="77777777" w:rsidTr="008838FD">
        <w:trPr>
          <w:gridAfter w:val="1"/>
          <w:wAfter w:w="5" w:type="pct"/>
          <w:trHeight w:val="698"/>
        </w:trPr>
        <w:tc>
          <w:tcPr>
            <w:tcW w:w="356" w:type="pct"/>
            <w:vMerge/>
            <w:vAlign w:val="center"/>
            <w:hideMark/>
          </w:tcPr>
          <w:p w14:paraId="5F16264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6FC734D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8437ED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6065CA7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3C14C7D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04444F9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4BAD1ED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B848AD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36CF8CE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535CA31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23E8FC1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3C1C300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06AB04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7F8FDF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F613B01" w14:textId="77777777" w:rsidTr="008838FD">
        <w:trPr>
          <w:gridAfter w:val="1"/>
          <w:wAfter w:w="5" w:type="pct"/>
          <w:trHeight w:val="1133"/>
        </w:trPr>
        <w:tc>
          <w:tcPr>
            <w:tcW w:w="356" w:type="pct"/>
            <w:vMerge/>
            <w:vAlign w:val="center"/>
            <w:hideMark/>
          </w:tcPr>
          <w:p w14:paraId="0EA5E9F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0E0E21A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F2D7A2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1EB4016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AA5F6E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4BFEB24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509E8B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6830B02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2EE2D0E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E75677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90E2A0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F6E149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3D18055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D91045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37895B6E" w14:textId="77777777" w:rsidTr="008838FD">
        <w:trPr>
          <w:gridAfter w:val="1"/>
          <w:wAfter w:w="5" w:type="pct"/>
          <w:trHeight w:val="683"/>
        </w:trPr>
        <w:tc>
          <w:tcPr>
            <w:tcW w:w="356" w:type="pct"/>
            <w:vMerge/>
            <w:vAlign w:val="center"/>
            <w:hideMark/>
          </w:tcPr>
          <w:p w14:paraId="7021595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A6C955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42A978C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7A8B4C2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CF5302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54667F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501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90E85D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А110300000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D310AD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4D7947A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0BF777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4 688,46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C56CBE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5 157,00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8D81A5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5 157,00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576ED1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25 785,00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0E719C6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25 785,00</w:t>
            </w:r>
          </w:p>
        </w:tc>
      </w:tr>
      <w:tr w:rsidR="00DF4198" w:rsidRPr="00DF4198" w14:paraId="61B291CD" w14:textId="77777777" w:rsidTr="008838FD">
        <w:trPr>
          <w:gridAfter w:val="1"/>
          <w:wAfter w:w="5" w:type="pct"/>
          <w:trHeight w:val="552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2B85602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lastRenderedPageBreak/>
              <w:t>Мероприятие 3.1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36C6A62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371" w:type="pct"/>
            <w:vMerge/>
            <w:vAlign w:val="center"/>
            <w:hideMark/>
          </w:tcPr>
          <w:p w14:paraId="7DE1659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B03EF0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0F5EC5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25785E5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5C7BA9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А110372770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A4F342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3B8FFC6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1DD2E58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2 803,50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EBBDA9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3 350,00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47BD79F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3 350,00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AFCF1E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16 750,00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64D886A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16 750,0</w:t>
            </w:r>
          </w:p>
        </w:tc>
      </w:tr>
      <w:tr w:rsidR="00DF4198" w:rsidRPr="00DF4198" w14:paraId="65BCB23C" w14:textId="77777777" w:rsidTr="008838FD">
        <w:trPr>
          <w:gridAfter w:val="1"/>
          <w:wAfter w:w="5" w:type="pct"/>
          <w:trHeight w:val="559"/>
        </w:trPr>
        <w:tc>
          <w:tcPr>
            <w:tcW w:w="356" w:type="pct"/>
            <w:vMerge/>
            <w:vAlign w:val="center"/>
            <w:hideMark/>
          </w:tcPr>
          <w:p w14:paraId="1A905D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2F549E2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C435D0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1F55F91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040DB3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32799B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141B4A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00BD934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3C83F2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42B504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7CB4617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2F0CC5D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80EF85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15ADC2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20534EC4" w14:textId="77777777" w:rsidTr="008838FD">
        <w:trPr>
          <w:gridAfter w:val="1"/>
          <w:wAfter w:w="5" w:type="pct"/>
          <w:trHeight w:val="1135"/>
        </w:trPr>
        <w:tc>
          <w:tcPr>
            <w:tcW w:w="356" w:type="pct"/>
            <w:vMerge/>
            <w:vAlign w:val="center"/>
            <w:hideMark/>
          </w:tcPr>
          <w:p w14:paraId="130EA17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3355C4E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7C70786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1C741F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543A45A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5A8FA0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52FAA3B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7466F99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2D8227D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753E507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72A1F9B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4AF6A21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2B57C3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76B095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73C7419" w14:textId="77777777" w:rsidTr="008838FD">
        <w:trPr>
          <w:gridAfter w:val="1"/>
          <w:wAfter w:w="5" w:type="pct"/>
          <w:trHeight w:val="682"/>
        </w:trPr>
        <w:tc>
          <w:tcPr>
            <w:tcW w:w="356" w:type="pct"/>
            <w:vMerge/>
            <w:vAlign w:val="center"/>
            <w:hideMark/>
          </w:tcPr>
          <w:p w14:paraId="3701731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4DA93AE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7045B24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3CD5C32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6FADB71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656D9F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501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7CF460B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А110372770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6306A0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4A5FBAD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558FF4C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2 803,50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EAEE10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3 350,00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5FC3FE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3 350,00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192C8A1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16 750,00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CBB446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16 750,0</w:t>
            </w:r>
          </w:p>
        </w:tc>
      </w:tr>
      <w:tr w:rsidR="00DF4198" w:rsidRPr="00DF4198" w14:paraId="77E1C391" w14:textId="77777777" w:rsidTr="008838FD">
        <w:trPr>
          <w:gridAfter w:val="1"/>
          <w:wAfter w:w="5" w:type="pct"/>
          <w:trHeight w:val="550"/>
        </w:trPr>
        <w:tc>
          <w:tcPr>
            <w:tcW w:w="356" w:type="pct"/>
            <w:vMerge w:val="restart"/>
            <w:shd w:val="clear" w:color="auto" w:fill="auto"/>
            <w:vAlign w:val="center"/>
            <w:hideMark/>
          </w:tcPr>
          <w:p w14:paraId="053E918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Мероприятие 3.2</w:t>
            </w:r>
          </w:p>
        </w:tc>
        <w:tc>
          <w:tcPr>
            <w:tcW w:w="673" w:type="pct"/>
            <w:vMerge w:val="restart"/>
            <w:shd w:val="clear" w:color="auto" w:fill="auto"/>
            <w:hideMark/>
          </w:tcPr>
          <w:p w14:paraId="4C62264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371" w:type="pct"/>
            <w:vMerge w:val="restart"/>
            <w:shd w:val="clear" w:color="auto" w:fill="auto"/>
            <w:vAlign w:val="center"/>
            <w:hideMark/>
          </w:tcPr>
          <w:p w14:paraId="6C639F7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44E9E6C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5C4864C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04FB88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6D670BC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А110372950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253AB67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5877CF6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075D3F4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1 884,96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1F52110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1 807,00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2A63881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1 807,00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4768B8B1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9 035,00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7822C1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9 035,00</w:t>
            </w:r>
          </w:p>
        </w:tc>
      </w:tr>
      <w:tr w:rsidR="00DF4198" w:rsidRPr="00DF4198" w14:paraId="1EDE23E1" w14:textId="77777777" w:rsidTr="008838FD">
        <w:trPr>
          <w:gridAfter w:val="1"/>
          <w:wAfter w:w="5" w:type="pct"/>
          <w:trHeight w:val="558"/>
        </w:trPr>
        <w:tc>
          <w:tcPr>
            <w:tcW w:w="356" w:type="pct"/>
            <w:vMerge/>
            <w:vAlign w:val="center"/>
            <w:hideMark/>
          </w:tcPr>
          <w:p w14:paraId="2B189CB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6A4203A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01932DA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064C4A6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37CEEAE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18162F3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261EFBC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0DAE834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7AEED6D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37B3E73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0BBA1A5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D919B59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5601AF6D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9B3B97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68BF6C81" w14:textId="77777777" w:rsidTr="008838FD">
        <w:trPr>
          <w:gridAfter w:val="1"/>
          <w:wAfter w:w="5" w:type="pct"/>
          <w:trHeight w:val="1133"/>
        </w:trPr>
        <w:tc>
          <w:tcPr>
            <w:tcW w:w="356" w:type="pct"/>
            <w:vMerge/>
            <w:vAlign w:val="center"/>
            <w:hideMark/>
          </w:tcPr>
          <w:p w14:paraId="4B1343E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3D21EF75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59EC27D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3C1D9E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4ED1F2A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6756A1D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018AD52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61EEC5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2B5CA20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республиканский бюджет Чувашской Республики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1BC12AE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C98C95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6C72245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71E90DD8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4C51B9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0,00</w:t>
            </w:r>
          </w:p>
        </w:tc>
      </w:tr>
      <w:tr w:rsidR="00DF4198" w:rsidRPr="00DF4198" w14:paraId="176C28AF" w14:textId="77777777" w:rsidTr="00DF4198">
        <w:trPr>
          <w:gridAfter w:val="1"/>
          <w:wAfter w:w="5" w:type="pct"/>
          <w:trHeight w:val="315"/>
        </w:trPr>
        <w:tc>
          <w:tcPr>
            <w:tcW w:w="356" w:type="pct"/>
            <w:vMerge/>
            <w:vAlign w:val="center"/>
            <w:hideMark/>
          </w:tcPr>
          <w:p w14:paraId="12B2811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73" w:type="pct"/>
            <w:vMerge/>
            <w:vAlign w:val="center"/>
            <w:hideMark/>
          </w:tcPr>
          <w:p w14:paraId="650FC664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71" w:type="pct"/>
            <w:vMerge/>
            <w:vAlign w:val="center"/>
            <w:hideMark/>
          </w:tcPr>
          <w:p w14:paraId="293AE58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53839DBE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auto"/>
            <w:vAlign w:val="center"/>
            <w:hideMark/>
          </w:tcPr>
          <w:p w14:paraId="7B4762FA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994</w:t>
            </w:r>
          </w:p>
        </w:tc>
        <w:tc>
          <w:tcPr>
            <w:tcW w:w="184" w:type="pct"/>
            <w:shd w:val="clear" w:color="auto" w:fill="auto"/>
            <w:vAlign w:val="center"/>
            <w:hideMark/>
          </w:tcPr>
          <w:p w14:paraId="7CAD12A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501</w:t>
            </w:r>
          </w:p>
        </w:tc>
        <w:tc>
          <w:tcPr>
            <w:tcW w:w="258" w:type="pct"/>
            <w:shd w:val="clear" w:color="auto" w:fill="auto"/>
            <w:vAlign w:val="center"/>
            <w:hideMark/>
          </w:tcPr>
          <w:p w14:paraId="16B22216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А110372950</w:t>
            </w:r>
          </w:p>
        </w:tc>
        <w:tc>
          <w:tcPr>
            <w:tcW w:w="248" w:type="pct"/>
            <w:shd w:val="clear" w:color="auto" w:fill="auto"/>
            <w:vAlign w:val="center"/>
            <w:hideMark/>
          </w:tcPr>
          <w:p w14:paraId="4AD25220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467" w:type="pct"/>
            <w:gridSpan w:val="2"/>
            <w:shd w:val="clear" w:color="auto" w:fill="auto"/>
            <w:vAlign w:val="center"/>
            <w:hideMark/>
          </w:tcPr>
          <w:p w14:paraId="01A56EF2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местные бюджеты</w:t>
            </w:r>
          </w:p>
        </w:tc>
        <w:tc>
          <w:tcPr>
            <w:tcW w:w="364" w:type="pct"/>
            <w:shd w:val="clear" w:color="auto" w:fill="auto"/>
            <w:vAlign w:val="center"/>
            <w:hideMark/>
          </w:tcPr>
          <w:p w14:paraId="429DDACF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1 884,96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3CE00713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1 807,00</w:t>
            </w:r>
          </w:p>
        </w:tc>
        <w:tc>
          <w:tcPr>
            <w:tcW w:w="336" w:type="pct"/>
            <w:shd w:val="clear" w:color="auto" w:fill="auto"/>
            <w:vAlign w:val="center"/>
            <w:hideMark/>
          </w:tcPr>
          <w:p w14:paraId="797C3AF7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1 807,00</w:t>
            </w:r>
          </w:p>
        </w:tc>
        <w:tc>
          <w:tcPr>
            <w:tcW w:w="385" w:type="pct"/>
            <w:shd w:val="clear" w:color="auto" w:fill="auto"/>
            <w:vAlign w:val="center"/>
            <w:hideMark/>
          </w:tcPr>
          <w:p w14:paraId="2DEF187B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9 035,00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488AFF2C" w14:textId="77777777" w:rsidR="00416B41" w:rsidRPr="00DF4198" w:rsidRDefault="00416B41" w:rsidP="00416B41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DF4198">
              <w:rPr>
                <w:rFonts w:eastAsia="Times New Roman"/>
                <w:color w:val="000000" w:themeColor="text1"/>
                <w:sz w:val="20"/>
                <w:szCs w:val="20"/>
              </w:rPr>
              <w:t>9 035,00</w:t>
            </w:r>
          </w:p>
        </w:tc>
      </w:tr>
    </w:tbl>
    <w:p w14:paraId="7F341354" w14:textId="77777777" w:rsidR="00E21F8A" w:rsidRPr="00366F07" w:rsidRDefault="00E21F8A" w:rsidP="00D3028A">
      <w:pPr>
        <w:ind w:firstLine="0"/>
        <w:jc w:val="left"/>
        <w:rPr>
          <w:rFonts w:ascii="Courier New" w:hAnsi="Courier New" w:cs="Courier New"/>
          <w:color w:val="FF0000"/>
          <w:highlight w:val="yellow"/>
        </w:rPr>
        <w:sectPr w:rsidR="00E21F8A" w:rsidRPr="00366F07" w:rsidSect="00DF4198">
          <w:headerReference w:type="default" r:id="rId31"/>
          <w:footerReference w:type="default" r:id="rId32"/>
          <w:pgSz w:w="16837" w:h="11905" w:orient="landscape"/>
          <w:pgMar w:top="1418" w:right="677" w:bottom="851" w:left="567" w:header="720" w:footer="720" w:gutter="0"/>
          <w:cols w:space="720"/>
          <w:noEndnote/>
        </w:sectPr>
      </w:pPr>
    </w:p>
    <w:p w14:paraId="54BAF336" w14:textId="77321279" w:rsidR="00E21F8A" w:rsidRPr="00A52DC0" w:rsidRDefault="003F36EE" w:rsidP="00A52DC0">
      <w:pPr>
        <w:ind w:left="5954" w:firstLine="0"/>
        <w:rPr>
          <w:color w:val="000000" w:themeColor="text1"/>
          <w:sz w:val="22"/>
          <w:szCs w:val="22"/>
        </w:rPr>
      </w:pPr>
      <w:bookmarkStart w:id="15" w:name="sub_6000"/>
      <w:r w:rsidRPr="00A52DC0">
        <w:rPr>
          <w:rStyle w:val="a3"/>
          <w:b w:val="0"/>
          <w:color w:val="000000" w:themeColor="text1"/>
          <w:sz w:val="22"/>
          <w:szCs w:val="22"/>
        </w:rPr>
        <w:lastRenderedPageBreak/>
        <w:t xml:space="preserve">Приложение </w:t>
      </w:r>
      <w:r w:rsidR="001F3494" w:rsidRPr="00A52DC0">
        <w:rPr>
          <w:rStyle w:val="a3"/>
          <w:b w:val="0"/>
          <w:color w:val="000000" w:themeColor="text1"/>
          <w:sz w:val="22"/>
          <w:szCs w:val="22"/>
        </w:rPr>
        <w:t>№</w:t>
      </w:r>
      <w:r w:rsidRPr="00A52DC0">
        <w:rPr>
          <w:rStyle w:val="a3"/>
          <w:b w:val="0"/>
          <w:color w:val="000000" w:themeColor="text1"/>
          <w:sz w:val="22"/>
          <w:szCs w:val="22"/>
        </w:rPr>
        <w:t> </w:t>
      </w:r>
      <w:r w:rsidR="00C643C7" w:rsidRPr="00A52DC0">
        <w:rPr>
          <w:rStyle w:val="a3"/>
          <w:b w:val="0"/>
          <w:color w:val="000000" w:themeColor="text1"/>
          <w:sz w:val="22"/>
          <w:szCs w:val="22"/>
        </w:rPr>
        <w:t>4</w:t>
      </w:r>
      <w:r w:rsidRPr="00A52DC0">
        <w:rPr>
          <w:rStyle w:val="a3"/>
          <w:b w:val="0"/>
          <w:color w:val="000000" w:themeColor="text1"/>
          <w:sz w:val="22"/>
          <w:szCs w:val="22"/>
        </w:rPr>
        <w:br/>
        <w:t xml:space="preserve">к </w:t>
      </w:r>
      <w:hyperlink w:anchor="sub_1000" w:history="1">
        <w:r w:rsidRPr="00A52DC0">
          <w:rPr>
            <w:rStyle w:val="a4"/>
            <w:b w:val="0"/>
            <w:color w:val="000000" w:themeColor="text1"/>
            <w:sz w:val="22"/>
            <w:szCs w:val="22"/>
          </w:rPr>
          <w:t>муниципальной программе</w:t>
        </w:r>
      </w:hyperlink>
      <w:r w:rsidR="00A52DC0">
        <w:rPr>
          <w:rStyle w:val="a4"/>
          <w:b w:val="0"/>
          <w:color w:val="000000" w:themeColor="text1"/>
          <w:sz w:val="22"/>
          <w:szCs w:val="22"/>
        </w:rPr>
        <w:t xml:space="preserve"> </w:t>
      </w:r>
      <w:r w:rsidR="002C5916" w:rsidRPr="00A52DC0">
        <w:rPr>
          <w:rStyle w:val="a3"/>
          <w:b w:val="0"/>
          <w:color w:val="000000" w:themeColor="text1"/>
          <w:sz w:val="22"/>
          <w:szCs w:val="22"/>
        </w:rPr>
        <w:t>Чебоксарского</w:t>
      </w:r>
      <w:r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D14D60" w:rsidRPr="00A52DC0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Чувашской Республики</w:t>
      </w:r>
      <w:r w:rsidR="00A52DC0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"Модернизация и развитие сферы</w:t>
      </w:r>
      <w:r w:rsidR="00A52DC0" w:rsidRPr="00A52DC0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A52DC0">
        <w:rPr>
          <w:rStyle w:val="a3"/>
          <w:b w:val="0"/>
          <w:color w:val="000000" w:themeColor="text1"/>
          <w:sz w:val="22"/>
          <w:szCs w:val="22"/>
        </w:rPr>
        <w:t>жилищно-коммунального хозяйства"</w:t>
      </w:r>
    </w:p>
    <w:bookmarkEnd w:id="15"/>
    <w:p w14:paraId="23113802" w14:textId="77777777" w:rsidR="00E21F8A" w:rsidRPr="00366F07" w:rsidRDefault="00E21F8A" w:rsidP="00D3028A">
      <w:pPr>
        <w:rPr>
          <w:color w:val="000000" w:themeColor="text1"/>
        </w:rPr>
      </w:pPr>
    </w:p>
    <w:p w14:paraId="669E72F3" w14:textId="77777777" w:rsidR="00C8367E" w:rsidRPr="00366F07" w:rsidRDefault="003F36EE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Подпрограмма</w:t>
      </w:r>
      <w:r w:rsidRPr="00366F07">
        <w:rPr>
          <w:color w:val="000000" w:themeColor="text1"/>
        </w:rPr>
        <w:br/>
        <w:t xml:space="preserve">"Развитие систем коммунальной инфраструктуры и объектов, используемых для очистки сточных вод" муниципальной программы </w:t>
      </w:r>
      <w:r w:rsidR="002C5916" w:rsidRPr="00366F07">
        <w:rPr>
          <w:color w:val="000000" w:themeColor="text1"/>
        </w:rPr>
        <w:t xml:space="preserve">Чебоксарского </w:t>
      </w:r>
      <w:r w:rsidR="00D14D60" w:rsidRPr="00366F07">
        <w:rPr>
          <w:color w:val="000000" w:themeColor="text1"/>
        </w:rPr>
        <w:t xml:space="preserve">муниципального округа </w:t>
      </w:r>
      <w:r w:rsidRPr="00366F07">
        <w:rPr>
          <w:color w:val="000000" w:themeColor="text1"/>
        </w:rPr>
        <w:t>Чувашской Республики "Модернизация и развитие сферы ж</w:t>
      </w:r>
      <w:r w:rsidR="000414EA" w:rsidRPr="00366F07">
        <w:rPr>
          <w:color w:val="000000" w:themeColor="text1"/>
        </w:rPr>
        <w:t>илищно-коммунального хозяйства"</w:t>
      </w:r>
      <w:bookmarkStart w:id="16" w:name="sub_600"/>
    </w:p>
    <w:p w14:paraId="67ACC664" w14:textId="77777777" w:rsidR="00E21F8A" w:rsidRPr="00366F07" w:rsidRDefault="003F36EE" w:rsidP="00D3028A">
      <w:pPr>
        <w:pStyle w:val="1"/>
        <w:spacing w:before="0" w:after="0"/>
        <w:rPr>
          <w:color w:val="000000" w:themeColor="text1"/>
        </w:rPr>
      </w:pPr>
      <w:r w:rsidRPr="00366F07">
        <w:rPr>
          <w:color w:val="000000" w:themeColor="text1"/>
        </w:rPr>
        <w:t>Паспорт подпрограммы</w:t>
      </w:r>
      <w:bookmarkEnd w:id="16"/>
    </w:p>
    <w:p w14:paraId="6A43DCAB" w14:textId="77777777" w:rsidR="00C8367E" w:rsidRPr="00366F07" w:rsidRDefault="003F36EE" w:rsidP="00D3028A">
      <w:pPr>
        <w:pStyle w:val="1"/>
        <w:spacing w:before="0" w:after="0"/>
        <w:rPr>
          <w:color w:val="000000" w:themeColor="text1"/>
        </w:rPr>
      </w:pPr>
      <w:r w:rsidRPr="00366F07">
        <w:rPr>
          <w:color w:val="000000" w:themeColor="text1"/>
        </w:rPr>
        <w:t>"Развитие систем коммунальной инфраструктуры и объектов, используемых для очистки сточных вод" муниципальной программы Чебоксарского муниципального округа Чувашской Республики "Модернизация и развитие сферы жилищно-коммунального хозяйства"</w:t>
      </w:r>
      <w:r w:rsidR="004B060D" w:rsidRPr="00366F07">
        <w:rPr>
          <w:color w:val="000000" w:themeColor="text1"/>
        </w:rPr>
        <w:t xml:space="preserve"> </w:t>
      </w:r>
    </w:p>
    <w:p w14:paraId="5BE393E2" w14:textId="2DE1CE87" w:rsidR="00C8367E" w:rsidRPr="00366F07" w:rsidRDefault="003F36EE" w:rsidP="00D3028A">
      <w:pPr>
        <w:pStyle w:val="1"/>
        <w:spacing w:before="0" w:after="0"/>
        <w:rPr>
          <w:color w:val="000000" w:themeColor="text1"/>
        </w:rPr>
      </w:pPr>
      <w:r w:rsidRPr="00366F07">
        <w:rPr>
          <w:color w:val="000000" w:themeColor="text1"/>
        </w:rPr>
        <w:t>(далее – подпрограмма)</w:t>
      </w:r>
    </w:p>
    <w:p w14:paraId="66BB1269" w14:textId="77777777" w:rsidR="005511F9" w:rsidRPr="00366F07" w:rsidRDefault="005511F9" w:rsidP="00D3028A">
      <w:pPr>
        <w:rPr>
          <w:color w:val="000000" w:themeColor="text1"/>
        </w:rPr>
      </w:pPr>
    </w:p>
    <w:tbl>
      <w:tblPr>
        <w:tblW w:w="50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690"/>
        <w:gridCol w:w="6943"/>
      </w:tblGrid>
      <w:tr w:rsidR="00470A36" w:rsidRPr="00366F07" w14:paraId="3D019B38" w14:textId="77777777" w:rsidTr="00AB30E1">
        <w:trPr>
          <w:trHeight w:val="915"/>
        </w:trPr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1ABF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Ответственный исполнитель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7DC77" w14:textId="68A1F4F1" w:rsidR="00E21F8A" w:rsidRPr="00366F07" w:rsidRDefault="00987FB8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</w:t>
            </w:r>
            <w:r w:rsidR="003F36EE" w:rsidRPr="00366F07">
              <w:rPr>
                <w:color w:val="000000" w:themeColor="text1"/>
              </w:rPr>
              <w:t>тдел жилищно-коммунального хозяйства управления благоустройства и развития территорий администрации Чебоксарского муниципального округа Чувашской Республики</w:t>
            </w:r>
          </w:p>
        </w:tc>
      </w:tr>
      <w:tr w:rsidR="00470A36" w:rsidRPr="00366F07" w14:paraId="76C9F35B" w14:textId="77777777" w:rsidTr="00AB30E1">
        <w:trPr>
          <w:trHeight w:val="985"/>
        </w:trPr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C92F5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Соисполнители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8E6BC9" w14:textId="44BAC895" w:rsidR="00E21F8A" w:rsidRPr="00366F07" w:rsidRDefault="00987FB8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6F07">
              <w:rPr>
                <w:rFonts w:ascii="Times New Roman" w:hAnsi="Times New Roman" w:cs="Times New Roman"/>
                <w:color w:val="000000" w:themeColor="text1"/>
              </w:rPr>
              <w:t>т</w:t>
            </w:r>
            <w:r w:rsidR="002932B9" w:rsidRPr="00366F07">
              <w:rPr>
                <w:rFonts w:ascii="Times New Roman" w:hAnsi="Times New Roman" w:cs="Times New Roman"/>
                <w:color w:val="000000" w:themeColor="text1"/>
              </w:rPr>
              <w:t xml:space="preserve">ерриториальные отделы управления благоустройства и развития территорий </w:t>
            </w:r>
            <w:r w:rsidR="00583B3F" w:rsidRPr="00366F07">
              <w:rPr>
                <w:rFonts w:ascii="Times New Roman" w:hAnsi="Times New Roman" w:cs="Times New Roman"/>
                <w:color w:val="000000" w:themeColor="text1"/>
              </w:rPr>
              <w:t xml:space="preserve">администрации </w:t>
            </w:r>
            <w:r w:rsidR="002932B9" w:rsidRPr="00366F07">
              <w:rPr>
                <w:rFonts w:ascii="Times New Roman" w:hAnsi="Times New Roman" w:cs="Times New Roman"/>
                <w:color w:val="000000" w:themeColor="text1"/>
              </w:rPr>
              <w:t>Чебоксарского муниципального округа Чувашской Республики</w:t>
            </w:r>
          </w:p>
        </w:tc>
      </w:tr>
      <w:tr w:rsidR="00470A36" w:rsidRPr="00366F07" w14:paraId="0BEE49C0" w14:textId="77777777" w:rsidTr="00AB30E1">
        <w:trPr>
          <w:trHeight w:val="2261"/>
        </w:trPr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9EC22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Цели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3BBF86" w14:textId="77777777" w:rsidR="0073201C" w:rsidRPr="00366F07" w:rsidRDefault="00987FB8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с</w:t>
            </w:r>
            <w:r w:rsidR="003F36EE" w:rsidRPr="00366F07">
              <w:rPr>
                <w:color w:val="000000" w:themeColor="text1"/>
              </w:rPr>
              <w:t xml:space="preserve">оздание условий для приведения коммунальной инфраструктуры в соответствие со стандартами качества, обеспечивающими комфортные и безопасные условия проживания населения; </w:t>
            </w:r>
          </w:p>
          <w:p w14:paraId="1234BAC8" w14:textId="492F1CC5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обеспечение населения питьевой водой, соответствующей требовани</w:t>
            </w:r>
            <w:r w:rsidR="000414EA" w:rsidRPr="00366F07">
              <w:rPr>
                <w:color w:val="000000" w:themeColor="text1"/>
              </w:rPr>
              <w:t xml:space="preserve">ям безопасности и безвредности, установленным </w:t>
            </w:r>
            <w:r w:rsidRPr="00366F07">
              <w:rPr>
                <w:color w:val="000000" w:themeColor="text1"/>
              </w:rPr>
              <w:t>санитарно</w:t>
            </w:r>
            <w:r w:rsidR="000414EA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-</w:t>
            </w:r>
            <w:r w:rsidR="000414EA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эпидемиологическими правилами, в объеме, дос</w:t>
            </w:r>
            <w:r w:rsidR="0073201C" w:rsidRPr="00366F07">
              <w:rPr>
                <w:color w:val="000000" w:themeColor="text1"/>
              </w:rPr>
              <w:t>таточном для жизнедеятельности</w:t>
            </w:r>
          </w:p>
        </w:tc>
      </w:tr>
      <w:tr w:rsidR="00470A36" w:rsidRPr="00366F07" w14:paraId="7F9991B0" w14:textId="77777777" w:rsidTr="00AB30E1">
        <w:trPr>
          <w:trHeight w:val="692"/>
        </w:trPr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FBFA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Задачи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C28C9F" w14:textId="39B805FD" w:rsidR="00E21F8A" w:rsidRPr="00366F07" w:rsidRDefault="00987FB8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п</w:t>
            </w:r>
            <w:r w:rsidR="003F36EE" w:rsidRPr="00366F07">
              <w:rPr>
                <w:color w:val="000000" w:themeColor="text1"/>
              </w:rPr>
              <w:t>овышение качества питьевого водоснабжения и надежности систем водоснабжения в населенных пунктах</w:t>
            </w:r>
          </w:p>
        </w:tc>
      </w:tr>
      <w:tr w:rsidR="00470A36" w:rsidRPr="00366F07" w14:paraId="6568769F" w14:textId="77777777" w:rsidTr="00AB30E1">
        <w:trPr>
          <w:trHeight w:val="3121"/>
        </w:trPr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1CA6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Целевые индикаторы и показатели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92F522" w14:textId="6C94289C" w:rsidR="00E21F8A" w:rsidRPr="00366F07" w:rsidRDefault="00987FB8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у</w:t>
            </w:r>
            <w:r w:rsidR="003F36EE" w:rsidRPr="00366F07">
              <w:rPr>
                <w:color w:val="000000" w:themeColor="text1"/>
              </w:rPr>
              <w:t>дельный вес проб воды из источников питьевого централизованного водоснабжения, не отвечающей гигиеническим нормативам по санитарно-химическим показателям;</w:t>
            </w:r>
          </w:p>
          <w:p w14:paraId="4DD2D13F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удельный вес проб воды, отбор которых произведен из водопроводной сети и которые не отвечают гигиеническим нормативам по микробиологическим показателям;</w:t>
            </w:r>
          </w:p>
          <w:p w14:paraId="71F64AE0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доля объема сточных вод, пропущенных через очистные сооружения, в общем объеме сточных вод;</w:t>
            </w:r>
          </w:p>
          <w:p w14:paraId="10A357B5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количество капитально отремонтированных источников водоснабжения (водонапорных башен и водозаборных скважин) в населенных пунктах.</w:t>
            </w:r>
          </w:p>
        </w:tc>
      </w:tr>
      <w:tr w:rsidR="00470A36" w:rsidRPr="00366F07" w14:paraId="119D1D83" w14:textId="77777777" w:rsidTr="00AB30E1"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B909E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Сроки и этапы реализации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07FBF4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2023 - 2035, в том числе:</w:t>
            </w:r>
          </w:p>
          <w:p w14:paraId="77599189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- </w:t>
            </w:r>
            <w:r w:rsidR="00BB6FF6" w:rsidRPr="00366F07">
              <w:rPr>
                <w:color w:val="000000" w:themeColor="text1"/>
              </w:rPr>
              <w:t>2023</w:t>
            </w:r>
            <w:r w:rsidRPr="00366F07">
              <w:rPr>
                <w:color w:val="000000" w:themeColor="text1"/>
              </w:rPr>
              <w:t>- 2025 годы;</w:t>
            </w:r>
          </w:p>
          <w:p w14:paraId="42312310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 этап - 2026 - 2030 годы;</w:t>
            </w:r>
          </w:p>
          <w:p w14:paraId="721B0509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3 этап - 2031 - 2035 годы</w:t>
            </w:r>
          </w:p>
        </w:tc>
      </w:tr>
      <w:tr w:rsidR="00106169" w:rsidRPr="00366F07" w14:paraId="1935D14F" w14:textId="77777777" w:rsidTr="00AB30E1">
        <w:trPr>
          <w:trHeight w:val="7089"/>
        </w:trPr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1EC27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lastRenderedPageBreak/>
              <w:t xml:space="preserve">Объемы финансирования </w:t>
            </w:r>
            <w:r w:rsidR="000414EA" w:rsidRPr="00366F07">
              <w:rPr>
                <w:color w:val="000000" w:themeColor="text1"/>
              </w:rPr>
              <w:t>подпрограммы</w:t>
            </w:r>
            <w:r w:rsidRPr="00366F07">
              <w:rPr>
                <w:color w:val="000000" w:themeColor="text1"/>
              </w:rPr>
              <w:t xml:space="preserve"> с разбивкой по годам реализации 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4D6B89" w14:textId="20DCB4F3" w:rsidR="00E21F8A" w:rsidRPr="00366F07" w:rsidRDefault="00E648C1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</w:t>
            </w:r>
            <w:r w:rsidR="003F36EE" w:rsidRPr="00366F07">
              <w:rPr>
                <w:color w:val="000000" w:themeColor="text1"/>
              </w:rPr>
              <w:t xml:space="preserve">бщий объем финансирования муниципальной программы составляет </w:t>
            </w:r>
            <w:r w:rsidR="007527D6" w:rsidRPr="00366F07">
              <w:rPr>
                <w:color w:val="000000" w:themeColor="text1"/>
              </w:rPr>
              <w:t>24 703,73</w:t>
            </w:r>
            <w:r w:rsidR="00DA2DFF" w:rsidRPr="00366F07">
              <w:rPr>
                <w:color w:val="000000" w:themeColor="text1"/>
              </w:rPr>
              <w:t xml:space="preserve"> </w:t>
            </w:r>
            <w:r w:rsidR="003F36EE" w:rsidRPr="00366F07">
              <w:rPr>
                <w:color w:val="000000" w:themeColor="text1"/>
              </w:rPr>
              <w:t>тыс. рублей, в том числе:</w:t>
            </w:r>
          </w:p>
          <w:p w14:paraId="472338AB" w14:textId="62B14744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</w:t>
            </w:r>
            <w:r w:rsidR="00A461DA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7527D6" w:rsidRPr="00366F07">
              <w:rPr>
                <w:color w:val="000000" w:themeColor="text1"/>
              </w:rPr>
              <w:t>24 703,73</w:t>
            </w:r>
            <w:r w:rsidR="00DA2DFF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2D41C00E" w14:textId="615D70BC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– </w:t>
            </w:r>
            <w:r w:rsidR="00881DDA" w:rsidRPr="00366F07">
              <w:rPr>
                <w:color w:val="000000" w:themeColor="text1"/>
              </w:rPr>
              <w:t>24</w:t>
            </w:r>
            <w:r w:rsidR="00881DDA" w:rsidRPr="00366F07">
              <w:rPr>
                <w:color w:val="000000" w:themeColor="text1"/>
                <w:lang w:val="en-US"/>
              </w:rPr>
              <w:t> </w:t>
            </w:r>
            <w:r w:rsidR="00881DDA" w:rsidRPr="00366F07">
              <w:rPr>
                <w:color w:val="000000" w:themeColor="text1"/>
              </w:rPr>
              <w:t>323,</w:t>
            </w:r>
            <w:r w:rsidR="00DA2DFF" w:rsidRPr="00366F07">
              <w:rPr>
                <w:color w:val="000000" w:themeColor="text1"/>
              </w:rPr>
              <w:t xml:space="preserve">05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4E719AF3" w14:textId="060F6089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</w:t>
            </w:r>
            <w:r w:rsidR="007527D6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7527D6" w:rsidRPr="00366F07">
              <w:rPr>
                <w:color w:val="000000" w:themeColor="text1"/>
              </w:rPr>
              <w:t>380,68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77522927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2025 году - 0,00 тыс. рублей;</w:t>
            </w:r>
          </w:p>
          <w:p w14:paraId="2601A4F2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 этап - 0,00 тыс. рублей;</w:t>
            </w:r>
          </w:p>
          <w:p w14:paraId="2821A16C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3 этап - 0,00 тыс. рублей,</w:t>
            </w:r>
          </w:p>
          <w:p w14:paraId="2D3A66FB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из них:</w:t>
            </w:r>
          </w:p>
          <w:p w14:paraId="348D6E3F" w14:textId="1CB9B2D8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средства республиканского бюджета Чувашской Республики </w:t>
            </w:r>
            <w:r w:rsidR="0078482F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583B3F" w:rsidRPr="00366F07">
              <w:rPr>
                <w:color w:val="000000" w:themeColor="text1"/>
              </w:rPr>
              <w:t>22 882,</w:t>
            </w:r>
            <w:r w:rsidR="006A0176" w:rsidRPr="00366F07">
              <w:rPr>
                <w:color w:val="000000" w:themeColor="text1"/>
              </w:rPr>
              <w:t>76</w:t>
            </w:r>
            <w:r w:rsidR="00881DDA" w:rsidRPr="00366F07">
              <w:rPr>
                <w:color w:val="000000" w:themeColor="text1"/>
              </w:rPr>
              <w:t> 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30CB302B" w14:textId="375D3911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</w:t>
            </w:r>
            <w:r w:rsidR="00A461DA" w:rsidRPr="00366F07">
              <w:rPr>
                <w:color w:val="000000" w:themeColor="text1"/>
              </w:rPr>
              <w:t xml:space="preserve">– </w:t>
            </w:r>
            <w:r w:rsidR="00583B3F" w:rsidRPr="00366F07">
              <w:rPr>
                <w:color w:val="000000" w:themeColor="text1"/>
              </w:rPr>
              <w:t>22 882,</w:t>
            </w:r>
            <w:r w:rsidR="00DA2DFF" w:rsidRPr="00366F07">
              <w:rPr>
                <w:color w:val="000000" w:themeColor="text1"/>
              </w:rPr>
              <w:t>76</w:t>
            </w:r>
            <w:r w:rsidR="00881DDA" w:rsidRPr="00366F07">
              <w:rPr>
                <w:color w:val="000000" w:themeColor="text1"/>
              </w:rPr>
              <w:t> </w:t>
            </w:r>
            <w:r w:rsidR="002A49DB" w:rsidRPr="00366F07">
              <w:rPr>
                <w:color w:val="000000" w:themeColor="text1"/>
              </w:rPr>
              <w:t>тыс. рублей</w:t>
            </w:r>
            <w:r w:rsidRPr="00366F07">
              <w:rPr>
                <w:color w:val="000000" w:themeColor="text1"/>
              </w:rPr>
              <w:t>, в том числе:</w:t>
            </w:r>
          </w:p>
          <w:p w14:paraId="7E03ADD2" w14:textId="58BAD3A8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</w:t>
            </w:r>
            <w:r w:rsidR="00881DDA" w:rsidRPr="00366F07">
              <w:rPr>
                <w:color w:val="000000" w:themeColor="text1"/>
              </w:rPr>
              <w:t>–</w:t>
            </w:r>
            <w:r w:rsidR="00583B3F" w:rsidRPr="00366F07">
              <w:rPr>
                <w:color w:val="000000" w:themeColor="text1"/>
              </w:rPr>
              <w:t xml:space="preserve"> 22 882,</w:t>
            </w:r>
            <w:r w:rsidR="00DA2DFF" w:rsidRPr="00366F07">
              <w:rPr>
                <w:color w:val="000000" w:themeColor="text1"/>
              </w:rPr>
              <w:t xml:space="preserve">76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6E304713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2024 году - 0,00 тыс. рублей;</w:t>
            </w:r>
          </w:p>
          <w:p w14:paraId="4D23926C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2025 году - 0,00 тыс. рублей;</w:t>
            </w:r>
          </w:p>
          <w:p w14:paraId="68B51013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 этап - 0,00 тыс. рублей;</w:t>
            </w:r>
          </w:p>
          <w:p w14:paraId="053696C0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3 этап - 0,00 тыс. рублей;</w:t>
            </w:r>
          </w:p>
          <w:p w14:paraId="1A42022B" w14:textId="75534AF3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средства муниципального бюджета </w:t>
            </w:r>
            <w:r w:rsidR="00883C6B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881DDA" w:rsidRPr="00366F07">
              <w:rPr>
                <w:color w:val="000000" w:themeColor="text1"/>
              </w:rPr>
              <w:t>1</w:t>
            </w:r>
            <w:r w:rsidR="007527D6" w:rsidRPr="00366F07">
              <w:rPr>
                <w:color w:val="000000" w:themeColor="text1"/>
              </w:rPr>
              <w:t> 820,97</w:t>
            </w:r>
            <w:r w:rsidR="00B25122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7159EADC" w14:textId="176F3AF3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– </w:t>
            </w:r>
            <w:r w:rsidR="00881DDA" w:rsidRPr="00366F07">
              <w:rPr>
                <w:color w:val="000000" w:themeColor="text1"/>
              </w:rPr>
              <w:t>1</w:t>
            </w:r>
            <w:r w:rsidR="007527D6" w:rsidRPr="00366F07">
              <w:rPr>
                <w:color w:val="000000" w:themeColor="text1"/>
              </w:rPr>
              <w:t xml:space="preserve"> 820,97 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2193DF74" w14:textId="014582E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</w:t>
            </w:r>
            <w:r w:rsidR="00A27005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881DDA" w:rsidRPr="00366F07">
              <w:rPr>
                <w:color w:val="000000" w:themeColor="text1"/>
              </w:rPr>
              <w:t>1</w:t>
            </w:r>
            <w:r w:rsidR="00583B3F" w:rsidRPr="00366F07">
              <w:rPr>
                <w:color w:val="000000" w:themeColor="text1"/>
              </w:rPr>
              <w:t> 440,29</w:t>
            </w:r>
            <w:r w:rsidR="00B25122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40F01D69" w14:textId="590E68D2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</w:t>
            </w:r>
            <w:r w:rsidR="007527D6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7527D6" w:rsidRPr="00366F07">
              <w:rPr>
                <w:color w:val="000000" w:themeColor="text1"/>
              </w:rPr>
              <w:t>380,68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56A52ECB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2025 году - 0,00 тыс. рублей;</w:t>
            </w:r>
          </w:p>
          <w:p w14:paraId="1A00FFEF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 этап - 0,00 тыс. рублей;</w:t>
            </w:r>
          </w:p>
          <w:p w14:paraId="336733AA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3 этап - 0,00 тыс. рублей.</w:t>
            </w:r>
          </w:p>
        </w:tc>
      </w:tr>
      <w:tr w:rsidR="00106169" w:rsidRPr="00366F07" w14:paraId="26262F73" w14:textId="77777777" w:rsidTr="00AB30E1">
        <w:tc>
          <w:tcPr>
            <w:tcW w:w="1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B814A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Ожидаемые результаты реализации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8BD990" w14:textId="4BDA7250" w:rsidR="00E21F8A" w:rsidRPr="00366F07" w:rsidRDefault="007D752B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р</w:t>
            </w:r>
            <w:r w:rsidR="003F36EE" w:rsidRPr="00366F07">
              <w:rPr>
                <w:color w:val="000000" w:themeColor="text1"/>
              </w:rPr>
              <w:t xml:space="preserve">еализация муниципальной программы обеспечит повышение качества жизни населения </w:t>
            </w:r>
            <w:r w:rsidR="002C5916" w:rsidRPr="00366F07">
              <w:rPr>
                <w:color w:val="000000" w:themeColor="text1"/>
              </w:rPr>
              <w:t xml:space="preserve">Чебоксарского </w:t>
            </w:r>
            <w:r w:rsidR="00E26328" w:rsidRPr="00366F07">
              <w:rPr>
                <w:color w:val="000000" w:themeColor="text1"/>
              </w:rPr>
              <w:t>муниципального округа</w:t>
            </w:r>
          </w:p>
        </w:tc>
      </w:tr>
    </w:tbl>
    <w:p w14:paraId="7951CE7B" w14:textId="77777777" w:rsidR="005704A5" w:rsidRPr="00366F07" w:rsidRDefault="005704A5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Раздел I. Приоритеты и цели подпрограммы</w:t>
      </w:r>
    </w:p>
    <w:p w14:paraId="6966FDFE" w14:textId="77777777" w:rsidR="007E56FA" w:rsidRPr="00366F07" w:rsidRDefault="0061185A" w:rsidP="00D3028A">
      <w:pPr>
        <w:widowControl/>
        <w:adjustRightInd/>
        <w:spacing w:line="228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Приоритеты и цели подпрограммы определены основными направлениями реализации Стратегии социально-экономического развития Чебоксарского муниципального округа до 2035 года, </w:t>
      </w:r>
      <w:r w:rsidR="007E56FA" w:rsidRPr="00366F07">
        <w:rPr>
          <w:rFonts w:ascii="Times New Roman" w:eastAsia="Times New Roman" w:hAnsi="Times New Roman" w:cs="Times New Roman"/>
          <w:color w:val="000000" w:themeColor="text1"/>
        </w:rPr>
        <w:t xml:space="preserve">утвержденной </w:t>
      </w:r>
      <w:r w:rsidR="007E56FA" w:rsidRPr="00366F07">
        <w:rPr>
          <w:color w:val="000000" w:themeColor="text1"/>
          <w:shd w:val="clear" w:color="auto" w:fill="FFFFFF"/>
        </w:rPr>
        <w:t>решением  Собрания депутатов Чебоксарского муниципального округа Чувашской Республики от 24.03.2023  № 10-01.</w:t>
      </w:r>
    </w:p>
    <w:p w14:paraId="0637207D" w14:textId="77777777" w:rsidR="00B91398" w:rsidRPr="00366F07" w:rsidRDefault="0061185A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Целями подпрограммы являются:</w:t>
      </w:r>
    </w:p>
    <w:p w14:paraId="11FDDAB0" w14:textId="0BE61F86" w:rsidR="00B91398" w:rsidRPr="00366F07" w:rsidRDefault="00B91398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color w:val="000000" w:themeColor="text1"/>
        </w:rPr>
        <w:t xml:space="preserve">создание условий для приведения коммунальной инфраструктуры в соответствие со стандартами качества, обеспечивающими комфортные и безопасные условия проживания населения; </w:t>
      </w:r>
    </w:p>
    <w:p w14:paraId="16540F6E" w14:textId="77777777" w:rsidR="00B91398" w:rsidRPr="00366F07" w:rsidRDefault="00B91398" w:rsidP="00D3028A">
      <w:pPr>
        <w:widowControl/>
        <w:adjustRightInd/>
        <w:spacing w:line="233" w:lineRule="auto"/>
        <w:ind w:firstLine="708"/>
        <w:rPr>
          <w:color w:val="000000" w:themeColor="text1"/>
        </w:rPr>
      </w:pPr>
      <w:r w:rsidRPr="00366F07">
        <w:rPr>
          <w:color w:val="000000" w:themeColor="text1"/>
        </w:rPr>
        <w:t>обеспечение населения питьевой водой, соответствующей требованиям безопасности и безвредности, установленным санитарно - эпидемиологическими правилами, в объеме, достаточном для жизнедеятельности.</w:t>
      </w:r>
    </w:p>
    <w:p w14:paraId="2B858648" w14:textId="5E3E7663" w:rsidR="0061185A" w:rsidRPr="00366F07" w:rsidRDefault="0061185A" w:rsidP="00D3028A">
      <w:pPr>
        <w:widowControl/>
        <w:adjustRightInd/>
        <w:spacing w:line="233" w:lineRule="auto"/>
        <w:ind w:firstLine="708"/>
        <w:rPr>
          <w:rFonts w:ascii="Times New Roman" w:eastAsia="Times New Roman" w:hAnsi="Times New Roman" w:cs="Calibri"/>
          <w:color w:val="000000" w:themeColor="text1"/>
        </w:rPr>
      </w:pPr>
      <w:r w:rsidRPr="00366F07">
        <w:rPr>
          <w:rFonts w:ascii="Times New Roman" w:eastAsia="Times New Roman" w:hAnsi="Times New Roman" w:cs="Calibri"/>
          <w:color w:val="000000" w:themeColor="text1"/>
        </w:rPr>
        <w:t>Для достижения поставленных целей подпрограммы нео</w:t>
      </w:r>
      <w:r w:rsidR="00B91398" w:rsidRPr="00366F07">
        <w:rPr>
          <w:rFonts w:ascii="Times New Roman" w:eastAsia="Times New Roman" w:hAnsi="Times New Roman" w:cs="Calibri"/>
          <w:color w:val="000000" w:themeColor="text1"/>
        </w:rPr>
        <w:t>бходимо решение следующих задач:</w:t>
      </w:r>
    </w:p>
    <w:p w14:paraId="3C7D33BA" w14:textId="77777777" w:rsidR="0061185A" w:rsidRPr="00366F07" w:rsidRDefault="0061185A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повышение качества питьевой воды посредством модернизации систем водоснабжения с использованием перспективных технологий;</w:t>
      </w:r>
    </w:p>
    <w:p w14:paraId="2A36298F" w14:textId="77777777" w:rsidR="0061185A" w:rsidRPr="00366F07" w:rsidRDefault="0061185A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повышение эффективности и надежности функционирования систем водообеспечения за счет реализации водоохранных, технических и санитарных мероприятий;</w:t>
      </w:r>
    </w:p>
    <w:p w14:paraId="7AE51542" w14:textId="77777777" w:rsidR="0061185A" w:rsidRPr="00366F07" w:rsidRDefault="0061185A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предотвращение загрязнения источников питьевого водоснабжения.</w:t>
      </w:r>
    </w:p>
    <w:p w14:paraId="17D9A8A9" w14:textId="332771D8" w:rsidR="0061185A" w:rsidRPr="00366F07" w:rsidRDefault="0061185A" w:rsidP="00D3028A">
      <w:pPr>
        <w:widowControl/>
        <w:adjustRightInd/>
        <w:spacing w:line="233" w:lineRule="auto"/>
        <w:ind w:firstLine="709"/>
        <w:rPr>
          <w:color w:val="000000" w:themeColor="text1"/>
          <w:highlight w:val="yellow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В реализации подпрограммы по согласованию участвуют </w:t>
      </w:r>
      <w:r w:rsidR="00037BCF" w:rsidRPr="00366F07">
        <w:rPr>
          <w:rFonts w:ascii="Times New Roman" w:hAnsi="Times New Roman" w:cs="Times New Roman"/>
          <w:color w:val="000000" w:themeColor="text1"/>
        </w:rPr>
        <w:t>т</w:t>
      </w:r>
      <w:r w:rsidRPr="00366F07">
        <w:rPr>
          <w:rFonts w:ascii="Times New Roman" w:hAnsi="Times New Roman" w:cs="Times New Roman"/>
          <w:color w:val="000000" w:themeColor="text1"/>
        </w:rPr>
        <w:t xml:space="preserve">ерриториальные отделы управления благоустройства и развития территорий </w:t>
      </w:r>
      <w:r w:rsidR="00085A60" w:rsidRPr="00366F07">
        <w:rPr>
          <w:rFonts w:ascii="Times New Roman" w:hAnsi="Times New Roman" w:cs="Times New Roman"/>
          <w:color w:val="000000" w:themeColor="text1"/>
        </w:rPr>
        <w:t xml:space="preserve">администрации </w:t>
      </w:r>
      <w:r w:rsidRPr="00366F07">
        <w:rPr>
          <w:rFonts w:ascii="Times New Roman" w:hAnsi="Times New Roman" w:cs="Times New Roman"/>
          <w:color w:val="000000" w:themeColor="text1"/>
        </w:rPr>
        <w:t>Чебоксарского муниципального округа Чувашской Республики</w:t>
      </w:r>
      <w:r w:rsidRPr="00366F07">
        <w:rPr>
          <w:color w:val="000000" w:themeColor="text1"/>
        </w:rPr>
        <w:t>.</w:t>
      </w:r>
    </w:p>
    <w:p w14:paraId="600E8FD6" w14:textId="77777777" w:rsidR="0061185A" w:rsidRPr="00366F07" w:rsidRDefault="0061185A" w:rsidP="00D3028A">
      <w:pPr>
        <w:widowControl/>
        <w:adjustRightInd/>
        <w:spacing w:line="233" w:lineRule="auto"/>
        <w:ind w:firstLine="0"/>
        <w:rPr>
          <w:color w:val="000000" w:themeColor="text1"/>
          <w:highlight w:val="yellow"/>
        </w:rPr>
      </w:pPr>
    </w:p>
    <w:p w14:paraId="04F8DD88" w14:textId="1BC8E4F6" w:rsidR="005704A5" w:rsidRPr="00366F07" w:rsidRDefault="005704A5" w:rsidP="00D3028A">
      <w:pPr>
        <w:widowControl/>
        <w:adjustRightInd/>
        <w:spacing w:line="233" w:lineRule="auto"/>
        <w:ind w:firstLine="709"/>
        <w:jc w:val="center"/>
        <w:rPr>
          <w:b/>
          <w:color w:val="000000" w:themeColor="text1"/>
        </w:rPr>
      </w:pPr>
      <w:r w:rsidRPr="00366F07">
        <w:rPr>
          <w:b/>
          <w:color w:val="000000" w:themeColor="text1"/>
        </w:rPr>
        <w:lastRenderedPageBreak/>
        <w:t xml:space="preserve">Раздел </w:t>
      </w:r>
      <w:r w:rsidR="00CE05D2" w:rsidRPr="00366F07">
        <w:rPr>
          <w:b/>
          <w:color w:val="000000" w:themeColor="text1"/>
        </w:rPr>
        <w:t>2</w:t>
      </w:r>
      <w:r w:rsidRPr="00366F07">
        <w:rPr>
          <w:b/>
          <w:color w:val="000000" w:themeColor="text1"/>
        </w:rPr>
        <w:t>. Перечень и сведения о целевых индикаторах и показателях подпрограммы с расшифровкой плановых значений по годам ее реализации</w:t>
      </w:r>
    </w:p>
    <w:p w14:paraId="5A5762FA" w14:textId="77777777" w:rsidR="005704A5" w:rsidRPr="00366F07" w:rsidRDefault="005704A5" w:rsidP="00D3028A">
      <w:pPr>
        <w:rPr>
          <w:color w:val="000000" w:themeColor="text1"/>
        </w:rPr>
      </w:pPr>
    </w:p>
    <w:tbl>
      <w:tblPr>
        <w:tblW w:w="51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2901"/>
        <w:gridCol w:w="1292"/>
        <w:gridCol w:w="915"/>
        <w:gridCol w:w="1010"/>
        <w:gridCol w:w="916"/>
        <w:gridCol w:w="1086"/>
        <w:gridCol w:w="1013"/>
        <w:gridCol w:w="6"/>
      </w:tblGrid>
      <w:tr w:rsidR="00FE531E" w:rsidRPr="008838FD" w14:paraId="15F59CDF" w14:textId="77777777" w:rsidTr="00677B7C">
        <w:tc>
          <w:tcPr>
            <w:tcW w:w="27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CEFFA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 № п\п</w:t>
            </w:r>
          </w:p>
        </w:tc>
        <w:tc>
          <w:tcPr>
            <w:tcW w:w="14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3DE3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Целевой индикатор и показатель (наименование)</w:t>
            </w:r>
          </w:p>
        </w:tc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5EECE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Единица измерения</w:t>
            </w:r>
          </w:p>
        </w:tc>
        <w:tc>
          <w:tcPr>
            <w:tcW w:w="255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67174D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Значения показателей</w:t>
            </w:r>
          </w:p>
        </w:tc>
      </w:tr>
      <w:tr w:rsidR="00FE531E" w:rsidRPr="008838FD" w14:paraId="0BF52BD2" w14:textId="77777777" w:rsidTr="00677B7C">
        <w:trPr>
          <w:gridAfter w:val="1"/>
          <w:wAfter w:w="3" w:type="pct"/>
        </w:trPr>
        <w:tc>
          <w:tcPr>
            <w:tcW w:w="27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FDDD3" w14:textId="77777777" w:rsidR="005704A5" w:rsidRPr="008838FD" w:rsidRDefault="005704A5" w:rsidP="00D3028A">
            <w:pPr>
              <w:pStyle w:val="aa"/>
              <w:rPr>
                <w:color w:val="000000" w:themeColor="text1"/>
              </w:rPr>
            </w:pPr>
          </w:p>
        </w:tc>
        <w:tc>
          <w:tcPr>
            <w:tcW w:w="14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D8DB7" w14:textId="77777777" w:rsidR="005704A5" w:rsidRPr="008838FD" w:rsidRDefault="005704A5" w:rsidP="00D3028A">
            <w:pPr>
              <w:pStyle w:val="aa"/>
              <w:rPr>
                <w:color w:val="000000" w:themeColor="text1"/>
              </w:rPr>
            </w:pPr>
          </w:p>
        </w:tc>
        <w:tc>
          <w:tcPr>
            <w:tcW w:w="6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289CF" w14:textId="77777777" w:rsidR="005704A5" w:rsidRPr="008838FD" w:rsidRDefault="005704A5" w:rsidP="00D3028A">
            <w:pPr>
              <w:pStyle w:val="aa"/>
              <w:rPr>
                <w:color w:val="000000" w:themeColor="text1"/>
              </w:rPr>
            </w:pP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DAC5A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2023 г.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F71A" w14:textId="20CED2E5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2024 г.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6469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2025 г.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DB9F4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2025- 2030 гг.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63AD1D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2031- 2035 гг.</w:t>
            </w:r>
          </w:p>
        </w:tc>
      </w:tr>
      <w:tr w:rsidR="00FE531E" w:rsidRPr="008838FD" w14:paraId="6BF79055" w14:textId="77777777" w:rsidTr="00677B7C">
        <w:trPr>
          <w:gridAfter w:val="1"/>
          <w:wAfter w:w="3" w:type="pct"/>
        </w:trPr>
        <w:tc>
          <w:tcPr>
            <w:tcW w:w="2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EDB8C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1</w:t>
            </w:r>
          </w:p>
        </w:tc>
        <w:tc>
          <w:tcPr>
            <w:tcW w:w="1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975E9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D1C45" w14:textId="77777777" w:rsidR="005704A5" w:rsidRPr="008838FD" w:rsidRDefault="005704A5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3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27ED9" w14:textId="6239A8D6" w:rsidR="005704A5" w:rsidRPr="008838FD" w:rsidRDefault="00FE3614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275E" w14:textId="2F585925" w:rsidR="005704A5" w:rsidRPr="008838FD" w:rsidRDefault="00FE3614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5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2781" w14:textId="76E30454" w:rsidR="005704A5" w:rsidRPr="008838FD" w:rsidRDefault="00FE3614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6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03822" w14:textId="2C129BCD" w:rsidR="005704A5" w:rsidRPr="008838FD" w:rsidRDefault="00FE3614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7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4659FF" w14:textId="6C6D19B3" w:rsidR="005704A5" w:rsidRPr="008838FD" w:rsidRDefault="00FE3614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8</w:t>
            </w:r>
          </w:p>
        </w:tc>
      </w:tr>
      <w:tr w:rsidR="00FE531E" w:rsidRPr="008838FD" w14:paraId="07C807D6" w14:textId="77777777" w:rsidTr="00677B7C">
        <w:trPr>
          <w:gridAfter w:val="1"/>
          <w:wAfter w:w="3" w:type="pct"/>
        </w:trPr>
        <w:tc>
          <w:tcPr>
            <w:tcW w:w="2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58D83" w14:textId="527E0FBD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1</w:t>
            </w:r>
          </w:p>
        </w:tc>
        <w:tc>
          <w:tcPr>
            <w:tcW w:w="1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2BE8C" w14:textId="1DA67D4C" w:rsidR="005C0C48" w:rsidRPr="008838FD" w:rsidRDefault="005511F9" w:rsidP="00D3028A">
            <w:pPr>
              <w:pStyle w:val="ad"/>
              <w:jc w:val="both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У</w:t>
            </w:r>
            <w:r w:rsidR="005C0C48" w:rsidRPr="008838FD">
              <w:rPr>
                <w:color w:val="000000" w:themeColor="text1"/>
              </w:rPr>
              <w:t>дельный вес проб воды из источников питьевого централизованного водоснабжения, не отвечающей гигиеническим нормативам по санитарно-химическим пока</w:t>
            </w:r>
            <w:r w:rsidRPr="008838FD">
              <w:rPr>
                <w:color w:val="000000" w:themeColor="text1"/>
              </w:rPr>
              <w:t>зателям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C02D" w14:textId="5C829DCB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процентов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D447C" w14:textId="0CB24B0A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8FD1E" w14:textId="2EF56AB1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18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7152" w14:textId="180ADAA6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16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F0F5C" w14:textId="7372DDAE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10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6D1B96" w14:textId="18AF5213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8</w:t>
            </w:r>
          </w:p>
        </w:tc>
      </w:tr>
      <w:tr w:rsidR="00FE531E" w:rsidRPr="008838FD" w14:paraId="7B4CF5C9" w14:textId="77777777" w:rsidTr="00677B7C">
        <w:trPr>
          <w:gridAfter w:val="1"/>
          <w:wAfter w:w="3" w:type="pct"/>
        </w:trPr>
        <w:tc>
          <w:tcPr>
            <w:tcW w:w="2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EEAB4" w14:textId="492E98E8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</w:t>
            </w:r>
          </w:p>
        </w:tc>
        <w:tc>
          <w:tcPr>
            <w:tcW w:w="1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EDE73" w14:textId="7DFCB369" w:rsidR="005C0C48" w:rsidRPr="008838FD" w:rsidRDefault="005511F9" w:rsidP="00D3028A">
            <w:pPr>
              <w:pStyle w:val="ad"/>
              <w:jc w:val="both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У</w:t>
            </w:r>
            <w:r w:rsidR="005C0C48" w:rsidRPr="008838FD">
              <w:rPr>
                <w:color w:val="000000" w:themeColor="text1"/>
              </w:rPr>
              <w:t>дельный вес проб воды, отбор которых произведен из водопроводной сети и которые не отвечают гигиеническим нормативам по</w:t>
            </w:r>
            <w:r w:rsidRPr="008838FD">
              <w:rPr>
                <w:color w:val="000000" w:themeColor="text1"/>
              </w:rPr>
              <w:t xml:space="preserve"> микробиологическим показателям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89A33" w14:textId="19EC6CEF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процентов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067C1" w14:textId="18EC721B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10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906B1" w14:textId="41E2290F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8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9B40" w14:textId="1C4E0795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6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AD61D" w14:textId="78859E84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4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B51E01" w14:textId="391F216B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2</w:t>
            </w:r>
          </w:p>
        </w:tc>
      </w:tr>
      <w:tr w:rsidR="00FE531E" w:rsidRPr="008838FD" w14:paraId="6E7883A4" w14:textId="77777777" w:rsidTr="00677B7C">
        <w:trPr>
          <w:gridAfter w:val="1"/>
          <w:wAfter w:w="3" w:type="pct"/>
        </w:trPr>
        <w:tc>
          <w:tcPr>
            <w:tcW w:w="2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90119" w14:textId="4F7CE1FF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3</w:t>
            </w:r>
          </w:p>
        </w:tc>
        <w:tc>
          <w:tcPr>
            <w:tcW w:w="1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BC511" w14:textId="2582C2D1" w:rsidR="005C0C48" w:rsidRPr="008838FD" w:rsidRDefault="005C0C48" w:rsidP="00D3028A">
            <w:pPr>
              <w:pStyle w:val="ad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Доля объема сточных вод, пропущенных через очистные сооружения, в общем объеме сточных вод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404BA" w14:textId="77777777" w:rsidR="005C0C48" w:rsidRPr="008838FD" w:rsidRDefault="005C0C48" w:rsidP="00D3028A">
            <w:pPr>
              <w:pStyle w:val="ad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%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62E75" w14:textId="5E92D727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74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12502" w14:textId="4AE12B34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75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83C8" w14:textId="3B4359D6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78,5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D897D" w14:textId="21DA2875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85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6067BC" w14:textId="494ECF72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95</w:t>
            </w:r>
          </w:p>
        </w:tc>
      </w:tr>
      <w:tr w:rsidR="005C0C48" w:rsidRPr="008838FD" w14:paraId="61228073" w14:textId="77777777" w:rsidTr="00677B7C">
        <w:trPr>
          <w:gridAfter w:val="1"/>
          <w:wAfter w:w="3" w:type="pct"/>
        </w:trPr>
        <w:tc>
          <w:tcPr>
            <w:tcW w:w="27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C6AC" w14:textId="0A46FDBB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4</w:t>
            </w:r>
          </w:p>
        </w:tc>
        <w:tc>
          <w:tcPr>
            <w:tcW w:w="1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9FA3" w14:textId="51B7149E" w:rsidR="005C0C48" w:rsidRPr="008838FD" w:rsidRDefault="005C0C48" w:rsidP="00D3028A">
            <w:pPr>
              <w:pStyle w:val="ad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Количество капитально отремонтированных источников водоснабжения (водонапорных башен и водозаборных скважин) в населенных пунктах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ED9F3" w14:textId="779EC2EB" w:rsidR="005C0C48" w:rsidRPr="008838FD" w:rsidRDefault="005C0C48" w:rsidP="00D3028A">
            <w:pPr>
              <w:pStyle w:val="ad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единиц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1FCA" w14:textId="20A8A330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12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C3A10" w14:textId="00893EFC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0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3BB2" w14:textId="2C41F528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0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B0B3B" w14:textId="7966CE6E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0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EAC207" w14:textId="780A4190" w:rsidR="005C0C48" w:rsidRPr="008838FD" w:rsidRDefault="005C0C48" w:rsidP="00D3028A">
            <w:pPr>
              <w:pStyle w:val="aa"/>
              <w:jc w:val="center"/>
              <w:rPr>
                <w:color w:val="000000" w:themeColor="text1"/>
              </w:rPr>
            </w:pPr>
            <w:r w:rsidRPr="008838FD">
              <w:rPr>
                <w:color w:val="000000" w:themeColor="text1"/>
              </w:rPr>
              <w:t>0</w:t>
            </w:r>
          </w:p>
        </w:tc>
      </w:tr>
    </w:tbl>
    <w:p w14:paraId="205F1D72" w14:textId="77777777" w:rsidR="005704A5" w:rsidRPr="00366F07" w:rsidRDefault="005704A5" w:rsidP="00D3028A">
      <w:pPr>
        <w:ind w:firstLine="0"/>
        <w:rPr>
          <w:color w:val="000000" w:themeColor="text1"/>
          <w:highlight w:val="yellow"/>
        </w:rPr>
      </w:pPr>
    </w:p>
    <w:p w14:paraId="29680B3D" w14:textId="61887999" w:rsidR="005704A5" w:rsidRPr="00366F07" w:rsidRDefault="005704A5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 xml:space="preserve">Раздел </w:t>
      </w:r>
      <w:r w:rsidR="00CE05D2" w:rsidRPr="00366F07">
        <w:rPr>
          <w:color w:val="000000" w:themeColor="text1"/>
        </w:rPr>
        <w:t xml:space="preserve">3. </w:t>
      </w:r>
      <w:r w:rsidRPr="00366F07">
        <w:rPr>
          <w:color w:val="000000" w:themeColor="text1"/>
        </w:rPr>
        <w:t>Характеристики основных мероприятий, мероприятий подпрограммы с указанием сроков и этапов их реализации</w:t>
      </w:r>
    </w:p>
    <w:p w14:paraId="1783F74F" w14:textId="2887951A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>Подпрограмма предусматривает реализацию основны</w:t>
      </w:r>
      <w:r w:rsidR="00CD4447" w:rsidRPr="00366F07">
        <w:rPr>
          <w:color w:val="000000" w:themeColor="text1"/>
        </w:rPr>
        <w:t>е</w:t>
      </w:r>
      <w:r w:rsidRPr="00366F07">
        <w:rPr>
          <w:color w:val="000000" w:themeColor="text1"/>
        </w:rPr>
        <w:t xml:space="preserve"> мероприяти</w:t>
      </w:r>
      <w:r w:rsidR="00CD4447" w:rsidRPr="00366F07">
        <w:rPr>
          <w:color w:val="000000" w:themeColor="text1"/>
        </w:rPr>
        <w:t>е</w:t>
      </w:r>
      <w:r w:rsidRPr="00366F07">
        <w:rPr>
          <w:color w:val="000000" w:themeColor="text1"/>
        </w:rPr>
        <w:t>, которые позвол</w:t>
      </w:r>
      <w:r w:rsidR="00CD4447" w:rsidRPr="00366F07">
        <w:rPr>
          <w:color w:val="000000" w:themeColor="text1"/>
        </w:rPr>
        <w:t xml:space="preserve">ит </w:t>
      </w:r>
      <w:r w:rsidRPr="00366F07">
        <w:rPr>
          <w:color w:val="000000" w:themeColor="text1"/>
        </w:rPr>
        <w:t>обеспечить достижение целевых индикаторов:</w:t>
      </w:r>
    </w:p>
    <w:p w14:paraId="3CB34480" w14:textId="77777777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>Мероприятия подпрограммы предусматривают:</w:t>
      </w:r>
    </w:p>
    <w:p w14:paraId="4457C22F" w14:textId="2170726F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>Основное мероприятие 1 «</w:t>
      </w:r>
      <w:r w:rsidR="00CE05D2" w:rsidRPr="00366F07">
        <w:rPr>
          <w:color w:val="000000" w:themeColor="text1"/>
        </w:rPr>
        <w:t>Развитие систем водоснабжения муниципальных образований</w:t>
      </w:r>
      <w:r w:rsidRPr="00366F07">
        <w:rPr>
          <w:color w:val="000000" w:themeColor="text1"/>
        </w:rPr>
        <w:t>».</w:t>
      </w:r>
    </w:p>
    <w:p w14:paraId="02C77EC2" w14:textId="627BC13F" w:rsidR="005F001D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>Подпрограмма планируется к реализации в течение 2023 - 2035 годов.</w:t>
      </w:r>
    </w:p>
    <w:p w14:paraId="40B182B3" w14:textId="77777777" w:rsidR="005511F9" w:rsidRPr="00366F07" w:rsidRDefault="005511F9" w:rsidP="00D3028A">
      <w:pPr>
        <w:rPr>
          <w:color w:val="FF0000"/>
        </w:rPr>
      </w:pPr>
    </w:p>
    <w:p w14:paraId="1C209161" w14:textId="0195EA32" w:rsidR="005704A5" w:rsidRPr="00366F07" w:rsidRDefault="005704A5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 xml:space="preserve">Раздел </w:t>
      </w:r>
      <w:r w:rsidR="00CE05D2" w:rsidRPr="00366F07">
        <w:rPr>
          <w:color w:val="000000" w:themeColor="text1"/>
        </w:rPr>
        <w:t>4</w:t>
      </w:r>
      <w:r w:rsidRPr="00366F07">
        <w:rPr>
          <w:color w:val="000000" w:themeColor="text1"/>
        </w:rPr>
        <w:t>. Обоснование объема финансовых ресурсов, необходимых для реализации подпрограммы (с расшифровкой по источникам финансирования, по этапам и годам реализации подпрограммы)</w:t>
      </w:r>
    </w:p>
    <w:p w14:paraId="28760224" w14:textId="77777777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>Расходы подпрограммы формируются за счет средств республиканского бюджета Чувашской Республики и местного бюджета.</w:t>
      </w:r>
    </w:p>
    <w:p w14:paraId="523CF8FE" w14:textId="4D054C12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lastRenderedPageBreak/>
        <w:t xml:space="preserve">Общий объем финансирования подпрограммы в 2023 - 2035 годах составит </w:t>
      </w:r>
      <w:r w:rsidR="00D22648" w:rsidRPr="00366F07">
        <w:rPr>
          <w:color w:val="000000" w:themeColor="text1"/>
        </w:rPr>
        <w:t xml:space="preserve">                      </w:t>
      </w:r>
      <w:r w:rsidR="00FE531E" w:rsidRPr="00366F07">
        <w:rPr>
          <w:color w:val="000000" w:themeColor="text1"/>
        </w:rPr>
        <w:t xml:space="preserve">24 703,73 </w:t>
      </w:r>
      <w:r w:rsidRPr="00366F07">
        <w:rPr>
          <w:color w:val="000000" w:themeColor="text1"/>
        </w:rPr>
        <w:t xml:space="preserve">тыс. рублей, в том числе за счет средств республиканского бюджета Чувашской Республики – </w:t>
      </w:r>
      <w:r w:rsidR="00AB3B32" w:rsidRPr="00366F07">
        <w:rPr>
          <w:color w:val="000000" w:themeColor="text1"/>
        </w:rPr>
        <w:t>22 882,</w:t>
      </w:r>
      <w:r w:rsidR="00E041DD" w:rsidRPr="00366F07">
        <w:rPr>
          <w:color w:val="000000" w:themeColor="text1"/>
        </w:rPr>
        <w:t>76</w:t>
      </w:r>
      <w:r w:rsidR="00D22648" w:rsidRPr="00366F07">
        <w:rPr>
          <w:color w:val="000000" w:themeColor="text1"/>
        </w:rPr>
        <w:t> </w:t>
      </w:r>
      <w:r w:rsidRPr="00366F07">
        <w:rPr>
          <w:color w:val="000000" w:themeColor="text1"/>
        </w:rPr>
        <w:t xml:space="preserve">тыс. рублей, за счет средств местных бюджетов – </w:t>
      </w:r>
      <w:r w:rsidR="00FE531E" w:rsidRPr="00366F07">
        <w:rPr>
          <w:color w:val="000000" w:themeColor="text1"/>
        </w:rPr>
        <w:t xml:space="preserve">1 820,97 </w:t>
      </w:r>
      <w:r w:rsidRPr="00366F07">
        <w:rPr>
          <w:color w:val="000000" w:themeColor="text1"/>
        </w:rPr>
        <w:t>тыс. рублей.</w:t>
      </w:r>
    </w:p>
    <w:p w14:paraId="082900EB" w14:textId="212B2CAC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 xml:space="preserve">Прогнозируемые объемы финансирования подпрограммы на 1 этапе составят </w:t>
      </w:r>
      <w:r w:rsidR="00BF145C" w:rsidRPr="00366F07">
        <w:rPr>
          <w:color w:val="000000" w:themeColor="text1"/>
        </w:rPr>
        <w:t xml:space="preserve">                           </w:t>
      </w:r>
      <w:r w:rsidR="00FE531E" w:rsidRPr="00366F07">
        <w:rPr>
          <w:color w:val="000000" w:themeColor="text1"/>
        </w:rPr>
        <w:t xml:space="preserve">24 703,73 </w:t>
      </w:r>
      <w:r w:rsidRPr="00366F07">
        <w:rPr>
          <w:color w:val="000000" w:themeColor="text1"/>
        </w:rPr>
        <w:t xml:space="preserve">тыс. рублей, на 2 этапе – </w:t>
      </w:r>
      <w:r w:rsidR="00CE05D2" w:rsidRPr="00366F07">
        <w:rPr>
          <w:color w:val="000000" w:themeColor="text1"/>
        </w:rPr>
        <w:t>0</w:t>
      </w:r>
      <w:r w:rsidRPr="00366F07">
        <w:rPr>
          <w:color w:val="000000" w:themeColor="text1"/>
        </w:rPr>
        <w:t xml:space="preserve">,00 тыс. рублей, на 3 этапе – </w:t>
      </w:r>
      <w:r w:rsidR="00CE05D2" w:rsidRPr="00366F07">
        <w:rPr>
          <w:color w:val="000000" w:themeColor="text1"/>
        </w:rPr>
        <w:t>0</w:t>
      </w:r>
      <w:r w:rsidRPr="00366F07">
        <w:rPr>
          <w:color w:val="000000" w:themeColor="text1"/>
        </w:rPr>
        <w:t>,00 тыс. рублей,</w:t>
      </w:r>
    </w:p>
    <w:p w14:paraId="2814E647" w14:textId="03D8ADAD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 xml:space="preserve">Ресурсное обеспечение реализации подпрограммы муниципальной программы за счет всех источников финансирования приведены в </w:t>
      </w:r>
      <w:hyperlink w:anchor="sub_30010" w:history="1">
        <w:r w:rsidRPr="00366F07">
          <w:rPr>
            <w:rStyle w:val="a4"/>
            <w:b w:val="0"/>
            <w:color w:val="000000" w:themeColor="text1"/>
          </w:rPr>
          <w:t>приложении № 1</w:t>
        </w:r>
      </w:hyperlink>
      <w:r w:rsidRPr="00366F07">
        <w:rPr>
          <w:b/>
          <w:color w:val="000000" w:themeColor="text1"/>
        </w:rPr>
        <w:t xml:space="preserve"> </w:t>
      </w:r>
      <w:r w:rsidRPr="00366F07">
        <w:rPr>
          <w:color w:val="000000" w:themeColor="text1"/>
        </w:rPr>
        <w:t xml:space="preserve">к подпрограмме </w:t>
      </w:r>
      <w:r w:rsidR="00702F66" w:rsidRPr="00366F07">
        <w:rPr>
          <w:color w:val="000000" w:themeColor="text1"/>
        </w:rPr>
        <w:t>муниципальной</w:t>
      </w:r>
      <w:r w:rsidRPr="00366F07">
        <w:rPr>
          <w:color w:val="000000" w:themeColor="text1"/>
        </w:rPr>
        <w:t xml:space="preserve"> программы.</w:t>
      </w:r>
    </w:p>
    <w:p w14:paraId="44D30065" w14:textId="77777777" w:rsidR="005704A5" w:rsidRPr="00366F07" w:rsidRDefault="005704A5" w:rsidP="00D3028A">
      <w:pPr>
        <w:rPr>
          <w:color w:val="000000" w:themeColor="text1"/>
        </w:rPr>
      </w:pPr>
      <w:r w:rsidRPr="00366F07">
        <w:rPr>
          <w:color w:val="000000" w:themeColor="text1"/>
        </w:rPr>
        <w:t>В ходе реализации подпрограммы объемы финансирования подлежат ежегодной корректировке на основе анализа полученных результатов и с учетом реальных возможностей муниципального бюджета Чувашской Республики.</w:t>
      </w:r>
    </w:p>
    <w:p w14:paraId="6DC2EAEB" w14:textId="77777777" w:rsidR="005704A5" w:rsidRPr="00366F07" w:rsidRDefault="005704A5" w:rsidP="00D3028A">
      <w:pPr>
        <w:rPr>
          <w:color w:val="000000" w:themeColor="text1"/>
        </w:rPr>
      </w:pPr>
    </w:p>
    <w:p w14:paraId="75A089E5" w14:textId="77777777" w:rsidR="00E21F8A" w:rsidRPr="00366F07" w:rsidRDefault="00E21F8A" w:rsidP="00D3028A">
      <w:pPr>
        <w:ind w:firstLine="0"/>
        <w:jc w:val="left"/>
        <w:rPr>
          <w:color w:val="FF0000"/>
          <w:highlight w:val="yellow"/>
        </w:rPr>
        <w:sectPr w:rsidR="00E21F8A" w:rsidRPr="00366F07" w:rsidSect="00AB30E1">
          <w:headerReference w:type="default" r:id="rId33"/>
          <w:footerReference w:type="default" r:id="rId34"/>
          <w:pgSz w:w="11905" w:h="16837"/>
          <w:pgMar w:top="568" w:right="990" w:bottom="993" w:left="1418" w:header="720" w:footer="720" w:gutter="0"/>
          <w:cols w:space="720"/>
          <w:noEndnote/>
        </w:sectPr>
      </w:pPr>
    </w:p>
    <w:p w14:paraId="17B11BF5" w14:textId="6905DBD1" w:rsidR="00E21F8A" w:rsidRPr="00620E1A" w:rsidRDefault="003F36EE" w:rsidP="00A52DC0">
      <w:pPr>
        <w:ind w:left="10632" w:firstLine="0"/>
        <w:rPr>
          <w:b/>
          <w:color w:val="000000" w:themeColor="text1"/>
          <w:sz w:val="22"/>
          <w:szCs w:val="22"/>
        </w:rPr>
      </w:pPr>
      <w:bookmarkStart w:id="17" w:name="sub_6100"/>
      <w:r w:rsidRPr="00620E1A">
        <w:rPr>
          <w:rStyle w:val="a3"/>
          <w:b w:val="0"/>
          <w:color w:val="000000" w:themeColor="text1"/>
          <w:sz w:val="22"/>
          <w:szCs w:val="22"/>
        </w:rPr>
        <w:lastRenderedPageBreak/>
        <w:t>Приложение</w:t>
      </w:r>
      <w:r w:rsidR="00D4682C" w:rsidRPr="00620E1A">
        <w:rPr>
          <w:rStyle w:val="a3"/>
          <w:b w:val="0"/>
          <w:color w:val="000000" w:themeColor="text1"/>
          <w:sz w:val="22"/>
          <w:szCs w:val="22"/>
        </w:rPr>
        <w:t xml:space="preserve"> 1</w:t>
      </w:r>
      <w:r w:rsidRPr="00620E1A">
        <w:rPr>
          <w:rStyle w:val="a3"/>
          <w:b w:val="0"/>
          <w:color w:val="000000" w:themeColor="text1"/>
          <w:sz w:val="22"/>
          <w:szCs w:val="22"/>
        </w:rPr>
        <w:br/>
        <w:t xml:space="preserve">к </w:t>
      </w:r>
      <w:hyperlink w:anchor="sub_6000" w:history="1">
        <w:r w:rsidRPr="00620E1A">
          <w:rPr>
            <w:rStyle w:val="a4"/>
            <w:b w:val="0"/>
            <w:color w:val="000000" w:themeColor="text1"/>
            <w:sz w:val="22"/>
            <w:szCs w:val="22"/>
          </w:rPr>
          <w:t>подпрограмме</w:t>
        </w:r>
      </w:hyperlink>
      <w:r w:rsidRPr="00620E1A">
        <w:rPr>
          <w:rStyle w:val="a3"/>
          <w:b w:val="0"/>
          <w:color w:val="000000" w:themeColor="text1"/>
          <w:sz w:val="22"/>
          <w:szCs w:val="22"/>
        </w:rPr>
        <w:t xml:space="preserve"> "Развитие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систем коммунальной инфраструктуры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и объектов, используемых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для очистки сточных вод"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муниципальной программы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2C5916" w:rsidRPr="00620E1A">
        <w:rPr>
          <w:rStyle w:val="a3"/>
          <w:b w:val="0"/>
          <w:color w:val="000000" w:themeColor="text1"/>
          <w:sz w:val="22"/>
          <w:szCs w:val="22"/>
        </w:rPr>
        <w:t xml:space="preserve">Чебоксарского </w:t>
      </w:r>
      <w:r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E26328" w:rsidRPr="00620E1A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Чувашской Республики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"Модернизация и развитие сферы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жилищно-коммунального хозяйства"</w:t>
      </w:r>
    </w:p>
    <w:bookmarkEnd w:id="17"/>
    <w:p w14:paraId="008A40E7" w14:textId="77777777" w:rsidR="00E21F8A" w:rsidRPr="00366F07" w:rsidRDefault="00E21F8A" w:rsidP="00D3028A">
      <w:pPr>
        <w:rPr>
          <w:color w:val="000000" w:themeColor="text1"/>
        </w:rPr>
      </w:pPr>
    </w:p>
    <w:p w14:paraId="52E8888D" w14:textId="77777777" w:rsidR="00AA2265" w:rsidRPr="00366F07" w:rsidRDefault="00AA2265" w:rsidP="00D3028A">
      <w:pPr>
        <w:rPr>
          <w:color w:val="000000" w:themeColor="text1"/>
        </w:rPr>
      </w:pPr>
    </w:p>
    <w:p w14:paraId="3DCB70A0" w14:textId="77777777" w:rsidR="00E21F8A" w:rsidRPr="00366F07" w:rsidRDefault="003F36EE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Ресурсное обеспечение</w:t>
      </w:r>
      <w:r w:rsidRPr="00366F07">
        <w:rPr>
          <w:color w:val="000000" w:themeColor="text1"/>
        </w:rPr>
        <w:br/>
        <w:t xml:space="preserve">реализации подпрограммы "Развитие систем коммунальной инфраструктуры и объектов, используемых для очистки сточных вод" муниципальной программы </w:t>
      </w:r>
      <w:r w:rsidR="002C5916" w:rsidRPr="00366F07">
        <w:rPr>
          <w:color w:val="000000" w:themeColor="text1"/>
        </w:rPr>
        <w:t xml:space="preserve">Чебоксарского </w:t>
      </w:r>
      <w:r w:rsidR="002E5CBB" w:rsidRPr="00366F07">
        <w:rPr>
          <w:color w:val="000000" w:themeColor="text1"/>
        </w:rPr>
        <w:t>муниципального округа</w:t>
      </w:r>
      <w:r w:rsidRPr="00366F07">
        <w:rPr>
          <w:color w:val="000000" w:themeColor="text1"/>
        </w:rPr>
        <w:t xml:space="preserve"> Чувашской Республики "Модернизация и развитие сферы ж</w:t>
      </w:r>
      <w:r w:rsidR="00AA2265" w:rsidRPr="00366F07">
        <w:rPr>
          <w:color w:val="000000" w:themeColor="text1"/>
        </w:rPr>
        <w:t>илищно-коммунального хозяйства"</w:t>
      </w:r>
    </w:p>
    <w:p w14:paraId="40AC828A" w14:textId="77777777" w:rsidR="00AA2265" w:rsidRPr="00366F07" w:rsidRDefault="00AA2265" w:rsidP="00D3028A">
      <w:pPr>
        <w:rPr>
          <w:color w:val="FF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528"/>
        <w:gridCol w:w="2452"/>
        <w:gridCol w:w="1344"/>
        <w:gridCol w:w="997"/>
        <w:gridCol w:w="1207"/>
        <w:gridCol w:w="1141"/>
        <w:gridCol w:w="2381"/>
        <w:gridCol w:w="1103"/>
        <w:gridCol w:w="819"/>
        <w:gridCol w:w="819"/>
        <w:gridCol w:w="822"/>
        <w:gridCol w:w="828"/>
      </w:tblGrid>
      <w:tr w:rsidR="00D44950" w:rsidRPr="00677B7C" w14:paraId="68AD5881" w14:textId="77777777" w:rsidTr="00677B7C">
        <w:trPr>
          <w:trHeight w:val="73"/>
        </w:trPr>
        <w:tc>
          <w:tcPr>
            <w:tcW w:w="49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8CEDC" w14:textId="77777777" w:rsidR="00116F77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Статус</w:t>
            </w:r>
          </w:p>
        </w:tc>
        <w:tc>
          <w:tcPr>
            <w:tcW w:w="7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4A8E3" w14:textId="77777777" w:rsidR="00116F77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Наименование муниципальной программы (основного мероприятия, мероприятия)</w:t>
            </w:r>
          </w:p>
        </w:tc>
        <w:tc>
          <w:tcPr>
            <w:tcW w:w="148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D392" w14:textId="77777777" w:rsidR="00116F77" w:rsidRPr="00677B7C" w:rsidRDefault="003F36EE" w:rsidP="00D3028A">
            <w:pPr>
              <w:pStyle w:val="aa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677B7C">
              <w:rPr>
                <w:bCs/>
                <w:color w:val="000000" w:themeColor="text1"/>
                <w:sz w:val="18"/>
                <w:szCs w:val="18"/>
              </w:rPr>
              <w:t>Код</w:t>
            </w:r>
            <w:r w:rsidRPr="00677B7C">
              <w:rPr>
                <w:b/>
                <w:color w:val="000000" w:themeColor="text1"/>
                <w:sz w:val="18"/>
                <w:szCs w:val="18"/>
              </w:rPr>
              <w:t xml:space="preserve"> </w:t>
            </w:r>
            <w:hyperlink r:id="rId35" w:history="1">
              <w:r w:rsidRPr="00677B7C">
                <w:rPr>
                  <w:rStyle w:val="a4"/>
                  <w:b w:val="0"/>
                  <w:color w:val="000000" w:themeColor="text1"/>
                  <w:sz w:val="18"/>
                  <w:szCs w:val="18"/>
                </w:rPr>
                <w:t>бюджетной классификации</w:t>
              </w:r>
            </w:hyperlink>
          </w:p>
        </w:tc>
        <w:tc>
          <w:tcPr>
            <w:tcW w:w="775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B47056" w14:textId="77777777" w:rsidR="00116F77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44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468D72" w14:textId="77777777" w:rsidR="00116F77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Объемы финансирования</w:t>
            </w:r>
            <w:r w:rsidR="005625D1" w:rsidRPr="00677B7C">
              <w:rPr>
                <w:color w:val="000000" w:themeColor="text1"/>
                <w:sz w:val="18"/>
                <w:szCs w:val="18"/>
              </w:rPr>
              <w:t xml:space="preserve"> по годам</w:t>
            </w:r>
            <w:r w:rsidRPr="00677B7C">
              <w:rPr>
                <w:color w:val="000000" w:themeColor="text1"/>
                <w:sz w:val="18"/>
                <w:szCs w:val="18"/>
              </w:rPr>
              <w:t>, (тыс. рублей)</w:t>
            </w:r>
          </w:p>
        </w:tc>
      </w:tr>
      <w:tr w:rsidR="00677B7C" w:rsidRPr="00677B7C" w14:paraId="299DA818" w14:textId="77777777" w:rsidTr="00677B7C">
        <w:tc>
          <w:tcPr>
            <w:tcW w:w="49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4413" w14:textId="77777777" w:rsidR="00F30C7D" w:rsidRPr="00677B7C" w:rsidRDefault="00F30C7D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665F" w14:textId="77777777" w:rsidR="00F30C7D" w:rsidRPr="00677B7C" w:rsidRDefault="00F30C7D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4F958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E6C9A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раздел, подраздел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1C4B" w14:textId="77777777" w:rsidR="00F30C7D" w:rsidRPr="00677B7C" w:rsidRDefault="003F36EE" w:rsidP="00D3028A">
            <w:pPr>
              <w:pStyle w:val="aa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целевая статья расходов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F6CF9" w14:textId="77777777" w:rsidR="00F30C7D" w:rsidRPr="00677B7C" w:rsidRDefault="003F36EE" w:rsidP="00D3028A">
            <w:pPr>
              <w:pStyle w:val="aa"/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группа (подгруппа) вида расходов</w:t>
            </w:r>
          </w:p>
        </w:tc>
        <w:tc>
          <w:tcPr>
            <w:tcW w:w="7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44C86" w14:textId="77777777" w:rsidR="00F30C7D" w:rsidRPr="00677B7C" w:rsidRDefault="00F30C7D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86FC5" w14:textId="6811FA7F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4B029" w14:textId="14C3B913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2024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6D555" w14:textId="77777777" w:rsidR="00F30C7D" w:rsidRPr="00677B7C" w:rsidRDefault="003F36EE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2025 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2FFCF" w14:textId="77777777" w:rsidR="00F30C7D" w:rsidRPr="00677B7C" w:rsidRDefault="003F36EE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2026  - 2030 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71C918C" w14:textId="77777777" w:rsidR="00F30C7D" w:rsidRPr="00677B7C" w:rsidRDefault="003F36EE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 xml:space="preserve">2031  - </w:t>
            </w:r>
          </w:p>
          <w:p w14:paraId="7E089088" w14:textId="77777777" w:rsidR="00F30C7D" w:rsidRPr="00677B7C" w:rsidRDefault="003F36EE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2035 </w:t>
            </w:r>
          </w:p>
        </w:tc>
      </w:tr>
      <w:tr w:rsidR="00677B7C" w:rsidRPr="00677B7C" w14:paraId="31C98B6B" w14:textId="77777777" w:rsidTr="00677B7C">
        <w:trPr>
          <w:trHeight w:val="246"/>
        </w:trPr>
        <w:tc>
          <w:tcPr>
            <w:tcW w:w="49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66FC5" w14:textId="77777777" w:rsidR="00F30C7D" w:rsidRPr="00677B7C" w:rsidRDefault="003F36EE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Подпрограмма</w:t>
            </w:r>
          </w:p>
        </w:tc>
        <w:tc>
          <w:tcPr>
            <w:tcW w:w="7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AA43E" w14:textId="77777777" w:rsidR="00F30C7D" w:rsidRPr="00677B7C" w:rsidRDefault="003F36EE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"Развитие систем коммунальной инфраструктуры и объектов, используемых для очистки сточных вод"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BC9E5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3B31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C150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А120000000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8CCDD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19F7" w14:textId="77777777" w:rsidR="00F30C7D" w:rsidRPr="00677B7C" w:rsidRDefault="003F36EE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91736" w14:textId="62D873C0" w:rsidR="00F30C7D" w:rsidRPr="00677B7C" w:rsidRDefault="005D492F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24 323,</w:t>
            </w:r>
            <w:r w:rsidR="00E041DD" w:rsidRPr="00677B7C">
              <w:rPr>
                <w:color w:val="000000" w:themeColor="text1"/>
                <w:sz w:val="18"/>
                <w:szCs w:val="18"/>
              </w:rPr>
              <w:t>05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C3D78" w14:textId="1C18A7F3" w:rsidR="00F30C7D" w:rsidRPr="00677B7C" w:rsidRDefault="00F102F5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380,68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F100B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73B9A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1E67954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32553287" w14:textId="77777777" w:rsidTr="00677B7C">
        <w:trPr>
          <w:trHeight w:val="263"/>
        </w:trPr>
        <w:tc>
          <w:tcPr>
            <w:tcW w:w="49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6641C" w14:textId="77777777" w:rsidR="00F30C7D" w:rsidRPr="00677B7C" w:rsidRDefault="00F30C7D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50A6" w14:textId="77777777" w:rsidR="00F30C7D" w:rsidRPr="00677B7C" w:rsidRDefault="00F30C7D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1DF45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F5AA4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53A18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6F80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C77F6" w14:textId="77777777" w:rsidR="00F30C7D" w:rsidRPr="00677B7C" w:rsidRDefault="003F36EE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2F8E1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2816A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BA9C2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C40D5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D7FFE8C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4CCCCB57" w14:textId="77777777" w:rsidTr="00677B7C">
        <w:trPr>
          <w:trHeight w:val="270"/>
        </w:trPr>
        <w:tc>
          <w:tcPr>
            <w:tcW w:w="49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02DA7" w14:textId="77777777" w:rsidR="00F30C7D" w:rsidRPr="00677B7C" w:rsidRDefault="00F30C7D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1385" w14:textId="77777777" w:rsidR="00F30C7D" w:rsidRPr="00677B7C" w:rsidRDefault="00F30C7D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A378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4F761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31457" w14:textId="7416CBC5" w:rsidR="00F30C7D" w:rsidRPr="00677B7C" w:rsidRDefault="009A36B1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А120000000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007BF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628CA" w14:textId="77777777" w:rsidR="00F30C7D" w:rsidRPr="00677B7C" w:rsidRDefault="003F36EE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республиканский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7B7B4" w14:textId="3236C9F7" w:rsidR="00F30C7D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22 882,</w:t>
            </w:r>
            <w:r w:rsidR="00E041DD" w:rsidRPr="00677B7C">
              <w:rPr>
                <w:color w:val="000000" w:themeColor="text1"/>
                <w:sz w:val="18"/>
                <w:szCs w:val="18"/>
              </w:rPr>
              <w:t>76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F6B00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8CD71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E5E5D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C6E85B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3340F697" w14:textId="77777777" w:rsidTr="00677B7C">
        <w:trPr>
          <w:trHeight w:val="285"/>
        </w:trPr>
        <w:tc>
          <w:tcPr>
            <w:tcW w:w="49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1B21A" w14:textId="77777777" w:rsidR="00F30C7D" w:rsidRPr="00677B7C" w:rsidRDefault="00F30C7D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A860F" w14:textId="77777777" w:rsidR="00F30C7D" w:rsidRPr="00677B7C" w:rsidRDefault="00F30C7D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35B587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81F235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359FF6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А120000000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468FDB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09CF8D" w14:textId="77777777" w:rsidR="00F30C7D" w:rsidRPr="00677B7C" w:rsidRDefault="003F36EE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6C2BF8" w14:textId="74C77C35" w:rsidR="00F30C7D" w:rsidRPr="00677B7C" w:rsidRDefault="005D492F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1</w:t>
            </w:r>
            <w:r w:rsidR="00AB3B32" w:rsidRPr="00677B7C">
              <w:rPr>
                <w:color w:val="000000" w:themeColor="text1"/>
                <w:sz w:val="18"/>
                <w:szCs w:val="18"/>
              </w:rPr>
              <w:t> 440,29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DF711B" w14:textId="232ED07F" w:rsidR="00F30C7D" w:rsidRPr="00677B7C" w:rsidRDefault="00607A91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380,68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02F27F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1DE7BD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250079D" w14:textId="77777777" w:rsidR="00F30C7D" w:rsidRPr="00677B7C" w:rsidRDefault="003F36EE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620418DF" w14:textId="77777777" w:rsidTr="00677B7C">
        <w:trPr>
          <w:trHeight w:val="357"/>
        </w:trPr>
        <w:tc>
          <w:tcPr>
            <w:tcW w:w="49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0CF8D" w14:textId="77777777" w:rsidR="004F5848" w:rsidRPr="00677B7C" w:rsidRDefault="004F5848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Основное мероприятие 1</w:t>
            </w:r>
          </w:p>
        </w:tc>
        <w:tc>
          <w:tcPr>
            <w:tcW w:w="7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7461C" w14:textId="77777777" w:rsidR="004F5848" w:rsidRPr="00677B7C" w:rsidRDefault="004F5848" w:rsidP="00D3028A">
            <w:pPr>
              <w:pStyle w:val="ad"/>
              <w:jc w:val="both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Развитие систем водоснабжения муниципальных образований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9A3F8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44E6A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112E0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А120100000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DD11A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B8EFC" w14:textId="77777777" w:rsidR="004F5848" w:rsidRPr="00677B7C" w:rsidRDefault="004F5848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950C2" w14:textId="31B52A2F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24 323,</w:t>
            </w:r>
            <w:r w:rsidR="00E041DD" w:rsidRPr="00677B7C">
              <w:rPr>
                <w:color w:val="000000" w:themeColor="text1"/>
                <w:sz w:val="18"/>
                <w:szCs w:val="18"/>
              </w:rPr>
              <w:t>05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BFBF0" w14:textId="2CCF3191" w:rsidR="004F5848" w:rsidRPr="00677B7C" w:rsidRDefault="00607A91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380,68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21BF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46419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FF0C00A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66CE10DE" w14:textId="77777777" w:rsidTr="00677B7C">
        <w:trPr>
          <w:trHeight w:val="323"/>
        </w:trPr>
        <w:tc>
          <w:tcPr>
            <w:tcW w:w="49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B09AA" w14:textId="77777777" w:rsidR="004F5848" w:rsidRPr="00677B7C" w:rsidRDefault="004F5848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E92C1" w14:textId="77777777" w:rsidR="004F5848" w:rsidRPr="00677B7C" w:rsidRDefault="004F5848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0C158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60E88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4EC5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2D3D3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533F2" w14:textId="77777777" w:rsidR="004F5848" w:rsidRPr="00677B7C" w:rsidRDefault="004F5848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B324" w14:textId="59D8B94A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3907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FB049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ACC58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DE0E0E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649F1EC3" w14:textId="77777777" w:rsidTr="00677B7C">
        <w:trPr>
          <w:trHeight w:val="384"/>
        </w:trPr>
        <w:tc>
          <w:tcPr>
            <w:tcW w:w="49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9F011" w14:textId="77777777" w:rsidR="00AB3B32" w:rsidRPr="00677B7C" w:rsidRDefault="00AB3B32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B605E" w14:textId="77777777" w:rsidR="00AB3B32" w:rsidRPr="00677B7C" w:rsidRDefault="00AB3B32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CC5B9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A204C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F880" w14:textId="3811F03B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А120100000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07C4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A5B2" w14:textId="77777777" w:rsidR="00AB3B32" w:rsidRPr="00677B7C" w:rsidRDefault="00AB3B32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республиканский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2800B" w14:textId="0D8E706D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22 882,</w:t>
            </w:r>
            <w:r w:rsidR="00E041DD" w:rsidRPr="00677B7C">
              <w:rPr>
                <w:color w:val="000000" w:themeColor="text1"/>
                <w:sz w:val="18"/>
                <w:szCs w:val="18"/>
              </w:rPr>
              <w:t>76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12CA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8C5B3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5103C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DACAE14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38F32C70" w14:textId="77777777" w:rsidTr="00677B7C">
        <w:trPr>
          <w:trHeight w:val="416"/>
        </w:trPr>
        <w:tc>
          <w:tcPr>
            <w:tcW w:w="49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C1574" w14:textId="77777777" w:rsidR="00AB3B32" w:rsidRPr="00677B7C" w:rsidRDefault="00AB3B32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FCB39" w14:textId="77777777" w:rsidR="00AB3B32" w:rsidRPr="00677B7C" w:rsidRDefault="00AB3B32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A41981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7354DD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8B6473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А120100000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99522B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F1EC8C" w14:textId="77777777" w:rsidR="00AB3B32" w:rsidRPr="00677B7C" w:rsidRDefault="00AB3B32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0CA826" w14:textId="6C2C530C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1 440,29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9BAC39" w14:textId="29466F20" w:rsidR="00AB3B32" w:rsidRPr="00677B7C" w:rsidRDefault="00607A91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380,68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2AC831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4EF68F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F55C855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0D2C7AA0" w14:textId="77777777" w:rsidTr="00677B7C">
        <w:trPr>
          <w:trHeight w:val="421"/>
        </w:trPr>
        <w:tc>
          <w:tcPr>
            <w:tcW w:w="499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63FC8A12" w14:textId="5AD6E461" w:rsidR="004F5848" w:rsidRPr="00677B7C" w:rsidRDefault="004F5848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Мероприятие 1.1.</w:t>
            </w:r>
          </w:p>
        </w:tc>
        <w:tc>
          <w:tcPr>
            <w:tcW w:w="79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49B605" w14:textId="77777777" w:rsidR="004F5848" w:rsidRPr="00677B7C" w:rsidRDefault="004F5848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Капитальный ремонт источников водоснабжения (водонапорных башен и водозаборных скважин) в населенных пунктах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8C3B8" w14:textId="5DBECC83" w:rsidR="004F5848" w:rsidRPr="00677B7C" w:rsidRDefault="004F5848" w:rsidP="00D3028A">
            <w:pPr>
              <w:pStyle w:val="aa"/>
              <w:jc w:val="center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944E2" w14:textId="75005856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4602E" w14:textId="74BC4CA6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А1201SA010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A8287" w14:textId="0E4F9A60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E4943" w14:textId="77777777" w:rsidR="004F5848" w:rsidRPr="00677B7C" w:rsidRDefault="004F5848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D6F79" w14:textId="535C7609" w:rsidR="004F5848" w:rsidRPr="00677B7C" w:rsidRDefault="004F5848" w:rsidP="00D3028A">
            <w:pPr>
              <w:pStyle w:val="aa"/>
              <w:jc w:val="left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24 323,</w:t>
            </w:r>
            <w:r w:rsidR="00E041DD" w:rsidRPr="00677B7C">
              <w:rPr>
                <w:color w:val="000000" w:themeColor="text1"/>
                <w:sz w:val="18"/>
                <w:szCs w:val="18"/>
              </w:rPr>
              <w:t>05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A5084" w14:textId="509331D4" w:rsidR="004F5848" w:rsidRPr="00677B7C" w:rsidRDefault="00607A91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380,68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FD6D0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08A9A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4723A1E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6523839E" w14:textId="77777777" w:rsidTr="00677B7C">
        <w:trPr>
          <w:trHeight w:val="445"/>
        </w:trPr>
        <w:tc>
          <w:tcPr>
            <w:tcW w:w="499" w:type="pct"/>
            <w:vMerge/>
            <w:tcBorders>
              <w:right w:val="single" w:sz="4" w:space="0" w:color="auto"/>
            </w:tcBorders>
          </w:tcPr>
          <w:p w14:paraId="7E690AE9" w14:textId="77777777" w:rsidR="004F5848" w:rsidRPr="00677B7C" w:rsidRDefault="004F5848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D49517" w14:textId="77777777" w:rsidR="004F5848" w:rsidRPr="00677B7C" w:rsidRDefault="004F5848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8645A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EB819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96409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F75A7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14CF9" w14:textId="77777777" w:rsidR="004F5848" w:rsidRPr="00677B7C" w:rsidRDefault="004F5848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2ED56" w14:textId="0545E9C6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BFE7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9DB95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9B4B9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4715FD" w14:textId="77777777" w:rsidR="004F5848" w:rsidRPr="00677B7C" w:rsidRDefault="004F5848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6F51056C" w14:textId="77777777" w:rsidTr="00677B7C">
        <w:trPr>
          <w:trHeight w:val="551"/>
        </w:trPr>
        <w:tc>
          <w:tcPr>
            <w:tcW w:w="499" w:type="pct"/>
            <w:vMerge/>
            <w:tcBorders>
              <w:right w:val="single" w:sz="4" w:space="0" w:color="auto"/>
            </w:tcBorders>
          </w:tcPr>
          <w:p w14:paraId="1E7D3638" w14:textId="77777777" w:rsidR="00AB3B32" w:rsidRPr="00677B7C" w:rsidRDefault="00AB3B32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95B273" w14:textId="77777777" w:rsidR="00AB3B32" w:rsidRPr="00677B7C" w:rsidRDefault="00AB3B32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BB0C8" w14:textId="79A609F0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9BBAE" w14:textId="0EB1642A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0502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1BF94" w14:textId="6209637F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А1201SA010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F618B" w14:textId="79A21273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  <w:lang w:val="en-US"/>
              </w:rPr>
              <w:t>240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DBDA0" w14:textId="77777777" w:rsidR="00AB3B32" w:rsidRPr="00677B7C" w:rsidRDefault="00AB3B32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A2CE" w14:textId="7DB4FCA2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22 882,</w:t>
            </w:r>
            <w:r w:rsidR="00E041DD" w:rsidRPr="00677B7C">
              <w:rPr>
                <w:color w:val="000000" w:themeColor="text1"/>
                <w:sz w:val="18"/>
                <w:szCs w:val="18"/>
              </w:rPr>
              <w:t>76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28019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8E898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FDAD3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84A8EB1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  <w:tr w:rsidR="00677B7C" w:rsidRPr="00677B7C" w14:paraId="6C5367D1" w14:textId="77777777" w:rsidTr="00677B7C">
        <w:trPr>
          <w:trHeight w:val="345"/>
        </w:trPr>
        <w:tc>
          <w:tcPr>
            <w:tcW w:w="499" w:type="pct"/>
            <w:vMerge/>
            <w:tcBorders>
              <w:right w:val="single" w:sz="4" w:space="0" w:color="auto"/>
            </w:tcBorders>
          </w:tcPr>
          <w:p w14:paraId="1249FA5F" w14:textId="77777777" w:rsidR="00AB3B32" w:rsidRPr="00677B7C" w:rsidRDefault="00AB3B32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9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16C4FC" w14:textId="77777777" w:rsidR="00AB3B32" w:rsidRPr="00677B7C" w:rsidRDefault="00AB3B32" w:rsidP="00D3028A">
            <w:pPr>
              <w:pStyle w:val="aa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8FD368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AE3124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0502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A035BB" w14:textId="15A84B69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А1201SA010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39FFF5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677B7C">
              <w:rPr>
                <w:color w:val="000000" w:themeColor="text1"/>
                <w:sz w:val="18"/>
                <w:szCs w:val="18"/>
                <w:lang w:val="en-US"/>
              </w:rPr>
              <w:t>240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1D1640" w14:textId="77777777" w:rsidR="00AB3B32" w:rsidRPr="00677B7C" w:rsidRDefault="00AB3B32" w:rsidP="00D3028A">
            <w:pPr>
              <w:pStyle w:val="ad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местный бюджет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EB4A39" w14:textId="19421081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1 440,29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8B56A9" w14:textId="2794688A" w:rsidR="00AB3B32" w:rsidRPr="00677B7C" w:rsidRDefault="00607A91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380,68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883EDF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E0FB09" w14:textId="77777777" w:rsidR="00AB3B32" w:rsidRPr="00677B7C" w:rsidRDefault="00AB3B32" w:rsidP="00D3028A">
            <w:pPr>
              <w:pStyle w:val="aa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F0B373F" w14:textId="77777777" w:rsidR="00AB3B32" w:rsidRPr="00677B7C" w:rsidRDefault="00AB3B32" w:rsidP="00D3028A">
            <w:pPr>
              <w:ind w:firstLine="0"/>
              <w:jc w:val="center"/>
              <w:rPr>
                <w:color w:val="000000" w:themeColor="text1"/>
                <w:sz w:val="18"/>
                <w:szCs w:val="18"/>
              </w:rPr>
            </w:pPr>
            <w:r w:rsidRPr="00677B7C">
              <w:rPr>
                <w:color w:val="000000" w:themeColor="text1"/>
                <w:sz w:val="18"/>
                <w:szCs w:val="18"/>
              </w:rPr>
              <w:t>0,00</w:t>
            </w:r>
          </w:p>
        </w:tc>
      </w:tr>
    </w:tbl>
    <w:p w14:paraId="21A04050" w14:textId="77777777" w:rsidR="00BD2468" w:rsidRPr="00366F07" w:rsidRDefault="00BD2468" w:rsidP="00D3028A">
      <w:pPr>
        <w:ind w:firstLine="698"/>
        <w:jc w:val="right"/>
        <w:rPr>
          <w:rStyle w:val="a3"/>
          <w:color w:val="FF0000"/>
          <w:highlight w:val="yellow"/>
        </w:rPr>
        <w:sectPr w:rsidR="00BD2468" w:rsidRPr="00366F07" w:rsidSect="00677B7C">
          <w:headerReference w:type="default" r:id="rId36"/>
          <w:footerReference w:type="default" r:id="rId37"/>
          <w:pgSz w:w="16837" w:h="11905" w:orient="landscape"/>
          <w:pgMar w:top="1134" w:right="677" w:bottom="568" w:left="709" w:header="720" w:footer="720" w:gutter="0"/>
          <w:cols w:space="720"/>
          <w:noEndnote/>
        </w:sectPr>
      </w:pPr>
      <w:bookmarkStart w:id="18" w:name="sub_7000"/>
    </w:p>
    <w:p w14:paraId="1BD00FC9" w14:textId="5AF4782F" w:rsidR="00E21F8A" w:rsidRPr="00620E1A" w:rsidRDefault="003F36EE" w:rsidP="00A52DC0">
      <w:pPr>
        <w:ind w:left="5529" w:firstLine="0"/>
        <w:rPr>
          <w:color w:val="000000" w:themeColor="text1"/>
          <w:sz w:val="22"/>
          <w:szCs w:val="22"/>
        </w:rPr>
      </w:pPr>
      <w:r w:rsidRPr="00620E1A">
        <w:rPr>
          <w:rStyle w:val="a3"/>
          <w:b w:val="0"/>
          <w:color w:val="000000" w:themeColor="text1"/>
          <w:sz w:val="22"/>
          <w:szCs w:val="22"/>
        </w:rPr>
        <w:lastRenderedPageBreak/>
        <w:t>Приложение</w:t>
      </w:r>
      <w:r w:rsidR="00E1491C" w:rsidRPr="00620E1A">
        <w:rPr>
          <w:rStyle w:val="a3"/>
          <w:b w:val="0"/>
          <w:color w:val="000000" w:themeColor="text1"/>
          <w:sz w:val="22"/>
          <w:szCs w:val="22"/>
        </w:rPr>
        <w:t xml:space="preserve"> №</w:t>
      </w:r>
      <w:r w:rsidR="00BC6A9A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C643C7" w:rsidRPr="00620E1A">
        <w:rPr>
          <w:rStyle w:val="a3"/>
          <w:b w:val="0"/>
          <w:color w:val="000000" w:themeColor="text1"/>
          <w:sz w:val="22"/>
          <w:szCs w:val="22"/>
        </w:rPr>
        <w:t>5</w:t>
      </w:r>
      <w:r w:rsidRPr="00620E1A">
        <w:rPr>
          <w:rStyle w:val="a3"/>
          <w:b w:val="0"/>
          <w:color w:val="000000" w:themeColor="text1"/>
          <w:sz w:val="22"/>
          <w:szCs w:val="22"/>
        </w:rPr>
        <w:br/>
        <w:t xml:space="preserve">к </w:t>
      </w:r>
      <w:hyperlink w:anchor="sub_1000" w:history="1">
        <w:r w:rsidRPr="00620E1A">
          <w:rPr>
            <w:rStyle w:val="a4"/>
            <w:b w:val="0"/>
            <w:color w:val="000000" w:themeColor="text1"/>
            <w:sz w:val="22"/>
            <w:szCs w:val="22"/>
          </w:rPr>
          <w:t>муниципальной программе</w:t>
        </w:r>
      </w:hyperlink>
      <w:r w:rsidR="00677B7C" w:rsidRPr="00620E1A">
        <w:rPr>
          <w:rStyle w:val="a4"/>
          <w:b w:val="0"/>
          <w:color w:val="000000" w:themeColor="text1"/>
          <w:sz w:val="22"/>
          <w:szCs w:val="22"/>
        </w:rPr>
        <w:t xml:space="preserve"> </w:t>
      </w:r>
      <w:r w:rsidR="002C5916" w:rsidRPr="00620E1A">
        <w:rPr>
          <w:rStyle w:val="a3"/>
          <w:b w:val="0"/>
          <w:color w:val="000000" w:themeColor="text1"/>
          <w:sz w:val="22"/>
          <w:szCs w:val="22"/>
        </w:rPr>
        <w:t xml:space="preserve">Чебоксарского </w:t>
      </w:r>
      <w:r w:rsidR="002E5CBB" w:rsidRPr="00620E1A">
        <w:rPr>
          <w:rStyle w:val="a3"/>
          <w:b w:val="0"/>
          <w:color w:val="000000" w:themeColor="text1"/>
          <w:sz w:val="22"/>
          <w:szCs w:val="22"/>
        </w:rPr>
        <w:t>муниципального округа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Чувашской Республики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"Модернизация и развитие сферы</w:t>
      </w:r>
      <w:r w:rsidR="00677B7C" w:rsidRPr="00620E1A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620E1A">
        <w:rPr>
          <w:rStyle w:val="a3"/>
          <w:b w:val="0"/>
          <w:color w:val="000000" w:themeColor="text1"/>
          <w:sz w:val="22"/>
          <w:szCs w:val="22"/>
        </w:rPr>
        <w:t>жилищно-коммунального хозяйства"</w:t>
      </w:r>
    </w:p>
    <w:bookmarkEnd w:id="18"/>
    <w:p w14:paraId="17FA59E1" w14:textId="77777777" w:rsidR="00E21F8A" w:rsidRPr="00366F07" w:rsidRDefault="00E21F8A" w:rsidP="00D3028A">
      <w:pPr>
        <w:rPr>
          <w:color w:val="000000" w:themeColor="text1"/>
        </w:rPr>
      </w:pPr>
    </w:p>
    <w:p w14:paraId="7A56C7A1" w14:textId="77777777" w:rsidR="00E21F8A" w:rsidRPr="00366F07" w:rsidRDefault="003F36EE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Подпрограмма</w:t>
      </w:r>
      <w:r w:rsidRPr="00366F07">
        <w:rPr>
          <w:color w:val="000000" w:themeColor="text1"/>
        </w:rPr>
        <w:br/>
        <w:t>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</w:t>
      </w:r>
    </w:p>
    <w:p w14:paraId="111E0650" w14:textId="3C967193" w:rsidR="004B060D" w:rsidRPr="00366F07" w:rsidRDefault="003F36EE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Паспорт подпрограммы</w:t>
      </w:r>
      <w:r w:rsidRPr="00366F07">
        <w:rPr>
          <w:color w:val="000000" w:themeColor="text1"/>
        </w:rPr>
        <w:br/>
        <w:t>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</w:t>
      </w:r>
      <w:r w:rsidR="00DE687C">
        <w:rPr>
          <w:color w:val="000000" w:themeColor="text1"/>
        </w:rPr>
        <w:t xml:space="preserve"> </w:t>
      </w:r>
      <w:r w:rsidRPr="00366F07">
        <w:rPr>
          <w:color w:val="000000" w:themeColor="text1"/>
        </w:rPr>
        <w:t>(далее</w:t>
      </w:r>
      <w:r w:rsidR="00DE687C">
        <w:rPr>
          <w:color w:val="000000" w:themeColor="text1"/>
        </w:rPr>
        <w:t> </w:t>
      </w:r>
      <w:r w:rsidRPr="00366F07">
        <w:rPr>
          <w:color w:val="000000" w:themeColor="text1"/>
        </w:rPr>
        <w:t>–</w:t>
      </w:r>
      <w:r w:rsidR="00DE687C">
        <w:rPr>
          <w:color w:val="000000" w:themeColor="text1"/>
        </w:rPr>
        <w:t> </w:t>
      </w:r>
      <w:r w:rsidRPr="00366F07">
        <w:rPr>
          <w:color w:val="000000" w:themeColor="text1"/>
        </w:rPr>
        <w:t>подпрограмма)</w:t>
      </w:r>
    </w:p>
    <w:p w14:paraId="47E4D8B2" w14:textId="77777777" w:rsidR="00E21F8A" w:rsidRPr="00366F07" w:rsidRDefault="00E21F8A" w:rsidP="00D3028A">
      <w:pPr>
        <w:rPr>
          <w:color w:val="000000" w:themeColor="text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843"/>
        <w:gridCol w:w="6835"/>
      </w:tblGrid>
      <w:tr w:rsidR="007702C1" w:rsidRPr="00366F07" w14:paraId="6DFEF47A" w14:textId="77777777" w:rsidTr="00B119EB">
        <w:trPr>
          <w:trHeight w:val="873"/>
        </w:trPr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9EFE5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Ответственный исполнитель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54E5C0" w14:textId="4D0FDABD" w:rsidR="00E21F8A" w:rsidRPr="00366F07" w:rsidRDefault="00BF3532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</w:t>
            </w:r>
            <w:r w:rsidR="003F36EE" w:rsidRPr="00366F07">
              <w:rPr>
                <w:color w:val="000000" w:themeColor="text1"/>
              </w:rPr>
              <w:t>тдел жилищно-коммунального хозяйства управления благоустройства и развития территорий администрации Чебоксарского муниципального округа Чувашской Республики</w:t>
            </w:r>
          </w:p>
        </w:tc>
      </w:tr>
      <w:tr w:rsidR="007702C1" w:rsidRPr="00366F07" w14:paraId="3B5F378C" w14:textId="77777777" w:rsidTr="00B119EB">
        <w:trPr>
          <w:trHeight w:val="886"/>
        </w:trPr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E494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Соисполнители муниципальной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4EF023" w14:textId="06BCFBF6" w:rsidR="00E21F8A" w:rsidRPr="00366F07" w:rsidRDefault="00BF3532" w:rsidP="00D3028A">
            <w:pPr>
              <w:pStyle w:val="ad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366F07">
              <w:rPr>
                <w:rFonts w:ascii="Times New Roman" w:hAnsi="Times New Roman" w:cs="Times New Roman"/>
                <w:color w:val="000000" w:themeColor="text1"/>
              </w:rPr>
              <w:t>т</w:t>
            </w:r>
            <w:r w:rsidR="00DF68B6" w:rsidRPr="00366F07">
              <w:rPr>
                <w:rFonts w:ascii="Times New Roman" w:hAnsi="Times New Roman" w:cs="Times New Roman"/>
                <w:color w:val="000000" w:themeColor="text1"/>
              </w:rPr>
              <w:t>ерриториальные отделы управления благоустройства и развития территорий</w:t>
            </w:r>
            <w:r w:rsidR="00A400B5" w:rsidRPr="00366F07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</w:t>
            </w:r>
            <w:r w:rsidR="00DF68B6" w:rsidRPr="00366F07">
              <w:rPr>
                <w:rFonts w:ascii="Times New Roman" w:hAnsi="Times New Roman" w:cs="Times New Roman"/>
                <w:color w:val="000000" w:themeColor="text1"/>
              </w:rPr>
              <w:t xml:space="preserve"> Чебоксарского муниципального округа Чувашской Республики</w:t>
            </w:r>
          </w:p>
        </w:tc>
      </w:tr>
      <w:tr w:rsidR="007702C1" w:rsidRPr="00366F07" w14:paraId="07BD64D1" w14:textId="77777777" w:rsidTr="00B119EB">
        <w:trPr>
          <w:trHeight w:val="1226"/>
        </w:trPr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B3F1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Цели муниципальной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B3F4A5" w14:textId="532015FE" w:rsidR="00E21F8A" w:rsidRPr="00366F07" w:rsidRDefault="00BF3532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</w:t>
            </w:r>
            <w:r w:rsidR="003F36EE" w:rsidRPr="00366F07">
              <w:rPr>
                <w:color w:val="000000" w:themeColor="text1"/>
              </w:rPr>
              <w:t>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правилами, в объеме, достаточном для жизнедеятельности</w:t>
            </w:r>
          </w:p>
        </w:tc>
      </w:tr>
      <w:tr w:rsidR="007702C1" w:rsidRPr="00366F07" w14:paraId="6873DC5E" w14:textId="77777777" w:rsidTr="00B119EB">
        <w:trPr>
          <w:trHeight w:val="644"/>
        </w:trPr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1579B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Задачи муниципальной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1A9933" w14:textId="440442AD" w:rsidR="00E21F8A" w:rsidRPr="00366F07" w:rsidRDefault="000C0560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П</w:t>
            </w:r>
            <w:r w:rsidR="003F36EE" w:rsidRPr="00366F07">
              <w:rPr>
                <w:color w:val="000000" w:themeColor="text1"/>
              </w:rPr>
              <w:t>овышение качества питьевого водоснабжения и надежности систем водоснабжения в населенных пунктах</w:t>
            </w:r>
          </w:p>
        </w:tc>
      </w:tr>
      <w:tr w:rsidR="007702C1" w:rsidRPr="00366F07" w14:paraId="793F179A" w14:textId="77777777" w:rsidTr="00B119EB">
        <w:trPr>
          <w:trHeight w:val="1181"/>
        </w:trPr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EDBF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Целевые индикаторы и показатели муниципальной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828BEF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Доля населения </w:t>
            </w:r>
            <w:r w:rsidR="002C5916" w:rsidRPr="00366F07">
              <w:rPr>
                <w:color w:val="000000" w:themeColor="text1"/>
              </w:rPr>
              <w:t>Чебоксарского</w:t>
            </w:r>
            <w:r w:rsidRPr="00366F07">
              <w:rPr>
                <w:color w:val="000000" w:themeColor="text1"/>
              </w:rPr>
              <w:t xml:space="preserve"> </w:t>
            </w:r>
            <w:r w:rsidR="002E2DB5" w:rsidRPr="00366F07">
              <w:rPr>
                <w:color w:val="000000" w:themeColor="text1"/>
              </w:rPr>
              <w:t>муниципального округа</w:t>
            </w:r>
            <w:r w:rsidRPr="00366F07">
              <w:rPr>
                <w:color w:val="000000" w:themeColor="text1"/>
              </w:rPr>
              <w:t xml:space="preserve"> Чувашской Республики, обеспеченного качественной питьевой водой из систем централизованного водоснабжения</w:t>
            </w:r>
          </w:p>
        </w:tc>
      </w:tr>
      <w:tr w:rsidR="007702C1" w:rsidRPr="00366F07" w14:paraId="413F3AED" w14:textId="77777777" w:rsidTr="00B119EB">
        <w:trPr>
          <w:trHeight w:val="1255"/>
        </w:trPr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96F9A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Сроки и этапы реализации муниципальной </w:t>
            </w:r>
            <w:r w:rsidR="000414EA" w:rsidRPr="00366F07">
              <w:rPr>
                <w:color w:val="000000" w:themeColor="text1"/>
              </w:rPr>
              <w:t>подпрограммы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BB15C7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2023 - 2035 годы</w:t>
            </w:r>
          </w:p>
        </w:tc>
      </w:tr>
      <w:tr w:rsidR="00313D1A" w:rsidRPr="00366F07" w14:paraId="16CB207A" w14:textId="77777777" w:rsidTr="00DE687C"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6273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Объемы финансирования муниципальной </w:t>
            </w:r>
            <w:r w:rsidR="000414EA" w:rsidRPr="00366F07">
              <w:rPr>
                <w:color w:val="000000" w:themeColor="text1"/>
              </w:rPr>
              <w:t>под</w:t>
            </w:r>
            <w:r w:rsidRPr="00366F07">
              <w:rPr>
                <w:color w:val="000000" w:themeColor="text1"/>
              </w:rPr>
              <w:t>программы с разбивкой по годам реализации 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01B323" w14:textId="4354F1B5" w:rsidR="00E21F8A" w:rsidRPr="00366F07" w:rsidRDefault="000C0560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О</w:t>
            </w:r>
            <w:r w:rsidR="003F36EE" w:rsidRPr="00366F07">
              <w:rPr>
                <w:color w:val="000000" w:themeColor="text1"/>
              </w:rPr>
              <w:t xml:space="preserve">бщий объем финансирования муниципальной </w:t>
            </w:r>
            <w:r w:rsidR="000414EA" w:rsidRPr="00366F07">
              <w:rPr>
                <w:color w:val="000000" w:themeColor="text1"/>
              </w:rPr>
              <w:t xml:space="preserve">подпрограммы </w:t>
            </w:r>
            <w:r w:rsidR="003F36EE" w:rsidRPr="00366F07">
              <w:rPr>
                <w:color w:val="000000" w:themeColor="text1"/>
              </w:rPr>
              <w:t xml:space="preserve">составляет </w:t>
            </w:r>
            <w:r w:rsidR="00B413BF">
              <w:rPr>
                <w:color w:val="000000" w:themeColor="text1"/>
              </w:rPr>
              <w:t>486 576,81 </w:t>
            </w:r>
            <w:r w:rsidR="003F36EE" w:rsidRPr="00366F07">
              <w:rPr>
                <w:color w:val="000000" w:themeColor="text1"/>
              </w:rPr>
              <w:t>тыс. рублей, в том числе:</w:t>
            </w:r>
          </w:p>
          <w:p w14:paraId="1A422BFF" w14:textId="085F3045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– </w:t>
            </w:r>
            <w:r w:rsidR="00313D1A" w:rsidRPr="00366F07">
              <w:rPr>
                <w:color w:val="000000" w:themeColor="text1"/>
              </w:rPr>
              <w:t>14</w:t>
            </w:r>
            <w:r w:rsidR="00B413BF">
              <w:rPr>
                <w:color w:val="000000" w:themeColor="text1"/>
              </w:rPr>
              <w:t>6 576,81 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779E86C9" w14:textId="5EEF9074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</w:t>
            </w:r>
            <w:r w:rsidR="00F16D88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C556B3" w:rsidRPr="00366F07">
              <w:rPr>
                <w:color w:val="000000" w:themeColor="text1"/>
              </w:rPr>
              <w:t>77 512,49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17A5D338" w14:textId="7227FFE4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</w:t>
            </w:r>
            <w:r w:rsidR="00F16D88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B413BF">
              <w:rPr>
                <w:color w:val="000000" w:themeColor="text1"/>
              </w:rPr>
              <w:t>40 503,99</w:t>
            </w:r>
            <w:r w:rsidR="00313D1A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4FA4CB1B" w14:textId="7CD75F64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2025 году </w:t>
            </w:r>
            <w:r w:rsidR="00F16D88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313D1A" w:rsidRPr="00366F07">
              <w:rPr>
                <w:color w:val="000000" w:themeColor="text1"/>
              </w:rPr>
              <w:t>28 560,33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0010BAC1" w14:textId="02F87E9A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2 этап </w:t>
            </w:r>
            <w:r w:rsidR="003231D6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C556B3" w:rsidRPr="00366F07">
              <w:rPr>
                <w:color w:val="000000" w:themeColor="text1"/>
              </w:rPr>
              <w:t>170 000,00</w:t>
            </w:r>
            <w:r w:rsidR="003231D6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1CD93FD4" w14:textId="61C98968" w:rsidR="00C43FD9" w:rsidRPr="00366F07" w:rsidRDefault="003F36EE" w:rsidP="00D3028A">
            <w:pPr>
              <w:ind w:firstLine="0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3 этап </w:t>
            </w:r>
            <w:r w:rsidR="003231D6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C556B3" w:rsidRPr="00366F07">
              <w:rPr>
                <w:color w:val="000000" w:themeColor="text1"/>
              </w:rPr>
              <w:t>170 000,00</w:t>
            </w:r>
            <w:r w:rsidR="003231D6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рублей.</w:t>
            </w:r>
          </w:p>
          <w:p w14:paraId="557266F5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из них:</w:t>
            </w:r>
          </w:p>
          <w:p w14:paraId="20E49C4C" w14:textId="45EA9403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средства федерального бюджета</w:t>
            </w:r>
            <w:r w:rsidR="00085A60" w:rsidRPr="00366F07">
              <w:rPr>
                <w:color w:val="000000" w:themeColor="text1"/>
              </w:rPr>
              <w:t xml:space="preserve"> </w:t>
            </w:r>
            <w:r w:rsidR="00325E0C" w:rsidRPr="00366F07">
              <w:rPr>
                <w:color w:val="000000" w:themeColor="text1"/>
              </w:rPr>
              <w:t xml:space="preserve">– </w:t>
            </w:r>
            <w:r w:rsidR="00612764" w:rsidRPr="00366F07">
              <w:rPr>
                <w:color w:val="000000" w:themeColor="text1"/>
              </w:rPr>
              <w:t>0</w:t>
            </w:r>
            <w:r w:rsidR="00325E0C" w:rsidRPr="00366F07">
              <w:rPr>
                <w:color w:val="000000" w:themeColor="text1"/>
              </w:rPr>
              <w:t>,</w:t>
            </w:r>
            <w:r w:rsidR="00612764" w:rsidRPr="00366F07">
              <w:rPr>
                <w:color w:val="000000" w:themeColor="text1"/>
              </w:rPr>
              <w:t>00</w:t>
            </w:r>
            <w:r w:rsidRPr="00366F07">
              <w:rPr>
                <w:color w:val="000000" w:themeColor="text1"/>
              </w:rPr>
              <w:t> тыс. рублей, в том числе:</w:t>
            </w:r>
          </w:p>
          <w:p w14:paraId="7D4CDA89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</w:t>
            </w:r>
            <w:r w:rsidR="00325E0C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612764" w:rsidRPr="00366F07">
              <w:rPr>
                <w:color w:val="000000" w:themeColor="text1"/>
              </w:rPr>
              <w:t>0,00 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0868AC30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2023 году - 0,</w:t>
            </w:r>
            <w:r w:rsidR="00612764" w:rsidRPr="00366F07">
              <w:rPr>
                <w:color w:val="000000" w:themeColor="text1"/>
              </w:rPr>
              <w:t>0</w:t>
            </w:r>
            <w:r w:rsidRPr="00366F07">
              <w:rPr>
                <w:color w:val="000000" w:themeColor="text1"/>
              </w:rPr>
              <w:t>0 тыс. рублей;</w:t>
            </w:r>
          </w:p>
          <w:p w14:paraId="32A26F00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2024 году - 0,0</w:t>
            </w:r>
            <w:r w:rsidR="00612764" w:rsidRPr="00366F07">
              <w:rPr>
                <w:color w:val="000000" w:themeColor="text1"/>
              </w:rPr>
              <w:t>0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1C892A5E" w14:textId="77777777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2025 году - 0,00 тыс. рублей;</w:t>
            </w:r>
          </w:p>
          <w:p w14:paraId="552B2A0B" w14:textId="77777777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 этап - 0,00 тыс. рублей;</w:t>
            </w:r>
          </w:p>
          <w:p w14:paraId="73F8D64A" w14:textId="77777777" w:rsidR="00C43FD9" w:rsidRPr="00366F07" w:rsidRDefault="003F36EE" w:rsidP="00D3028A">
            <w:pPr>
              <w:ind w:firstLine="0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3 этап - 0,00 тыс. рублей.</w:t>
            </w:r>
          </w:p>
          <w:p w14:paraId="2C41BD1C" w14:textId="4BA5AC6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lastRenderedPageBreak/>
              <w:t xml:space="preserve">средства республиканского бюджета Чувашской Республики </w:t>
            </w:r>
            <w:r w:rsidR="00D91CF6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bookmarkStart w:id="19" w:name="_Hlk168150238"/>
            <w:r w:rsidR="00313D1A" w:rsidRPr="00366F07">
              <w:rPr>
                <w:color w:val="000000" w:themeColor="text1"/>
              </w:rPr>
              <w:t>40 506,47</w:t>
            </w:r>
            <w:r w:rsidR="00DC4178" w:rsidRPr="00366F07">
              <w:rPr>
                <w:color w:val="000000" w:themeColor="text1"/>
              </w:rPr>
              <w:t> </w:t>
            </w:r>
            <w:bookmarkEnd w:id="19"/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7100A81F" w14:textId="6C8B5095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</w:t>
            </w:r>
            <w:r w:rsidR="007C1690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313D1A" w:rsidRPr="00366F07">
              <w:rPr>
                <w:color w:val="000000" w:themeColor="text1"/>
              </w:rPr>
              <w:t>40 506,47</w:t>
            </w:r>
            <w:r w:rsidR="00DC4178" w:rsidRPr="00366F07">
              <w:rPr>
                <w:color w:val="000000" w:themeColor="text1"/>
              </w:rPr>
              <w:t> </w:t>
            </w:r>
            <w:r w:rsidRPr="00366F07">
              <w:rPr>
                <w:color w:val="000000" w:themeColor="text1"/>
              </w:rPr>
              <w:t>тыс. рублей, в том числе:</w:t>
            </w:r>
          </w:p>
          <w:p w14:paraId="413E9C02" w14:textId="05EBB00B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</w:t>
            </w:r>
            <w:r w:rsidR="00DC4178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DC4178" w:rsidRPr="00366F07">
              <w:rPr>
                <w:color w:val="000000" w:themeColor="text1"/>
              </w:rPr>
              <w:t>36 299,90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19F3BE30" w14:textId="41626766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</w:t>
            </w:r>
            <w:r w:rsidR="00313D1A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313D1A" w:rsidRPr="00366F07">
              <w:rPr>
                <w:color w:val="000000" w:themeColor="text1"/>
              </w:rPr>
              <w:t>4 206,57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36D3F986" w14:textId="77777777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в 2025 году - 0,00 тыс. рублей;</w:t>
            </w:r>
          </w:p>
          <w:p w14:paraId="7D186B75" w14:textId="77777777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2 этап - 0,00 тыс. рублей;</w:t>
            </w:r>
          </w:p>
          <w:p w14:paraId="2CDF6948" w14:textId="77777777" w:rsidR="00C43FD9" w:rsidRPr="00366F07" w:rsidRDefault="003F36EE" w:rsidP="00D3028A">
            <w:pPr>
              <w:ind w:firstLine="0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3 этап - 0,00 тыс. рублей.</w:t>
            </w:r>
          </w:p>
          <w:p w14:paraId="11D6B9B7" w14:textId="647B7F70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>средства муниципально</w:t>
            </w:r>
            <w:r w:rsidR="00B671D4" w:rsidRPr="00366F07">
              <w:rPr>
                <w:color w:val="000000" w:themeColor="text1"/>
              </w:rPr>
              <w:t xml:space="preserve">го бюджета – </w:t>
            </w:r>
            <w:r w:rsidR="00B413BF">
              <w:rPr>
                <w:color w:val="000000" w:themeColor="text1"/>
              </w:rPr>
              <w:t>446</w:t>
            </w:r>
            <w:r w:rsidR="00444C0C">
              <w:rPr>
                <w:color w:val="000000" w:themeColor="text1"/>
              </w:rPr>
              <w:t> </w:t>
            </w:r>
            <w:r w:rsidR="00B413BF">
              <w:rPr>
                <w:color w:val="000000" w:themeColor="text1"/>
              </w:rPr>
              <w:t>070,34 тыс. </w:t>
            </w:r>
            <w:r w:rsidRPr="00366F07">
              <w:rPr>
                <w:color w:val="000000" w:themeColor="text1"/>
              </w:rPr>
              <w:t>рублей, в том числе:</w:t>
            </w:r>
          </w:p>
          <w:p w14:paraId="759F4AB0" w14:textId="4E03E3F8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1 этап </w:t>
            </w:r>
            <w:r w:rsidR="00DA0EB4" w:rsidRPr="00366F07">
              <w:rPr>
                <w:color w:val="000000" w:themeColor="text1"/>
              </w:rPr>
              <w:t>10</w:t>
            </w:r>
            <w:r w:rsidR="00B413BF">
              <w:rPr>
                <w:color w:val="000000" w:themeColor="text1"/>
              </w:rPr>
              <w:t>6 070,34 </w:t>
            </w:r>
            <w:r w:rsidR="00454FE2" w:rsidRPr="00366F07">
              <w:rPr>
                <w:color w:val="000000" w:themeColor="text1"/>
              </w:rPr>
              <w:t>тыс. рублей, в том числе:</w:t>
            </w:r>
          </w:p>
          <w:p w14:paraId="7B013E64" w14:textId="37C12342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2023 году </w:t>
            </w:r>
            <w:r w:rsidR="00612764" w:rsidRPr="00366F07">
              <w:rPr>
                <w:color w:val="000000" w:themeColor="text1"/>
              </w:rPr>
              <w:t>–</w:t>
            </w:r>
            <w:r w:rsidR="003F7069" w:rsidRPr="00366F07">
              <w:rPr>
                <w:color w:val="000000" w:themeColor="text1"/>
              </w:rPr>
              <w:t xml:space="preserve"> </w:t>
            </w:r>
            <w:r w:rsidR="00C556B3" w:rsidRPr="00366F07">
              <w:rPr>
                <w:color w:val="000000" w:themeColor="text1"/>
              </w:rPr>
              <w:t>41 212,59</w:t>
            </w:r>
            <w:r w:rsidR="00DC4178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рублей;</w:t>
            </w:r>
          </w:p>
          <w:p w14:paraId="79C3774A" w14:textId="48BA30D5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2024 году </w:t>
            </w:r>
            <w:r w:rsidR="00E52A8E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B413BF">
              <w:rPr>
                <w:color w:val="000000" w:themeColor="text1"/>
              </w:rPr>
              <w:t>36 297,42</w:t>
            </w:r>
            <w:r w:rsidR="00E52A8E" w:rsidRPr="00366F07">
              <w:rPr>
                <w:color w:val="000000" w:themeColor="text1"/>
              </w:rPr>
              <w:t xml:space="preserve"> </w:t>
            </w:r>
            <w:r w:rsidRPr="00366F07">
              <w:rPr>
                <w:color w:val="000000" w:themeColor="text1"/>
              </w:rPr>
              <w:t>тыс. рублей.</w:t>
            </w:r>
          </w:p>
          <w:p w14:paraId="5AC4408D" w14:textId="1D45FAE6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в 2025 году </w:t>
            </w:r>
            <w:r w:rsidR="00E52A8E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313D1A" w:rsidRPr="00366F07">
              <w:rPr>
                <w:color w:val="000000" w:themeColor="text1"/>
              </w:rPr>
              <w:t>28 560,33</w:t>
            </w:r>
            <w:r w:rsidRPr="00366F07">
              <w:rPr>
                <w:color w:val="000000" w:themeColor="text1"/>
              </w:rPr>
              <w:t> тыс. рублей;</w:t>
            </w:r>
          </w:p>
          <w:p w14:paraId="35ED4601" w14:textId="2CA4968D" w:rsidR="00C43FD9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2 этап </w:t>
            </w:r>
            <w:r w:rsidR="003231D6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FF3FAA" w:rsidRPr="00366F07">
              <w:rPr>
                <w:color w:val="000000" w:themeColor="text1"/>
              </w:rPr>
              <w:t>170 000,00</w:t>
            </w:r>
            <w:r w:rsidR="003231D6" w:rsidRPr="00366F07">
              <w:rPr>
                <w:color w:val="000000" w:themeColor="text1"/>
              </w:rPr>
              <w:t xml:space="preserve"> тыс. рублей;</w:t>
            </w:r>
          </w:p>
          <w:p w14:paraId="6AA3539A" w14:textId="119573A0" w:rsidR="004E3AC8" w:rsidRPr="00366F07" w:rsidRDefault="003F36EE" w:rsidP="00D3028A">
            <w:pPr>
              <w:ind w:firstLine="0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3 этап </w:t>
            </w:r>
            <w:r w:rsidR="003231D6" w:rsidRPr="00366F07">
              <w:rPr>
                <w:color w:val="000000" w:themeColor="text1"/>
              </w:rPr>
              <w:t>–</w:t>
            </w:r>
            <w:r w:rsidRPr="00366F07">
              <w:rPr>
                <w:color w:val="000000" w:themeColor="text1"/>
              </w:rPr>
              <w:t xml:space="preserve"> </w:t>
            </w:r>
            <w:r w:rsidR="00FF3FAA" w:rsidRPr="00366F07">
              <w:rPr>
                <w:color w:val="000000" w:themeColor="text1"/>
              </w:rPr>
              <w:t>170 000,00</w:t>
            </w:r>
            <w:r w:rsidR="003231D6" w:rsidRPr="00366F07">
              <w:rPr>
                <w:color w:val="000000" w:themeColor="text1"/>
              </w:rPr>
              <w:t xml:space="preserve"> тыс. рублей.</w:t>
            </w:r>
          </w:p>
        </w:tc>
      </w:tr>
      <w:tr w:rsidR="00C65C26" w:rsidRPr="00366F07" w14:paraId="5120635C" w14:textId="77777777" w:rsidTr="00DE687C"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A085" w14:textId="77777777" w:rsidR="00E21F8A" w:rsidRPr="00366F07" w:rsidRDefault="003F36EE" w:rsidP="00D3028A">
            <w:pPr>
              <w:pStyle w:val="ad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3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7FCAA2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реализация муниципальной </w:t>
            </w:r>
            <w:r w:rsidR="000414EA" w:rsidRPr="00366F07">
              <w:rPr>
                <w:color w:val="000000" w:themeColor="text1"/>
              </w:rPr>
              <w:t>под</w:t>
            </w:r>
            <w:r w:rsidRPr="00366F07">
              <w:rPr>
                <w:color w:val="000000" w:themeColor="text1"/>
              </w:rPr>
              <w:t>программы обеспечит:</w:t>
            </w:r>
          </w:p>
          <w:p w14:paraId="008D8B29" w14:textId="77777777" w:rsidR="00E21F8A" w:rsidRPr="00366F07" w:rsidRDefault="003F36EE" w:rsidP="00D3028A">
            <w:pPr>
              <w:pStyle w:val="ad"/>
              <w:jc w:val="both"/>
              <w:rPr>
                <w:color w:val="000000" w:themeColor="text1"/>
              </w:rPr>
            </w:pPr>
            <w:r w:rsidRPr="00366F07">
              <w:rPr>
                <w:color w:val="000000" w:themeColor="text1"/>
              </w:rPr>
              <w:t xml:space="preserve">повышение качества жизни населения </w:t>
            </w:r>
            <w:r w:rsidR="002C5916" w:rsidRPr="00366F07">
              <w:rPr>
                <w:color w:val="000000" w:themeColor="text1"/>
              </w:rPr>
              <w:t xml:space="preserve">Чебоксарского </w:t>
            </w:r>
            <w:r w:rsidR="002E2DB5" w:rsidRPr="00366F07">
              <w:rPr>
                <w:color w:val="000000" w:themeColor="text1"/>
              </w:rPr>
              <w:t>муниципального округа</w:t>
            </w:r>
          </w:p>
        </w:tc>
      </w:tr>
    </w:tbl>
    <w:p w14:paraId="5589D137" w14:textId="77777777" w:rsidR="005511F9" w:rsidRPr="00C84595" w:rsidRDefault="005511F9" w:rsidP="00D3028A">
      <w:pPr>
        <w:pStyle w:val="1"/>
        <w:rPr>
          <w:color w:val="000000" w:themeColor="text1"/>
        </w:rPr>
      </w:pPr>
    </w:p>
    <w:p w14:paraId="2F52EF9B" w14:textId="337E388D" w:rsidR="00BE5A8A" w:rsidRPr="00366F07" w:rsidRDefault="002D266C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Раздел 1</w:t>
      </w:r>
      <w:r w:rsidR="00BE5A8A" w:rsidRPr="00366F07">
        <w:rPr>
          <w:color w:val="000000" w:themeColor="text1"/>
        </w:rPr>
        <w:t>. Приоритеты и цел</w:t>
      </w:r>
      <w:r w:rsidR="005511F9" w:rsidRPr="00366F07">
        <w:rPr>
          <w:color w:val="000000" w:themeColor="text1"/>
        </w:rPr>
        <w:t>и подпрограммы</w:t>
      </w:r>
    </w:p>
    <w:p w14:paraId="3B165446" w14:textId="74B44CF0" w:rsidR="007E56FA" w:rsidRPr="00366F07" w:rsidRDefault="00037BCF" w:rsidP="00D3028A">
      <w:pPr>
        <w:widowControl/>
        <w:adjustRightInd/>
        <w:spacing w:line="228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Приоритеты и цели подпрограммы определены основными направлениями реализации Стратегии социально-экономического развития Чебоксарского муниципального округа до 2035 года, </w:t>
      </w:r>
      <w:r w:rsidR="007E56FA" w:rsidRPr="00366F07">
        <w:rPr>
          <w:rFonts w:ascii="Times New Roman" w:eastAsia="Times New Roman" w:hAnsi="Times New Roman" w:cs="Times New Roman"/>
          <w:color w:val="000000" w:themeColor="text1"/>
        </w:rPr>
        <w:t xml:space="preserve">утвержденной </w:t>
      </w:r>
      <w:r w:rsidR="007E56FA" w:rsidRPr="00366F07">
        <w:rPr>
          <w:color w:val="000000" w:themeColor="text1"/>
          <w:shd w:val="clear" w:color="auto" w:fill="FFFFFF"/>
        </w:rPr>
        <w:t>решением Собрания депутатов Чебоксарского муниципального округа Чувашской Республики от 24.03.2023 № 10-01.</w:t>
      </w:r>
    </w:p>
    <w:p w14:paraId="76605470" w14:textId="7303041D" w:rsidR="00037BCF" w:rsidRPr="00366F07" w:rsidRDefault="00F04832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Целями подпрограммы являются </w:t>
      </w:r>
      <w:r w:rsidR="00037BCF" w:rsidRPr="00366F07">
        <w:rPr>
          <w:rFonts w:ascii="Times New Roman" w:eastAsia="Times New Roman" w:hAnsi="Times New Roman" w:cs="Times New Roman"/>
          <w:color w:val="000000" w:themeColor="text1"/>
        </w:rPr>
        <w:t>повышение качества питьевой воды для населения Чебоксарского муниципального округа;</w:t>
      </w:r>
    </w:p>
    <w:p w14:paraId="47594061" w14:textId="3575F2B2" w:rsidR="00037BCF" w:rsidRPr="00366F07" w:rsidRDefault="00037BCF" w:rsidP="00D3028A">
      <w:pPr>
        <w:widowControl/>
        <w:adjustRightInd/>
        <w:spacing w:line="233" w:lineRule="auto"/>
        <w:ind w:firstLine="708"/>
        <w:rPr>
          <w:rFonts w:ascii="Times New Roman" w:eastAsia="Times New Roman" w:hAnsi="Times New Roman" w:cs="Calibri"/>
          <w:color w:val="000000" w:themeColor="text1"/>
        </w:rPr>
      </w:pPr>
      <w:r w:rsidRPr="00366F07">
        <w:rPr>
          <w:rFonts w:ascii="Times New Roman" w:eastAsia="Times New Roman" w:hAnsi="Times New Roman" w:cs="Calibri"/>
          <w:color w:val="000000" w:themeColor="text1"/>
        </w:rPr>
        <w:t>Для достижения поставленных целей подпрограммы нео</w:t>
      </w:r>
      <w:r w:rsidR="00F04832" w:rsidRPr="00366F07">
        <w:rPr>
          <w:rFonts w:ascii="Times New Roman" w:eastAsia="Times New Roman" w:hAnsi="Times New Roman" w:cs="Calibri"/>
          <w:color w:val="000000" w:themeColor="text1"/>
        </w:rPr>
        <w:t>бходимо решение следующих задач:</w:t>
      </w:r>
    </w:p>
    <w:p w14:paraId="4607A720" w14:textId="77777777" w:rsidR="00037BCF" w:rsidRPr="00366F07" w:rsidRDefault="00037BCF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повышение качества питьевой воды посредством модернизации систем водоснабжения с использованием перспективных технологий;</w:t>
      </w:r>
    </w:p>
    <w:p w14:paraId="2EA340F5" w14:textId="77777777" w:rsidR="00037BCF" w:rsidRPr="00366F07" w:rsidRDefault="00037BCF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повышение эффективности и надежности функционирования систем водообеспечения за счет реализации водоохранных, технических и санитарных мероприятий;</w:t>
      </w:r>
    </w:p>
    <w:p w14:paraId="47FFB1AC" w14:textId="77777777" w:rsidR="00037BCF" w:rsidRPr="00366F07" w:rsidRDefault="00037BCF" w:rsidP="00D3028A">
      <w:pPr>
        <w:widowControl/>
        <w:adjustRightInd/>
        <w:spacing w:line="233" w:lineRule="auto"/>
        <w:ind w:firstLine="709"/>
        <w:rPr>
          <w:rFonts w:ascii="Times New Roman" w:eastAsia="Times New Roman" w:hAnsi="Times New Roman" w:cs="Times New Roman"/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>предотвращение загрязнения источников питьевого водоснабжения.</w:t>
      </w:r>
    </w:p>
    <w:p w14:paraId="30712E19" w14:textId="1771CD52" w:rsidR="005511F9" w:rsidRDefault="00037BCF" w:rsidP="00D3028A">
      <w:pPr>
        <w:widowControl/>
        <w:adjustRightInd/>
        <w:spacing w:line="233" w:lineRule="auto"/>
        <w:ind w:firstLine="709"/>
        <w:rPr>
          <w:color w:val="000000" w:themeColor="text1"/>
        </w:rPr>
      </w:pPr>
      <w:r w:rsidRPr="00366F07">
        <w:rPr>
          <w:rFonts w:ascii="Times New Roman" w:eastAsia="Times New Roman" w:hAnsi="Times New Roman" w:cs="Times New Roman"/>
          <w:color w:val="000000" w:themeColor="text1"/>
        </w:rPr>
        <w:t xml:space="preserve">В реализации подпрограммы по согласованию участвуют </w:t>
      </w:r>
      <w:r w:rsidRPr="00366F07">
        <w:rPr>
          <w:rFonts w:ascii="Times New Roman" w:hAnsi="Times New Roman" w:cs="Times New Roman"/>
          <w:color w:val="000000" w:themeColor="text1"/>
        </w:rPr>
        <w:t>территориальные отделы управления благоустройства и развития территорий Чебоксарского муниципального округа Чувашской Республики</w:t>
      </w:r>
      <w:r w:rsidRPr="00366F07">
        <w:rPr>
          <w:color w:val="000000" w:themeColor="text1"/>
        </w:rPr>
        <w:t>.</w:t>
      </w:r>
    </w:p>
    <w:p w14:paraId="03DE8E52" w14:textId="77777777" w:rsidR="00C84595" w:rsidRPr="00366F07" w:rsidRDefault="00C84595" w:rsidP="00D3028A">
      <w:pPr>
        <w:widowControl/>
        <w:adjustRightInd/>
        <w:spacing w:line="233" w:lineRule="auto"/>
        <w:ind w:firstLine="709"/>
        <w:rPr>
          <w:color w:val="000000" w:themeColor="text1"/>
          <w:highlight w:val="yellow"/>
        </w:rPr>
      </w:pPr>
    </w:p>
    <w:p w14:paraId="3FD20E59" w14:textId="1151DD09" w:rsidR="00BE5A8A" w:rsidRPr="00366F07" w:rsidRDefault="00BE5A8A" w:rsidP="00DE687C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 xml:space="preserve">Раздел </w:t>
      </w:r>
      <w:r w:rsidR="002D266C" w:rsidRPr="00366F07">
        <w:rPr>
          <w:color w:val="000000" w:themeColor="text1"/>
        </w:rPr>
        <w:t>2</w:t>
      </w:r>
      <w:r w:rsidRPr="00366F07">
        <w:rPr>
          <w:color w:val="000000" w:themeColor="text1"/>
        </w:rPr>
        <w:t>. Перечень и сведения о целевых индикаторах и показателях подпрограммы с расшифровкой плановых значений по годам ее реализации</w:t>
      </w:r>
    </w:p>
    <w:tbl>
      <w:tblPr>
        <w:tblW w:w="51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9"/>
        <w:gridCol w:w="3111"/>
        <w:gridCol w:w="1359"/>
        <w:gridCol w:w="913"/>
        <w:gridCol w:w="913"/>
        <w:gridCol w:w="913"/>
        <w:gridCol w:w="1103"/>
        <w:gridCol w:w="1119"/>
      </w:tblGrid>
      <w:tr w:rsidR="00DE687C" w:rsidRPr="00C84595" w14:paraId="653A4115" w14:textId="77777777" w:rsidTr="00DE687C">
        <w:tc>
          <w:tcPr>
            <w:tcW w:w="28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D4246" w14:textId="7DE3CA4C" w:rsidR="00BE5A8A" w:rsidRPr="00C84595" w:rsidRDefault="00DE687C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№</w:t>
            </w:r>
            <w:r w:rsidR="00BE5A8A" w:rsidRPr="00C84595">
              <w:rPr>
                <w:color w:val="000000" w:themeColor="text1"/>
                <w:sz w:val="22"/>
                <w:szCs w:val="22"/>
              </w:rPr>
              <w:t> п</w:t>
            </w:r>
            <w:r w:rsidRPr="00C84595">
              <w:rPr>
                <w:color w:val="000000" w:themeColor="text1"/>
                <w:sz w:val="22"/>
                <w:szCs w:val="22"/>
              </w:rPr>
              <w:t>/</w:t>
            </w:r>
            <w:r w:rsidR="00BE5A8A" w:rsidRPr="00C84595">
              <w:rPr>
                <w:color w:val="000000" w:themeColor="text1"/>
                <w:sz w:val="22"/>
                <w:szCs w:val="22"/>
              </w:rPr>
              <w:t>п</w:t>
            </w:r>
          </w:p>
        </w:tc>
        <w:tc>
          <w:tcPr>
            <w:tcW w:w="15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5E61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Целевой индикатор и показатель (наименование)</w:t>
            </w: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59F42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Единица измерения</w:t>
            </w:r>
          </w:p>
        </w:tc>
        <w:tc>
          <w:tcPr>
            <w:tcW w:w="24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3B6FBB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Значения показателей</w:t>
            </w:r>
          </w:p>
        </w:tc>
      </w:tr>
      <w:tr w:rsidR="00DE687C" w:rsidRPr="00C84595" w14:paraId="46FA8E5D" w14:textId="77777777" w:rsidTr="00DE687C">
        <w:tc>
          <w:tcPr>
            <w:tcW w:w="28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FAEE7" w14:textId="77777777" w:rsidR="00BE5A8A" w:rsidRPr="00C84595" w:rsidRDefault="00BE5A8A" w:rsidP="00D3028A">
            <w:pPr>
              <w:pStyle w:val="aa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59973" w14:textId="77777777" w:rsidR="00BE5A8A" w:rsidRPr="00C84595" w:rsidRDefault="00BE5A8A" w:rsidP="00D3028A">
            <w:pPr>
              <w:pStyle w:val="aa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CC032" w14:textId="77777777" w:rsidR="00BE5A8A" w:rsidRPr="00C84595" w:rsidRDefault="00BE5A8A" w:rsidP="00D3028A">
            <w:pPr>
              <w:pStyle w:val="aa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61BD2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2023 г.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64971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2024 г.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C3B28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2025 г.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655D5" w14:textId="68D9D99D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2026 -</w:t>
            </w:r>
            <w:r w:rsidR="00DE687C" w:rsidRPr="00C84595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C84595">
              <w:rPr>
                <w:color w:val="000000" w:themeColor="text1"/>
                <w:sz w:val="22"/>
                <w:szCs w:val="22"/>
              </w:rPr>
              <w:t>2030 гг.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E7A039" w14:textId="4D22F8E6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2031-</w:t>
            </w:r>
            <w:r w:rsidR="00DE687C" w:rsidRPr="00C84595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C84595">
              <w:rPr>
                <w:color w:val="000000" w:themeColor="text1"/>
                <w:sz w:val="22"/>
                <w:szCs w:val="22"/>
              </w:rPr>
              <w:t>2035 гг.</w:t>
            </w:r>
          </w:p>
        </w:tc>
      </w:tr>
      <w:tr w:rsidR="00DE687C" w:rsidRPr="00C84595" w14:paraId="665B9AE8" w14:textId="77777777" w:rsidTr="00DE687C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44FBE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3EA38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D10AE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5AEBD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D6618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293F7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33E21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C331D6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12</w:t>
            </w:r>
          </w:p>
        </w:tc>
      </w:tr>
      <w:tr w:rsidR="00DE687C" w:rsidRPr="00C84595" w14:paraId="262DAF4A" w14:textId="77777777" w:rsidTr="00DE687C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B103" w14:textId="77777777" w:rsidR="00BE5A8A" w:rsidRPr="00C84595" w:rsidRDefault="00BE5A8A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DAE28" w14:textId="4F16F9F4" w:rsidR="00BE5A8A" w:rsidRPr="00C84595" w:rsidRDefault="00C46D88" w:rsidP="00D3028A">
            <w:pPr>
              <w:pStyle w:val="ad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Доля населения Чебоксарского муниципального округа Чувашской Республики, обеспеченного качественной питьевой водой из систем централизованного водоснабжения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F2E38" w14:textId="1EA8E364" w:rsidR="00BE5A8A" w:rsidRPr="00C84595" w:rsidRDefault="00C46D88" w:rsidP="00D3028A">
            <w:pPr>
              <w:pStyle w:val="ad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 xml:space="preserve">процентов 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CCD39" w14:textId="3250DCE2" w:rsidR="00BE5A8A" w:rsidRPr="00C84595" w:rsidRDefault="00C46D8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95,5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9C3FF" w14:textId="42926258" w:rsidR="00BE5A8A" w:rsidRPr="00C84595" w:rsidRDefault="00C46D8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95,5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0F8A2" w14:textId="44E71D64" w:rsidR="00BE5A8A" w:rsidRPr="00C84595" w:rsidRDefault="00C46D8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96,5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F4761" w14:textId="72208E4F" w:rsidR="00BE5A8A" w:rsidRPr="00C84595" w:rsidRDefault="00C46D8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98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0216B2" w14:textId="375942F2" w:rsidR="00BE5A8A" w:rsidRPr="00C84595" w:rsidRDefault="00C46D88" w:rsidP="00D3028A">
            <w:pPr>
              <w:pStyle w:val="aa"/>
              <w:jc w:val="center"/>
              <w:rPr>
                <w:color w:val="000000" w:themeColor="text1"/>
                <w:sz w:val="22"/>
                <w:szCs w:val="22"/>
              </w:rPr>
            </w:pPr>
            <w:r w:rsidRPr="00C84595">
              <w:rPr>
                <w:color w:val="000000" w:themeColor="text1"/>
                <w:sz w:val="22"/>
                <w:szCs w:val="22"/>
              </w:rPr>
              <w:t>100</w:t>
            </w:r>
          </w:p>
        </w:tc>
      </w:tr>
    </w:tbl>
    <w:p w14:paraId="41AA70D7" w14:textId="77777777" w:rsidR="00BE5A8A" w:rsidRPr="00366F07" w:rsidRDefault="00BE5A8A" w:rsidP="00D3028A">
      <w:pPr>
        <w:ind w:firstLine="0"/>
        <w:rPr>
          <w:color w:val="FF0000"/>
          <w:highlight w:val="yellow"/>
        </w:rPr>
      </w:pPr>
    </w:p>
    <w:p w14:paraId="22327432" w14:textId="77777777" w:rsidR="00126678" w:rsidRPr="00366F07" w:rsidRDefault="00126678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Раздел 3. Характеристики основных мероприятий, мероприятий подпрограммы с указанием сроков и этапов их реализации</w:t>
      </w:r>
    </w:p>
    <w:p w14:paraId="04A065FA" w14:textId="77777777" w:rsidR="00126678" w:rsidRPr="00366F07" w:rsidRDefault="00126678" w:rsidP="00D3028A">
      <w:pPr>
        <w:rPr>
          <w:color w:val="000000" w:themeColor="text1"/>
        </w:rPr>
      </w:pPr>
      <w:r w:rsidRPr="00366F07">
        <w:rPr>
          <w:color w:val="000000" w:themeColor="text1"/>
        </w:rPr>
        <w:t>Подпрограмма предусматривает реализацию основных мероприятий, которые позволят обеспечить достижение целевых индикаторов:</w:t>
      </w:r>
    </w:p>
    <w:p w14:paraId="1874EA0F" w14:textId="77777777" w:rsidR="00126678" w:rsidRPr="00366F07" w:rsidRDefault="00126678" w:rsidP="00D3028A">
      <w:pPr>
        <w:rPr>
          <w:color w:val="000000" w:themeColor="text1"/>
        </w:rPr>
      </w:pPr>
      <w:r w:rsidRPr="00366F07">
        <w:rPr>
          <w:color w:val="000000" w:themeColor="text1"/>
        </w:rPr>
        <w:t>Мероприятия подпрограммы предусматривают:</w:t>
      </w:r>
    </w:p>
    <w:p w14:paraId="58440ACE" w14:textId="77777777" w:rsidR="00126678" w:rsidRPr="00366F07" w:rsidRDefault="00126678" w:rsidP="00D3028A">
      <w:pPr>
        <w:rPr>
          <w:color w:val="000000" w:themeColor="text1"/>
        </w:rPr>
      </w:pPr>
      <w:r w:rsidRPr="00366F07">
        <w:rPr>
          <w:color w:val="000000" w:themeColor="text1"/>
        </w:rPr>
        <w:t>Основное мероприятие 1 «Развитие систем водоснабжения муниципальных образований».</w:t>
      </w:r>
    </w:p>
    <w:p w14:paraId="11F9F8D2" w14:textId="085EAEE5" w:rsidR="00F04832" w:rsidRPr="00366F07" w:rsidRDefault="00F04832" w:rsidP="00D3028A">
      <w:pPr>
        <w:rPr>
          <w:color w:val="000000" w:themeColor="text1"/>
        </w:rPr>
      </w:pPr>
      <w:r w:rsidRPr="00366F07">
        <w:rPr>
          <w:color w:val="000000" w:themeColor="text1"/>
        </w:rPr>
        <w:t>Основное мероприятие 2 «Повышения качества водоснабжения».</w:t>
      </w:r>
    </w:p>
    <w:p w14:paraId="455F5402" w14:textId="5E62B4DB" w:rsidR="00126678" w:rsidRPr="00366F07" w:rsidRDefault="00126678" w:rsidP="00D3028A">
      <w:pPr>
        <w:rPr>
          <w:color w:val="000000" w:themeColor="text1"/>
        </w:rPr>
      </w:pPr>
      <w:r w:rsidRPr="00366F07">
        <w:rPr>
          <w:color w:val="000000" w:themeColor="text1"/>
        </w:rPr>
        <w:t xml:space="preserve">Основное </w:t>
      </w:r>
      <w:r w:rsidR="00F04832" w:rsidRPr="00366F07">
        <w:rPr>
          <w:color w:val="000000" w:themeColor="text1"/>
        </w:rPr>
        <w:t xml:space="preserve">мероприятие 3 </w:t>
      </w:r>
      <w:r w:rsidRPr="00366F07">
        <w:rPr>
          <w:color w:val="000000" w:themeColor="text1"/>
        </w:rPr>
        <w:t>«Водоотведение и очистка бытовых сточных вод».</w:t>
      </w:r>
    </w:p>
    <w:p w14:paraId="75269C07" w14:textId="77777777" w:rsidR="00126678" w:rsidRPr="00366F07" w:rsidRDefault="00126678" w:rsidP="00D3028A">
      <w:pPr>
        <w:rPr>
          <w:color w:val="000000" w:themeColor="text1"/>
        </w:rPr>
      </w:pPr>
      <w:r w:rsidRPr="00366F07">
        <w:rPr>
          <w:color w:val="000000" w:themeColor="text1"/>
        </w:rPr>
        <w:t>Подпрограмма планируется к реализации в течение 2023 - 2035 годов.</w:t>
      </w:r>
    </w:p>
    <w:p w14:paraId="53300E8A" w14:textId="77777777" w:rsidR="00BE5A8A" w:rsidRPr="00366F07" w:rsidRDefault="00BE5A8A" w:rsidP="00D3028A">
      <w:pPr>
        <w:rPr>
          <w:color w:val="000000" w:themeColor="text1"/>
          <w:highlight w:val="yellow"/>
        </w:rPr>
      </w:pPr>
    </w:p>
    <w:p w14:paraId="6D003636" w14:textId="77777777" w:rsidR="00EC1769" w:rsidRPr="00366F07" w:rsidRDefault="00EC1769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Раздел 4. Обоснование объема финансовых ресурсов, необходимых для реализации подпрограммы (с расшифровкой по источникам финансирования, по этапам и годам реализации подпрограммы)</w:t>
      </w:r>
    </w:p>
    <w:p w14:paraId="3C2CB7B1" w14:textId="77777777" w:rsidR="00EC1769" w:rsidRPr="00366F07" w:rsidRDefault="00EC1769" w:rsidP="00D3028A">
      <w:pPr>
        <w:rPr>
          <w:color w:val="000000" w:themeColor="text1"/>
        </w:rPr>
      </w:pPr>
      <w:r w:rsidRPr="00366F07">
        <w:rPr>
          <w:color w:val="000000" w:themeColor="text1"/>
        </w:rPr>
        <w:t>Расходы подпрограммы формируются за счет средств республиканского бюджета Чувашской Республики и местного бюджета.</w:t>
      </w:r>
    </w:p>
    <w:p w14:paraId="1A8FE7BB" w14:textId="0E85116A" w:rsidR="00EC1769" w:rsidRPr="00366F07" w:rsidRDefault="00EC1769" w:rsidP="00D3028A">
      <w:pPr>
        <w:rPr>
          <w:color w:val="000000" w:themeColor="text1"/>
        </w:rPr>
      </w:pPr>
      <w:r w:rsidRPr="00366F07">
        <w:rPr>
          <w:color w:val="000000" w:themeColor="text1"/>
        </w:rPr>
        <w:t xml:space="preserve">Общий объем финансирования подпрограммы в 2023 - 2035 годах составит </w:t>
      </w:r>
      <w:r w:rsidR="00255B46" w:rsidRPr="00366F07">
        <w:rPr>
          <w:color w:val="000000" w:themeColor="text1"/>
        </w:rPr>
        <w:t xml:space="preserve">                     </w:t>
      </w:r>
      <w:r w:rsidR="00444C0C">
        <w:rPr>
          <w:color w:val="000000" w:themeColor="text1"/>
        </w:rPr>
        <w:t>486 576,81 </w:t>
      </w:r>
      <w:r w:rsidRPr="00366F07">
        <w:rPr>
          <w:color w:val="000000" w:themeColor="text1"/>
        </w:rPr>
        <w:t xml:space="preserve">тыс. рублей, в том числе за счет средств республиканского бюджета Чувашской Республики – </w:t>
      </w:r>
      <w:r w:rsidR="00DA0EB4" w:rsidRPr="00366F07">
        <w:rPr>
          <w:color w:val="000000" w:themeColor="text1"/>
        </w:rPr>
        <w:t>40 506,47 </w:t>
      </w:r>
      <w:r w:rsidRPr="00366F07">
        <w:rPr>
          <w:color w:val="000000" w:themeColor="text1"/>
        </w:rPr>
        <w:t xml:space="preserve">тыс. рублей, за счет средств местных бюджетов – </w:t>
      </w:r>
      <w:r w:rsidR="00444C0C">
        <w:rPr>
          <w:color w:val="000000" w:themeColor="text1"/>
        </w:rPr>
        <w:t>446 070,34 </w:t>
      </w:r>
      <w:r w:rsidRPr="00366F07">
        <w:rPr>
          <w:color w:val="000000" w:themeColor="text1"/>
        </w:rPr>
        <w:t>тыс. рублей.</w:t>
      </w:r>
    </w:p>
    <w:p w14:paraId="1DB9B007" w14:textId="3C61AB5F" w:rsidR="00EC1769" w:rsidRPr="00366F07" w:rsidRDefault="00EC1769" w:rsidP="00D3028A">
      <w:pPr>
        <w:rPr>
          <w:color w:val="000000" w:themeColor="text1"/>
        </w:rPr>
      </w:pPr>
      <w:r w:rsidRPr="00366F07">
        <w:rPr>
          <w:color w:val="000000" w:themeColor="text1"/>
        </w:rPr>
        <w:t xml:space="preserve">Прогнозируемые объемы финансирования подпрограммы на 1 этапе составят </w:t>
      </w:r>
      <w:r w:rsidR="00444C0C" w:rsidRPr="00366F07">
        <w:rPr>
          <w:color w:val="000000" w:themeColor="text1"/>
        </w:rPr>
        <w:t>14</w:t>
      </w:r>
      <w:r w:rsidR="00444C0C">
        <w:rPr>
          <w:color w:val="000000" w:themeColor="text1"/>
        </w:rPr>
        <w:t>6 576,81 </w:t>
      </w:r>
      <w:r w:rsidRPr="00366F07">
        <w:rPr>
          <w:color w:val="000000" w:themeColor="text1"/>
        </w:rPr>
        <w:t xml:space="preserve">тыс. рублей, на 2 этапе – </w:t>
      </w:r>
      <w:r w:rsidR="00C65C26" w:rsidRPr="00366F07">
        <w:rPr>
          <w:color w:val="000000" w:themeColor="text1"/>
        </w:rPr>
        <w:t>170 000,00</w:t>
      </w:r>
      <w:r w:rsidRPr="00366F07">
        <w:rPr>
          <w:color w:val="000000" w:themeColor="text1"/>
        </w:rPr>
        <w:t xml:space="preserve"> тыс. рублей, на 3 этапе – </w:t>
      </w:r>
      <w:r w:rsidR="00C65C26" w:rsidRPr="00366F07">
        <w:rPr>
          <w:color w:val="000000" w:themeColor="text1"/>
        </w:rPr>
        <w:t>170 000,00</w:t>
      </w:r>
      <w:r w:rsidRPr="00366F07">
        <w:rPr>
          <w:color w:val="000000" w:themeColor="text1"/>
        </w:rPr>
        <w:t xml:space="preserve"> тыс. рублей,</w:t>
      </w:r>
    </w:p>
    <w:p w14:paraId="77A2ADC5" w14:textId="2BE1FA98" w:rsidR="00EC1769" w:rsidRPr="00366F07" w:rsidRDefault="00EC1769" w:rsidP="00D3028A">
      <w:pPr>
        <w:rPr>
          <w:color w:val="000000" w:themeColor="text1"/>
        </w:rPr>
      </w:pPr>
      <w:r w:rsidRPr="00366F07">
        <w:rPr>
          <w:color w:val="000000" w:themeColor="text1"/>
        </w:rPr>
        <w:t xml:space="preserve">Ресурсное обеспечение реализации подпрограммы муниципальной программы за счет всех источников финансирования приведены в </w:t>
      </w:r>
      <w:hyperlink w:anchor="sub_30010" w:history="1">
        <w:r w:rsidRPr="00366F07">
          <w:rPr>
            <w:rStyle w:val="a4"/>
            <w:b w:val="0"/>
            <w:color w:val="000000" w:themeColor="text1"/>
          </w:rPr>
          <w:t>приложении № 1</w:t>
        </w:r>
      </w:hyperlink>
      <w:r w:rsidR="00A400B5" w:rsidRPr="00366F07">
        <w:rPr>
          <w:rStyle w:val="a4"/>
          <w:b w:val="0"/>
          <w:color w:val="000000" w:themeColor="text1"/>
        </w:rPr>
        <w:t>.</w:t>
      </w:r>
      <w:r w:rsidRPr="00366F07">
        <w:rPr>
          <w:b/>
          <w:color w:val="000000" w:themeColor="text1"/>
        </w:rPr>
        <w:t xml:space="preserve"> </w:t>
      </w:r>
    </w:p>
    <w:p w14:paraId="36F1455E" w14:textId="77777777" w:rsidR="00EC1769" w:rsidRPr="00366F07" w:rsidRDefault="00EC1769" w:rsidP="00D3028A">
      <w:pPr>
        <w:rPr>
          <w:color w:val="000000" w:themeColor="text1"/>
        </w:rPr>
      </w:pPr>
      <w:r w:rsidRPr="00366F07">
        <w:rPr>
          <w:color w:val="000000" w:themeColor="text1"/>
        </w:rPr>
        <w:t>В ходе реализации подпрограммы объемы финансирования подлежат ежегодной корректировке на основе анализа полученных результатов и с учетом реальных возможностей муниципального бюджета Чувашской Республики.</w:t>
      </w:r>
    </w:p>
    <w:p w14:paraId="0498CBB4" w14:textId="77777777" w:rsidR="00BE5A8A" w:rsidRPr="00366F07" w:rsidRDefault="00BE5A8A" w:rsidP="00D3028A">
      <w:pPr>
        <w:rPr>
          <w:color w:val="000000" w:themeColor="text1"/>
        </w:rPr>
      </w:pPr>
    </w:p>
    <w:p w14:paraId="5F9D836F" w14:textId="77777777" w:rsidR="00E21F8A" w:rsidRPr="00366F07" w:rsidRDefault="00E21F8A" w:rsidP="00D3028A">
      <w:pPr>
        <w:ind w:firstLine="0"/>
        <w:jc w:val="left"/>
        <w:rPr>
          <w:color w:val="FF0000"/>
          <w:highlight w:val="yellow"/>
        </w:rPr>
        <w:sectPr w:rsidR="00E21F8A" w:rsidRPr="00366F07" w:rsidSect="00444C0C">
          <w:pgSz w:w="11905" w:h="16837"/>
          <w:pgMar w:top="851" w:right="799" w:bottom="567" w:left="1418" w:header="720" w:footer="720" w:gutter="0"/>
          <w:cols w:space="720"/>
          <w:noEndnote/>
        </w:sectPr>
      </w:pPr>
    </w:p>
    <w:p w14:paraId="38C8151D" w14:textId="38DE1F2E" w:rsidR="008413E8" w:rsidRPr="00620E1A" w:rsidRDefault="003F36EE" w:rsidP="00A52DC0">
      <w:pPr>
        <w:ind w:left="9923" w:firstLine="0"/>
        <w:rPr>
          <w:color w:val="000000" w:themeColor="text1"/>
          <w:sz w:val="20"/>
          <w:szCs w:val="20"/>
        </w:rPr>
      </w:pPr>
      <w:bookmarkStart w:id="20" w:name="sub_7100"/>
      <w:r w:rsidRPr="00620E1A">
        <w:rPr>
          <w:rStyle w:val="a3"/>
          <w:b w:val="0"/>
          <w:color w:val="000000" w:themeColor="text1"/>
          <w:sz w:val="20"/>
          <w:szCs w:val="20"/>
        </w:rPr>
        <w:lastRenderedPageBreak/>
        <w:t>Приложение</w:t>
      </w:r>
      <w:r w:rsidR="00D4682C" w:rsidRPr="00620E1A">
        <w:rPr>
          <w:rStyle w:val="a3"/>
          <w:b w:val="0"/>
          <w:color w:val="000000" w:themeColor="text1"/>
          <w:sz w:val="20"/>
          <w:szCs w:val="20"/>
        </w:rPr>
        <w:t xml:space="preserve"> 1</w:t>
      </w:r>
      <w:r w:rsidRPr="00620E1A">
        <w:rPr>
          <w:rStyle w:val="a3"/>
          <w:b w:val="0"/>
          <w:color w:val="000000" w:themeColor="text1"/>
          <w:sz w:val="20"/>
          <w:szCs w:val="20"/>
        </w:rPr>
        <w:br/>
        <w:t xml:space="preserve">к </w:t>
      </w:r>
      <w:hyperlink w:anchor="sub_7000" w:history="1">
        <w:r w:rsidRPr="00620E1A">
          <w:rPr>
            <w:rStyle w:val="a4"/>
            <w:b w:val="0"/>
            <w:color w:val="000000" w:themeColor="text1"/>
            <w:sz w:val="20"/>
            <w:szCs w:val="20"/>
          </w:rPr>
          <w:t>подпрограмме</w:t>
        </w:r>
      </w:hyperlink>
      <w:r w:rsidRPr="00620E1A">
        <w:rPr>
          <w:rStyle w:val="a3"/>
          <w:b w:val="0"/>
          <w:color w:val="000000" w:themeColor="text1"/>
          <w:sz w:val="20"/>
          <w:szCs w:val="20"/>
        </w:rPr>
        <w:t xml:space="preserve"> "Строительство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и реконструкция (модернизация) объектов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питьевого водоснабжения и водоподготовки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с учетом оценки качества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и безопасности питьевой воды"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муниципальной программы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="002C5916" w:rsidRPr="00620E1A">
        <w:rPr>
          <w:rStyle w:val="a3"/>
          <w:b w:val="0"/>
          <w:color w:val="000000" w:themeColor="text1"/>
          <w:sz w:val="20"/>
          <w:szCs w:val="20"/>
        </w:rPr>
        <w:t xml:space="preserve">Чебоксарского </w:t>
      </w:r>
      <w:r w:rsidR="002E2DB5" w:rsidRPr="00620E1A">
        <w:rPr>
          <w:rStyle w:val="a3"/>
          <w:b w:val="0"/>
          <w:color w:val="000000" w:themeColor="text1"/>
          <w:sz w:val="20"/>
          <w:szCs w:val="20"/>
        </w:rPr>
        <w:t>муниципального округа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Чувашской Республики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"Модернизация и развитие сферы</w:t>
      </w:r>
      <w:r w:rsidR="00B01084" w:rsidRPr="00620E1A">
        <w:rPr>
          <w:rStyle w:val="a3"/>
          <w:b w:val="0"/>
          <w:color w:val="000000" w:themeColor="text1"/>
          <w:sz w:val="20"/>
          <w:szCs w:val="20"/>
        </w:rPr>
        <w:t xml:space="preserve"> </w:t>
      </w:r>
      <w:r w:rsidRPr="00620E1A">
        <w:rPr>
          <w:rStyle w:val="a3"/>
          <w:b w:val="0"/>
          <w:color w:val="000000" w:themeColor="text1"/>
          <w:sz w:val="20"/>
          <w:szCs w:val="20"/>
        </w:rPr>
        <w:t>жилищно-коммунального хозяйства"</w:t>
      </w:r>
      <w:bookmarkEnd w:id="20"/>
    </w:p>
    <w:p w14:paraId="6EDEC091" w14:textId="77777777" w:rsidR="008413E8" w:rsidRPr="00A52DC0" w:rsidRDefault="008413E8" w:rsidP="00D3028A">
      <w:pPr>
        <w:pStyle w:val="1"/>
        <w:rPr>
          <w:color w:val="000000" w:themeColor="text1"/>
          <w:sz w:val="16"/>
          <w:szCs w:val="16"/>
        </w:rPr>
      </w:pPr>
    </w:p>
    <w:p w14:paraId="728E5C01" w14:textId="77777777" w:rsidR="00E21F8A" w:rsidRPr="00366F07" w:rsidRDefault="003F36EE" w:rsidP="00D3028A">
      <w:pPr>
        <w:pStyle w:val="1"/>
        <w:rPr>
          <w:color w:val="000000" w:themeColor="text1"/>
        </w:rPr>
      </w:pPr>
      <w:r w:rsidRPr="00366F07">
        <w:rPr>
          <w:color w:val="000000" w:themeColor="text1"/>
        </w:rPr>
        <w:t>Ресурсное обеспечение</w:t>
      </w:r>
      <w:r w:rsidRPr="00366F07">
        <w:rPr>
          <w:color w:val="000000" w:themeColor="text1"/>
        </w:rPr>
        <w:br/>
        <w:t xml:space="preserve">реализации подпрограммы 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 муниципальной программы </w:t>
      </w:r>
      <w:r w:rsidR="002C5916" w:rsidRPr="00366F07">
        <w:rPr>
          <w:color w:val="000000" w:themeColor="text1"/>
        </w:rPr>
        <w:t>Чебоксарского</w:t>
      </w:r>
      <w:r w:rsidRPr="00366F07">
        <w:rPr>
          <w:color w:val="000000" w:themeColor="text1"/>
        </w:rPr>
        <w:t xml:space="preserve"> </w:t>
      </w:r>
      <w:r w:rsidR="002E2DB5" w:rsidRPr="00366F07">
        <w:rPr>
          <w:color w:val="000000" w:themeColor="text1"/>
        </w:rPr>
        <w:t xml:space="preserve">муниципального округа </w:t>
      </w:r>
      <w:r w:rsidRPr="00366F07">
        <w:rPr>
          <w:color w:val="000000" w:themeColor="text1"/>
        </w:rPr>
        <w:t>Чувашской Республики "Модернизация и развитие сферы жилищно-коммунального хозяйства"</w:t>
      </w:r>
    </w:p>
    <w:p w14:paraId="5A6C90C4" w14:textId="77777777" w:rsidR="003A13C5" w:rsidRPr="00A52DC0" w:rsidRDefault="003A13C5" w:rsidP="00D3028A">
      <w:pPr>
        <w:rPr>
          <w:color w:val="000000" w:themeColor="text1"/>
          <w:sz w:val="16"/>
          <w:szCs w:val="16"/>
        </w:rPr>
      </w:pPr>
    </w:p>
    <w:tbl>
      <w:tblPr>
        <w:tblW w:w="51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6"/>
        <w:gridCol w:w="2432"/>
        <w:gridCol w:w="994"/>
        <w:gridCol w:w="1573"/>
        <w:gridCol w:w="1025"/>
        <w:gridCol w:w="554"/>
        <w:gridCol w:w="820"/>
        <w:gridCol w:w="858"/>
        <w:gridCol w:w="1266"/>
        <w:gridCol w:w="1013"/>
        <w:gridCol w:w="1108"/>
        <w:gridCol w:w="1022"/>
        <w:gridCol w:w="1139"/>
        <w:gridCol w:w="1054"/>
      </w:tblGrid>
      <w:tr w:rsidR="00D908E2" w:rsidRPr="00620E1A" w14:paraId="2213F00F" w14:textId="77777777" w:rsidTr="00D908E2">
        <w:trPr>
          <w:trHeight w:val="315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63203991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Статус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664D659C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Наименование подпрограммы муниципальной программы Чебоксарского муниципального округа Чувашской Республики, основного мероприятия, мероприятия</w:t>
            </w:r>
          </w:p>
        </w:tc>
        <w:tc>
          <w:tcPr>
            <w:tcW w:w="314" w:type="pct"/>
            <w:vMerge w:val="restart"/>
            <w:shd w:val="clear" w:color="auto" w:fill="auto"/>
            <w:vAlign w:val="center"/>
            <w:hideMark/>
          </w:tcPr>
          <w:p w14:paraId="42400E21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Задача подпрограммы муниципальной программы</w:t>
            </w:r>
          </w:p>
        </w:tc>
        <w:tc>
          <w:tcPr>
            <w:tcW w:w="497" w:type="pct"/>
            <w:vMerge w:val="restart"/>
            <w:shd w:val="clear" w:color="auto" w:fill="auto"/>
            <w:vAlign w:val="center"/>
            <w:hideMark/>
          </w:tcPr>
          <w:p w14:paraId="2E6AD684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Ответственный исполнитель, соисполнители, участники</w:t>
            </w:r>
          </w:p>
        </w:tc>
        <w:tc>
          <w:tcPr>
            <w:tcW w:w="1029" w:type="pct"/>
            <w:gridSpan w:val="4"/>
            <w:shd w:val="clear" w:color="auto" w:fill="auto"/>
            <w:noWrap/>
            <w:vAlign w:val="center"/>
            <w:hideMark/>
          </w:tcPr>
          <w:p w14:paraId="53B44737" w14:textId="77777777" w:rsidR="00D908E2" w:rsidRPr="00620E1A" w:rsidRDefault="00000000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hyperlink r:id="rId38" w:history="1">
              <w:r w:rsidR="00D908E2" w:rsidRPr="00620E1A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18"/>
                  <w:szCs w:val="18"/>
                </w:rPr>
                <w:t>Код бюджетной классификации</w:t>
              </w:r>
            </w:hyperlink>
          </w:p>
        </w:tc>
        <w:tc>
          <w:tcPr>
            <w:tcW w:w="400" w:type="pct"/>
            <w:vMerge w:val="restart"/>
            <w:shd w:val="clear" w:color="auto" w:fill="auto"/>
            <w:vAlign w:val="center"/>
            <w:hideMark/>
          </w:tcPr>
          <w:p w14:paraId="222D5228" w14:textId="77777777" w:rsidR="00D908E2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 xml:space="preserve">Источники финансирования </w:t>
            </w:r>
          </w:p>
          <w:p w14:paraId="461CEAD6" w14:textId="2856BA14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2024</w:t>
            </w:r>
          </w:p>
        </w:tc>
        <w:tc>
          <w:tcPr>
            <w:tcW w:w="1686" w:type="pct"/>
            <w:gridSpan w:val="5"/>
            <w:shd w:val="clear" w:color="auto" w:fill="auto"/>
            <w:vAlign w:val="center"/>
            <w:hideMark/>
          </w:tcPr>
          <w:p w14:paraId="5E69F61F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Объемы финансирования по годам, (тыс. рублей)</w:t>
            </w:r>
          </w:p>
        </w:tc>
      </w:tr>
      <w:tr w:rsidR="00D908E2" w:rsidRPr="00620E1A" w14:paraId="348B476D" w14:textId="77777777" w:rsidTr="00D908E2">
        <w:trPr>
          <w:trHeight w:val="1020"/>
        </w:trPr>
        <w:tc>
          <w:tcPr>
            <w:tcW w:w="305" w:type="pct"/>
            <w:vMerge/>
            <w:vAlign w:val="center"/>
            <w:hideMark/>
          </w:tcPr>
          <w:p w14:paraId="71ED3F65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5A5FEA0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C26208F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1DBBDF06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4B67B12F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64054744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раздел, подраздел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398BEAD3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целевая статья расходов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47BC6270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группа (подгруппа) вида расходов</w:t>
            </w:r>
          </w:p>
        </w:tc>
        <w:tc>
          <w:tcPr>
            <w:tcW w:w="400" w:type="pct"/>
            <w:vMerge/>
            <w:vAlign w:val="center"/>
            <w:hideMark/>
          </w:tcPr>
          <w:p w14:paraId="21194EF6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62F6F8E6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37B77EF9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2024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158EF41F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2025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837FEB0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2026 - 2030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07326CF9" w14:textId="77777777" w:rsidR="00D908E2" w:rsidRPr="00620E1A" w:rsidRDefault="00D908E2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2031 - 2035</w:t>
            </w:r>
          </w:p>
        </w:tc>
      </w:tr>
      <w:tr w:rsidR="00D908E2" w:rsidRPr="00A52DC0" w14:paraId="1C690246" w14:textId="77777777" w:rsidTr="00D908E2">
        <w:trPr>
          <w:trHeight w:val="255"/>
        </w:trPr>
        <w:tc>
          <w:tcPr>
            <w:tcW w:w="305" w:type="pct"/>
            <w:shd w:val="clear" w:color="auto" w:fill="auto"/>
            <w:vAlign w:val="center"/>
            <w:hideMark/>
          </w:tcPr>
          <w:p w14:paraId="5E3FF89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768" w:type="pct"/>
            <w:shd w:val="clear" w:color="auto" w:fill="auto"/>
            <w:vAlign w:val="center"/>
            <w:hideMark/>
          </w:tcPr>
          <w:p w14:paraId="572F8F9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314" w:type="pct"/>
            <w:shd w:val="clear" w:color="auto" w:fill="auto"/>
            <w:vAlign w:val="center"/>
            <w:hideMark/>
          </w:tcPr>
          <w:p w14:paraId="56A4878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497" w:type="pct"/>
            <w:shd w:val="clear" w:color="auto" w:fill="auto"/>
            <w:vAlign w:val="center"/>
            <w:hideMark/>
          </w:tcPr>
          <w:p w14:paraId="00F0CAB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309DCBE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0A4860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32B6C4D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7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28A9A1A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0EABD22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70A93C9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2786C4C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11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783742C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12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7B09D99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13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3EDFF5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20E1A">
              <w:rPr>
                <w:rFonts w:eastAsia="Times New Roman"/>
                <w:color w:val="000000" w:themeColor="text1"/>
                <w:sz w:val="16"/>
                <w:szCs w:val="16"/>
              </w:rPr>
              <w:t>14</w:t>
            </w:r>
          </w:p>
        </w:tc>
      </w:tr>
      <w:tr w:rsidR="00D908E2" w:rsidRPr="00620E1A" w14:paraId="448B149A" w14:textId="77777777" w:rsidTr="00D908E2">
        <w:trPr>
          <w:trHeight w:val="140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0388F93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Подпрограмма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38CD9F4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</w:t>
            </w:r>
          </w:p>
        </w:tc>
        <w:tc>
          <w:tcPr>
            <w:tcW w:w="314" w:type="pct"/>
            <w:vMerge w:val="restart"/>
            <w:shd w:val="clear" w:color="auto" w:fill="auto"/>
            <w:vAlign w:val="center"/>
            <w:hideMark/>
          </w:tcPr>
          <w:p w14:paraId="4363462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Повышение качества питьевой воды посредством модернизации систем водоснабжения с использованием перспективных технологий</w:t>
            </w:r>
          </w:p>
        </w:tc>
        <w:tc>
          <w:tcPr>
            <w:tcW w:w="497" w:type="pct"/>
            <w:vMerge w:val="restart"/>
            <w:shd w:val="clear" w:color="auto" w:fill="auto"/>
            <w:vAlign w:val="center"/>
            <w:hideMark/>
          </w:tcPr>
          <w:p w14:paraId="5286E8D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 xml:space="preserve">Отдел жилищно-коммунального хозяйства управления благоустройства и развития территорий администрации Чебоксарского муниципального округа Чувашской Республики; Территориальные отделы управления благоустройства и развития территорий администрации </w:t>
            </w: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lastRenderedPageBreak/>
              <w:t>Чебоксарского муниципального округа Чувашской Республики</w:t>
            </w: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1CA01D9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lastRenderedPageBreak/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459BB8E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0211D66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А130000000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015B0EC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1D51B3B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62686DC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77 512,49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B4782F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40 503,99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6177BA2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28 560,33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492C8EF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170 000,00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D760AD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170 000,00</w:t>
            </w:r>
          </w:p>
        </w:tc>
      </w:tr>
      <w:tr w:rsidR="00D908E2" w:rsidRPr="00620E1A" w14:paraId="302345F7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26A235C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7F516D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5079F4E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71B4D74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41B3695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1ADD822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3ED5FD1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325A16D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452A3F1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00C4510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0664EE9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6922763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6A1E135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1EDA19F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42BA672F" w14:textId="77777777" w:rsidTr="00D908E2">
        <w:trPr>
          <w:trHeight w:val="525"/>
        </w:trPr>
        <w:tc>
          <w:tcPr>
            <w:tcW w:w="305" w:type="pct"/>
            <w:vMerge/>
            <w:vAlign w:val="center"/>
            <w:hideMark/>
          </w:tcPr>
          <w:p w14:paraId="543FECC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36B2BD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17CBA2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18FD6F9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4DAEA10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F64C46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17CFF0C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1F55973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3197731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1A27568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36 299,90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7230629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4 206,57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454264D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1F2351D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2908693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7D187853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041552F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411D706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216D031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6E1D737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7AE430D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1F337FC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15BABC8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А130000000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37DE835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E60AE3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0E0759A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41 212,59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4B06486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36 297,42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4B15A71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28560,33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18B7CBE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170 000,00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5E15959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170 000,00</w:t>
            </w:r>
          </w:p>
        </w:tc>
      </w:tr>
      <w:tr w:rsidR="00D908E2" w:rsidRPr="00620E1A" w14:paraId="52521D59" w14:textId="77777777" w:rsidTr="00D908E2">
        <w:trPr>
          <w:trHeight w:val="345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2ECD0A6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1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0B13F96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 xml:space="preserve">Развитие систем водоснабжения муниципальных образований </w:t>
            </w:r>
          </w:p>
        </w:tc>
        <w:tc>
          <w:tcPr>
            <w:tcW w:w="314" w:type="pct"/>
            <w:vMerge/>
            <w:vAlign w:val="center"/>
            <w:hideMark/>
          </w:tcPr>
          <w:p w14:paraId="1853361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4B4FC6A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4E84155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C34427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3BE6931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А130100000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17A6AF1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7098640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2142CD8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26 841,49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1AD4155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23 446,88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5543FEF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17 560,33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C98A7A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7763FF9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110 000,00</w:t>
            </w:r>
          </w:p>
        </w:tc>
      </w:tr>
      <w:tr w:rsidR="00D908E2" w:rsidRPr="00620E1A" w14:paraId="0D94B712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333CCE2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EBD7A7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060F3DC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11C2F23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7ED3BEE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1C50E08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65C308F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063AD43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19EC844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219B24A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7DB0A5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0928915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745D438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38F441F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65319753" w14:textId="77777777" w:rsidTr="00D908E2">
        <w:trPr>
          <w:trHeight w:val="480"/>
        </w:trPr>
        <w:tc>
          <w:tcPr>
            <w:tcW w:w="305" w:type="pct"/>
            <w:vMerge/>
            <w:vAlign w:val="center"/>
            <w:hideMark/>
          </w:tcPr>
          <w:p w14:paraId="1D3FE27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6DEC5A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1B5208F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52DB48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35739AF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2F0D2CE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2781849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2EC7B44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3E5BB61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5F65C0A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D9CFC9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6A932DF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B56E89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024F75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73F3C422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3A87395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70B0D2C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4A92A09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76269BC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4233684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49353C9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1A627F4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А130100000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4FB92AB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0DA7C41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781A362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26 841,49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209CCF9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23 446,88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3AD5724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17 560,33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98F03F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110 000,00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6E98B8B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110 000,00</w:t>
            </w:r>
          </w:p>
        </w:tc>
      </w:tr>
      <w:tr w:rsidR="00D908E2" w:rsidRPr="00620E1A" w14:paraId="6BC62694" w14:textId="77777777" w:rsidTr="00D908E2">
        <w:trPr>
          <w:trHeight w:val="315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69B8434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lastRenderedPageBreak/>
              <w:t>Мероприятие 1.1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5CF9455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Капитальный и текущий ремонт объектов водоснабжения (водозаборных сооружений, водопроводов и др.) муниципальных образований</w:t>
            </w:r>
          </w:p>
        </w:tc>
        <w:tc>
          <w:tcPr>
            <w:tcW w:w="314" w:type="pct"/>
            <w:vMerge/>
            <w:vAlign w:val="center"/>
            <w:hideMark/>
          </w:tcPr>
          <w:p w14:paraId="61E713C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78EF3B1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0CBBEF1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20CF8B7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552511D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А130173090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0A2B44B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38F917B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470FE0D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26 841,49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47322AC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22 253,24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6AA0838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17 560,33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AE31E2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6608698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110 000,00</w:t>
            </w:r>
          </w:p>
        </w:tc>
      </w:tr>
      <w:tr w:rsidR="00D908E2" w:rsidRPr="00620E1A" w14:paraId="1ECA34AA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2BC2EC3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6FED85F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063A7D6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0CEA86C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1C4070E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6F374E9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37CFC5F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38E9470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857A6C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05A5C6B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43C5D4B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177F4A9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095CC32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6B8135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430CE904" w14:textId="77777777" w:rsidTr="00D908E2">
        <w:trPr>
          <w:trHeight w:val="64"/>
        </w:trPr>
        <w:tc>
          <w:tcPr>
            <w:tcW w:w="305" w:type="pct"/>
            <w:vMerge/>
            <w:vAlign w:val="center"/>
            <w:hideMark/>
          </w:tcPr>
          <w:p w14:paraId="4E532B9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67BCCEF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515BFA7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50A5B92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00BCA69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604EF89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50A4AD7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589FEBB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0A23003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7BCBCF9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4E7A1A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55308C4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42837EF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9AB133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30693869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6154159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71CD4B9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6BD91AB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02E205D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3406E79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07EF679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502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0665231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А130173090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71009F3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240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3FE8199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462A297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26 841,49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A86A1B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22 253,24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79F796C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17 560,33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A5FC58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110 000,00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3728B9B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110 000,00</w:t>
            </w:r>
          </w:p>
        </w:tc>
      </w:tr>
      <w:tr w:rsidR="00D908E2" w:rsidRPr="00620E1A" w14:paraId="0D8E1DDE" w14:textId="77777777" w:rsidTr="00D908E2">
        <w:trPr>
          <w:trHeight w:val="300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4FA5DDF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Мероприятие 1.2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294089E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/>
                <w:sz w:val="18"/>
                <w:szCs w:val="18"/>
              </w:rPr>
              <w:t>Проектно-изыскательские работы и разработка проектно-сметной документации на строительство системы пожаротушения и закольцовки водопровода от насосной станции по ул. Первомайская до ул. Советская в п. Кугеси Чебоксарского муниципального округа</w:t>
            </w:r>
          </w:p>
        </w:tc>
        <w:tc>
          <w:tcPr>
            <w:tcW w:w="314" w:type="pct"/>
            <w:vMerge/>
            <w:vAlign w:val="center"/>
            <w:hideMark/>
          </w:tcPr>
          <w:p w14:paraId="2BF6EF2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B40B62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3C97F47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2C8A695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54F764C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А130173080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31E2E98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925F72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70883AF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354BB3E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1 193,64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3440B2F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311E09E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686F369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47CD0FA3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201C8D6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0269E51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386651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45E0227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4297A95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4F48549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24E1BA2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02AE9AA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7F7076A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18859B8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8AD2C6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068CCCB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6295B6B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24901D9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566741F1" w14:textId="77777777" w:rsidTr="00D908E2">
        <w:trPr>
          <w:trHeight w:val="64"/>
        </w:trPr>
        <w:tc>
          <w:tcPr>
            <w:tcW w:w="305" w:type="pct"/>
            <w:vMerge/>
            <w:vAlign w:val="center"/>
            <w:hideMark/>
          </w:tcPr>
          <w:p w14:paraId="20DDC6D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772306A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15C2B32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6960608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3164B23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7F162CF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10C7EE0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6103446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556416A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7BC612C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78CC58A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5270F2A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5218D1B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1D335C4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7C93A2C2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52599EF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5333DFC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081C35F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D4F6E2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2B414F5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903 994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038E9F6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502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11859BC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А130173080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4DB673C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414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B8408C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4352C88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9E419C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1 193,64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1EBE5B6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07C59CB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31AF77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28228CD6" w14:textId="77777777" w:rsidTr="00D908E2">
        <w:trPr>
          <w:trHeight w:val="255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46D7DE3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Основное мероприятие 2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6274D9F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Повышение качества водоснабжения</w:t>
            </w:r>
          </w:p>
        </w:tc>
        <w:tc>
          <w:tcPr>
            <w:tcW w:w="314" w:type="pct"/>
            <w:vMerge/>
            <w:vAlign w:val="center"/>
            <w:hideMark/>
          </w:tcPr>
          <w:p w14:paraId="37DBC25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04BB27A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1AECCCF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097F17E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6BC42D3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А130200000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60086BD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3E1D88C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0E15B95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40 016,64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727470D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4 898,36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781A867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CA5FF8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774834E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374CCC78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5081BE9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1C79805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7C3C9EF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CABF12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2B503E1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4069C92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3557834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795378D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1250496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2D1C677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35B9BD1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3197B6B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448FCB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1F13025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063AA796" w14:textId="77777777" w:rsidTr="00D908E2">
        <w:trPr>
          <w:trHeight w:val="64"/>
        </w:trPr>
        <w:tc>
          <w:tcPr>
            <w:tcW w:w="305" w:type="pct"/>
            <w:vMerge/>
            <w:vAlign w:val="center"/>
            <w:hideMark/>
          </w:tcPr>
          <w:p w14:paraId="184CF8C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5BF0B45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C42995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62005EA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433B857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5D7C999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101D5B3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А130200000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51416EF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564B3B6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1F33667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36 299,90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11EEC0F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4 206,57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0F6DA67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7C98CC5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0CE3478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289CB084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133BCDC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7853270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290D5DE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00D78A3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67DEDF2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6C25018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62B8ECE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А130200000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6B65A87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35FDE1A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67C6DBD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3 716,74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2ECEA4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691,79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65E556F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A4687D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6ED626D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7C2F6A08" w14:textId="77777777" w:rsidTr="00D908E2">
        <w:trPr>
          <w:trHeight w:val="360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1E2C8A9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Мероприятие 2.1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2DCDF6D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Строительство и реконструкция (модернизация) объектов питьевого водоснабжения и водоподготовки</w:t>
            </w:r>
          </w:p>
        </w:tc>
        <w:tc>
          <w:tcPr>
            <w:tcW w:w="314" w:type="pct"/>
            <w:vMerge/>
            <w:vAlign w:val="center"/>
            <w:hideMark/>
          </w:tcPr>
          <w:p w14:paraId="51832EC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0A5991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5BEF3F0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0450EAE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2F51263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А1302S2420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5734EF7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24D2908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3CFE5F2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40 016,64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0595678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4 898,36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4FB0C83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4BFE6FC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7B11FD4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40282638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4203A6D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21259D7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B17B48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1774888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6CA5E6A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38E5F1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77E21D9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3896F55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124ED44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7531D70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1412BC0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2DC3161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3033D5F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FA320A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7A90ECF6" w14:textId="77777777" w:rsidTr="00D908E2">
        <w:trPr>
          <w:trHeight w:val="64"/>
        </w:trPr>
        <w:tc>
          <w:tcPr>
            <w:tcW w:w="305" w:type="pct"/>
            <w:vMerge/>
            <w:vAlign w:val="center"/>
            <w:hideMark/>
          </w:tcPr>
          <w:p w14:paraId="5F4F08B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760EFEB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84DC9C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1B43C74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124056F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903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495524B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502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626E31E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А1302S2420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387E732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410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6150E3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50CE31E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36 299,90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115D95C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4 206,57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4E46EC5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11E5E70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3BDBCE9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43680258" w14:textId="77777777" w:rsidTr="00D908E2">
        <w:trPr>
          <w:trHeight w:val="816"/>
        </w:trPr>
        <w:tc>
          <w:tcPr>
            <w:tcW w:w="305" w:type="pct"/>
            <w:vMerge/>
            <w:vAlign w:val="center"/>
            <w:hideMark/>
          </w:tcPr>
          <w:p w14:paraId="24DF9A7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135C63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7702C11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FB577C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2FC0D59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903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13CF334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502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0EEF562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А1302S2420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0EC8FFD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410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500AD31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4A51BF6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3 716,74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3D27966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691,79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32C2913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6D48C41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1B98790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6EC39072" w14:textId="77777777" w:rsidTr="00D908E2">
        <w:trPr>
          <w:trHeight w:val="255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082ECD0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lastRenderedPageBreak/>
              <w:t xml:space="preserve">Основное </w:t>
            </w:r>
            <w:r w:rsidRPr="00620E1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мероприятие 3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067C3DF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Водоотведение и очистка бытовых сточных вод</w:t>
            </w:r>
          </w:p>
        </w:tc>
        <w:tc>
          <w:tcPr>
            <w:tcW w:w="314" w:type="pct"/>
            <w:vMerge/>
            <w:vAlign w:val="center"/>
            <w:hideMark/>
          </w:tcPr>
          <w:p w14:paraId="6761FDF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5584F9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17F1EE1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747652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48FFAA7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А130300000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133B33E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143FAB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07F7173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10 654,37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2D42DB7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12 158,75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78EB5F4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11 000,00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78B3970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1CB5351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60 000,00</w:t>
            </w:r>
          </w:p>
        </w:tc>
      </w:tr>
      <w:tr w:rsidR="00D908E2" w:rsidRPr="00620E1A" w14:paraId="4A6CAA80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5F89495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0D080F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49F0CAE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35A45F0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7DDE4CF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543C374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2521E05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1FA7FD8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0AB656C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102ABF6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52FD4FA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5AE5517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A7445D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49A7EE4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5B08A593" w14:textId="77777777" w:rsidTr="00D908E2">
        <w:trPr>
          <w:trHeight w:val="64"/>
        </w:trPr>
        <w:tc>
          <w:tcPr>
            <w:tcW w:w="305" w:type="pct"/>
            <w:vMerge/>
            <w:vAlign w:val="center"/>
            <w:hideMark/>
          </w:tcPr>
          <w:p w14:paraId="45D5DDB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8A8BBC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C38C7D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69584BD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7B61654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6277DC5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2B4BE2D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1949728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31BA54A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544EF87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749FC17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2FCE5F0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1B1F829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22E2349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2DF914C5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75C4E9F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1E519D3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C0884F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2DE1F6F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50CBFF2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D0949F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2866B8A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20E1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А130300000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07C5F20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4FE29B7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4373AC9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10 654,37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47B07D0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12 158,75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58B8AE5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11 000,00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4005EA3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60 000,00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3DF653C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60 000,00</w:t>
            </w:r>
          </w:p>
        </w:tc>
      </w:tr>
      <w:tr w:rsidR="00D908E2" w:rsidRPr="00620E1A" w14:paraId="2251CDE7" w14:textId="77777777" w:rsidTr="00D908E2">
        <w:trPr>
          <w:trHeight w:val="360"/>
        </w:trPr>
        <w:tc>
          <w:tcPr>
            <w:tcW w:w="305" w:type="pct"/>
            <w:vMerge w:val="restart"/>
            <w:shd w:val="clear" w:color="auto" w:fill="auto"/>
            <w:vAlign w:val="center"/>
            <w:hideMark/>
          </w:tcPr>
          <w:p w14:paraId="479E9FB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Мероприятие 3.1</w:t>
            </w:r>
          </w:p>
        </w:tc>
        <w:tc>
          <w:tcPr>
            <w:tcW w:w="768" w:type="pct"/>
            <w:vMerge w:val="restart"/>
            <w:shd w:val="clear" w:color="auto" w:fill="auto"/>
            <w:vAlign w:val="center"/>
            <w:hideMark/>
          </w:tcPr>
          <w:p w14:paraId="2B62C4C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Капитальный и текущий ремонт объектов водоотведения (очистных сооружений и др.) муниципальных образований</w:t>
            </w:r>
          </w:p>
        </w:tc>
        <w:tc>
          <w:tcPr>
            <w:tcW w:w="314" w:type="pct"/>
            <w:vMerge/>
            <w:vAlign w:val="center"/>
            <w:hideMark/>
          </w:tcPr>
          <w:p w14:paraId="07245CE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190C52B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08CD558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4856CDD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4524B5D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А130373090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2C6093B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100F4CB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35FFBB2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10 657,37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2EBBFF3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12 158,75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7D39D8D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11 000,00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F40620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53FCBFA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b/>
                <w:bCs/>
                <w:color w:val="000000" w:themeColor="text1"/>
                <w:sz w:val="18"/>
                <w:szCs w:val="18"/>
              </w:rPr>
              <w:t>60 000,00</w:t>
            </w:r>
          </w:p>
        </w:tc>
      </w:tr>
      <w:tr w:rsidR="00D908E2" w:rsidRPr="00620E1A" w14:paraId="5EBA8536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3754D50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4C7D840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063DC3A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0A87945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0E53A48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9DC9D3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5F88720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108BDDC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0C7BD3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федеральный бюджет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69B38B8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27FB8C23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783BDDF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2BC0843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139BE55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3B373CED" w14:textId="77777777" w:rsidTr="00D908E2">
        <w:trPr>
          <w:trHeight w:val="64"/>
        </w:trPr>
        <w:tc>
          <w:tcPr>
            <w:tcW w:w="305" w:type="pct"/>
            <w:vMerge/>
            <w:vAlign w:val="center"/>
            <w:hideMark/>
          </w:tcPr>
          <w:p w14:paraId="3495487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5E0949D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256232FE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434B001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2F4FF0BD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28D34FD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4DAAA207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2616C5D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52B117D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республиканский бюджет Чувашской Республики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6EEC25D6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74746C5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316C36B8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1F7BFBD9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727986D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0</w:t>
            </w:r>
          </w:p>
        </w:tc>
      </w:tr>
      <w:tr w:rsidR="00D908E2" w:rsidRPr="00620E1A" w14:paraId="3488849A" w14:textId="77777777" w:rsidTr="00D908E2">
        <w:trPr>
          <w:trHeight w:val="255"/>
        </w:trPr>
        <w:tc>
          <w:tcPr>
            <w:tcW w:w="305" w:type="pct"/>
            <w:vMerge/>
            <w:vAlign w:val="center"/>
            <w:hideMark/>
          </w:tcPr>
          <w:p w14:paraId="512920F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768" w:type="pct"/>
            <w:vMerge/>
            <w:vAlign w:val="center"/>
            <w:hideMark/>
          </w:tcPr>
          <w:p w14:paraId="31E1BD61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14" w:type="pct"/>
            <w:vMerge/>
            <w:vAlign w:val="center"/>
            <w:hideMark/>
          </w:tcPr>
          <w:p w14:paraId="3C2B076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7" w:type="pct"/>
            <w:vMerge/>
            <w:vAlign w:val="center"/>
            <w:hideMark/>
          </w:tcPr>
          <w:p w14:paraId="59C8F4F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" w:type="pct"/>
            <w:shd w:val="clear" w:color="auto" w:fill="auto"/>
            <w:vAlign w:val="center"/>
            <w:hideMark/>
          </w:tcPr>
          <w:p w14:paraId="0D6A275C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994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3C74AB6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502</w:t>
            </w:r>
          </w:p>
        </w:tc>
        <w:tc>
          <w:tcPr>
            <w:tcW w:w="259" w:type="pct"/>
            <w:shd w:val="clear" w:color="auto" w:fill="auto"/>
            <w:vAlign w:val="center"/>
            <w:hideMark/>
          </w:tcPr>
          <w:p w14:paraId="62E10E2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А130373090</w:t>
            </w:r>
          </w:p>
        </w:tc>
        <w:tc>
          <w:tcPr>
            <w:tcW w:w="270" w:type="pct"/>
            <w:shd w:val="clear" w:color="auto" w:fill="auto"/>
            <w:vAlign w:val="center"/>
            <w:hideMark/>
          </w:tcPr>
          <w:p w14:paraId="6EE89F52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240</w:t>
            </w:r>
          </w:p>
        </w:tc>
        <w:tc>
          <w:tcPr>
            <w:tcW w:w="400" w:type="pct"/>
            <w:shd w:val="clear" w:color="auto" w:fill="auto"/>
            <w:vAlign w:val="center"/>
            <w:hideMark/>
          </w:tcPr>
          <w:p w14:paraId="6D34EC9F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left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местные бюджеты</w:t>
            </w:r>
          </w:p>
        </w:tc>
        <w:tc>
          <w:tcPr>
            <w:tcW w:w="320" w:type="pct"/>
            <w:shd w:val="clear" w:color="auto" w:fill="auto"/>
            <w:vAlign w:val="center"/>
            <w:hideMark/>
          </w:tcPr>
          <w:p w14:paraId="226675E4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10 654,37</w:t>
            </w:r>
          </w:p>
        </w:tc>
        <w:tc>
          <w:tcPr>
            <w:tcW w:w="350" w:type="pct"/>
            <w:shd w:val="clear" w:color="auto" w:fill="auto"/>
            <w:vAlign w:val="center"/>
            <w:hideMark/>
          </w:tcPr>
          <w:p w14:paraId="4FC5757B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12 158,75</w:t>
            </w:r>
          </w:p>
        </w:tc>
        <w:tc>
          <w:tcPr>
            <w:tcW w:w="323" w:type="pct"/>
            <w:shd w:val="clear" w:color="auto" w:fill="auto"/>
            <w:vAlign w:val="center"/>
            <w:hideMark/>
          </w:tcPr>
          <w:p w14:paraId="6538DEBA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11 000,00</w:t>
            </w:r>
          </w:p>
        </w:tc>
        <w:tc>
          <w:tcPr>
            <w:tcW w:w="360" w:type="pct"/>
            <w:shd w:val="clear" w:color="auto" w:fill="auto"/>
            <w:vAlign w:val="center"/>
            <w:hideMark/>
          </w:tcPr>
          <w:p w14:paraId="51C566C0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60 000,00</w:t>
            </w:r>
          </w:p>
        </w:tc>
        <w:tc>
          <w:tcPr>
            <w:tcW w:w="333" w:type="pct"/>
            <w:shd w:val="clear" w:color="auto" w:fill="auto"/>
            <w:vAlign w:val="center"/>
            <w:hideMark/>
          </w:tcPr>
          <w:p w14:paraId="1D03C425" w14:textId="77777777" w:rsidR="00620E1A" w:rsidRPr="00620E1A" w:rsidRDefault="00620E1A" w:rsidP="00620E1A">
            <w:pPr>
              <w:widowControl/>
              <w:autoSpaceDE/>
              <w:autoSpaceDN/>
              <w:adjustRightInd/>
              <w:ind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20E1A">
              <w:rPr>
                <w:rFonts w:eastAsia="Times New Roman"/>
                <w:color w:val="000000" w:themeColor="text1"/>
                <w:sz w:val="18"/>
                <w:szCs w:val="18"/>
              </w:rPr>
              <w:t>60 000,00</w:t>
            </w:r>
          </w:p>
        </w:tc>
      </w:tr>
    </w:tbl>
    <w:p w14:paraId="6CFD59C2" w14:textId="38B09572" w:rsidR="009E6D63" w:rsidRPr="00366F07" w:rsidRDefault="009E6D63" w:rsidP="00D3028A">
      <w:pPr>
        <w:tabs>
          <w:tab w:val="left" w:pos="2445"/>
        </w:tabs>
        <w:ind w:firstLine="0"/>
        <w:rPr>
          <w:rFonts w:ascii="Times New Roman" w:hAnsi="Times New Roman"/>
          <w:color w:val="FF0000"/>
        </w:rPr>
      </w:pPr>
    </w:p>
    <w:sectPr w:rsidR="009E6D63" w:rsidRPr="00366F07" w:rsidSect="00D908E2">
      <w:footerReference w:type="default" r:id="rId39"/>
      <w:headerReference w:type="first" r:id="rId40"/>
      <w:type w:val="evenPage"/>
      <w:pgSz w:w="16840" w:h="11907" w:orient="landscape"/>
      <w:pgMar w:top="1134" w:right="822" w:bottom="567" w:left="567" w:header="851" w:footer="95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464DF" w14:textId="77777777" w:rsidR="00BD21EF" w:rsidRDefault="00BD21EF">
      <w:r>
        <w:separator/>
      </w:r>
    </w:p>
  </w:endnote>
  <w:endnote w:type="continuationSeparator" w:id="0">
    <w:p w14:paraId="450F41B0" w14:textId="77777777" w:rsidR="00BD21EF" w:rsidRDefault="00BD2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9497"/>
    </w:tblGrid>
    <w:tr w:rsidR="00D96EE2" w14:paraId="5AAD4FE1" w14:textId="77777777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14:paraId="2A9DD90E" w14:textId="2E39AE43" w:rsidR="00D96EE2" w:rsidRPr="008A680B" w:rsidRDefault="00D96EE2" w:rsidP="006E69DC">
          <w:pPr>
            <w:pStyle w:val="af1"/>
            <w:ind w:firstLine="0"/>
            <w:rPr>
              <w:sz w:val="12"/>
              <w:szCs w:val="12"/>
            </w:rPr>
          </w:pPr>
        </w:p>
      </w:tc>
    </w:tr>
  </w:tbl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90000" w14:textId="75DF1B99" w:rsidR="00D96EE2" w:rsidRPr="006E69DC" w:rsidRDefault="00D96EE2" w:rsidP="006E69DC">
    <w:pPr>
      <w:pStyle w:val="af1"/>
      <w:ind w:firstLine="0"/>
      <w:rPr>
        <w:sz w:val="16"/>
        <w:szCs w:val="16"/>
      </w:rPr>
    </w:pPr>
    <w:r w:rsidRPr="008A680B">
      <w:rPr>
        <w:sz w:val="12"/>
        <w:szCs w:val="12"/>
      </w:rPr>
      <w:t>0764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69"/>
      <w:gridCol w:w="3164"/>
      <w:gridCol w:w="3164"/>
    </w:tblGrid>
    <w:tr w:rsidR="00D96EE2" w14:paraId="7B3335DE" w14:textId="77777777">
      <w:tc>
        <w:tcPr>
          <w:tcW w:w="5079" w:type="dxa"/>
          <w:tcBorders>
            <w:top w:val="nil"/>
            <w:left w:val="nil"/>
            <w:bottom w:val="nil"/>
            <w:right w:val="nil"/>
          </w:tcBorders>
        </w:tcPr>
        <w:p w14:paraId="62DE13C8" w14:textId="77777777" w:rsidR="00D96EE2" w:rsidRDefault="00D96EE2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7CA9C3AF" w14:textId="77777777" w:rsidR="00D96EE2" w:rsidRDefault="00D96EE2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17C4FD39" w14:textId="77777777" w:rsidR="00D96EE2" w:rsidRDefault="00D96EE2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69"/>
      <w:gridCol w:w="3164"/>
      <w:gridCol w:w="3164"/>
    </w:tblGrid>
    <w:tr w:rsidR="00D96EE2" w14:paraId="6C27A75E" w14:textId="77777777">
      <w:tc>
        <w:tcPr>
          <w:tcW w:w="3008" w:type="dxa"/>
          <w:tcBorders>
            <w:top w:val="nil"/>
            <w:left w:val="nil"/>
            <w:bottom w:val="nil"/>
            <w:right w:val="nil"/>
          </w:tcBorders>
        </w:tcPr>
        <w:p w14:paraId="1EEFCD0C" w14:textId="77777777" w:rsidR="00D96EE2" w:rsidRDefault="00D96EE2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709A0379" w14:textId="77777777" w:rsidR="00D96EE2" w:rsidRDefault="00D96EE2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5F84290C" w14:textId="77777777" w:rsidR="00D96EE2" w:rsidRDefault="00D96EE2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69"/>
      <w:gridCol w:w="3164"/>
      <w:gridCol w:w="3164"/>
    </w:tblGrid>
    <w:tr w:rsidR="00D96EE2" w14:paraId="0175D691" w14:textId="77777777">
      <w:tc>
        <w:tcPr>
          <w:tcW w:w="5079" w:type="dxa"/>
          <w:tcBorders>
            <w:top w:val="nil"/>
            <w:left w:val="nil"/>
            <w:bottom w:val="nil"/>
            <w:right w:val="nil"/>
          </w:tcBorders>
        </w:tcPr>
        <w:p w14:paraId="36479EDC" w14:textId="77777777" w:rsidR="00D96EE2" w:rsidRDefault="00D96EE2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74A62C72" w14:textId="77777777" w:rsidR="00D96EE2" w:rsidRDefault="00D96EE2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2603F90B" w14:textId="77777777" w:rsidR="00D96EE2" w:rsidRDefault="00D96EE2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69"/>
      <w:gridCol w:w="3164"/>
      <w:gridCol w:w="3164"/>
    </w:tblGrid>
    <w:tr w:rsidR="00D96EE2" w14:paraId="4658066B" w14:textId="77777777">
      <w:tc>
        <w:tcPr>
          <w:tcW w:w="3008" w:type="dxa"/>
          <w:tcBorders>
            <w:top w:val="nil"/>
            <w:left w:val="nil"/>
            <w:bottom w:val="nil"/>
            <w:right w:val="nil"/>
          </w:tcBorders>
        </w:tcPr>
        <w:p w14:paraId="32AF4C7B" w14:textId="77777777" w:rsidR="00D96EE2" w:rsidRDefault="00D96EE2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0A15CD00" w14:textId="77777777" w:rsidR="00D96EE2" w:rsidRDefault="00D96EE2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016622F7" w14:textId="77777777" w:rsidR="00D96EE2" w:rsidRDefault="00D96EE2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69"/>
      <w:gridCol w:w="3164"/>
      <w:gridCol w:w="3164"/>
    </w:tblGrid>
    <w:tr w:rsidR="00D96EE2" w14:paraId="7391F9B6" w14:textId="77777777">
      <w:tc>
        <w:tcPr>
          <w:tcW w:w="3008" w:type="dxa"/>
          <w:tcBorders>
            <w:top w:val="nil"/>
            <w:left w:val="nil"/>
            <w:bottom w:val="nil"/>
            <w:right w:val="nil"/>
          </w:tcBorders>
        </w:tcPr>
        <w:p w14:paraId="63E2D22D" w14:textId="77777777" w:rsidR="00D96EE2" w:rsidRDefault="00D96EE2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0FA5FB71" w14:textId="77777777" w:rsidR="00D96EE2" w:rsidRDefault="00D96EE2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6DABD186" w14:textId="77777777" w:rsidR="00D96EE2" w:rsidRDefault="00D96EE2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7429E" w14:textId="77777777" w:rsidR="00D96EE2" w:rsidRDefault="00D96EE2">
    <w:pPr>
      <w:pStyle w:val="af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D0411" w14:textId="77777777" w:rsidR="00BD21EF" w:rsidRDefault="00BD21EF">
      <w:r>
        <w:separator/>
      </w:r>
    </w:p>
  </w:footnote>
  <w:footnote w:type="continuationSeparator" w:id="0">
    <w:p w14:paraId="594A95C5" w14:textId="77777777" w:rsidR="00BD21EF" w:rsidRDefault="00BD21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AF2A9" w14:textId="77777777" w:rsidR="00D96EE2" w:rsidRPr="00594424" w:rsidRDefault="00D96EE2" w:rsidP="00594424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6167E" w14:textId="77777777" w:rsidR="00D96EE2" w:rsidRPr="002C5916" w:rsidRDefault="00D96EE2" w:rsidP="002C5916">
    <w:pPr>
      <w:pStyle w:val="af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E05F5" w14:textId="77777777" w:rsidR="00D96EE2" w:rsidRPr="00711946" w:rsidRDefault="00D96EE2" w:rsidP="00711946">
    <w:pPr>
      <w:pStyle w:val="af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D0A5D" w14:textId="77777777" w:rsidR="00D96EE2" w:rsidRPr="00441A4D" w:rsidRDefault="00D96EE2" w:rsidP="00441A4D">
    <w:pPr>
      <w:pStyle w:val="af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DABB1" w14:textId="77777777" w:rsidR="00D96EE2" w:rsidRPr="00BD2468" w:rsidRDefault="00D96EE2" w:rsidP="00BD2468">
    <w:pPr>
      <w:pStyle w:val="af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C6501" w14:textId="77777777" w:rsidR="00D96EE2" w:rsidRPr="00AB26AB" w:rsidRDefault="00D96EE2" w:rsidP="00AB26AB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81B23C2"/>
    <w:multiLevelType w:val="hybridMultilevel"/>
    <w:tmpl w:val="D5C8F1B2"/>
    <w:lvl w:ilvl="0" w:tplc="D49E3F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2C128EB"/>
    <w:multiLevelType w:val="hybridMultilevel"/>
    <w:tmpl w:val="56B60FE8"/>
    <w:lvl w:ilvl="0" w:tplc="58145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EE3050F6" w:tentative="1">
      <w:start w:val="1"/>
      <w:numFmt w:val="lowerLetter"/>
      <w:lvlText w:val="%2."/>
      <w:lvlJc w:val="left"/>
      <w:pPr>
        <w:ind w:left="1440" w:hanging="360"/>
      </w:pPr>
    </w:lvl>
    <w:lvl w:ilvl="2" w:tplc="3FDAFD74" w:tentative="1">
      <w:start w:val="1"/>
      <w:numFmt w:val="lowerRoman"/>
      <w:lvlText w:val="%3."/>
      <w:lvlJc w:val="right"/>
      <w:pPr>
        <w:ind w:left="2160" w:hanging="180"/>
      </w:pPr>
    </w:lvl>
    <w:lvl w:ilvl="3" w:tplc="E3E67BDC" w:tentative="1">
      <w:start w:val="1"/>
      <w:numFmt w:val="decimal"/>
      <w:lvlText w:val="%4."/>
      <w:lvlJc w:val="left"/>
      <w:pPr>
        <w:ind w:left="2880" w:hanging="360"/>
      </w:pPr>
    </w:lvl>
    <w:lvl w:ilvl="4" w:tplc="2C3C7E42" w:tentative="1">
      <w:start w:val="1"/>
      <w:numFmt w:val="lowerLetter"/>
      <w:lvlText w:val="%5."/>
      <w:lvlJc w:val="left"/>
      <w:pPr>
        <w:ind w:left="3600" w:hanging="360"/>
      </w:pPr>
    </w:lvl>
    <w:lvl w:ilvl="5" w:tplc="3EB6323E" w:tentative="1">
      <w:start w:val="1"/>
      <w:numFmt w:val="lowerRoman"/>
      <w:lvlText w:val="%6."/>
      <w:lvlJc w:val="right"/>
      <w:pPr>
        <w:ind w:left="4320" w:hanging="180"/>
      </w:pPr>
    </w:lvl>
    <w:lvl w:ilvl="6" w:tplc="D4E878A0" w:tentative="1">
      <w:start w:val="1"/>
      <w:numFmt w:val="decimal"/>
      <w:lvlText w:val="%7."/>
      <w:lvlJc w:val="left"/>
      <w:pPr>
        <w:ind w:left="5040" w:hanging="360"/>
      </w:pPr>
    </w:lvl>
    <w:lvl w:ilvl="7" w:tplc="F0989B18" w:tentative="1">
      <w:start w:val="1"/>
      <w:numFmt w:val="lowerLetter"/>
      <w:lvlText w:val="%8."/>
      <w:lvlJc w:val="left"/>
      <w:pPr>
        <w:ind w:left="5760" w:hanging="360"/>
      </w:pPr>
    </w:lvl>
    <w:lvl w:ilvl="8" w:tplc="8B2EFEE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9B2495"/>
    <w:multiLevelType w:val="hybridMultilevel"/>
    <w:tmpl w:val="9A72852E"/>
    <w:lvl w:ilvl="0" w:tplc="FB5A32CE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96A484A6" w:tentative="1">
      <w:start w:val="1"/>
      <w:numFmt w:val="lowerLetter"/>
      <w:lvlText w:val="%2."/>
      <w:lvlJc w:val="left"/>
      <w:pPr>
        <w:ind w:left="1788" w:hanging="360"/>
      </w:pPr>
    </w:lvl>
    <w:lvl w:ilvl="2" w:tplc="417A5B36" w:tentative="1">
      <w:start w:val="1"/>
      <w:numFmt w:val="lowerRoman"/>
      <w:lvlText w:val="%3."/>
      <w:lvlJc w:val="right"/>
      <w:pPr>
        <w:ind w:left="2508" w:hanging="180"/>
      </w:pPr>
    </w:lvl>
    <w:lvl w:ilvl="3" w:tplc="A0C07858" w:tentative="1">
      <w:start w:val="1"/>
      <w:numFmt w:val="decimal"/>
      <w:lvlText w:val="%4."/>
      <w:lvlJc w:val="left"/>
      <w:pPr>
        <w:ind w:left="3228" w:hanging="360"/>
      </w:pPr>
    </w:lvl>
    <w:lvl w:ilvl="4" w:tplc="296A0D48" w:tentative="1">
      <w:start w:val="1"/>
      <w:numFmt w:val="lowerLetter"/>
      <w:lvlText w:val="%5."/>
      <w:lvlJc w:val="left"/>
      <w:pPr>
        <w:ind w:left="3948" w:hanging="360"/>
      </w:pPr>
    </w:lvl>
    <w:lvl w:ilvl="5" w:tplc="C7B292C0" w:tentative="1">
      <w:start w:val="1"/>
      <w:numFmt w:val="lowerRoman"/>
      <w:lvlText w:val="%6."/>
      <w:lvlJc w:val="right"/>
      <w:pPr>
        <w:ind w:left="4668" w:hanging="180"/>
      </w:pPr>
    </w:lvl>
    <w:lvl w:ilvl="6" w:tplc="620CBEDA" w:tentative="1">
      <w:start w:val="1"/>
      <w:numFmt w:val="decimal"/>
      <w:lvlText w:val="%7."/>
      <w:lvlJc w:val="left"/>
      <w:pPr>
        <w:ind w:left="5388" w:hanging="360"/>
      </w:pPr>
    </w:lvl>
    <w:lvl w:ilvl="7" w:tplc="6374D17A" w:tentative="1">
      <w:start w:val="1"/>
      <w:numFmt w:val="lowerLetter"/>
      <w:lvlText w:val="%8."/>
      <w:lvlJc w:val="left"/>
      <w:pPr>
        <w:ind w:left="6108" w:hanging="360"/>
      </w:pPr>
    </w:lvl>
    <w:lvl w:ilvl="8" w:tplc="E690C9E6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6ED248E7"/>
    <w:multiLevelType w:val="hybridMultilevel"/>
    <w:tmpl w:val="FF120F58"/>
    <w:lvl w:ilvl="0" w:tplc="D81A204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8C0E5ADE">
      <w:numFmt w:val="decimal"/>
      <w:lvlText w:val=""/>
      <w:lvlJc w:val="left"/>
    </w:lvl>
    <w:lvl w:ilvl="2" w:tplc="49CC8D44">
      <w:numFmt w:val="decimal"/>
      <w:lvlText w:val=""/>
      <w:lvlJc w:val="left"/>
    </w:lvl>
    <w:lvl w:ilvl="3" w:tplc="D34CABA4">
      <w:numFmt w:val="decimal"/>
      <w:lvlText w:val=""/>
      <w:lvlJc w:val="left"/>
    </w:lvl>
    <w:lvl w:ilvl="4" w:tplc="1C403CD8">
      <w:numFmt w:val="decimal"/>
      <w:lvlText w:val=""/>
      <w:lvlJc w:val="left"/>
    </w:lvl>
    <w:lvl w:ilvl="5" w:tplc="B114BFFC">
      <w:numFmt w:val="decimal"/>
      <w:lvlText w:val=""/>
      <w:lvlJc w:val="left"/>
    </w:lvl>
    <w:lvl w:ilvl="6" w:tplc="9D787C40">
      <w:numFmt w:val="decimal"/>
      <w:lvlText w:val=""/>
      <w:lvlJc w:val="left"/>
    </w:lvl>
    <w:lvl w:ilvl="7" w:tplc="3D7653B6">
      <w:numFmt w:val="decimal"/>
      <w:lvlText w:val=""/>
      <w:lvlJc w:val="left"/>
    </w:lvl>
    <w:lvl w:ilvl="8" w:tplc="D44E6AD0">
      <w:numFmt w:val="decimal"/>
      <w:lvlText w:val=""/>
      <w:lvlJc w:val="left"/>
    </w:lvl>
  </w:abstractNum>
  <w:num w:numId="1" w16cid:durableId="1625574620">
    <w:abstractNumId w:val="4"/>
  </w:num>
  <w:num w:numId="2" w16cid:durableId="1878270311">
    <w:abstractNumId w:val="3"/>
  </w:num>
  <w:num w:numId="3" w16cid:durableId="220556003">
    <w:abstractNumId w:val="2"/>
  </w:num>
  <w:num w:numId="4" w16cid:durableId="393628280">
    <w:abstractNumId w:val="1"/>
  </w:num>
  <w:num w:numId="5" w16cid:durableId="16768806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F8A"/>
    <w:rsid w:val="0000034C"/>
    <w:rsid w:val="00002C2C"/>
    <w:rsid w:val="00003AEF"/>
    <w:rsid w:val="00003E6C"/>
    <w:rsid w:val="000100BA"/>
    <w:rsid w:val="0001437B"/>
    <w:rsid w:val="00014AD7"/>
    <w:rsid w:val="0001582A"/>
    <w:rsid w:val="00015C59"/>
    <w:rsid w:val="00021CF9"/>
    <w:rsid w:val="00022B52"/>
    <w:rsid w:val="0002342D"/>
    <w:rsid w:val="00023DB6"/>
    <w:rsid w:val="00024497"/>
    <w:rsid w:val="000269C9"/>
    <w:rsid w:val="0003219D"/>
    <w:rsid w:val="00034CF6"/>
    <w:rsid w:val="00035396"/>
    <w:rsid w:val="00037BCF"/>
    <w:rsid w:val="000410F1"/>
    <w:rsid w:val="000414EA"/>
    <w:rsid w:val="00041ABD"/>
    <w:rsid w:val="00042CE1"/>
    <w:rsid w:val="00043191"/>
    <w:rsid w:val="0004362E"/>
    <w:rsid w:val="00044619"/>
    <w:rsid w:val="00050A63"/>
    <w:rsid w:val="00054040"/>
    <w:rsid w:val="0005465A"/>
    <w:rsid w:val="00054A09"/>
    <w:rsid w:val="00054DF9"/>
    <w:rsid w:val="00055AF2"/>
    <w:rsid w:val="000560AD"/>
    <w:rsid w:val="0005793B"/>
    <w:rsid w:val="00057A82"/>
    <w:rsid w:val="00057D16"/>
    <w:rsid w:val="00057F55"/>
    <w:rsid w:val="000603E7"/>
    <w:rsid w:val="00060FF6"/>
    <w:rsid w:val="00064AE8"/>
    <w:rsid w:val="00065078"/>
    <w:rsid w:val="00066B96"/>
    <w:rsid w:val="00071C1B"/>
    <w:rsid w:val="000768F5"/>
    <w:rsid w:val="000771C8"/>
    <w:rsid w:val="0008035C"/>
    <w:rsid w:val="000806C9"/>
    <w:rsid w:val="00081149"/>
    <w:rsid w:val="000828BA"/>
    <w:rsid w:val="000830E1"/>
    <w:rsid w:val="00083814"/>
    <w:rsid w:val="00085A60"/>
    <w:rsid w:val="00086E79"/>
    <w:rsid w:val="0009076D"/>
    <w:rsid w:val="00091F13"/>
    <w:rsid w:val="0009651E"/>
    <w:rsid w:val="000A09C5"/>
    <w:rsid w:val="000A0BAD"/>
    <w:rsid w:val="000A1F2B"/>
    <w:rsid w:val="000A3BD0"/>
    <w:rsid w:val="000A43BB"/>
    <w:rsid w:val="000A4C0A"/>
    <w:rsid w:val="000A5678"/>
    <w:rsid w:val="000A568E"/>
    <w:rsid w:val="000A6617"/>
    <w:rsid w:val="000B0C66"/>
    <w:rsid w:val="000B12FE"/>
    <w:rsid w:val="000B1555"/>
    <w:rsid w:val="000B194E"/>
    <w:rsid w:val="000B2BFC"/>
    <w:rsid w:val="000B372A"/>
    <w:rsid w:val="000B7143"/>
    <w:rsid w:val="000C0144"/>
    <w:rsid w:val="000C0560"/>
    <w:rsid w:val="000C330A"/>
    <w:rsid w:val="000C3954"/>
    <w:rsid w:val="000C4173"/>
    <w:rsid w:val="000C7FDF"/>
    <w:rsid w:val="000D3ECC"/>
    <w:rsid w:val="000D59E1"/>
    <w:rsid w:val="000D7185"/>
    <w:rsid w:val="000E147E"/>
    <w:rsid w:val="000E21AE"/>
    <w:rsid w:val="000E36DF"/>
    <w:rsid w:val="000E3939"/>
    <w:rsid w:val="000E3D07"/>
    <w:rsid w:val="000E6304"/>
    <w:rsid w:val="000F0CC7"/>
    <w:rsid w:val="000F154E"/>
    <w:rsid w:val="000F34B0"/>
    <w:rsid w:val="000F3D09"/>
    <w:rsid w:val="000F5333"/>
    <w:rsid w:val="000F6990"/>
    <w:rsid w:val="000F6DFE"/>
    <w:rsid w:val="000F7754"/>
    <w:rsid w:val="000F7FF9"/>
    <w:rsid w:val="0010329C"/>
    <w:rsid w:val="001037C0"/>
    <w:rsid w:val="00104C8E"/>
    <w:rsid w:val="001053B5"/>
    <w:rsid w:val="00106169"/>
    <w:rsid w:val="00106A2D"/>
    <w:rsid w:val="00107A8D"/>
    <w:rsid w:val="00107F4E"/>
    <w:rsid w:val="001108A5"/>
    <w:rsid w:val="00110970"/>
    <w:rsid w:val="00114C3B"/>
    <w:rsid w:val="00116F77"/>
    <w:rsid w:val="0011717A"/>
    <w:rsid w:val="00120FAB"/>
    <w:rsid w:val="00121906"/>
    <w:rsid w:val="00121E65"/>
    <w:rsid w:val="00124E55"/>
    <w:rsid w:val="001252F1"/>
    <w:rsid w:val="00126678"/>
    <w:rsid w:val="00130CF5"/>
    <w:rsid w:val="0013146E"/>
    <w:rsid w:val="00131724"/>
    <w:rsid w:val="001317EE"/>
    <w:rsid w:val="00132807"/>
    <w:rsid w:val="0013333B"/>
    <w:rsid w:val="00137E11"/>
    <w:rsid w:val="00141A98"/>
    <w:rsid w:val="00142FE1"/>
    <w:rsid w:val="00143759"/>
    <w:rsid w:val="00143D43"/>
    <w:rsid w:val="00143D72"/>
    <w:rsid w:val="00143E54"/>
    <w:rsid w:val="0014463F"/>
    <w:rsid w:val="00144666"/>
    <w:rsid w:val="0014718D"/>
    <w:rsid w:val="00147F11"/>
    <w:rsid w:val="00152218"/>
    <w:rsid w:val="001532E5"/>
    <w:rsid w:val="0015596C"/>
    <w:rsid w:val="00156CDA"/>
    <w:rsid w:val="00156D7D"/>
    <w:rsid w:val="00161001"/>
    <w:rsid w:val="001626EE"/>
    <w:rsid w:val="0016374E"/>
    <w:rsid w:val="001669B8"/>
    <w:rsid w:val="00171092"/>
    <w:rsid w:val="00172633"/>
    <w:rsid w:val="001731E3"/>
    <w:rsid w:val="00175133"/>
    <w:rsid w:val="001756A8"/>
    <w:rsid w:val="001757C9"/>
    <w:rsid w:val="00176624"/>
    <w:rsid w:val="00180AAC"/>
    <w:rsid w:val="00180C05"/>
    <w:rsid w:val="001823AD"/>
    <w:rsid w:val="0018271F"/>
    <w:rsid w:val="00182877"/>
    <w:rsid w:val="00184948"/>
    <w:rsid w:val="001870F6"/>
    <w:rsid w:val="00190EC9"/>
    <w:rsid w:val="0019176E"/>
    <w:rsid w:val="00193E92"/>
    <w:rsid w:val="00194AAF"/>
    <w:rsid w:val="00195E20"/>
    <w:rsid w:val="00196DAC"/>
    <w:rsid w:val="001970A4"/>
    <w:rsid w:val="001976FE"/>
    <w:rsid w:val="001A08B1"/>
    <w:rsid w:val="001A416C"/>
    <w:rsid w:val="001A4867"/>
    <w:rsid w:val="001A4E9A"/>
    <w:rsid w:val="001A5765"/>
    <w:rsid w:val="001A5925"/>
    <w:rsid w:val="001A7C44"/>
    <w:rsid w:val="001B16E7"/>
    <w:rsid w:val="001B2BB2"/>
    <w:rsid w:val="001B2F1A"/>
    <w:rsid w:val="001B2F1B"/>
    <w:rsid w:val="001B3366"/>
    <w:rsid w:val="001B37EA"/>
    <w:rsid w:val="001B3F3B"/>
    <w:rsid w:val="001B42CD"/>
    <w:rsid w:val="001B459B"/>
    <w:rsid w:val="001B5CEB"/>
    <w:rsid w:val="001B709E"/>
    <w:rsid w:val="001B73C6"/>
    <w:rsid w:val="001C0F10"/>
    <w:rsid w:val="001D137F"/>
    <w:rsid w:val="001D13B2"/>
    <w:rsid w:val="001D54E6"/>
    <w:rsid w:val="001D5908"/>
    <w:rsid w:val="001D67D4"/>
    <w:rsid w:val="001D6AE8"/>
    <w:rsid w:val="001D7E89"/>
    <w:rsid w:val="001E0AC6"/>
    <w:rsid w:val="001E1AF3"/>
    <w:rsid w:val="001E1E1D"/>
    <w:rsid w:val="001E1FD3"/>
    <w:rsid w:val="001E2C07"/>
    <w:rsid w:val="001E3F2B"/>
    <w:rsid w:val="001E4A01"/>
    <w:rsid w:val="001F0F51"/>
    <w:rsid w:val="001F1D9D"/>
    <w:rsid w:val="001F2E8E"/>
    <w:rsid w:val="001F3494"/>
    <w:rsid w:val="001F482B"/>
    <w:rsid w:val="001F5B87"/>
    <w:rsid w:val="001F6313"/>
    <w:rsid w:val="001F6B50"/>
    <w:rsid w:val="001F71B5"/>
    <w:rsid w:val="001F7F01"/>
    <w:rsid w:val="00201369"/>
    <w:rsid w:val="00201B3F"/>
    <w:rsid w:val="00202A52"/>
    <w:rsid w:val="00203DD5"/>
    <w:rsid w:val="0020400A"/>
    <w:rsid w:val="002066FB"/>
    <w:rsid w:val="00207A7E"/>
    <w:rsid w:val="00210B28"/>
    <w:rsid w:val="00210B5C"/>
    <w:rsid w:val="002113F0"/>
    <w:rsid w:val="00212F5A"/>
    <w:rsid w:val="00213A7D"/>
    <w:rsid w:val="002144D2"/>
    <w:rsid w:val="00214856"/>
    <w:rsid w:val="00215253"/>
    <w:rsid w:val="0021585E"/>
    <w:rsid w:val="002168A0"/>
    <w:rsid w:val="00222E70"/>
    <w:rsid w:val="00223473"/>
    <w:rsid w:val="002273F4"/>
    <w:rsid w:val="002313F4"/>
    <w:rsid w:val="00233098"/>
    <w:rsid w:val="00233BE2"/>
    <w:rsid w:val="0023461F"/>
    <w:rsid w:val="00234EA6"/>
    <w:rsid w:val="0023516E"/>
    <w:rsid w:val="00235963"/>
    <w:rsid w:val="00235A98"/>
    <w:rsid w:val="00236990"/>
    <w:rsid w:val="00236E1E"/>
    <w:rsid w:val="002405C6"/>
    <w:rsid w:val="002430C2"/>
    <w:rsid w:val="0024415F"/>
    <w:rsid w:val="00250347"/>
    <w:rsid w:val="002503AC"/>
    <w:rsid w:val="00253913"/>
    <w:rsid w:val="00254D38"/>
    <w:rsid w:val="00255112"/>
    <w:rsid w:val="00255B46"/>
    <w:rsid w:val="00255DA7"/>
    <w:rsid w:val="00256609"/>
    <w:rsid w:val="00257E8B"/>
    <w:rsid w:val="00260874"/>
    <w:rsid w:val="0026139B"/>
    <w:rsid w:val="00261B32"/>
    <w:rsid w:val="00266683"/>
    <w:rsid w:val="00266AAB"/>
    <w:rsid w:val="00266C80"/>
    <w:rsid w:val="00267339"/>
    <w:rsid w:val="00267FF1"/>
    <w:rsid w:val="002703DF"/>
    <w:rsid w:val="002709CC"/>
    <w:rsid w:val="0027179A"/>
    <w:rsid w:val="00272E06"/>
    <w:rsid w:val="00273FFC"/>
    <w:rsid w:val="00276972"/>
    <w:rsid w:val="00276CB8"/>
    <w:rsid w:val="00282FFC"/>
    <w:rsid w:val="002865F6"/>
    <w:rsid w:val="00286FB8"/>
    <w:rsid w:val="0028719E"/>
    <w:rsid w:val="00292244"/>
    <w:rsid w:val="002932B9"/>
    <w:rsid w:val="0029451B"/>
    <w:rsid w:val="002953D6"/>
    <w:rsid w:val="0029543B"/>
    <w:rsid w:val="00296899"/>
    <w:rsid w:val="00296B35"/>
    <w:rsid w:val="00296FEF"/>
    <w:rsid w:val="002979C0"/>
    <w:rsid w:val="00297CFA"/>
    <w:rsid w:val="002A0ECD"/>
    <w:rsid w:val="002A273C"/>
    <w:rsid w:val="002A3196"/>
    <w:rsid w:val="002A3F2E"/>
    <w:rsid w:val="002A49DB"/>
    <w:rsid w:val="002A640A"/>
    <w:rsid w:val="002B1FE7"/>
    <w:rsid w:val="002B29D3"/>
    <w:rsid w:val="002B2A11"/>
    <w:rsid w:val="002B3796"/>
    <w:rsid w:val="002B42B4"/>
    <w:rsid w:val="002B626F"/>
    <w:rsid w:val="002B6A69"/>
    <w:rsid w:val="002B77D5"/>
    <w:rsid w:val="002B7819"/>
    <w:rsid w:val="002C2145"/>
    <w:rsid w:val="002C23C6"/>
    <w:rsid w:val="002C3D9C"/>
    <w:rsid w:val="002C43BE"/>
    <w:rsid w:val="002C457E"/>
    <w:rsid w:val="002C5916"/>
    <w:rsid w:val="002C699D"/>
    <w:rsid w:val="002D266C"/>
    <w:rsid w:val="002E0A80"/>
    <w:rsid w:val="002E0EBA"/>
    <w:rsid w:val="002E2A4A"/>
    <w:rsid w:val="002E2DB5"/>
    <w:rsid w:val="002E35D0"/>
    <w:rsid w:val="002E4062"/>
    <w:rsid w:val="002E5464"/>
    <w:rsid w:val="002E5CBB"/>
    <w:rsid w:val="002E5E91"/>
    <w:rsid w:val="002E6D57"/>
    <w:rsid w:val="002E7AAF"/>
    <w:rsid w:val="002E7BA4"/>
    <w:rsid w:val="002F3E28"/>
    <w:rsid w:val="002F4802"/>
    <w:rsid w:val="002F5D1B"/>
    <w:rsid w:val="002F670C"/>
    <w:rsid w:val="002F6E8D"/>
    <w:rsid w:val="00300057"/>
    <w:rsid w:val="003001E2"/>
    <w:rsid w:val="003014C8"/>
    <w:rsid w:val="00302B02"/>
    <w:rsid w:val="003044F5"/>
    <w:rsid w:val="0030465C"/>
    <w:rsid w:val="003073D2"/>
    <w:rsid w:val="003100BF"/>
    <w:rsid w:val="00310403"/>
    <w:rsid w:val="00310FA6"/>
    <w:rsid w:val="00313D1A"/>
    <w:rsid w:val="00313E19"/>
    <w:rsid w:val="00317203"/>
    <w:rsid w:val="003200B9"/>
    <w:rsid w:val="0032169C"/>
    <w:rsid w:val="00321B2F"/>
    <w:rsid w:val="003226A5"/>
    <w:rsid w:val="003231D6"/>
    <w:rsid w:val="00325E0C"/>
    <w:rsid w:val="00326E87"/>
    <w:rsid w:val="003278CE"/>
    <w:rsid w:val="00330076"/>
    <w:rsid w:val="0033010E"/>
    <w:rsid w:val="0033517F"/>
    <w:rsid w:val="00335267"/>
    <w:rsid w:val="00335E30"/>
    <w:rsid w:val="00336A1B"/>
    <w:rsid w:val="00337C34"/>
    <w:rsid w:val="00340DB0"/>
    <w:rsid w:val="0034225B"/>
    <w:rsid w:val="00343805"/>
    <w:rsid w:val="0034455A"/>
    <w:rsid w:val="00344A31"/>
    <w:rsid w:val="00345CB9"/>
    <w:rsid w:val="003464AF"/>
    <w:rsid w:val="00350C5C"/>
    <w:rsid w:val="00352671"/>
    <w:rsid w:val="003532EB"/>
    <w:rsid w:val="00353B44"/>
    <w:rsid w:val="00354C91"/>
    <w:rsid w:val="00356229"/>
    <w:rsid w:val="003607F1"/>
    <w:rsid w:val="00363BBB"/>
    <w:rsid w:val="00363E92"/>
    <w:rsid w:val="003652FF"/>
    <w:rsid w:val="00365D62"/>
    <w:rsid w:val="00366C19"/>
    <w:rsid w:val="00366F07"/>
    <w:rsid w:val="00372A79"/>
    <w:rsid w:val="00373920"/>
    <w:rsid w:val="003768A0"/>
    <w:rsid w:val="00377885"/>
    <w:rsid w:val="003800B5"/>
    <w:rsid w:val="003802AA"/>
    <w:rsid w:val="0038064F"/>
    <w:rsid w:val="00380EB6"/>
    <w:rsid w:val="003817AE"/>
    <w:rsid w:val="00381E62"/>
    <w:rsid w:val="00381E76"/>
    <w:rsid w:val="00382B2D"/>
    <w:rsid w:val="003868BE"/>
    <w:rsid w:val="00386BFF"/>
    <w:rsid w:val="00387E11"/>
    <w:rsid w:val="003907D0"/>
    <w:rsid w:val="00392E11"/>
    <w:rsid w:val="00393676"/>
    <w:rsid w:val="003941E6"/>
    <w:rsid w:val="0039693E"/>
    <w:rsid w:val="00396B4B"/>
    <w:rsid w:val="003979A4"/>
    <w:rsid w:val="003A13C5"/>
    <w:rsid w:val="003A2A70"/>
    <w:rsid w:val="003B38FF"/>
    <w:rsid w:val="003B3F7D"/>
    <w:rsid w:val="003B4DDA"/>
    <w:rsid w:val="003B5821"/>
    <w:rsid w:val="003B59A3"/>
    <w:rsid w:val="003B653E"/>
    <w:rsid w:val="003B7DA0"/>
    <w:rsid w:val="003C0D64"/>
    <w:rsid w:val="003C118A"/>
    <w:rsid w:val="003C1742"/>
    <w:rsid w:val="003C584C"/>
    <w:rsid w:val="003C6F16"/>
    <w:rsid w:val="003D03B9"/>
    <w:rsid w:val="003D1320"/>
    <w:rsid w:val="003D1D80"/>
    <w:rsid w:val="003D2B15"/>
    <w:rsid w:val="003D7189"/>
    <w:rsid w:val="003E00BC"/>
    <w:rsid w:val="003E2F24"/>
    <w:rsid w:val="003E3052"/>
    <w:rsid w:val="003E3FDE"/>
    <w:rsid w:val="003E43D1"/>
    <w:rsid w:val="003E550A"/>
    <w:rsid w:val="003E76F7"/>
    <w:rsid w:val="003E7717"/>
    <w:rsid w:val="003F0E4D"/>
    <w:rsid w:val="003F117F"/>
    <w:rsid w:val="003F175E"/>
    <w:rsid w:val="003F36EE"/>
    <w:rsid w:val="003F3EF4"/>
    <w:rsid w:val="003F5620"/>
    <w:rsid w:val="003F7069"/>
    <w:rsid w:val="0040046F"/>
    <w:rsid w:val="00401B43"/>
    <w:rsid w:val="004030B9"/>
    <w:rsid w:val="00403387"/>
    <w:rsid w:val="004059F9"/>
    <w:rsid w:val="0040603D"/>
    <w:rsid w:val="00406571"/>
    <w:rsid w:val="00410F81"/>
    <w:rsid w:val="00416B41"/>
    <w:rsid w:val="004206AD"/>
    <w:rsid w:val="00423DB2"/>
    <w:rsid w:val="00431DF2"/>
    <w:rsid w:val="00432266"/>
    <w:rsid w:val="004329DA"/>
    <w:rsid w:val="004332A4"/>
    <w:rsid w:val="00434B2E"/>
    <w:rsid w:val="00434EC4"/>
    <w:rsid w:val="00435736"/>
    <w:rsid w:val="004375F2"/>
    <w:rsid w:val="00437D03"/>
    <w:rsid w:val="00441A4D"/>
    <w:rsid w:val="00441BFB"/>
    <w:rsid w:val="00442809"/>
    <w:rsid w:val="00442E35"/>
    <w:rsid w:val="004441D5"/>
    <w:rsid w:val="00444C0C"/>
    <w:rsid w:val="00445105"/>
    <w:rsid w:val="00445B82"/>
    <w:rsid w:val="00450A2C"/>
    <w:rsid w:val="00451090"/>
    <w:rsid w:val="00451F75"/>
    <w:rsid w:val="00454D94"/>
    <w:rsid w:val="00454FE2"/>
    <w:rsid w:val="004562B3"/>
    <w:rsid w:val="00456898"/>
    <w:rsid w:val="00457974"/>
    <w:rsid w:val="00457D9B"/>
    <w:rsid w:val="0046140E"/>
    <w:rsid w:val="004616CD"/>
    <w:rsid w:val="0046289F"/>
    <w:rsid w:val="00467055"/>
    <w:rsid w:val="00467184"/>
    <w:rsid w:val="0047047C"/>
    <w:rsid w:val="00470A36"/>
    <w:rsid w:val="00473851"/>
    <w:rsid w:val="00473FA7"/>
    <w:rsid w:val="004742A2"/>
    <w:rsid w:val="00475873"/>
    <w:rsid w:val="00477FAF"/>
    <w:rsid w:val="00480CE6"/>
    <w:rsid w:val="0048192D"/>
    <w:rsid w:val="0048276F"/>
    <w:rsid w:val="00483181"/>
    <w:rsid w:val="004844F7"/>
    <w:rsid w:val="00485453"/>
    <w:rsid w:val="004862E2"/>
    <w:rsid w:val="00487622"/>
    <w:rsid w:val="00491B6A"/>
    <w:rsid w:val="004920DE"/>
    <w:rsid w:val="00492E45"/>
    <w:rsid w:val="004942B2"/>
    <w:rsid w:val="00495358"/>
    <w:rsid w:val="00496B14"/>
    <w:rsid w:val="00497A81"/>
    <w:rsid w:val="004A1F02"/>
    <w:rsid w:val="004A25C7"/>
    <w:rsid w:val="004A50EB"/>
    <w:rsid w:val="004A5283"/>
    <w:rsid w:val="004A5539"/>
    <w:rsid w:val="004A5ADB"/>
    <w:rsid w:val="004A737D"/>
    <w:rsid w:val="004B060D"/>
    <w:rsid w:val="004B09A2"/>
    <w:rsid w:val="004B2328"/>
    <w:rsid w:val="004B2E75"/>
    <w:rsid w:val="004B51D4"/>
    <w:rsid w:val="004C01DC"/>
    <w:rsid w:val="004C18F4"/>
    <w:rsid w:val="004C454F"/>
    <w:rsid w:val="004C5005"/>
    <w:rsid w:val="004C694E"/>
    <w:rsid w:val="004D01F4"/>
    <w:rsid w:val="004D2C7E"/>
    <w:rsid w:val="004D2D2B"/>
    <w:rsid w:val="004D358C"/>
    <w:rsid w:val="004D4E56"/>
    <w:rsid w:val="004D62BA"/>
    <w:rsid w:val="004E1CD8"/>
    <w:rsid w:val="004E326B"/>
    <w:rsid w:val="004E3AC8"/>
    <w:rsid w:val="004E43C6"/>
    <w:rsid w:val="004E7717"/>
    <w:rsid w:val="004E7B02"/>
    <w:rsid w:val="004F2844"/>
    <w:rsid w:val="004F33F3"/>
    <w:rsid w:val="004F3890"/>
    <w:rsid w:val="004F4425"/>
    <w:rsid w:val="004F5848"/>
    <w:rsid w:val="004F7E56"/>
    <w:rsid w:val="0050077E"/>
    <w:rsid w:val="00502655"/>
    <w:rsid w:val="00502E1A"/>
    <w:rsid w:val="00507184"/>
    <w:rsid w:val="005073D4"/>
    <w:rsid w:val="00507A2F"/>
    <w:rsid w:val="00510179"/>
    <w:rsid w:val="005109AD"/>
    <w:rsid w:val="00512498"/>
    <w:rsid w:val="00514167"/>
    <w:rsid w:val="0051484D"/>
    <w:rsid w:val="00515E6C"/>
    <w:rsid w:val="00515EC2"/>
    <w:rsid w:val="005166F5"/>
    <w:rsid w:val="005167CE"/>
    <w:rsid w:val="00517087"/>
    <w:rsid w:val="00523714"/>
    <w:rsid w:val="00523A08"/>
    <w:rsid w:val="005312B7"/>
    <w:rsid w:val="00531DBF"/>
    <w:rsid w:val="00534F17"/>
    <w:rsid w:val="00541B0D"/>
    <w:rsid w:val="00541FEF"/>
    <w:rsid w:val="00542286"/>
    <w:rsid w:val="00543D52"/>
    <w:rsid w:val="00544B4D"/>
    <w:rsid w:val="005461FA"/>
    <w:rsid w:val="005511F9"/>
    <w:rsid w:val="00551D50"/>
    <w:rsid w:val="00553678"/>
    <w:rsid w:val="0055403C"/>
    <w:rsid w:val="005553D6"/>
    <w:rsid w:val="0055664F"/>
    <w:rsid w:val="00561C94"/>
    <w:rsid w:val="005625D1"/>
    <w:rsid w:val="00563748"/>
    <w:rsid w:val="00564D3E"/>
    <w:rsid w:val="005704A5"/>
    <w:rsid w:val="00571900"/>
    <w:rsid w:val="00574858"/>
    <w:rsid w:val="005749DA"/>
    <w:rsid w:val="00574F57"/>
    <w:rsid w:val="00575115"/>
    <w:rsid w:val="00575585"/>
    <w:rsid w:val="0057648F"/>
    <w:rsid w:val="005771F1"/>
    <w:rsid w:val="00580DA5"/>
    <w:rsid w:val="005812C4"/>
    <w:rsid w:val="00583B3F"/>
    <w:rsid w:val="00583E82"/>
    <w:rsid w:val="005841E6"/>
    <w:rsid w:val="005843B9"/>
    <w:rsid w:val="00585436"/>
    <w:rsid w:val="00585A99"/>
    <w:rsid w:val="00585C1B"/>
    <w:rsid w:val="00586F0E"/>
    <w:rsid w:val="005903AA"/>
    <w:rsid w:val="005915A5"/>
    <w:rsid w:val="005919A6"/>
    <w:rsid w:val="00592020"/>
    <w:rsid w:val="00593D92"/>
    <w:rsid w:val="00593FC7"/>
    <w:rsid w:val="00594424"/>
    <w:rsid w:val="005945CD"/>
    <w:rsid w:val="00594747"/>
    <w:rsid w:val="005A65FA"/>
    <w:rsid w:val="005A67C8"/>
    <w:rsid w:val="005B035E"/>
    <w:rsid w:val="005B3A32"/>
    <w:rsid w:val="005B41AD"/>
    <w:rsid w:val="005B6167"/>
    <w:rsid w:val="005C0A80"/>
    <w:rsid w:val="005C0C48"/>
    <w:rsid w:val="005C1281"/>
    <w:rsid w:val="005C3389"/>
    <w:rsid w:val="005C3C16"/>
    <w:rsid w:val="005C5FB3"/>
    <w:rsid w:val="005C76D9"/>
    <w:rsid w:val="005C7FCF"/>
    <w:rsid w:val="005D0E95"/>
    <w:rsid w:val="005D15BF"/>
    <w:rsid w:val="005D2065"/>
    <w:rsid w:val="005D246F"/>
    <w:rsid w:val="005D492F"/>
    <w:rsid w:val="005D714C"/>
    <w:rsid w:val="005E1D1F"/>
    <w:rsid w:val="005E2DE0"/>
    <w:rsid w:val="005E3382"/>
    <w:rsid w:val="005E410B"/>
    <w:rsid w:val="005E4D49"/>
    <w:rsid w:val="005E56AE"/>
    <w:rsid w:val="005E5B96"/>
    <w:rsid w:val="005F001D"/>
    <w:rsid w:val="005F04F0"/>
    <w:rsid w:val="005F09FC"/>
    <w:rsid w:val="005F10C9"/>
    <w:rsid w:val="005F2FE1"/>
    <w:rsid w:val="005F4889"/>
    <w:rsid w:val="005F4A5E"/>
    <w:rsid w:val="005F4A91"/>
    <w:rsid w:val="005F50DC"/>
    <w:rsid w:val="005F65EA"/>
    <w:rsid w:val="00600CC3"/>
    <w:rsid w:val="0060197A"/>
    <w:rsid w:val="00605453"/>
    <w:rsid w:val="00607349"/>
    <w:rsid w:val="00607A91"/>
    <w:rsid w:val="00610086"/>
    <w:rsid w:val="0061185A"/>
    <w:rsid w:val="00612660"/>
    <w:rsid w:val="00612764"/>
    <w:rsid w:val="00614394"/>
    <w:rsid w:val="00617488"/>
    <w:rsid w:val="00617897"/>
    <w:rsid w:val="006178E8"/>
    <w:rsid w:val="00620ACE"/>
    <w:rsid w:val="00620E1A"/>
    <w:rsid w:val="0062121D"/>
    <w:rsid w:val="00621BF5"/>
    <w:rsid w:val="0062292E"/>
    <w:rsid w:val="006243FD"/>
    <w:rsid w:val="00625706"/>
    <w:rsid w:val="00632B40"/>
    <w:rsid w:val="00636F29"/>
    <w:rsid w:val="00642B04"/>
    <w:rsid w:val="00642E8A"/>
    <w:rsid w:val="00643C38"/>
    <w:rsid w:val="00643C4D"/>
    <w:rsid w:val="0064498F"/>
    <w:rsid w:val="00644B31"/>
    <w:rsid w:val="0064699E"/>
    <w:rsid w:val="0064787D"/>
    <w:rsid w:val="00650361"/>
    <w:rsid w:val="00653042"/>
    <w:rsid w:val="006531FA"/>
    <w:rsid w:val="00654F3E"/>
    <w:rsid w:val="00655166"/>
    <w:rsid w:val="00655F1E"/>
    <w:rsid w:val="00656017"/>
    <w:rsid w:val="00656C35"/>
    <w:rsid w:val="00661001"/>
    <w:rsid w:val="006610F6"/>
    <w:rsid w:val="00661F98"/>
    <w:rsid w:val="006633DD"/>
    <w:rsid w:val="006634AA"/>
    <w:rsid w:val="0066402A"/>
    <w:rsid w:val="00664CA7"/>
    <w:rsid w:val="00666731"/>
    <w:rsid w:val="00666E07"/>
    <w:rsid w:val="006678FA"/>
    <w:rsid w:val="0067252E"/>
    <w:rsid w:val="00672A8F"/>
    <w:rsid w:val="00672C51"/>
    <w:rsid w:val="00675945"/>
    <w:rsid w:val="00676A60"/>
    <w:rsid w:val="00677B7C"/>
    <w:rsid w:val="006803D8"/>
    <w:rsid w:val="00682F02"/>
    <w:rsid w:val="00683ACA"/>
    <w:rsid w:val="006853E6"/>
    <w:rsid w:val="00686CE1"/>
    <w:rsid w:val="00690AE2"/>
    <w:rsid w:val="00690BB5"/>
    <w:rsid w:val="00690C41"/>
    <w:rsid w:val="00691A22"/>
    <w:rsid w:val="00691C94"/>
    <w:rsid w:val="00693C4B"/>
    <w:rsid w:val="006943E1"/>
    <w:rsid w:val="006956E4"/>
    <w:rsid w:val="006A0163"/>
    <w:rsid w:val="006A0176"/>
    <w:rsid w:val="006A2E8D"/>
    <w:rsid w:val="006A38BC"/>
    <w:rsid w:val="006A6DE6"/>
    <w:rsid w:val="006A7223"/>
    <w:rsid w:val="006A7B51"/>
    <w:rsid w:val="006B017B"/>
    <w:rsid w:val="006B0B8B"/>
    <w:rsid w:val="006B2A7F"/>
    <w:rsid w:val="006B2F6A"/>
    <w:rsid w:val="006B32E6"/>
    <w:rsid w:val="006B4221"/>
    <w:rsid w:val="006B6BBA"/>
    <w:rsid w:val="006C10D8"/>
    <w:rsid w:val="006C2F1D"/>
    <w:rsid w:val="006C3C86"/>
    <w:rsid w:val="006C6047"/>
    <w:rsid w:val="006C65B6"/>
    <w:rsid w:val="006C77D8"/>
    <w:rsid w:val="006D0EC0"/>
    <w:rsid w:val="006D322A"/>
    <w:rsid w:val="006D3603"/>
    <w:rsid w:val="006D56E3"/>
    <w:rsid w:val="006E02E7"/>
    <w:rsid w:val="006E1303"/>
    <w:rsid w:val="006E2EA8"/>
    <w:rsid w:val="006E5779"/>
    <w:rsid w:val="006E5936"/>
    <w:rsid w:val="006E69DC"/>
    <w:rsid w:val="006E6A38"/>
    <w:rsid w:val="006E6BA1"/>
    <w:rsid w:val="006E7D2F"/>
    <w:rsid w:val="006F054F"/>
    <w:rsid w:val="006F1FDD"/>
    <w:rsid w:val="006F6AAD"/>
    <w:rsid w:val="006F79DB"/>
    <w:rsid w:val="006F7C23"/>
    <w:rsid w:val="00700D73"/>
    <w:rsid w:val="007011F9"/>
    <w:rsid w:val="00701A63"/>
    <w:rsid w:val="00701C84"/>
    <w:rsid w:val="00702F66"/>
    <w:rsid w:val="00705BA3"/>
    <w:rsid w:val="00705D9C"/>
    <w:rsid w:val="00707C80"/>
    <w:rsid w:val="007112CC"/>
    <w:rsid w:val="00711946"/>
    <w:rsid w:val="00713B0F"/>
    <w:rsid w:val="007204B9"/>
    <w:rsid w:val="007205D9"/>
    <w:rsid w:val="00721F7A"/>
    <w:rsid w:val="007234A3"/>
    <w:rsid w:val="007247DF"/>
    <w:rsid w:val="00724FD3"/>
    <w:rsid w:val="00726428"/>
    <w:rsid w:val="00727FAF"/>
    <w:rsid w:val="0073201C"/>
    <w:rsid w:val="0073234E"/>
    <w:rsid w:val="007342B1"/>
    <w:rsid w:val="00736B04"/>
    <w:rsid w:val="00736F34"/>
    <w:rsid w:val="007404FE"/>
    <w:rsid w:val="0074231D"/>
    <w:rsid w:val="007431F2"/>
    <w:rsid w:val="0074377B"/>
    <w:rsid w:val="007460F4"/>
    <w:rsid w:val="007468EF"/>
    <w:rsid w:val="00747FD5"/>
    <w:rsid w:val="007504D0"/>
    <w:rsid w:val="007521BB"/>
    <w:rsid w:val="007527D6"/>
    <w:rsid w:val="00756858"/>
    <w:rsid w:val="0075757C"/>
    <w:rsid w:val="00760B07"/>
    <w:rsid w:val="00760C6B"/>
    <w:rsid w:val="00762771"/>
    <w:rsid w:val="00762F6D"/>
    <w:rsid w:val="00763891"/>
    <w:rsid w:val="00765239"/>
    <w:rsid w:val="00766450"/>
    <w:rsid w:val="0076763C"/>
    <w:rsid w:val="007702C1"/>
    <w:rsid w:val="00770F16"/>
    <w:rsid w:val="00774144"/>
    <w:rsid w:val="00775A96"/>
    <w:rsid w:val="00776D22"/>
    <w:rsid w:val="00776FE8"/>
    <w:rsid w:val="007804E3"/>
    <w:rsid w:val="00780BC9"/>
    <w:rsid w:val="00781028"/>
    <w:rsid w:val="00781892"/>
    <w:rsid w:val="00782703"/>
    <w:rsid w:val="007827EA"/>
    <w:rsid w:val="00782CCB"/>
    <w:rsid w:val="007830DE"/>
    <w:rsid w:val="0078482F"/>
    <w:rsid w:val="00784AA6"/>
    <w:rsid w:val="00785E6D"/>
    <w:rsid w:val="007864F1"/>
    <w:rsid w:val="007911B9"/>
    <w:rsid w:val="00792D2F"/>
    <w:rsid w:val="00794D9D"/>
    <w:rsid w:val="0079527C"/>
    <w:rsid w:val="007954C9"/>
    <w:rsid w:val="00795BDB"/>
    <w:rsid w:val="007965D3"/>
    <w:rsid w:val="00796B90"/>
    <w:rsid w:val="007A138D"/>
    <w:rsid w:val="007A231D"/>
    <w:rsid w:val="007A3D7A"/>
    <w:rsid w:val="007A5DA8"/>
    <w:rsid w:val="007A5ECE"/>
    <w:rsid w:val="007A5FA9"/>
    <w:rsid w:val="007A7101"/>
    <w:rsid w:val="007B0D82"/>
    <w:rsid w:val="007B1109"/>
    <w:rsid w:val="007B1536"/>
    <w:rsid w:val="007B228C"/>
    <w:rsid w:val="007B2A7C"/>
    <w:rsid w:val="007B3E4B"/>
    <w:rsid w:val="007B5888"/>
    <w:rsid w:val="007B5EF8"/>
    <w:rsid w:val="007B622A"/>
    <w:rsid w:val="007B7997"/>
    <w:rsid w:val="007C1690"/>
    <w:rsid w:val="007C4112"/>
    <w:rsid w:val="007C46EE"/>
    <w:rsid w:val="007C4800"/>
    <w:rsid w:val="007C61DD"/>
    <w:rsid w:val="007D03EF"/>
    <w:rsid w:val="007D1E4B"/>
    <w:rsid w:val="007D3479"/>
    <w:rsid w:val="007D4630"/>
    <w:rsid w:val="007D5193"/>
    <w:rsid w:val="007D577A"/>
    <w:rsid w:val="007D752B"/>
    <w:rsid w:val="007D79B8"/>
    <w:rsid w:val="007E1080"/>
    <w:rsid w:val="007E2793"/>
    <w:rsid w:val="007E5223"/>
    <w:rsid w:val="007E56FA"/>
    <w:rsid w:val="007E5B2E"/>
    <w:rsid w:val="007F0793"/>
    <w:rsid w:val="007F2D67"/>
    <w:rsid w:val="007F3CE3"/>
    <w:rsid w:val="007F6D32"/>
    <w:rsid w:val="00800352"/>
    <w:rsid w:val="00802133"/>
    <w:rsid w:val="00802762"/>
    <w:rsid w:val="00803468"/>
    <w:rsid w:val="008034F0"/>
    <w:rsid w:val="0080372A"/>
    <w:rsid w:val="008062F2"/>
    <w:rsid w:val="00806AAF"/>
    <w:rsid w:val="0081452E"/>
    <w:rsid w:val="00814776"/>
    <w:rsid w:val="00814860"/>
    <w:rsid w:val="00814C9C"/>
    <w:rsid w:val="00814CF8"/>
    <w:rsid w:val="00815703"/>
    <w:rsid w:val="00820060"/>
    <w:rsid w:val="00820CA2"/>
    <w:rsid w:val="00822612"/>
    <w:rsid w:val="0082484A"/>
    <w:rsid w:val="00826825"/>
    <w:rsid w:val="00832D6E"/>
    <w:rsid w:val="00834299"/>
    <w:rsid w:val="00835616"/>
    <w:rsid w:val="008376DB"/>
    <w:rsid w:val="00841065"/>
    <w:rsid w:val="008413E8"/>
    <w:rsid w:val="00841E23"/>
    <w:rsid w:val="00843153"/>
    <w:rsid w:val="00843DA1"/>
    <w:rsid w:val="00844C64"/>
    <w:rsid w:val="00847DEC"/>
    <w:rsid w:val="008506FD"/>
    <w:rsid w:val="00851414"/>
    <w:rsid w:val="008536DF"/>
    <w:rsid w:val="00855198"/>
    <w:rsid w:val="00855CB8"/>
    <w:rsid w:val="00856771"/>
    <w:rsid w:val="00856A79"/>
    <w:rsid w:val="00857BA3"/>
    <w:rsid w:val="00860D63"/>
    <w:rsid w:val="00861183"/>
    <w:rsid w:val="00862436"/>
    <w:rsid w:val="0086352C"/>
    <w:rsid w:val="00864295"/>
    <w:rsid w:val="00864A33"/>
    <w:rsid w:val="00864B0C"/>
    <w:rsid w:val="00864BB8"/>
    <w:rsid w:val="00866547"/>
    <w:rsid w:val="00867605"/>
    <w:rsid w:val="0086765F"/>
    <w:rsid w:val="00870E35"/>
    <w:rsid w:val="00871D12"/>
    <w:rsid w:val="00871DC3"/>
    <w:rsid w:val="00873311"/>
    <w:rsid w:val="00874448"/>
    <w:rsid w:val="00875A8A"/>
    <w:rsid w:val="0088143F"/>
    <w:rsid w:val="00881DDA"/>
    <w:rsid w:val="008825AF"/>
    <w:rsid w:val="00883177"/>
    <w:rsid w:val="008834A4"/>
    <w:rsid w:val="008838FD"/>
    <w:rsid w:val="00883C6B"/>
    <w:rsid w:val="00884078"/>
    <w:rsid w:val="0088470A"/>
    <w:rsid w:val="008853F4"/>
    <w:rsid w:val="00886EDE"/>
    <w:rsid w:val="00886F3F"/>
    <w:rsid w:val="00887389"/>
    <w:rsid w:val="008877A6"/>
    <w:rsid w:val="0089085A"/>
    <w:rsid w:val="00891A34"/>
    <w:rsid w:val="00895540"/>
    <w:rsid w:val="00895BB1"/>
    <w:rsid w:val="008A04EB"/>
    <w:rsid w:val="008A2BFD"/>
    <w:rsid w:val="008A680B"/>
    <w:rsid w:val="008A7236"/>
    <w:rsid w:val="008B013C"/>
    <w:rsid w:val="008B013F"/>
    <w:rsid w:val="008B1C03"/>
    <w:rsid w:val="008B2549"/>
    <w:rsid w:val="008B2838"/>
    <w:rsid w:val="008B2AE9"/>
    <w:rsid w:val="008B4426"/>
    <w:rsid w:val="008B4661"/>
    <w:rsid w:val="008B62EE"/>
    <w:rsid w:val="008B709B"/>
    <w:rsid w:val="008B77F3"/>
    <w:rsid w:val="008C0390"/>
    <w:rsid w:val="008C21DF"/>
    <w:rsid w:val="008C3839"/>
    <w:rsid w:val="008C3E8B"/>
    <w:rsid w:val="008C52EC"/>
    <w:rsid w:val="008D0AEB"/>
    <w:rsid w:val="008D272B"/>
    <w:rsid w:val="008D5D32"/>
    <w:rsid w:val="008D60B1"/>
    <w:rsid w:val="008D6DCC"/>
    <w:rsid w:val="008E072E"/>
    <w:rsid w:val="008E5127"/>
    <w:rsid w:val="008E5A87"/>
    <w:rsid w:val="008E7215"/>
    <w:rsid w:val="008F09B7"/>
    <w:rsid w:val="008F0D98"/>
    <w:rsid w:val="008F1D7A"/>
    <w:rsid w:val="008F1F76"/>
    <w:rsid w:val="008F4465"/>
    <w:rsid w:val="008F49D8"/>
    <w:rsid w:val="008F4E15"/>
    <w:rsid w:val="008F6838"/>
    <w:rsid w:val="009044E0"/>
    <w:rsid w:val="009071B8"/>
    <w:rsid w:val="009079F3"/>
    <w:rsid w:val="00910C3C"/>
    <w:rsid w:val="0091130D"/>
    <w:rsid w:val="00912DBF"/>
    <w:rsid w:val="00913B8E"/>
    <w:rsid w:val="009157FC"/>
    <w:rsid w:val="00916E47"/>
    <w:rsid w:val="00920D45"/>
    <w:rsid w:val="00920EBE"/>
    <w:rsid w:val="0092295E"/>
    <w:rsid w:val="009237F7"/>
    <w:rsid w:val="00923CDA"/>
    <w:rsid w:val="009275D6"/>
    <w:rsid w:val="009277B8"/>
    <w:rsid w:val="00930FB5"/>
    <w:rsid w:val="00931297"/>
    <w:rsid w:val="009338BE"/>
    <w:rsid w:val="00940078"/>
    <w:rsid w:val="00940D67"/>
    <w:rsid w:val="009415C3"/>
    <w:rsid w:val="00941751"/>
    <w:rsid w:val="0094406C"/>
    <w:rsid w:val="0094476B"/>
    <w:rsid w:val="00946EEA"/>
    <w:rsid w:val="00950B0C"/>
    <w:rsid w:val="00950CE5"/>
    <w:rsid w:val="00950F2A"/>
    <w:rsid w:val="00951BE0"/>
    <w:rsid w:val="00956561"/>
    <w:rsid w:val="0095698F"/>
    <w:rsid w:val="00961003"/>
    <w:rsid w:val="0096157B"/>
    <w:rsid w:val="00961A40"/>
    <w:rsid w:val="009621F9"/>
    <w:rsid w:val="00962345"/>
    <w:rsid w:val="00962D2B"/>
    <w:rsid w:val="009634B0"/>
    <w:rsid w:val="00963ECD"/>
    <w:rsid w:val="00964CB7"/>
    <w:rsid w:val="00965143"/>
    <w:rsid w:val="0096683D"/>
    <w:rsid w:val="00973C5B"/>
    <w:rsid w:val="00977D43"/>
    <w:rsid w:val="00980D61"/>
    <w:rsid w:val="0098137D"/>
    <w:rsid w:val="00981AE6"/>
    <w:rsid w:val="00982456"/>
    <w:rsid w:val="00982870"/>
    <w:rsid w:val="00983730"/>
    <w:rsid w:val="00985203"/>
    <w:rsid w:val="00986281"/>
    <w:rsid w:val="00987FB8"/>
    <w:rsid w:val="009929E3"/>
    <w:rsid w:val="00992C31"/>
    <w:rsid w:val="00993051"/>
    <w:rsid w:val="00993495"/>
    <w:rsid w:val="009939CD"/>
    <w:rsid w:val="00994A9C"/>
    <w:rsid w:val="009955CB"/>
    <w:rsid w:val="00995D5D"/>
    <w:rsid w:val="009A0986"/>
    <w:rsid w:val="009A1906"/>
    <w:rsid w:val="009A1E08"/>
    <w:rsid w:val="009A25F8"/>
    <w:rsid w:val="009A36B1"/>
    <w:rsid w:val="009A3FF8"/>
    <w:rsid w:val="009A40DD"/>
    <w:rsid w:val="009A48A8"/>
    <w:rsid w:val="009A4FB9"/>
    <w:rsid w:val="009A564B"/>
    <w:rsid w:val="009A63AB"/>
    <w:rsid w:val="009B0171"/>
    <w:rsid w:val="009B1947"/>
    <w:rsid w:val="009B1EE2"/>
    <w:rsid w:val="009B1FFD"/>
    <w:rsid w:val="009B2269"/>
    <w:rsid w:val="009B3117"/>
    <w:rsid w:val="009B33FB"/>
    <w:rsid w:val="009C0680"/>
    <w:rsid w:val="009C3C5E"/>
    <w:rsid w:val="009C3F9D"/>
    <w:rsid w:val="009C414A"/>
    <w:rsid w:val="009C4666"/>
    <w:rsid w:val="009C7362"/>
    <w:rsid w:val="009C7407"/>
    <w:rsid w:val="009D0281"/>
    <w:rsid w:val="009D3142"/>
    <w:rsid w:val="009D3C8E"/>
    <w:rsid w:val="009D3D2D"/>
    <w:rsid w:val="009D3F2A"/>
    <w:rsid w:val="009D7C0E"/>
    <w:rsid w:val="009E08C7"/>
    <w:rsid w:val="009E3D14"/>
    <w:rsid w:val="009E648F"/>
    <w:rsid w:val="009E6D63"/>
    <w:rsid w:val="009E7A94"/>
    <w:rsid w:val="009F0AE1"/>
    <w:rsid w:val="009F2C13"/>
    <w:rsid w:val="009F3613"/>
    <w:rsid w:val="009F3F9A"/>
    <w:rsid w:val="009F4B2C"/>
    <w:rsid w:val="009F52D6"/>
    <w:rsid w:val="009F5737"/>
    <w:rsid w:val="009F7B79"/>
    <w:rsid w:val="00A00D1F"/>
    <w:rsid w:val="00A047E6"/>
    <w:rsid w:val="00A04FF1"/>
    <w:rsid w:val="00A10A37"/>
    <w:rsid w:val="00A14E87"/>
    <w:rsid w:val="00A16C1B"/>
    <w:rsid w:val="00A16E14"/>
    <w:rsid w:val="00A1779B"/>
    <w:rsid w:val="00A228F2"/>
    <w:rsid w:val="00A25FC4"/>
    <w:rsid w:val="00A27005"/>
    <w:rsid w:val="00A27455"/>
    <w:rsid w:val="00A309F6"/>
    <w:rsid w:val="00A3237B"/>
    <w:rsid w:val="00A34644"/>
    <w:rsid w:val="00A34B1F"/>
    <w:rsid w:val="00A34FB7"/>
    <w:rsid w:val="00A366AC"/>
    <w:rsid w:val="00A366EE"/>
    <w:rsid w:val="00A3679E"/>
    <w:rsid w:val="00A374DF"/>
    <w:rsid w:val="00A3750B"/>
    <w:rsid w:val="00A400B5"/>
    <w:rsid w:val="00A401C9"/>
    <w:rsid w:val="00A41C1F"/>
    <w:rsid w:val="00A41F46"/>
    <w:rsid w:val="00A4538F"/>
    <w:rsid w:val="00A461DA"/>
    <w:rsid w:val="00A475CE"/>
    <w:rsid w:val="00A50283"/>
    <w:rsid w:val="00A50F04"/>
    <w:rsid w:val="00A5119F"/>
    <w:rsid w:val="00A52DC0"/>
    <w:rsid w:val="00A559C0"/>
    <w:rsid w:val="00A57885"/>
    <w:rsid w:val="00A5793D"/>
    <w:rsid w:val="00A57B76"/>
    <w:rsid w:val="00A601D5"/>
    <w:rsid w:val="00A62696"/>
    <w:rsid w:val="00A6274F"/>
    <w:rsid w:val="00A62B1A"/>
    <w:rsid w:val="00A62E09"/>
    <w:rsid w:val="00A63385"/>
    <w:rsid w:val="00A633C2"/>
    <w:rsid w:val="00A64ACB"/>
    <w:rsid w:val="00A65618"/>
    <w:rsid w:val="00A674C3"/>
    <w:rsid w:val="00A715D1"/>
    <w:rsid w:val="00A72DC7"/>
    <w:rsid w:val="00A81181"/>
    <w:rsid w:val="00A81A8B"/>
    <w:rsid w:val="00A828FF"/>
    <w:rsid w:val="00A83D22"/>
    <w:rsid w:val="00A841F8"/>
    <w:rsid w:val="00A86A29"/>
    <w:rsid w:val="00A86CEA"/>
    <w:rsid w:val="00A8761C"/>
    <w:rsid w:val="00A90937"/>
    <w:rsid w:val="00A91A2A"/>
    <w:rsid w:val="00A91D79"/>
    <w:rsid w:val="00A94711"/>
    <w:rsid w:val="00A95734"/>
    <w:rsid w:val="00A95984"/>
    <w:rsid w:val="00A971E5"/>
    <w:rsid w:val="00AA0CAE"/>
    <w:rsid w:val="00AA0F07"/>
    <w:rsid w:val="00AA1CB8"/>
    <w:rsid w:val="00AA2265"/>
    <w:rsid w:val="00AA2EE1"/>
    <w:rsid w:val="00AA3EFD"/>
    <w:rsid w:val="00AA4428"/>
    <w:rsid w:val="00AA7407"/>
    <w:rsid w:val="00AA7F7C"/>
    <w:rsid w:val="00AB262F"/>
    <w:rsid w:val="00AB26AB"/>
    <w:rsid w:val="00AB30E1"/>
    <w:rsid w:val="00AB3B32"/>
    <w:rsid w:val="00AB5211"/>
    <w:rsid w:val="00AC067A"/>
    <w:rsid w:val="00AC1728"/>
    <w:rsid w:val="00AC17D1"/>
    <w:rsid w:val="00AC2C06"/>
    <w:rsid w:val="00AC2EF7"/>
    <w:rsid w:val="00AC49BE"/>
    <w:rsid w:val="00AC5025"/>
    <w:rsid w:val="00AC5598"/>
    <w:rsid w:val="00AC7270"/>
    <w:rsid w:val="00AD02C4"/>
    <w:rsid w:val="00AD07D8"/>
    <w:rsid w:val="00AD4288"/>
    <w:rsid w:val="00AD5157"/>
    <w:rsid w:val="00AD7F78"/>
    <w:rsid w:val="00AE2455"/>
    <w:rsid w:val="00AE24C1"/>
    <w:rsid w:val="00AE4D6D"/>
    <w:rsid w:val="00AE5DA7"/>
    <w:rsid w:val="00AE6062"/>
    <w:rsid w:val="00AE7255"/>
    <w:rsid w:val="00AE73BA"/>
    <w:rsid w:val="00AE7A16"/>
    <w:rsid w:val="00AF797E"/>
    <w:rsid w:val="00AF7A22"/>
    <w:rsid w:val="00B01084"/>
    <w:rsid w:val="00B01A2C"/>
    <w:rsid w:val="00B02219"/>
    <w:rsid w:val="00B02E69"/>
    <w:rsid w:val="00B04E9C"/>
    <w:rsid w:val="00B06558"/>
    <w:rsid w:val="00B07314"/>
    <w:rsid w:val="00B07521"/>
    <w:rsid w:val="00B11653"/>
    <w:rsid w:val="00B119EB"/>
    <w:rsid w:val="00B11C8D"/>
    <w:rsid w:val="00B125C2"/>
    <w:rsid w:val="00B126CE"/>
    <w:rsid w:val="00B12C97"/>
    <w:rsid w:val="00B17394"/>
    <w:rsid w:val="00B17BD4"/>
    <w:rsid w:val="00B207E1"/>
    <w:rsid w:val="00B20FAA"/>
    <w:rsid w:val="00B21D2D"/>
    <w:rsid w:val="00B21FA0"/>
    <w:rsid w:val="00B22074"/>
    <w:rsid w:val="00B2245F"/>
    <w:rsid w:val="00B23B4E"/>
    <w:rsid w:val="00B25122"/>
    <w:rsid w:val="00B253CF"/>
    <w:rsid w:val="00B2550A"/>
    <w:rsid w:val="00B26B80"/>
    <w:rsid w:val="00B2737B"/>
    <w:rsid w:val="00B302CC"/>
    <w:rsid w:val="00B305FD"/>
    <w:rsid w:val="00B31F73"/>
    <w:rsid w:val="00B32187"/>
    <w:rsid w:val="00B32AD4"/>
    <w:rsid w:val="00B35062"/>
    <w:rsid w:val="00B413BF"/>
    <w:rsid w:val="00B4397B"/>
    <w:rsid w:val="00B4470D"/>
    <w:rsid w:val="00B45C43"/>
    <w:rsid w:val="00B46BA9"/>
    <w:rsid w:val="00B47C4D"/>
    <w:rsid w:val="00B500C2"/>
    <w:rsid w:val="00B50592"/>
    <w:rsid w:val="00B533E0"/>
    <w:rsid w:val="00B556FC"/>
    <w:rsid w:val="00B55AFD"/>
    <w:rsid w:val="00B57CCB"/>
    <w:rsid w:val="00B61807"/>
    <w:rsid w:val="00B621D7"/>
    <w:rsid w:val="00B629E7"/>
    <w:rsid w:val="00B63AB0"/>
    <w:rsid w:val="00B654F6"/>
    <w:rsid w:val="00B65CFE"/>
    <w:rsid w:val="00B65E14"/>
    <w:rsid w:val="00B65FCF"/>
    <w:rsid w:val="00B66600"/>
    <w:rsid w:val="00B669E0"/>
    <w:rsid w:val="00B671D4"/>
    <w:rsid w:val="00B708D3"/>
    <w:rsid w:val="00B7092B"/>
    <w:rsid w:val="00B71EA9"/>
    <w:rsid w:val="00B734BF"/>
    <w:rsid w:val="00B735FF"/>
    <w:rsid w:val="00B73849"/>
    <w:rsid w:val="00B76473"/>
    <w:rsid w:val="00B8319B"/>
    <w:rsid w:val="00B91398"/>
    <w:rsid w:val="00B91508"/>
    <w:rsid w:val="00B9295B"/>
    <w:rsid w:val="00B94DE1"/>
    <w:rsid w:val="00B96249"/>
    <w:rsid w:val="00BA0767"/>
    <w:rsid w:val="00BA16C5"/>
    <w:rsid w:val="00BA476B"/>
    <w:rsid w:val="00BA4BBF"/>
    <w:rsid w:val="00BA55B9"/>
    <w:rsid w:val="00BA6F97"/>
    <w:rsid w:val="00BB1228"/>
    <w:rsid w:val="00BB22E1"/>
    <w:rsid w:val="00BB2BD0"/>
    <w:rsid w:val="00BB334D"/>
    <w:rsid w:val="00BB539F"/>
    <w:rsid w:val="00BB684D"/>
    <w:rsid w:val="00BB6FF6"/>
    <w:rsid w:val="00BB7242"/>
    <w:rsid w:val="00BC0276"/>
    <w:rsid w:val="00BC0DD5"/>
    <w:rsid w:val="00BC1901"/>
    <w:rsid w:val="00BC4800"/>
    <w:rsid w:val="00BC6A9A"/>
    <w:rsid w:val="00BC7573"/>
    <w:rsid w:val="00BC7E6B"/>
    <w:rsid w:val="00BD01EC"/>
    <w:rsid w:val="00BD0A83"/>
    <w:rsid w:val="00BD122F"/>
    <w:rsid w:val="00BD2198"/>
    <w:rsid w:val="00BD21EF"/>
    <w:rsid w:val="00BD2468"/>
    <w:rsid w:val="00BD39FA"/>
    <w:rsid w:val="00BD4363"/>
    <w:rsid w:val="00BD64AB"/>
    <w:rsid w:val="00BD7725"/>
    <w:rsid w:val="00BE111F"/>
    <w:rsid w:val="00BE1DC1"/>
    <w:rsid w:val="00BE235F"/>
    <w:rsid w:val="00BE3FDB"/>
    <w:rsid w:val="00BE5A8A"/>
    <w:rsid w:val="00BE603D"/>
    <w:rsid w:val="00BF06DF"/>
    <w:rsid w:val="00BF0C77"/>
    <w:rsid w:val="00BF145C"/>
    <w:rsid w:val="00BF3532"/>
    <w:rsid w:val="00BF35C3"/>
    <w:rsid w:val="00BF4A0E"/>
    <w:rsid w:val="00BF6D5D"/>
    <w:rsid w:val="00BF7C46"/>
    <w:rsid w:val="00C000B7"/>
    <w:rsid w:val="00C0034A"/>
    <w:rsid w:val="00C00FE2"/>
    <w:rsid w:val="00C0105D"/>
    <w:rsid w:val="00C02305"/>
    <w:rsid w:val="00C0597F"/>
    <w:rsid w:val="00C06AD2"/>
    <w:rsid w:val="00C07D5F"/>
    <w:rsid w:val="00C10C93"/>
    <w:rsid w:val="00C13D78"/>
    <w:rsid w:val="00C1404F"/>
    <w:rsid w:val="00C14E95"/>
    <w:rsid w:val="00C14E9F"/>
    <w:rsid w:val="00C2103C"/>
    <w:rsid w:val="00C219A6"/>
    <w:rsid w:val="00C237A5"/>
    <w:rsid w:val="00C23D75"/>
    <w:rsid w:val="00C25232"/>
    <w:rsid w:val="00C25729"/>
    <w:rsid w:val="00C2687A"/>
    <w:rsid w:val="00C27383"/>
    <w:rsid w:val="00C273DF"/>
    <w:rsid w:val="00C30773"/>
    <w:rsid w:val="00C307E6"/>
    <w:rsid w:val="00C30B62"/>
    <w:rsid w:val="00C313C8"/>
    <w:rsid w:val="00C31D13"/>
    <w:rsid w:val="00C33004"/>
    <w:rsid w:val="00C37033"/>
    <w:rsid w:val="00C422AA"/>
    <w:rsid w:val="00C43DCA"/>
    <w:rsid w:val="00C43FD9"/>
    <w:rsid w:val="00C44EA8"/>
    <w:rsid w:val="00C46D88"/>
    <w:rsid w:val="00C47697"/>
    <w:rsid w:val="00C52B37"/>
    <w:rsid w:val="00C556B3"/>
    <w:rsid w:val="00C61293"/>
    <w:rsid w:val="00C643C7"/>
    <w:rsid w:val="00C644F5"/>
    <w:rsid w:val="00C650CC"/>
    <w:rsid w:val="00C65C26"/>
    <w:rsid w:val="00C6676B"/>
    <w:rsid w:val="00C671FA"/>
    <w:rsid w:val="00C7165D"/>
    <w:rsid w:val="00C732EF"/>
    <w:rsid w:val="00C73529"/>
    <w:rsid w:val="00C76922"/>
    <w:rsid w:val="00C77FF4"/>
    <w:rsid w:val="00C81985"/>
    <w:rsid w:val="00C82125"/>
    <w:rsid w:val="00C8367E"/>
    <w:rsid w:val="00C84422"/>
    <w:rsid w:val="00C84595"/>
    <w:rsid w:val="00C91174"/>
    <w:rsid w:val="00C92A6F"/>
    <w:rsid w:val="00C9374D"/>
    <w:rsid w:val="00C94348"/>
    <w:rsid w:val="00C94C04"/>
    <w:rsid w:val="00C94D4E"/>
    <w:rsid w:val="00C94D90"/>
    <w:rsid w:val="00C95535"/>
    <w:rsid w:val="00C9590B"/>
    <w:rsid w:val="00C973D8"/>
    <w:rsid w:val="00C974BA"/>
    <w:rsid w:val="00CA21BF"/>
    <w:rsid w:val="00CA3467"/>
    <w:rsid w:val="00CA451A"/>
    <w:rsid w:val="00CA6188"/>
    <w:rsid w:val="00CA7052"/>
    <w:rsid w:val="00CA7F76"/>
    <w:rsid w:val="00CB205C"/>
    <w:rsid w:val="00CB2618"/>
    <w:rsid w:val="00CB5344"/>
    <w:rsid w:val="00CB54B2"/>
    <w:rsid w:val="00CB5882"/>
    <w:rsid w:val="00CB77E0"/>
    <w:rsid w:val="00CC03C0"/>
    <w:rsid w:val="00CC1018"/>
    <w:rsid w:val="00CC202C"/>
    <w:rsid w:val="00CC2DFF"/>
    <w:rsid w:val="00CC3B33"/>
    <w:rsid w:val="00CC3B42"/>
    <w:rsid w:val="00CC4EF9"/>
    <w:rsid w:val="00CC58FA"/>
    <w:rsid w:val="00CC63A5"/>
    <w:rsid w:val="00CD06DB"/>
    <w:rsid w:val="00CD2A05"/>
    <w:rsid w:val="00CD33D6"/>
    <w:rsid w:val="00CD4447"/>
    <w:rsid w:val="00CD5C1F"/>
    <w:rsid w:val="00CD5E50"/>
    <w:rsid w:val="00CE002E"/>
    <w:rsid w:val="00CE05D2"/>
    <w:rsid w:val="00CE0F18"/>
    <w:rsid w:val="00CE2CC5"/>
    <w:rsid w:val="00CE2DA1"/>
    <w:rsid w:val="00CE44E0"/>
    <w:rsid w:val="00CE4882"/>
    <w:rsid w:val="00CE48E2"/>
    <w:rsid w:val="00CE4B00"/>
    <w:rsid w:val="00CE6311"/>
    <w:rsid w:val="00CF1E39"/>
    <w:rsid w:val="00CF35CB"/>
    <w:rsid w:val="00CF4236"/>
    <w:rsid w:val="00CF4A10"/>
    <w:rsid w:val="00CF4A1B"/>
    <w:rsid w:val="00CF55C6"/>
    <w:rsid w:val="00CF6E0B"/>
    <w:rsid w:val="00D002FF"/>
    <w:rsid w:val="00D02761"/>
    <w:rsid w:val="00D02842"/>
    <w:rsid w:val="00D03243"/>
    <w:rsid w:val="00D0363C"/>
    <w:rsid w:val="00D0468D"/>
    <w:rsid w:val="00D04859"/>
    <w:rsid w:val="00D06AC1"/>
    <w:rsid w:val="00D076E4"/>
    <w:rsid w:val="00D1009F"/>
    <w:rsid w:val="00D10BBC"/>
    <w:rsid w:val="00D11F1A"/>
    <w:rsid w:val="00D123E3"/>
    <w:rsid w:val="00D13577"/>
    <w:rsid w:val="00D13932"/>
    <w:rsid w:val="00D14991"/>
    <w:rsid w:val="00D14D60"/>
    <w:rsid w:val="00D15F03"/>
    <w:rsid w:val="00D16D6A"/>
    <w:rsid w:val="00D20122"/>
    <w:rsid w:val="00D2041E"/>
    <w:rsid w:val="00D20E02"/>
    <w:rsid w:val="00D22480"/>
    <w:rsid w:val="00D22648"/>
    <w:rsid w:val="00D229BB"/>
    <w:rsid w:val="00D23089"/>
    <w:rsid w:val="00D23E39"/>
    <w:rsid w:val="00D27442"/>
    <w:rsid w:val="00D3028A"/>
    <w:rsid w:val="00D315FF"/>
    <w:rsid w:val="00D333EB"/>
    <w:rsid w:val="00D33D86"/>
    <w:rsid w:val="00D34172"/>
    <w:rsid w:val="00D35A28"/>
    <w:rsid w:val="00D35B83"/>
    <w:rsid w:val="00D36918"/>
    <w:rsid w:val="00D4058A"/>
    <w:rsid w:val="00D40C17"/>
    <w:rsid w:val="00D441FA"/>
    <w:rsid w:val="00D44950"/>
    <w:rsid w:val="00D4682C"/>
    <w:rsid w:val="00D46DAA"/>
    <w:rsid w:val="00D47D71"/>
    <w:rsid w:val="00D47E55"/>
    <w:rsid w:val="00D51D23"/>
    <w:rsid w:val="00D524B8"/>
    <w:rsid w:val="00D5336D"/>
    <w:rsid w:val="00D565B0"/>
    <w:rsid w:val="00D578D7"/>
    <w:rsid w:val="00D6010A"/>
    <w:rsid w:val="00D601C1"/>
    <w:rsid w:val="00D60732"/>
    <w:rsid w:val="00D60D6D"/>
    <w:rsid w:val="00D61B3B"/>
    <w:rsid w:val="00D622CD"/>
    <w:rsid w:val="00D62C83"/>
    <w:rsid w:val="00D6385B"/>
    <w:rsid w:val="00D67092"/>
    <w:rsid w:val="00D71841"/>
    <w:rsid w:val="00D726BA"/>
    <w:rsid w:val="00D727EA"/>
    <w:rsid w:val="00D72FB5"/>
    <w:rsid w:val="00D7357C"/>
    <w:rsid w:val="00D73582"/>
    <w:rsid w:val="00D73938"/>
    <w:rsid w:val="00D73B28"/>
    <w:rsid w:val="00D75556"/>
    <w:rsid w:val="00D75C6A"/>
    <w:rsid w:val="00D76715"/>
    <w:rsid w:val="00D76A9A"/>
    <w:rsid w:val="00D8060D"/>
    <w:rsid w:val="00D8066E"/>
    <w:rsid w:val="00D81D0A"/>
    <w:rsid w:val="00D82170"/>
    <w:rsid w:val="00D83F4B"/>
    <w:rsid w:val="00D8665A"/>
    <w:rsid w:val="00D8665D"/>
    <w:rsid w:val="00D906B3"/>
    <w:rsid w:val="00D908E2"/>
    <w:rsid w:val="00D90FB3"/>
    <w:rsid w:val="00D91CF6"/>
    <w:rsid w:val="00D91F24"/>
    <w:rsid w:val="00D94061"/>
    <w:rsid w:val="00D9408A"/>
    <w:rsid w:val="00D942A6"/>
    <w:rsid w:val="00D9570F"/>
    <w:rsid w:val="00D96174"/>
    <w:rsid w:val="00D96498"/>
    <w:rsid w:val="00D96720"/>
    <w:rsid w:val="00D96EE2"/>
    <w:rsid w:val="00DA03E5"/>
    <w:rsid w:val="00DA0BA8"/>
    <w:rsid w:val="00DA0EB4"/>
    <w:rsid w:val="00DA25C3"/>
    <w:rsid w:val="00DA2DFF"/>
    <w:rsid w:val="00DA3216"/>
    <w:rsid w:val="00DA5877"/>
    <w:rsid w:val="00DA65BA"/>
    <w:rsid w:val="00DA68B3"/>
    <w:rsid w:val="00DB0E14"/>
    <w:rsid w:val="00DB38C4"/>
    <w:rsid w:val="00DB7103"/>
    <w:rsid w:val="00DC0A64"/>
    <w:rsid w:val="00DC15B1"/>
    <w:rsid w:val="00DC19D4"/>
    <w:rsid w:val="00DC4178"/>
    <w:rsid w:val="00DC4613"/>
    <w:rsid w:val="00DC5A96"/>
    <w:rsid w:val="00DD063A"/>
    <w:rsid w:val="00DD2052"/>
    <w:rsid w:val="00DD30D5"/>
    <w:rsid w:val="00DD40DA"/>
    <w:rsid w:val="00DD4D2C"/>
    <w:rsid w:val="00DD7758"/>
    <w:rsid w:val="00DE0F81"/>
    <w:rsid w:val="00DE2D0F"/>
    <w:rsid w:val="00DE35AC"/>
    <w:rsid w:val="00DE560C"/>
    <w:rsid w:val="00DE5C9A"/>
    <w:rsid w:val="00DE687C"/>
    <w:rsid w:val="00DF1166"/>
    <w:rsid w:val="00DF174F"/>
    <w:rsid w:val="00DF1E22"/>
    <w:rsid w:val="00DF3664"/>
    <w:rsid w:val="00DF4198"/>
    <w:rsid w:val="00DF68B6"/>
    <w:rsid w:val="00E01961"/>
    <w:rsid w:val="00E019E4"/>
    <w:rsid w:val="00E01E42"/>
    <w:rsid w:val="00E02455"/>
    <w:rsid w:val="00E03D67"/>
    <w:rsid w:val="00E041DD"/>
    <w:rsid w:val="00E056A3"/>
    <w:rsid w:val="00E05B2F"/>
    <w:rsid w:val="00E06EAC"/>
    <w:rsid w:val="00E07A50"/>
    <w:rsid w:val="00E12930"/>
    <w:rsid w:val="00E13019"/>
    <w:rsid w:val="00E1491C"/>
    <w:rsid w:val="00E1518A"/>
    <w:rsid w:val="00E16E52"/>
    <w:rsid w:val="00E20A8F"/>
    <w:rsid w:val="00E21F8A"/>
    <w:rsid w:val="00E223C1"/>
    <w:rsid w:val="00E23118"/>
    <w:rsid w:val="00E240F2"/>
    <w:rsid w:val="00E24124"/>
    <w:rsid w:val="00E26328"/>
    <w:rsid w:val="00E273A0"/>
    <w:rsid w:val="00E27636"/>
    <w:rsid w:val="00E30E51"/>
    <w:rsid w:val="00E32A34"/>
    <w:rsid w:val="00E33525"/>
    <w:rsid w:val="00E3590C"/>
    <w:rsid w:val="00E405D7"/>
    <w:rsid w:val="00E407C2"/>
    <w:rsid w:val="00E42AB3"/>
    <w:rsid w:val="00E4475E"/>
    <w:rsid w:val="00E447BD"/>
    <w:rsid w:val="00E4482D"/>
    <w:rsid w:val="00E44AC3"/>
    <w:rsid w:val="00E44E26"/>
    <w:rsid w:val="00E46E3F"/>
    <w:rsid w:val="00E52A8E"/>
    <w:rsid w:val="00E54AC9"/>
    <w:rsid w:val="00E55377"/>
    <w:rsid w:val="00E6488E"/>
    <w:rsid w:val="00E648C1"/>
    <w:rsid w:val="00E66404"/>
    <w:rsid w:val="00E6679F"/>
    <w:rsid w:val="00E6786C"/>
    <w:rsid w:val="00E67B50"/>
    <w:rsid w:val="00E70314"/>
    <w:rsid w:val="00E70B10"/>
    <w:rsid w:val="00E72A79"/>
    <w:rsid w:val="00E739F8"/>
    <w:rsid w:val="00E73BDC"/>
    <w:rsid w:val="00E741E4"/>
    <w:rsid w:val="00E75612"/>
    <w:rsid w:val="00E778D4"/>
    <w:rsid w:val="00E80D3D"/>
    <w:rsid w:val="00E814E2"/>
    <w:rsid w:val="00E81CC8"/>
    <w:rsid w:val="00E83F5F"/>
    <w:rsid w:val="00E850A6"/>
    <w:rsid w:val="00E854CF"/>
    <w:rsid w:val="00E86806"/>
    <w:rsid w:val="00E86DF8"/>
    <w:rsid w:val="00E873F9"/>
    <w:rsid w:val="00E87F4E"/>
    <w:rsid w:val="00E91B0D"/>
    <w:rsid w:val="00E9327F"/>
    <w:rsid w:val="00E94E48"/>
    <w:rsid w:val="00E97E6E"/>
    <w:rsid w:val="00EA04E2"/>
    <w:rsid w:val="00EA3C3D"/>
    <w:rsid w:val="00EA3D2F"/>
    <w:rsid w:val="00EA4568"/>
    <w:rsid w:val="00EA490A"/>
    <w:rsid w:val="00EB24AA"/>
    <w:rsid w:val="00EB340F"/>
    <w:rsid w:val="00EB5422"/>
    <w:rsid w:val="00EB6135"/>
    <w:rsid w:val="00EB6740"/>
    <w:rsid w:val="00EC0F55"/>
    <w:rsid w:val="00EC1769"/>
    <w:rsid w:val="00EC24F7"/>
    <w:rsid w:val="00EC5E0E"/>
    <w:rsid w:val="00ED0088"/>
    <w:rsid w:val="00ED2443"/>
    <w:rsid w:val="00ED4941"/>
    <w:rsid w:val="00ED4D5F"/>
    <w:rsid w:val="00ED5FE9"/>
    <w:rsid w:val="00EE3019"/>
    <w:rsid w:val="00EE37C2"/>
    <w:rsid w:val="00EE3DC9"/>
    <w:rsid w:val="00EE4465"/>
    <w:rsid w:val="00EE5F3F"/>
    <w:rsid w:val="00EE696C"/>
    <w:rsid w:val="00EE79A7"/>
    <w:rsid w:val="00EE7CA8"/>
    <w:rsid w:val="00EF0A15"/>
    <w:rsid w:val="00EF1FF3"/>
    <w:rsid w:val="00EF499A"/>
    <w:rsid w:val="00EF642E"/>
    <w:rsid w:val="00EF6924"/>
    <w:rsid w:val="00F00000"/>
    <w:rsid w:val="00F00617"/>
    <w:rsid w:val="00F00799"/>
    <w:rsid w:val="00F0133B"/>
    <w:rsid w:val="00F02AEE"/>
    <w:rsid w:val="00F04832"/>
    <w:rsid w:val="00F069E9"/>
    <w:rsid w:val="00F102F5"/>
    <w:rsid w:val="00F10EFA"/>
    <w:rsid w:val="00F11CB4"/>
    <w:rsid w:val="00F1210C"/>
    <w:rsid w:val="00F16D88"/>
    <w:rsid w:val="00F171FF"/>
    <w:rsid w:val="00F2547F"/>
    <w:rsid w:val="00F254DF"/>
    <w:rsid w:val="00F26159"/>
    <w:rsid w:val="00F26161"/>
    <w:rsid w:val="00F26553"/>
    <w:rsid w:val="00F279D3"/>
    <w:rsid w:val="00F30730"/>
    <w:rsid w:val="00F30C7D"/>
    <w:rsid w:val="00F3158E"/>
    <w:rsid w:val="00F32EF7"/>
    <w:rsid w:val="00F33928"/>
    <w:rsid w:val="00F34323"/>
    <w:rsid w:val="00F3433F"/>
    <w:rsid w:val="00F359A3"/>
    <w:rsid w:val="00F36846"/>
    <w:rsid w:val="00F36CF8"/>
    <w:rsid w:val="00F378A2"/>
    <w:rsid w:val="00F4007E"/>
    <w:rsid w:val="00F40D43"/>
    <w:rsid w:val="00F42839"/>
    <w:rsid w:val="00F4381C"/>
    <w:rsid w:val="00F46A98"/>
    <w:rsid w:val="00F5111F"/>
    <w:rsid w:val="00F517CF"/>
    <w:rsid w:val="00F53570"/>
    <w:rsid w:val="00F570A3"/>
    <w:rsid w:val="00F6051C"/>
    <w:rsid w:val="00F64977"/>
    <w:rsid w:val="00F64D93"/>
    <w:rsid w:val="00F65DD5"/>
    <w:rsid w:val="00F66041"/>
    <w:rsid w:val="00F67A64"/>
    <w:rsid w:val="00F712E3"/>
    <w:rsid w:val="00F72EC5"/>
    <w:rsid w:val="00F73465"/>
    <w:rsid w:val="00F75F81"/>
    <w:rsid w:val="00F814B3"/>
    <w:rsid w:val="00F844A3"/>
    <w:rsid w:val="00F85786"/>
    <w:rsid w:val="00F85BF0"/>
    <w:rsid w:val="00F8603E"/>
    <w:rsid w:val="00F87C38"/>
    <w:rsid w:val="00F90EEB"/>
    <w:rsid w:val="00F928CF"/>
    <w:rsid w:val="00F929D7"/>
    <w:rsid w:val="00F94DBF"/>
    <w:rsid w:val="00F9674B"/>
    <w:rsid w:val="00F97306"/>
    <w:rsid w:val="00FA277B"/>
    <w:rsid w:val="00FA595F"/>
    <w:rsid w:val="00FA5B62"/>
    <w:rsid w:val="00FA5DC5"/>
    <w:rsid w:val="00FA65AF"/>
    <w:rsid w:val="00FA70A5"/>
    <w:rsid w:val="00FB0DA8"/>
    <w:rsid w:val="00FB2427"/>
    <w:rsid w:val="00FB39BA"/>
    <w:rsid w:val="00FB4926"/>
    <w:rsid w:val="00FB6D7F"/>
    <w:rsid w:val="00FC0625"/>
    <w:rsid w:val="00FC1F94"/>
    <w:rsid w:val="00FC373B"/>
    <w:rsid w:val="00FC45B6"/>
    <w:rsid w:val="00FC5B08"/>
    <w:rsid w:val="00FC5B22"/>
    <w:rsid w:val="00FC76AA"/>
    <w:rsid w:val="00FD0AD3"/>
    <w:rsid w:val="00FD3975"/>
    <w:rsid w:val="00FD3E7E"/>
    <w:rsid w:val="00FE247E"/>
    <w:rsid w:val="00FE26C3"/>
    <w:rsid w:val="00FE2BE8"/>
    <w:rsid w:val="00FE2F20"/>
    <w:rsid w:val="00FE3366"/>
    <w:rsid w:val="00FE34C7"/>
    <w:rsid w:val="00FE3614"/>
    <w:rsid w:val="00FE5224"/>
    <w:rsid w:val="00FE531E"/>
    <w:rsid w:val="00FE5902"/>
    <w:rsid w:val="00FE5FE7"/>
    <w:rsid w:val="00FE62AD"/>
    <w:rsid w:val="00FE6E9C"/>
    <w:rsid w:val="00FE6F83"/>
    <w:rsid w:val="00FE776D"/>
    <w:rsid w:val="00FF08F2"/>
    <w:rsid w:val="00FF1851"/>
    <w:rsid w:val="00FF1C05"/>
    <w:rsid w:val="00FF2CE9"/>
    <w:rsid w:val="00FF3C97"/>
    <w:rsid w:val="00FF3F71"/>
    <w:rsid w:val="00FF3FAA"/>
    <w:rsid w:val="00FF6003"/>
    <w:rsid w:val="00FF6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46364A4"/>
  <w15:docId w15:val="{6857D833-17D0-40D5-B69B-36297E837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622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3562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/>
      <w:bCs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c">
    <w:name w:val="Подзаголовок для информации об изменениях"/>
    <w:basedOn w:val="a8"/>
    <w:next w:val="a"/>
    <w:uiPriority w:val="99"/>
    <w:rPr>
      <w:b/>
      <w:bCs/>
    </w:rPr>
  </w:style>
  <w:style w:type="paragraph" w:customStyle="1" w:styleId="ad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e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f">
    <w:name w:val="header"/>
    <w:aliases w:val="ВерхКолонтитул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aliases w:val="ВерхКолонтитул Знак"/>
    <w:basedOn w:val="a0"/>
    <w:link w:val="af"/>
    <w:uiPriority w:val="99"/>
    <w:rPr>
      <w:rFonts w:ascii="Times New Roman Cyr" w:hAnsi="Times New Roman Cyr" w:cs="Times New Roman Cyr"/>
      <w:sz w:val="24"/>
      <w:szCs w:val="24"/>
    </w:rPr>
  </w:style>
  <w:style w:type="paragraph" w:styleId="af1">
    <w:name w:val="footer"/>
    <w:basedOn w:val="a"/>
    <w:link w:val="af2"/>
    <w:uiPriority w:val="99"/>
    <w:unhideWhenUsed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Pr>
      <w:rFonts w:ascii="Times New Roman Cyr" w:hAnsi="Times New Roman Cyr" w:cs="Times New Roman Cyr"/>
      <w:sz w:val="24"/>
      <w:szCs w:val="24"/>
    </w:rPr>
  </w:style>
  <w:style w:type="paragraph" w:styleId="af3">
    <w:name w:val="Balloon Text"/>
    <w:basedOn w:val="a"/>
    <w:link w:val="af4"/>
    <w:uiPriority w:val="99"/>
    <w:semiHidden/>
    <w:unhideWhenUsed/>
    <w:rsid w:val="00E21F8A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E21F8A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8062F2"/>
  </w:style>
  <w:style w:type="character" w:styleId="af5">
    <w:name w:val="Emphasis"/>
    <w:basedOn w:val="a0"/>
    <w:uiPriority w:val="20"/>
    <w:qFormat/>
    <w:rsid w:val="008062F2"/>
    <w:rPr>
      <w:i/>
      <w:iCs/>
    </w:rPr>
  </w:style>
  <w:style w:type="character" w:styleId="af6">
    <w:name w:val="Hyperlink"/>
    <w:basedOn w:val="a0"/>
    <w:uiPriority w:val="99"/>
    <w:unhideWhenUsed/>
    <w:rsid w:val="003B3F7D"/>
    <w:rPr>
      <w:color w:val="0000FF" w:themeColor="hyperlink"/>
      <w:u w:val="single"/>
    </w:rPr>
  </w:style>
  <w:style w:type="paragraph" w:styleId="af7">
    <w:name w:val="List Paragraph"/>
    <w:basedOn w:val="a"/>
    <w:uiPriority w:val="34"/>
    <w:qFormat/>
    <w:rsid w:val="00354C91"/>
    <w:pPr>
      <w:widowControl/>
      <w:autoSpaceDE/>
      <w:autoSpaceDN/>
      <w:adjustRightInd/>
      <w:ind w:left="720" w:firstLine="0"/>
      <w:contextualSpacing/>
      <w:jc w:val="left"/>
    </w:pPr>
    <w:rPr>
      <w:rFonts w:ascii="Baltica" w:eastAsia="Times New Roman" w:hAnsi="Baltica" w:cs="Times New Roman"/>
      <w:sz w:val="26"/>
      <w:szCs w:val="20"/>
    </w:rPr>
  </w:style>
  <w:style w:type="character" w:styleId="af8">
    <w:name w:val="page number"/>
    <w:basedOn w:val="a0"/>
    <w:rsid w:val="00534F17"/>
  </w:style>
  <w:style w:type="paragraph" w:styleId="af9">
    <w:name w:val="Title"/>
    <w:basedOn w:val="a"/>
    <w:next w:val="a"/>
    <w:link w:val="afa"/>
    <w:uiPriority w:val="10"/>
    <w:qFormat/>
    <w:rsid w:val="003E305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a">
    <w:name w:val="Заголовок Знак"/>
    <w:basedOn w:val="a0"/>
    <w:link w:val="af9"/>
    <w:uiPriority w:val="10"/>
    <w:rsid w:val="003E30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rmal">
    <w:name w:val="ConsPlusNormal Знак"/>
    <w:link w:val="ConsPlusNormal0"/>
    <w:locked/>
    <w:rsid w:val="00E46E3F"/>
    <w:rPr>
      <w:rFonts w:cs="Calibri"/>
    </w:rPr>
  </w:style>
  <w:style w:type="paragraph" w:customStyle="1" w:styleId="ConsPlusNormal0">
    <w:name w:val="ConsPlusNormal"/>
    <w:link w:val="ConsPlusNormal"/>
    <w:rsid w:val="00E46E3F"/>
    <w:pPr>
      <w:widowControl w:val="0"/>
      <w:autoSpaceDE w:val="0"/>
      <w:autoSpaceDN w:val="0"/>
      <w:spacing w:after="0" w:line="240" w:lineRule="auto"/>
    </w:pPr>
    <w:rPr>
      <w:rFonts w:cs="Calibri"/>
    </w:rPr>
  </w:style>
  <w:style w:type="paragraph" w:styleId="afb">
    <w:name w:val="No Spacing"/>
    <w:qFormat/>
    <w:rsid w:val="00F254D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3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6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18" Type="http://schemas.openxmlformats.org/officeDocument/2006/relationships/footer" Target="footer1.xml"/><Relationship Id="rId26" Type="http://schemas.openxmlformats.org/officeDocument/2006/relationships/footer" Target="footer3.xml"/><Relationship Id="rId39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internet.garant.ru/document/redirect/71971578/16000" TargetMode="External"/><Relationship Id="rId34" Type="http://schemas.openxmlformats.org/officeDocument/2006/relationships/footer" Target="footer6.xm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17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25" Type="http://schemas.openxmlformats.org/officeDocument/2006/relationships/header" Target="header1.xml"/><Relationship Id="rId33" Type="http://schemas.openxmlformats.org/officeDocument/2006/relationships/header" Target="header4.xml"/><Relationship Id="rId38" Type="http://schemas.openxmlformats.org/officeDocument/2006/relationships/hyperlink" Target="http://internet.garant.ru/document/redirect/71971578/1000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20" Type="http://schemas.openxmlformats.org/officeDocument/2006/relationships/hyperlink" Target="http://internet.garant.ru/document/redirect/71971578/1000" TargetMode="External"/><Relationship Id="rId29" Type="http://schemas.openxmlformats.org/officeDocument/2006/relationships/hyperlink" Target="http://internet.garant.ru/document/redirect/71971578/1000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24" Type="http://schemas.openxmlformats.org/officeDocument/2006/relationships/hyperlink" Target="file:///C:\Users\chstroy0\Desktop\&#1051;&#1080;&#1089;&#1090;%20Microsoft%20Excel%20(2).xlsx" TargetMode="External"/><Relationship Id="rId32" Type="http://schemas.openxmlformats.org/officeDocument/2006/relationships/footer" Target="footer5.xml"/><Relationship Id="rId37" Type="http://schemas.openxmlformats.org/officeDocument/2006/relationships/footer" Target="footer7.xml"/><Relationship Id="rId40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23" Type="http://schemas.openxmlformats.org/officeDocument/2006/relationships/hyperlink" Target="file:///C:\Users\chstroy0\Desktop\&#1051;&#1080;&#1089;&#1090;%20Microsoft%20Excel%20(2).xlsx" TargetMode="External"/><Relationship Id="rId28" Type="http://schemas.openxmlformats.org/officeDocument/2006/relationships/footer" Target="footer4.xml"/><Relationship Id="rId36" Type="http://schemas.openxmlformats.org/officeDocument/2006/relationships/header" Target="header5.xml"/><Relationship Id="rId10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19" Type="http://schemas.openxmlformats.org/officeDocument/2006/relationships/footer" Target="footer2.xml"/><Relationship Id="rId31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14" Type="http://schemas.openxmlformats.org/officeDocument/2006/relationships/hyperlink" Target="file:///Z:\uks\&#1053;&#1080;&#1082;&#1080;&#1090;&#1080;&#1085;&#1072;\&#1048;&#1079;&#1084;&#1077;&#1085;&#1077;&#1085;&#1080;&#1077;%20&#1074;%20&#1087;&#1088;&#1086;&#1075;&#1088;&#1091;&#1084;&#1084;&#1091;%20%20&#1052;&#1054;&#1044;&#1045;&#1056;&#1053;&#1048;&#1047;&#1040;&#1062;&#1048;&#1071;%20&#1046;&#1050;&#1061;\&#1087;&#1072;&#1089;&#1087;&#1086;&#1088;&#1090;%20&#1087;&#1088;&#1086;&#1075;&#1088;&#1072;&#1084;&#1084;&#1099;%20&#1052;&#1086;&#1076;&#1077;&#1088;&#1085;&#1080;&#1079;&#1072;&#1094;&#1080;&#1103;.docx" TargetMode="External"/><Relationship Id="rId22" Type="http://schemas.openxmlformats.org/officeDocument/2006/relationships/hyperlink" Target="file:///C:\Users\chstroy0\Desktop\&#1051;&#1080;&#1089;&#1090;%20Microsoft%20Excel%20(2).xlsx" TargetMode="External"/><Relationship Id="rId27" Type="http://schemas.openxmlformats.org/officeDocument/2006/relationships/header" Target="header2.xml"/><Relationship Id="rId30" Type="http://schemas.openxmlformats.org/officeDocument/2006/relationships/hyperlink" Target="file:///C:\Users\chstroy0\Desktop\&#1051;&#1080;&#1089;&#1090;%20Microsoft%20Excel%20(2).xlsx" TargetMode="External"/><Relationship Id="rId35" Type="http://schemas.openxmlformats.org/officeDocument/2006/relationships/hyperlink" Target="http://internet.garant.ru/document/redirect/71971578/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4860B-4B4A-489A-95DC-6CB8E869B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32</Pages>
  <Words>8965</Words>
  <Characters>51106</Characters>
  <Application>Microsoft Office Word</Application>
  <DocSecurity>0</DocSecurity>
  <Lines>425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59952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НПП "Гарант-Сервис"</dc:creator>
  <dc:description>Документ экспортирован из системы ГАРАНТ</dc:description>
  <cp:lastModifiedBy>Иванова О.В.</cp:lastModifiedBy>
  <cp:revision>4</cp:revision>
  <cp:lastPrinted>2024-09-20T07:52:00Z</cp:lastPrinted>
  <dcterms:created xsi:type="dcterms:W3CDTF">2024-10-02T06:11:00Z</dcterms:created>
  <dcterms:modified xsi:type="dcterms:W3CDTF">2024-11-07T11:06:00Z</dcterms:modified>
</cp:coreProperties>
</file>