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1 к сводному годовому докладу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F85AC1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8678A8">
        <w:rPr>
          <w:rFonts w:eastAsia="Calibri"/>
          <w:sz w:val="20"/>
          <w:szCs w:val="20"/>
          <w:lang w:eastAsia="en-US"/>
        </w:rPr>
        <w:t>3</w:t>
      </w:r>
      <w:r>
        <w:rPr>
          <w:rFonts w:eastAsia="Calibri"/>
          <w:sz w:val="20"/>
          <w:szCs w:val="20"/>
          <w:lang w:eastAsia="en-US"/>
        </w:rPr>
        <w:t xml:space="preserve"> год   </w:t>
      </w:r>
    </w:p>
    <w:p w:rsidR="00E53DE2" w:rsidRDefault="00E53DE2" w:rsidP="00E53DE2">
      <w:pPr>
        <w:jc w:val="both"/>
        <w:rPr>
          <w:szCs w:val="28"/>
        </w:rPr>
      </w:pPr>
    </w:p>
    <w:p w:rsidR="00E53DE2" w:rsidRDefault="00E53DE2" w:rsidP="00E53DE2">
      <w:pPr>
        <w:jc w:val="center"/>
        <w:rPr>
          <w:szCs w:val="28"/>
        </w:rPr>
      </w:pPr>
      <w:r>
        <w:rPr>
          <w:szCs w:val="28"/>
        </w:rPr>
        <w:t xml:space="preserve">Сведения о достижении значений целевых индикаторов и показателей муниципальной программы </w:t>
      </w:r>
      <w:r w:rsidR="00F85AC1">
        <w:rPr>
          <w:szCs w:val="28"/>
        </w:rPr>
        <w:t>Красноармейского муниципального округа</w:t>
      </w:r>
      <w:r>
        <w:rPr>
          <w:szCs w:val="28"/>
        </w:rPr>
        <w:t xml:space="preserve">, подпрограмм муниципальной программы </w:t>
      </w:r>
      <w:r w:rsidR="00F85AC1">
        <w:rPr>
          <w:szCs w:val="28"/>
        </w:rPr>
        <w:t>Красноармейского муниципального округа</w:t>
      </w:r>
      <w:r>
        <w:rPr>
          <w:szCs w:val="28"/>
        </w:rPr>
        <w:t xml:space="preserve">  </w:t>
      </w:r>
    </w:p>
    <w:p w:rsidR="00E53DE2" w:rsidRDefault="00E53DE2" w:rsidP="00E53DE2">
      <w:pPr>
        <w:jc w:val="center"/>
        <w:rPr>
          <w:szCs w:val="28"/>
        </w:rPr>
      </w:pPr>
    </w:p>
    <w:tbl>
      <w:tblPr>
        <w:tblW w:w="155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841"/>
        <w:gridCol w:w="1166"/>
        <w:gridCol w:w="1134"/>
        <w:gridCol w:w="1134"/>
        <w:gridCol w:w="2104"/>
        <w:gridCol w:w="1698"/>
      </w:tblGrid>
      <w:tr w:rsidR="00E53DE2" w:rsidRPr="009E0DB2" w:rsidTr="00BF5C67"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целевых индикаторов и показателей муниципальной программы района, подпрограммы муниципальной программы района (программы)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2" w:rsidRDefault="005F5E9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достижения показателя эффективности реализации</w:t>
            </w:r>
          </w:p>
          <w:p w:rsidR="00E53DE2" w:rsidRPr="009E0DB2" w:rsidRDefault="00BF5C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r w:rsidR="005F5E92" w:rsidRPr="005F5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долях единицы);</w:t>
            </w:r>
          </w:p>
        </w:tc>
      </w:tr>
      <w:tr w:rsidR="00E53DE2" w:rsidRPr="009E0DB2" w:rsidTr="00BF5C67"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</w:tr>
      <w:tr w:rsidR="00B43609" w:rsidRPr="009E0DB2" w:rsidTr="00DF4491">
        <w:trPr>
          <w:trHeight w:val="1388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год, предшествующий отчетному</w:t>
            </w:r>
            <w:hyperlink r:id="rId6" w:anchor="sub_8888" w:history="1">
              <w:r w:rsidRPr="009E0DB2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</w:tr>
      <w:tr w:rsidR="00E53DE2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DF4491" w:rsidRDefault="00E53DE2" w:rsidP="008A3A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B43609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«Модернизация и развитие сферы жилищно-коммунального хозяйства»</w:t>
            </w:r>
            <w:r w:rsidR="00460C1E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(8</w:t>
            </w:r>
            <w:r w:rsidR="0065228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228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="0065228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60C1E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1E" w:rsidRPr="00DF4491" w:rsidRDefault="00460C1E" w:rsidP="00460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460C1E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C42DEC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</w:tr>
      <w:tr w:rsidR="00460C1E" w:rsidRPr="00DF4491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Подпрограмма «Модернизация коммунальной инфраструктуры»</w:t>
            </w:r>
          </w:p>
        </w:tc>
      </w:tr>
      <w:tr w:rsidR="00460C1E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C42DEC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</w:tr>
      <w:tr w:rsidR="00460C1E" w:rsidRPr="00DF4491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населения Чувашской Республики, обеспеченного централизованными услугами водоотведения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460C1E" w:rsidRPr="00DF4491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cs="Arial"/>
                <w:sz w:val="20"/>
                <w:szCs w:val="20"/>
              </w:rPr>
            </w:pPr>
            <w:r w:rsidRPr="00DF4491">
              <w:rPr>
                <w:rFonts w:cs="Arial"/>
                <w:sz w:val="20"/>
                <w:szCs w:val="20"/>
              </w:rPr>
              <w:t xml:space="preserve">Подпрограмма «Строительство и реконструкция (модернизация) объектов питьевого водоснабжения и водоподготовки </w:t>
            </w:r>
          </w:p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с учетом оценки качества и безопасности питьевой воды»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Обеспеченность населения качественной питьевой водой из систем </w:t>
            </w:r>
            <w:r w:rsidRPr="00DF4491">
              <w:rPr>
                <w:rFonts w:ascii="Times New Roman" w:hAnsi="Times New Roman" w:cs="Times New Roman"/>
              </w:rPr>
              <w:lastRenderedPageBreak/>
              <w:t>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0E6C95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95" w:rsidRPr="00DF4491" w:rsidRDefault="000E6C95" w:rsidP="008A3A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8A3A8B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«Обеспечение граждан доступным и комфортным жильем»</w:t>
            </w:r>
            <w:r w:rsidR="002A79B6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(4</w:t>
            </w:r>
            <w:r w:rsidR="0065228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228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="0065228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C5F5F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F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граждан доступным и комфортным жильем»</w:t>
            </w:r>
          </w:p>
        </w:tc>
      </w:tr>
      <w:tr w:rsidR="00460C1E" w:rsidRPr="00DF4491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Доля семей, </w:t>
            </w:r>
            <w:proofErr w:type="gramStart"/>
            <w:r w:rsidRPr="00DF4491">
              <w:rPr>
                <w:sz w:val="20"/>
                <w:szCs w:val="20"/>
              </w:rPr>
              <w:t>имеющих  возможность</w:t>
            </w:r>
            <w:proofErr w:type="gramEnd"/>
            <w:r w:rsidRPr="00DF4491">
              <w:rPr>
                <w:sz w:val="20"/>
                <w:szCs w:val="20"/>
              </w:rPr>
              <w:t xml:space="preserve"> приобрести  жилье, соответствующее стандартам обеспечения жилыми помещениями, с помощью собственных и заемных средств</w:t>
            </w:r>
          </w:p>
          <w:p w:rsidR="00460C1E" w:rsidRPr="00DF4491" w:rsidRDefault="00460C1E" w:rsidP="00460C1E">
            <w:pPr>
              <w:ind w:left="-75" w:right="-97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0C1E" w:rsidRPr="00DF4491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  <w:p w:rsidR="00460C1E" w:rsidRPr="00DF4491" w:rsidRDefault="00460C1E" w:rsidP="00460C1E">
            <w:pPr>
              <w:ind w:left="-75" w:right="-97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BB5E0A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460C1E" w:rsidP="00460C1E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F4491" w:rsidRDefault="00BB5E0A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A83068" w:rsidRPr="00DF4491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DF4491" w:rsidRDefault="00A83068" w:rsidP="00A83068">
            <w:pPr>
              <w:contextualSpacing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 Количество обеспеченных жильем граждан в соответствии с федеральным законодательством и указами Президента Российской Федерации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DF4491" w:rsidRDefault="00A83068" w:rsidP="00A83068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Сем.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DF4491" w:rsidRDefault="00BB5E0A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DF4491" w:rsidRDefault="00BB5E0A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DF4491" w:rsidRDefault="00BB5E0A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DF4491" w:rsidRDefault="00A83068" w:rsidP="00A83068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DF4491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07694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DF4491" w:rsidRDefault="00707694" w:rsidP="002A79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2A79B6" w:rsidRPr="00DF4491" w:rsidTr="0070769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F4491" w:rsidRDefault="002A79B6" w:rsidP="002A79B6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  <w:p w:rsidR="002A79B6" w:rsidRPr="00DF4491" w:rsidRDefault="002A79B6" w:rsidP="002A79B6">
            <w:pPr>
              <w:ind w:left="-76" w:right="-97" w:hanging="1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F4491" w:rsidRDefault="002A79B6" w:rsidP="002A79B6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F4491" w:rsidRDefault="002A79B6" w:rsidP="002A79B6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F4491" w:rsidRDefault="002A79B6" w:rsidP="002A79B6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F4491" w:rsidRDefault="002A79B6" w:rsidP="002A79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F4491" w:rsidRDefault="002A79B6" w:rsidP="002A79B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F4491" w:rsidRDefault="002A79B6" w:rsidP="002A79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707694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DF4491" w:rsidRDefault="00707694" w:rsidP="00BC792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  <w:r w:rsidR="00A73F49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</w:t>
            </w:r>
            <w:r w:rsidR="00BC792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A3FE9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EA3FE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EA3FE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8678A8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8678A8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8678A8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A3FE9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8678A8" w:rsidP="00EA3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Рост количества преступлений, совершенных на улицах, с 6 до 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322125" w:rsidP="00EA3FE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EA3FE9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EA3FE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EA3FE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преступлений на 100 тыс. населения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8678A8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8678A8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8678A8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8678A8" w:rsidP="00EA3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Зарегистрировано 2</w:t>
            </w:r>
            <w:r w:rsidR="00EA3FE9" w:rsidRPr="00DF4491">
              <w:rPr>
                <w:sz w:val="20"/>
                <w:szCs w:val="20"/>
              </w:rPr>
              <w:t xml:space="preserve"> преступление в сфере незаконного оборота наркотиков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322125" w:rsidP="00EA3FE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0,54</w:t>
            </w:r>
          </w:p>
        </w:tc>
      </w:tr>
      <w:tr w:rsidR="00EA3FE9" w:rsidRPr="00DF4491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EA3FE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EA3FE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120772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120772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120772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120772" w:rsidP="00EA3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Снижение количества преступлений, совершенных несовершеннолетними с 2 до 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322125" w:rsidP="00EA3FE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0,16</w:t>
            </w:r>
          </w:p>
        </w:tc>
      </w:tr>
      <w:tr w:rsidR="00EA3FE9" w:rsidRPr="00DF4491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DF4491" w:rsidRDefault="00EA3FE9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правонарушений»</w:t>
            </w:r>
          </w:p>
        </w:tc>
      </w:tr>
      <w:tr w:rsidR="009C295B" w:rsidRPr="00DF4491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67,5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Снижение количества преступлений, совершенных ран</w:t>
            </w:r>
            <w:r w:rsidR="00120772" w:rsidRPr="00DF4491">
              <w:rPr>
                <w:sz w:val="20"/>
                <w:szCs w:val="20"/>
              </w:rPr>
              <w:t>ее совершавшими лицами с 36 до 5</w:t>
            </w:r>
            <w:r w:rsidRPr="00DF4491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32212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1,26</w:t>
            </w:r>
          </w:p>
        </w:tc>
      </w:tr>
      <w:tr w:rsidR="009C295B" w:rsidRPr="00DF4491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43</w:t>
            </w:r>
            <w:r w:rsidR="009C295B" w:rsidRPr="00DF4491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12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</w:t>
            </w:r>
            <w:r w:rsidR="009C295B" w:rsidRPr="00DF4491">
              <w:rPr>
                <w:sz w:val="20"/>
                <w:szCs w:val="20"/>
              </w:rPr>
              <w:t>,</w:t>
            </w: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Рост количества преступлений, совершенных в состоянии алкогольного опьянения, с 29 до 41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</w:tr>
      <w:tr w:rsidR="009C295B" w:rsidRPr="00DF4491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  <w:r w:rsidR="009C295B" w:rsidRPr="00DF4491"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18,9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Недостаточно выявляются преступления превентивной направленности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9C295B" w:rsidRPr="00DF4491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  <w:r w:rsidR="009C295B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Имеется необходимое количество свободных вакансий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9C295B" w:rsidRPr="00DF4491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Имеется необходимое количество свободных вакансий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9C295B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120772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27,2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F4491">
              <w:rPr>
                <w:rFonts w:ascii="Times New Roman" w:hAnsi="Times New Roman" w:cs="Times New Roman"/>
              </w:rPr>
              <w:t>Из 11 осужденных трудоустроены 3, 8</w:t>
            </w:r>
            <w:r w:rsidR="009C295B" w:rsidRPr="00DF4491">
              <w:rPr>
                <w:rFonts w:ascii="Times New Roman" w:hAnsi="Times New Roman" w:cs="Times New Roman"/>
              </w:rPr>
              <w:t xml:space="preserve"> </w:t>
            </w:r>
            <w:r w:rsidRPr="00DF4491">
              <w:rPr>
                <w:rFonts w:ascii="Times New Roman" w:hAnsi="Times New Roman" w:cs="Times New Roman"/>
              </w:rPr>
              <w:t>злостно уклонялись отбывания наказания</w:t>
            </w:r>
          </w:p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9C295B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</w:tr>
      <w:tr w:rsidR="009C295B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spellStart"/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  <w:r w:rsidRPr="00DF4491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  <w:r w:rsidR="004F06E0" w:rsidRPr="00DF4491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Зарегистрировано 2</w:t>
            </w:r>
            <w:r w:rsidR="009C295B" w:rsidRPr="00DF4491">
              <w:rPr>
                <w:sz w:val="20"/>
                <w:szCs w:val="20"/>
              </w:rPr>
              <w:t xml:space="preserve"> преступление в сфере незаконного оборота наркотиков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9C295B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1,1</w:t>
            </w:r>
          </w:p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Зарегистрировано 2</w:t>
            </w:r>
            <w:r w:rsidR="009C295B" w:rsidRPr="00DF4491">
              <w:rPr>
                <w:sz w:val="20"/>
                <w:szCs w:val="20"/>
              </w:rPr>
              <w:t xml:space="preserve"> преступление в сфере незаконного оборота наркотиков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  <w:tr w:rsidR="009C295B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  <w:p w:rsidR="009C295B" w:rsidRPr="00DF4491" w:rsidRDefault="009C295B" w:rsidP="009C29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Несовершеннолетними преступления </w:t>
            </w:r>
            <w:r w:rsidRPr="00DF4491">
              <w:rPr>
                <w:sz w:val="20"/>
                <w:szCs w:val="20"/>
              </w:rPr>
              <w:lastRenderedPageBreak/>
              <w:t>данной категории не совершались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9C295B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Активизация работы субъектами профилактики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9C295B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Больных данной категории не имеется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295B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4F06E0" w:rsidP="009C295B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Больных данной категории не имеется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DF4491" w:rsidRDefault="00322125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7921" w:rsidRPr="00DF4491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Подпрограмма «Предупреждение детской беспризорности, безнадзорности и правонарушений несовершеннолетних»</w:t>
            </w:r>
          </w:p>
        </w:tc>
      </w:tr>
      <w:tr w:rsidR="00BC7921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ind w:left="-76" w:right="-71"/>
              <w:contextualSpacing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Доля преступлений, совершенных несовершеннолетними, в общем числе преступлений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4F06E0" w:rsidP="00BC7921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4F06E0" w:rsidP="00BC7921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4F06E0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Зарегистрировано 2 преступления, совершенных несовершеннолетними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322125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BC7921" w:rsidRPr="00DF4491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BC7921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2021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4F06E0" w:rsidP="00BC7921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4F06E0" w:rsidP="00BC7921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4F06E0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Активизация работы правоохранительных органов по выявлению данных видов 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F83C3E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2,27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E1649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земельных и имущественных отношений» (</w:t>
            </w:r>
            <w:r w:rsidR="00E16492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F6504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муниципального имущества Красноармейского муниципального округа, вовлеченного в хозяйственный оборот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2D5F6C" w:rsidP="00CF6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2D5F6C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99,7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2D5F6C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99,7</w:t>
            </w:r>
          </w:p>
        </w:tc>
      </w:tr>
      <w:tr w:rsidR="00CF6504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Отношение части суммы чистой прибыли хозяйственных обществ, принадлежащим Красноармейскому району, фактически поступившей в бюджет Красноармейского муниципального округа, к части суммы чистой прибыли, подлежащей перечислению в бюджет Красноармейского муниципального округа в соответствии с решением собрания депутатов в отчетном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CF6504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площади земельных участков, находящихся в муниципальной собственности Красноармейского муниципального округа,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Красноармейского муниципального округа (за исключением земельных участков, изъятых из оборота и ограниченных в обороте)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2D5F6C" w:rsidP="00CF6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2D5F6C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99</w:t>
            </w:r>
            <w:r w:rsidR="002D5F6C" w:rsidRPr="00DF4491">
              <w:rPr>
                <w:sz w:val="20"/>
                <w:szCs w:val="20"/>
              </w:rPr>
              <w:t>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Подпрограмма «Управление муниципальным имуществом»</w:t>
            </w:r>
          </w:p>
        </w:tc>
      </w:tr>
      <w:tr w:rsidR="003D54B9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Уровень актуализации реестра муниципального имущества Красноармейского муниципального округа (нарастающим итогом)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54B9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Доля площади земельных участков, в отношении которых зарегистрировано право собственности Красноармейского муниципального округа, в общей площади земельных участков, подлежащих регистрации в муниципальную собственность Красноармейского муниципального округа (нарастающим итогом)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54B9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2D5F6C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  <w:r w:rsidR="003D54B9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CF6504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Подпрограмма «Формирование эффективного государственного сектора экономики»</w:t>
            </w:r>
          </w:p>
        </w:tc>
      </w:tr>
      <w:tr w:rsidR="003D54B9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муниципальных унитарных предприятий Красноармейского муниципального округа, основанных на праве хозяйственного ведения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54B9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объектов недвижимого имущества казны Красноармейского муниципального округа,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Красноармейского муниципального округа в отчетном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54B9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Красноармейского муниципального округа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22125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</w:t>
            </w:r>
            <w:r w:rsidR="003D54B9"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22125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</w:t>
            </w:r>
            <w:r w:rsidR="003D54B9"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22125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</w:t>
            </w:r>
            <w:r w:rsidR="003D54B9" w:rsidRPr="00DF4491">
              <w:rPr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DF4491" w:rsidRDefault="003D54B9" w:rsidP="003D54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CF6504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неучтенных объектов недвижимого имущества, выявленных по результатам проведения проверок муниципальных учреждений Красноармейского муниципального округа, право на которые зарегистрировано, в общем количестве выявленных не учтенных муниципальными учреждениями Красноармейского муниципального округа объектов недвижимого имущества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322125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</w:t>
            </w:r>
            <w:r w:rsidR="00CF6504" w:rsidRPr="00DF4491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322125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</w:t>
            </w:r>
            <w:r w:rsidR="00CF6504" w:rsidRPr="00DF4491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322125" w:rsidP="00CF650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</w:t>
            </w:r>
            <w:r w:rsidR="00CF6504" w:rsidRPr="00DF4491">
              <w:rPr>
                <w:sz w:val="20"/>
                <w:szCs w:val="20"/>
              </w:rPr>
              <w:t>5,0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CF6504" w:rsidRPr="00DF4491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3221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  <w:r w:rsidR="00322125" w:rsidRPr="00DF4491">
              <w:rPr>
                <w:sz w:val="20"/>
                <w:szCs w:val="20"/>
              </w:rPr>
              <w:t>0</w:t>
            </w:r>
            <w:r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DF4491" w:rsidRDefault="00CF6504" w:rsidP="00CF6504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E16492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4491">
              <w:rPr>
                <w:b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среды» (</w:t>
            </w:r>
            <w:r w:rsidR="00E16492" w:rsidRPr="00DF4491">
              <w:rPr>
                <w:b/>
                <w:color w:val="000000"/>
                <w:sz w:val="20"/>
                <w:szCs w:val="20"/>
              </w:rPr>
              <w:t>4</w:t>
            </w:r>
            <w:r w:rsidRPr="00DF44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597453" w:rsidRPr="00DF4491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DF4491" w:rsidRDefault="00597453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E16492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rFonts w:eastAsia="Calibri"/>
              </w:rPr>
              <w:t>Количество  б</w:t>
            </w:r>
            <w:r w:rsidRPr="00DF4491">
              <w:t xml:space="preserve">лагоустроенных дворовых и общественных территорий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  <w:rPr>
                <w:sz w:val="20"/>
                <w:szCs w:val="20"/>
              </w:rPr>
            </w:pPr>
            <w:proofErr w:type="spellStart"/>
            <w:r w:rsidRPr="00DF4491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1,25</w:t>
            </w:r>
          </w:p>
        </w:tc>
      </w:tr>
      <w:tr w:rsidR="00E16492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ind w:left="-75" w:right="-97"/>
            </w:pPr>
            <w:r w:rsidRPr="00DF4491">
              <w:rPr>
                <w:rFonts w:eastAsia="Calibri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657B5C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E16492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ind w:left="-75" w:right="-97"/>
            </w:pPr>
            <w:r w:rsidRPr="00DF4491">
              <w:rPr>
                <w:rFonts w:eastAsia="Calibri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  <w:r w:rsidRPr="00DF4491">
              <w:rPr>
                <w:rFonts w:eastAsia="Calibri"/>
              </w:rPr>
              <w:lastRenderedPageBreak/>
              <w:t>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E16492" w:rsidP="00E1649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Подпрограмма «</w:t>
            </w:r>
            <w:r w:rsidRPr="00DF4491">
              <w:rPr>
                <w:rFonts w:eastAsia="Calibri"/>
                <w:sz w:val="20"/>
                <w:szCs w:val="20"/>
              </w:rPr>
              <w:t>Обустройство мест массового отдыха населения (парков)</w:t>
            </w:r>
            <w:r w:rsidRPr="00DF4491">
              <w:rPr>
                <w:sz w:val="20"/>
                <w:szCs w:val="20"/>
              </w:rPr>
              <w:t>»</w:t>
            </w:r>
          </w:p>
        </w:tc>
      </w:tr>
      <w:tr w:rsidR="00E16492" w:rsidRPr="00DF4491" w:rsidTr="00B802C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ind w:left="-75" w:right="-97"/>
            </w:pPr>
            <w:r w:rsidRPr="00DF4491">
              <w:rPr>
                <w:rFonts w:eastAsia="Calibri"/>
              </w:rPr>
              <w:t>Доля жителей городов в возрасте от 14 лет, имеющих возможность участвовать с использованием цифровых технологий в принятии решений по вопросам городского развития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DF4491" w:rsidRDefault="00E16492" w:rsidP="00E1649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7A725B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4491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F4491">
              <w:rPr>
                <w:b/>
                <w:sz w:val="20"/>
                <w:szCs w:val="20"/>
              </w:rPr>
              <w:t>«Комплексное развитие сельских территорий Чувашской Республики» (</w:t>
            </w:r>
            <w:r w:rsidR="007A725B" w:rsidRPr="00DF4491">
              <w:rPr>
                <w:b/>
                <w:sz w:val="20"/>
                <w:szCs w:val="20"/>
              </w:rPr>
              <w:t>4</w:t>
            </w:r>
            <w:r w:rsidRPr="00DF44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b/>
                <w:sz w:val="20"/>
                <w:szCs w:val="20"/>
              </w:rPr>
              <w:t>инд</w:t>
            </w:r>
            <w:proofErr w:type="spellEnd"/>
            <w:r w:rsidRPr="00DF4491">
              <w:rPr>
                <w:b/>
                <w:sz w:val="20"/>
                <w:szCs w:val="20"/>
              </w:rPr>
              <w:t>)</w:t>
            </w:r>
          </w:p>
        </w:tc>
      </w:tr>
      <w:tr w:rsidR="00BC7921" w:rsidRPr="00DF4491" w:rsidTr="002717A1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DF4491">
              <w:rPr>
                <w:sz w:val="20"/>
                <w:szCs w:val="20"/>
              </w:rPr>
              <w:t>«Создание условий для обеспечения доступным и комфортным жильем сельского населения»</w:t>
            </w:r>
          </w:p>
        </w:tc>
      </w:tr>
      <w:tr w:rsidR="00B206AF" w:rsidRPr="00DF4491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  <w:rPr>
                <w:sz w:val="20"/>
                <w:szCs w:val="20"/>
              </w:rPr>
            </w:pPr>
            <w:proofErr w:type="spellStart"/>
            <w:r w:rsidRPr="00DF4491">
              <w:rPr>
                <w:sz w:val="20"/>
                <w:szCs w:val="20"/>
              </w:rPr>
              <w:t>Кв.м</w:t>
            </w:r>
            <w:proofErr w:type="spellEnd"/>
            <w:r w:rsidRPr="00DF4491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B5E0A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B5E0A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1,3</w:t>
            </w:r>
          </w:p>
        </w:tc>
      </w:tr>
      <w:tr w:rsidR="00B206AF" w:rsidRPr="00DF4491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B5E0A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B5E0A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3,5</w:t>
            </w:r>
          </w:p>
        </w:tc>
      </w:tr>
      <w:tr w:rsidR="00B206AF" w:rsidRPr="00DF4491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B206AF" w:rsidRPr="00DF4491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Подпрограмма «</w:t>
            </w:r>
            <w:r w:rsidRPr="00DF4491">
              <w:rPr>
                <w:rFonts w:eastAsia="Calibri"/>
                <w:sz w:val="20"/>
                <w:szCs w:val="20"/>
              </w:rPr>
              <w:t>Создание и развитие инфраструктуры на сельских территориях</w:t>
            </w:r>
            <w:r w:rsidRPr="00DF4491">
              <w:rPr>
                <w:sz w:val="20"/>
                <w:szCs w:val="20"/>
              </w:rPr>
              <w:t>»</w:t>
            </w:r>
          </w:p>
        </w:tc>
      </w:tr>
      <w:tr w:rsidR="00B206AF" w:rsidRPr="00DF4491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jc w:val="center"/>
              <w:rPr>
                <w:sz w:val="20"/>
                <w:szCs w:val="20"/>
              </w:rPr>
            </w:pPr>
            <w:proofErr w:type="spellStart"/>
            <w:r w:rsidRPr="00DF4491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B5E0A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B5E0A" w:rsidP="00B206AF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DF4491" w:rsidRDefault="00BB5E0A" w:rsidP="00B206A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2,6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BC7921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4491">
              <w:rPr>
                <w:b/>
                <w:color w:val="000000"/>
                <w:sz w:val="20"/>
                <w:szCs w:val="20"/>
              </w:rPr>
              <w:t>Муниципальная программа «Социальная поддержка граждан»</w:t>
            </w:r>
            <w:r w:rsidR="003E56EE" w:rsidRPr="00DF4491">
              <w:rPr>
                <w:b/>
                <w:color w:val="000000"/>
                <w:sz w:val="20"/>
                <w:szCs w:val="20"/>
              </w:rPr>
              <w:t xml:space="preserve"> (5</w:t>
            </w:r>
            <w:r w:rsidRPr="00DF44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C7921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DF4491" w:rsidRDefault="00BC7921" w:rsidP="003E56E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Подпрограмма «Социальное обеспечение граждан»</w:t>
            </w:r>
          </w:p>
        </w:tc>
      </w:tr>
      <w:tr w:rsidR="003E56EE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E56EE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нуждающихся в предоставлении ежемесячной компенсации расходов на оплату жилого помещения, коммунальных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FD5050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FD5050" w:rsidP="003E56EE">
            <w:pPr>
              <w:pStyle w:val="a4"/>
              <w:jc w:val="center"/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E56EE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получающих пенсию за выслугу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E56EE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получателей социальных услуг, проживающих в сельской местности в общем количестве получателей социальных услуг из бюджета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E56EE" w:rsidRPr="00DF4491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DF4491" w:rsidP="003E56EE">
            <w:pPr>
              <w:pStyle w:val="1"/>
              <w:rPr>
                <w:rFonts w:ascii="Times New Roman" w:hAnsi="Times New Roman" w:cs="Times New Roman"/>
                <w:b w:val="0"/>
                <w:sz w:val="20"/>
              </w:rPr>
            </w:pPr>
            <w:hyperlink w:anchor="sub_4000" w:history="1">
              <w:r w:rsidR="003E56EE" w:rsidRPr="00DF4491">
                <w:rPr>
                  <w:rStyle w:val="a6"/>
                  <w:rFonts w:ascii="Times New Roman" w:hAnsi="Times New Roman" w:cs="Times New Roman"/>
                  <w:b w:val="0"/>
                  <w:color w:val="000000"/>
                  <w:sz w:val="20"/>
                </w:rPr>
                <w:t>Подпрограмма</w:t>
              </w:r>
            </w:hyperlink>
            <w:r w:rsidR="003E56EE" w:rsidRPr="00DF4491">
              <w:rPr>
                <w:rFonts w:ascii="Times New Roman" w:hAnsi="Times New Roman" w:cs="Times New Roman"/>
                <w:b w:val="0"/>
                <w:bCs/>
                <w:color w:val="000000"/>
                <w:sz w:val="20"/>
              </w:rPr>
              <w:t xml:space="preserve"> </w:t>
            </w:r>
            <w:r w:rsidR="003E56EE" w:rsidRPr="00DF4491">
              <w:rPr>
                <w:rFonts w:ascii="Times New Roman" w:hAnsi="Times New Roman" w:cs="Times New Roman"/>
                <w:b w:val="0"/>
                <w:sz w:val="20"/>
                <w:lang w:val="ru-RU"/>
              </w:rPr>
              <w:t>«</w:t>
            </w:r>
            <w:r w:rsidR="003E56EE" w:rsidRPr="00DF4491">
              <w:rPr>
                <w:rFonts w:ascii="Times New Roman" w:hAnsi="Times New Roman" w:cs="Times New Roman"/>
                <w:b w:val="0"/>
                <w:sz w:val="20"/>
              </w:rPr>
              <w:t>Поддержка социально ориентированных некоммерческих организаций</w:t>
            </w:r>
            <w:r w:rsidR="003E56EE" w:rsidRPr="00DF4491">
              <w:rPr>
                <w:rFonts w:ascii="Times New Roman" w:hAnsi="Times New Roman" w:cs="Times New Roman"/>
                <w:b w:val="0"/>
                <w:sz w:val="20"/>
                <w:lang w:val="ru-RU"/>
              </w:rPr>
              <w:t>»</w:t>
            </w:r>
          </w:p>
        </w:tc>
      </w:tr>
      <w:tr w:rsidR="003E56EE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зарегистрированных на территории Красноармейского муниципального округа Чувашской Республики благотворительных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3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E56EE" w:rsidRPr="00DF4491" w:rsidTr="00BF5C67">
        <w:trPr>
          <w:trHeight w:val="78"/>
        </w:trPr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BF0B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туризма» (1</w:t>
            </w:r>
            <w:r w:rsidR="00587DB8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062A3" w:rsidRPr="00DF4491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85,9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Увеличение числа посещений организаций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F4491">
              <w:rPr>
                <w:rFonts w:eastAsia="Calibri"/>
                <w:color w:val="000000"/>
                <w:sz w:val="20"/>
                <w:szCs w:val="20"/>
              </w:rPr>
              <w:t>% по отнош</w:t>
            </w:r>
            <w:r w:rsidRPr="00DF4491">
              <w:rPr>
                <w:rFonts w:eastAsia="Calibri"/>
                <w:color w:val="000000"/>
                <w:sz w:val="20"/>
                <w:szCs w:val="20"/>
              </w:rPr>
              <w:lastRenderedPageBreak/>
              <w:t>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6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Увеличение числа обращений к цифровым ресурсам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F4491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</w:t>
            </w:r>
            <w:r w:rsidR="00F062A3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</w:t>
            </w:r>
            <w:r w:rsidR="00F062A3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</w:t>
            </w:r>
            <w:r w:rsidR="00F062A3"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155ED5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"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F4491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106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108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108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13,7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42,8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 xml:space="preserve">Прирост посещений музеев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F4491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106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108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108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Посещаемость муниципальных музеев (на 1 жителя в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0,48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F4491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keepNext/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120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keepNext/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125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keepNext/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125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 xml:space="preserve">Прирост участников клубных формирований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F4491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104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105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105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Доля документов муниципальных ар</w:t>
            </w:r>
            <w:r w:rsidRPr="00DF4491">
              <w:rPr>
                <w:rFonts w:eastAsia="Calibri"/>
                <w:sz w:val="20"/>
                <w:szCs w:val="20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53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59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59</w:t>
            </w:r>
            <w:r w:rsidR="00F062A3"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Доля принятых в муниципальные ар</w:t>
            </w:r>
            <w:r w:rsidRPr="00DF4491">
              <w:rPr>
                <w:rFonts w:eastAsia="Calibri"/>
                <w:sz w:val="20"/>
                <w:szCs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DF4491">
              <w:rPr>
                <w:rFonts w:eastAsia="Calibri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ind w:left="-52" w:right="-68"/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ind w:left="-52" w:right="-68"/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ind w:left="-52" w:right="-68"/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 xml:space="preserve">Среднее число пользователей архивной информацией на </w:t>
            </w:r>
            <w:r w:rsidRPr="00DF4491">
              <w:rPr>
                <w:rFonts w:eastAsia="Calibri"/>
                <w:sz w:val="20"/>
                <w:szCs w:val="20"/>
              </w:rPr>
              <w:br/>
              <w:t>1 тыс. человек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76</w:t>
            </w:r>
            <w:r w:rsidR="00F062A3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78</w:t>
            </w:r>
            <w:r w:rsidR="00F062A3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BF0BC5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78</w:t>
            </w:r>
            <w:r w:rsidR="00F062A3"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lastRenderedPageBreak/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78372D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DF4491">
              <w:rPr>
                <w:sz w:val="20"/>
                <w:szCs w:val="20"/>
              </w:rPr>
              <w:t>экземпляров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78372D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78372D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78372D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125,9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DF4491" w:rsidRDefault="00F062A3" w:rsidP="00F062A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D562B" w:rsidRPr="00DF4491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3E56EE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Подпрограмма «</w:t>
            </w:r>
            <w:r w:rsidRPr="00DF4491">
              <w:rPr>
                <w:rFonts w:eastAsia="Calibri"/>
                <w:sz w:val="20"/>
                <w:szCs w:val="20"/>
              </w:rPr>
              <w:t>Укрепление единства российской нации и этнокультурное развитие народов»</w:t>
            </w:r>
          </w:p>
        </w:tc>
      </w:tr>
      <w:tr w:rsidR="009D562B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Доля граждан, положительно оцениваю</w:t>
            </w:r>
            <w:r w:rsidRPr="00DF4491">
              <w:rPr>
                <w:rFonts w:eastAsia="Calibri"/>
                <w:sz w:val="20"/>
                <w:szCs w:val="20"/>
              </w:rPr>
              <w:softHyphen/>
              <w:t>щих состояние межнациональных отношений, в общей численности граждан Российской Федерации, проживающих в Красноармейском районе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78372D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78372D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78372D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88,3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D562B" w:rsidRPr="00DF4491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Количество участников мероприятий, направленных на ук</w:t>
            </w:r>
            <w:r w:rsidRPr="00DF4491">
              <w:rPr>
                <w:rFonts w:eastAsia="Calibri"/>
                <w:sz w:val="20"/>
                <w:szCs w:val="20"/>
              </w:rPr>
              <w:softHyphen/>
              <w:t>репление общероссийского гражданского единства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78372D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62</w:t>
            </w:r>
            <w:r w:rsidR="009D562B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78372D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64</w:t>
            </w:r>
            <w:r w:rsidR="009D562B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78372D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64</w:t>
            </w:r>
            <w:r w:rsidR="009D562B"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DF4491" w:rsidRDefault="009D562B" w:rsidP="009D562B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7A72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спорта» (</w:t>
            </w:r>
            <w:r w:rsidR="007A725B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61F12" w:rsidRPr="00DF4491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12" w:rsidRPr="00DF4491" w:rsidRDefault="00B61F12" w:rsidP="00C42DE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физической культуры и массового спорта» муниципальной программы «Развитие физической культуры и спорта»</w:t>
            </w:r>
          </w:p>
        </w:tc>
      </w:tr>
      <w:tr w:rsidR="00F138D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 xml:space="preserve">уровень удовлетворенности населения качеством предоставления муниципальных услуг в сфере физической культуры и спорта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4491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85,9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138D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widowControl w:val="0"/>
              <w:adjustRightInd w:val="0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численность населения Красноармейского района, систематически занимающегося физической культурой и спортом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4491">
              <w:rPr>
                <w:color w:val="000000"/>
                <w:sz w:val="22"/>
                <w:szCs w:val="22"/>
              </w:rPr>
              <w:t>55</w:t>
            </w:r>
            <w:r w:rsidR="00F138D6" w:rsidRPr="00DF449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F4491">
              <w:rPr>
                <w:sz w:val="22"/>
                <w:szCs w:val="22"/>
              </w:rPr>
              <w:t>57</w:t>
            </w:r>
            <w:r w:rsidR="00F138D6" w:rsidRPr="00DF44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57</w:t>
            </w:r>
            <w:r w:rsidR="00F138D6" w:rsidRPr="00DF4491">
              <w:rPr>
                <w:sz w:val="22"/>
                <w:szCs w:val="22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138D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widowControl w:val="0"/>
              <w:adjustRightInd w:val="0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доля учащихся общеобразовательных учреждений, занимающихся физической культурой и спортом, в общей численности учащихся соответствующих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4491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35101E" w:rsidP="00F138D6">
            <w:pPr>
              <w:widowControl w:val="0"/>
              <w:jc w:val="center"/>
              <w:rPr>
                <w:sz w:val="22"/>
                <w:szCs w:val="22"/>
              </w:rPr>
            </w:pPr>
            <w:r w:rsidRPr="00DF4491">
              <w:rPr>
                <w:sz w:val="22"/>
                <w:szCs w:val="22"/>
              </w:rPr>
              <w:t>73</w:t>
            </w:r>
            <w:r w:rsidR="00F138D6" w:rsidRPr="00DF4491">
              <w:rPr>
                <w:sz w:val="22"/>
                <w:szCs w:val="22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F138D6" w:rsidP="00F138D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F4491" w:rsidRDefault="00937FF4" w:rsidP="00F138D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«Содействие занятости населения»</w:t>
            </w:r>
            <w:r w:rsidR="00E96209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(18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37FF4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jc w:val="center"/>
            </w:pPr>
            <w:r w:rsidRPr="00DF4491">
              <w:t>4,</w:t>
            </w:r>
            <w:r w:rsidR="00827DC7" w:rsidRPr="00DF449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  <w:r w:rsidR="00827DC7" w:rsidRPr="00DF4491">
              <w:rPr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DF4491" w:rsidRDefault="00937FF4" w:rsidP="00937FF4">
            <w:pPr>
              <w:ind w:hanging="61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0,9</w:t>
            </w:r>
          </w:p>
        </w:tc>
      </w:tr>
      <w:tr w:rsidR="00937FF4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jc w:val="center"/>
            </w:pPr>
            <w:r w:rsidRPr="00DF4491">
              <w:t>0,</w:t>
            </w:r>
            <w:r w:rsidR="00827DC7" w:rsidRPr="00DF4491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0,53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 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DF4491" w:rsidRDefault="00827DC7" w:rsidP="00937FF4">
            <w:pPr>
              <w:ind w:hanging="61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0,8</w:t>
            </w:r>
          </w:p>
        </w:tc>
      </w:tr>
      <w:tr w:rsidR="00937FF4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autoSpaceDE w:val="0"/>
              <w:autoSpaceDN w:val="0"/>
              <w:adjustRightInd w:val="0"/>
              <w:jc w:val="center"/>
            </w:pPr>
            <w:r w:rsidRPr="00DF449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7" w:rsidRPr="00DF4491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  <w:p w:rsidR="00937FF4" w:rsidRPr="00DF4491" w:rsidRDefault="00827DC7" w:rsidP="00937FF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DF4491" w:rsidRDefault="00827DC7" w:rsidP="00937FF4">
            <w:pPr>
              <w:ind w:hanging="61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0,8</w:t>
            </w:r>
          </w:p>
        </w:tc>
      </w:tr>
      <w:tr w:rsidR="00937FF4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Коэффициент напряженности на рынке труда (в среднем за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jc w:val="center"/>
            </w:pPr>
            <w:r w:rsidRPr="00DF4491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autoSpaceDE w:val="0"/>
              <w:autoSpaceDN w:val="0"/>
              <w:adjustRightInd w:val="0"/>
              <w:jc w:val="center"/>
            </w:pPr>
            <w:r w:rsidRPr="00DF4491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827DC7" w:rsidP="00937FF4">
            <w:pPr>
              <w:autoSpaceDE w:val="0"/>
              <w:autoSpaceDN w:val="0"/>
              <w:adjustRightInd w:val="0"/>
              <w:jc w:val="center"/>
            </w:pPr>
            <w:r w:rsidRPr="00DF4491">
              <w:t>0,2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DF4491" w:rsidRDefault="00937FF4" w:rsidP="00937FF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DF4491" w:rsidRDefault="00827DC7" w:rsidP="00937FF4">
            <w:pPr>
              <w:ind w:hanging="61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«Активная политика занятости населения и социальная поддержка безработных граждан» муниципальной программы «Содействие занятости населения»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827DC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827DC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82,70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827DC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92,0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C24A66" w:rsidP="00E96209">
            <w:pPr>
              <w:ind w:hanging="61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</w:t>
            </w:r>
            <w:r w:rsidR="00E96209" w:rsidRPr="00DF4491">
              <w:rPr>
                <w:sz w:val="20"/>
              </w:rPr>
              <w:t>1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827DC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827DC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827DC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13,5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827DC7" w:rsidP="00C24A66">
            <w:pPr>
              <w:ind w:hanging="61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6,1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6C13AE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13,</w:t>
            </w:r>
            <w:r w:rsidR="006C13AE" w:rsidRPr="00DF449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2757D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9,6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  <w:p w:rsidR="002757D7" w:rsidRPr="00DF4491" w:rsidRDefault="002757D7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0A4F93" w:rsidP="00C24A66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0,7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6C13AE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65</w:t>
            </w:r>
            <w:r w:rsidR="002757D7" w:rsidRPr="00DF4491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 xml:space="preserve"> </w:t>
            </w:r>
            <w:r w:rsidR="000A4F93" w:rsidRPr="00DF4491"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0A4F93" w:rsidP="00C24A66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1,5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2757D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60</w:t>
            </w:r>
            <w:r w:rsidR="002757D7" w:rsidRPr="00DF4491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0A4F93" w:rsidP="00C24A66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1,6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2757D7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48,15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93,3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2757D7" w:rsidP="00C24A66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  <w:r w:rsidR="000A4F93" w:rsidRPr="00DF4491">
              <w:rPr>
                <w:sz w:val="20"/>
              </w:rPr>
              <w:t>6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Численность женщин в период отпуска по уходу за ребенком в возрасте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  <w:p w:rsidR="000A4F93" w:rsidRPr="00DF4491" w:rsidRDefault="000A4F93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0A4F93" w:rsidP="00C24A66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0,3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Численность лиц </w:t>
            </w:r>
            <w:proofErr w:type="spellStart"/>
            <w:r w:rsidRPr="00DF4491">
              <w:rPr>
                <w:sz w:val="20"/>
                <w:szCs w:val="20"/>
              </w:rPr>
              <w:t>предпенсионного</w:t>
            </w:r>
            <w:proofErr w:type="spellEnd"/>
            <w:r w:rsidRPr="00DF4491">
              <w:rPr>
                <w:sz w:val="20"/>
                <w:szCs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0A4F93" w:rsidP="00C24A66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</w:tr>
      <w:tr w:rsidR="00C24A66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 службе занятости зарегистрировано свободных рабочих мест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24</w:t>
            </w:r>
            <w:r w:rsidR="00C24A66" w:rsidRPr="00DF449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0A4F93" w:rsidP="00C24A66">
            <w:pPr>
              <w:autoSpaceDE w:val="0"/>
              <w:autoSpaceDN w:val="0"/>
              <w:adjustRightInd w:val="0"/>
              <w:jc w:val="center"/>
            </w:pPr>
            <w:r w:rsidRPr="00DF4491">
              <w:t>147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DF4491" w:rsidRDefault="00C24A66" w:rsidP="00C24A66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  <w:r w:rsidR="000A4F93" w:rsidRPr="00DF4491">
              <w:rPr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DF4491" w:rsidRDefault="000A4F93" w:rsidP="00C24A66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0,6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0A4F9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«Безопасный труд» муниципальной программы «Содействие занятости населения»</w:t>
            </w: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Уровень производственного травматизма: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E96209" w:rsidP="00E96209">
            <w:pPr>
              <w:jc w:val="center"/>
              <w:rPr>
                <w:sz w:val="20"/>
              </w:rPr>
            </w:pP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E96209" w:rsidP="00E96209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E96209" w:rsidP="00E96209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DF4491">
              <w:rPr>
                <w:sz w:val="20"/>
                <w:szCs w:val="20"/>
              </w:rPr>
              <w:br/>
              <w:t>1 пострадавшего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дней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E96209" w:rsidP="00E96209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Динамика оценки труда: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E96209" w:rsidP="00E96209">
            <w:pPr>
              <w:jc w:val="center"/>
              <w:rPr>
                <w:sz w:val="20"/>
              </w:rPr>
            </w:pP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 от общей численности рабочих мест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0A4F93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85</w:t>
            </w:r>
            <w:r w:rsidR="00E96209"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  <w:r w:rsidR="000A4F93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0A4F93" w:rsidP="00E96209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0,8</w:t>
            </w: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Условия труда: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E96209" w:rsidP="00E96209">
            <w:pPr>
              <w:jc w:val="center"/>
              <w:rPr>
                <w:sz w:val="20"/>
              </w:rPr>
            </w:pPr>
          </w:p>
        </w:tc>
      </w:tr>
      <w:tr w:rsidR="00E96209" w:rsidRPr="00DF4491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keepNext/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Численность работников, занятых во вредных и (или) опасных условиях труда от  общей численности работающих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DF4491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DF4491" w:rsidRDefault="00E96209" w:rsidP="00E96209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E56E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образования»</w:t>
            </w:r>
            <w:r w:rsidR="004F7994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(42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rPr>
                <w:sz w:val="20"/>
              </w:rPr>
            </w:pPr>
            <w:r w:rsidRPr="00DF4491">
              <w:rPr>
                <w:bCs/>
                <w:sz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rPr>
                <w:sz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37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rPr>
                <w:sz w:val="20"/>
              </w:rPr>
            </w:pPr>
            <w:r w:rsidRPr="00DF4491">
              <w:rPr>
                <w:bCs/>
                <w:sz w:val="20"/>
              </w:rPr>
              <w:t xml:space="preserve">Удовлетворенность населения качеством начального общего, основного общего, среднего общего образования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rPr>
                <w:sz w:val="20"/>
              </w:rPr>
            </w:pPr>
            <w:r w:rsidRPr="00DF4491">
              <w:rPr>
                <w:sz w:val="20"/>
                <w:szCs w:val="20"/>
              </w:rPr>
              <w:t>%</w:t>
            </w:r>
            <w:r w:rsidRPr="00DF4491">
              <w:rPr>
                <w:bCs/>
                <w:sz w:val="20"/>
              </w:rPr>
              <w:t xml:space="preserve">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85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rPr>
                <w:sz w:val="20"/>
              </w:rPr>
            </w:pPr>
            <w:r w:rsidRPr="00DF4491">
              <w:rPr>
                <w:bCs/>
                <w:sz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r w:rsidRPr="00DF449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rPr>
                <w:sz w:val="20"/>
              </w:rPr>
            </w:pPr>
            <w:r w:rsidRPr="00DF4491">
              <w:rPr>
                <w:bCs/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r w:rsidRPr="00DF449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rPr>
                <w:sz w:val="20"/>
              </w:rPr>
            </w:pPr>
            <w:r w:rsidRPr="00DF4491">
              <w:rPr>
                <w:bCs/>
                <w:sz w:val="20"/>
              </w:rPr>
              <w:lastRenderedPageBreak/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r w:rsidRPr="00DF449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jc w:val="center"/>
              <w:rPr>
                <w:sz w:val="20"/>
              </w:rPr>
            </w:pPr>
            <w:r w:rsidRPr="00DF4491">
              <w:rPr>
                <w:sz w:val="20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78,5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</w:rPr>
              <w:t>Подпрограмма «Муниципальная поддержка развития образования»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E417EF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1,19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Доля выпускников 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E4708" w:rsidP="00C42DEC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1,75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DF4491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Доля образовательных организаций, реализующих адаптированные образовательные про</w:t>
            </w:r>
            <w:r w:rsidRPr="00DF4491">
              <w:rPr>
                <w:bCs/>
                <w:sz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 xml:space="preserve">Удельный вес численности учителей общеобразовательных организаций в возрасте до </w:t>
            </w:r>
            <w:r w:rsidRPr="00DF4491">
              <w:rPr>
                <w:sz w:val="20"/>
              </w:rPr>
              <w:br/>
            </w:r>
            <w:r w:rsidRPr="00DF4491">
              <w:rPr>
                <w:bCs/>
                <w:sz w:val="20"/>
              </w:rPr>
              <w:t>35 лет в общей численности учителей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16,9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 xml:space="preserve">Количество детей в возрасте от 5 до 18 лет, обучающихся по дополнительным общеобразовательным программам, соответствующим приоритетным направлениям технологического развития Российской Федерации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rPr>
                <w:sz w:val="20"/>
                <w:lang w:eastAsia="zh-CN"/>
              </w:rPr>
            </w:pPr>
            <w:r w:rsidRPr="00DF4491"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«Молодежь»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5</w:t>
            </w:r>
            <w:r w:rsidR="00E417EF" w:rsidRPr="00DF44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5</w:t>
            </w:r>
            <w:r w:rsidR="00E417EF" w:rsidRPr="00DF44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добровольческих (волонтерских) объединений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CE470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0" w:name="sub_1404"/>
            <w:r w:rsidRPr="00DF4491">
              <w:rPr>
                <w:rFonts w:ascii="Times New Roman" w:hAnsi="Times New Roman"/>
                <w:sz w:val="20"/>
                <w:szCs w:val="20"/>
              </w:rPr>
              <w:t>Доля молодежи в возрасте от 14 до 35 лет, охваченной деятельностью молодежных общественных объединений, в общей ее численности</w:t>
            </w:r>
            <w:bookmarkEnd w:id="0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1135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DF4491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DF4491">
              <w:rPr>
                <w:rFonts w:ascii="Times New Roman" w:hAnsi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представителей Красноармейского муниципального округа, принявших участие в Форуме молодых деятелей культуры и искусств "Таврида"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rPr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</w:rPr>
              <w:t>Не выполнено в связи отсутствием заявок на участие в Форуме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DF4491" w:rsidTr="00195B8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 w:cs="Times New Roman"/>
                <w:sz w:val="20"/>
              </w:rPr>
              <w:t>Патриотическое воспитание и допризывная подготовка молодежи Красноармейского муниципального округа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r w:rsidRPr="00DF449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r w:rsidRPr="00DF449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color w:val="000000"/>
                <w:sz w:val="18"/>
                <w:szCs w:val="18"/>
              </w:rPr>
              <w:t>%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военно-патриотических клубов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417EF" w:rsidRPr="00DF44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417EF" w:rsidRPr="00DF44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поисковых объединений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развитию поискового движения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154F78" w:rsidP="00E417E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E417E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DF4491" w:rsidTr="00195B8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DF4491" w:rsidRDefault="00E417EF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4F7994" w:rsidRPr="00DF4491">
              <w:rPr>
                <w:rFonts w:ascii="Times New Roman" w:hAnsi="Times New Roman" w:cs="Times New Roman"/>
                <w:sz w:val="20"/>
              </w:rPr>
              <w:t>Региональный проект по модернизации школьных систем образования» муниципальной программы «Развитие образования»</w:t>
            </w:r>
          </w:p>
        </w:tc>
      </w:tr>
      <w:tr w:rsidR="004F7994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 xml:space="preserve">Количество зданий (обособленных помещений, помещений) общеобразовательных </w:t>
            </w:r>
            <w:r w:rsidRPr="00DF4491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в которых проведен капитальный ремонт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994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994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7994" w:rsidRPr="00DF4491" w:rsidRDefault="004F7994" w:rsidP="004F799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7994" w:rsidRPr="00DF4491" w:rsidRDefault="004F7994" w:rsidP="004F799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994" w:rsidRPr="00DF4491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7994" w:rsidRPr="00DF4491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7994" w:rsidRPr="00DF4491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154F78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DF4491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A08B0" w:rsidRPr="00DF4491" w:rsidTr="005E427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b/>
                <w:sz w:val="20"/>
                <w:szCs w:val="20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7A08B0" w:rsidRPr="00DF4491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образовательных организаций, где проведен капитальный ремонт зданий, имеющих износ 50 процентов и выше.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0" w:rsidRPr="00DF4491" w:rsidRDefault="007A08B0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C17F1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территории» (</w:t>
            </w:r>
            <w:r w:rsidR="00C17F1D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E2A9C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Готовность систем оповещения Красноармейского муниципального округа,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Доля населения Чувашской Республики,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DF4491" w:rsidTr="00195B8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DF4491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5" w:right="-97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зарегистрированных пожаров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</w:rPr>
              <w:t>2</w:t>
            </w:r>
            <w:r w:rsidR="00A0426C" w:rsidRPr="00DF449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A0426C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Выросло  на  9 </w:t>
            </w:r>
            <w:r w:rsidR="00C17F1D" w:rsidRPr="00DF4491">
              <w:rPr>
                <w:sz w:val="20"/>
                <w:szCs w:val="20"/>
              </w:rPr>
              <w:t>пожаров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Количество погибших на пожарах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FD5050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FD5050" w:rsidP="00FD50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На уровне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Количество травмированных на пожарах людей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FD5050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FD5050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Увеличение на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FD5050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</w:rPr>
              <w:t>94,</w:t>
            </w:r>
            <w:r w:rsidRPr="00DF449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3A1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</w:t>
            </w:r>
            <w:r w:rsidR="003A1B76" w:rsidRPr="00DF4491">
              <w:rPr>
                <w:sz w:val="20"/>
                <w:szCs w:val="20"/>
              </w:rPr>
              <w:t>1</w:t>
            </w:r>
            <w:r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</w:t>
            </w:r>
            <w:r w:rsidR="003A1B76" w:rsidRPr="00DF4491">
              <w:rPr>
                <w:sz w:val="20"/>
                <w:szCs w:val="20"/>
              </w:rPr>
              <w:t>1</w:t>
            </w:r>
            <w:r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6" w:right="-97" w:hanging="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87.4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6" w:right="-97" w:hanging="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90,4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Уровень оснащенности подразделений противопожарной службы современной техникой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деятельности»</w:t>
            </w:r>
          </w:p>
        </w:tc>
      </w:tr>
      <w:tr w:rsidR="00C17F1D" w:rsidRPr="00DF4491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73</w:t>
            </w:r>
            <w:r w:rsidR="00C17F1D" w:rsidRPr="00DF449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</w:t>
            </w:r>
            <w:r w:rsidRPr="00DF4491">
              <w:rPr>
                <w:sz w:val="20"/>
                <w:szCs w:val="20"/>
                <w:lang w:val="en-US"/>
              </w:rPr>
              <w:t>3</w:t>
            </w:r>
            <w:r w:rsidRPr="00DF4491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</w:rPr>
              <w:t>29,</w:t>
            </w:r>
            <w:r w:rsidRPr="00DF449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Уровень раскрытия преступлений, совершенных на улицах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</w:rPr>
              <w:t>73,</w:t>
            </w:r>
            <w:r w:rsidRPr="00DF449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отношений, в общей численности населения Красноармейского района Чувашской Республики (по данным социологических исследований)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88,1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</w:t>
            </w:r>
            <w:r w:rsidRPr="00DF4491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DF4491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2,0</w:t>
            </w:r>
          </w:p>
        </w:tc>
      </w:tr>
      <w:tr w:rsidR="00C17F1D" w:rsidRPr="00DF4491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</w:t>
            </w:r>
          </w:p>
        </w:tc>
      </w:tr>
      <w:tr w:rsidR="00C17F1D" w:rsidRPr="00DF4491" w:rsidTr="00AE603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18"/>
                <w:szCs w:val="18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C17F1D" w:rsidRPr="00DF4491" w:rsidTr="00AE603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18"/>
                <w:szCs w:val="18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2021 годом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sz w:val="20"/>
                <w:szCs w:val="20"/>
              </w:rPr>
            </w:pPr>
            <w:r w:rsidRPr="00DF4491">
              <w:t>минут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90</w:t>
            </w:r>
            <w:r w:rsidR="00C17F1D" w:rsidRPr="00DF449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C17F1D" w:rsidP="00C17F1D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DF4491" w:rsidRDefault="003A1B76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C36EB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продовольствия» (</w:t>
            </w:r>
            <w:r w:rsidR="00C36EB9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ветеринарии»</w:t>
            </w:r>
          </w:p>
        </w:tc>
      </w:tr>
      <w:tr w:rsidR="00195B89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Обеспечение эпизоотического и ветеринарно-санитарного благополучия на территории Красноармейского МО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95B89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ind w:left="-75" w:right="-97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Организация и проведение на территории Красноармейского МО Чувашской Республики мероприятий по отлову и содержанию безнадзорных животных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195B89" w:rsidRPr="00DF4491">
              <w:rPr>
                <w:rFonts w:ascii="Times New Roman" w:hAnsi="Times New Roman" w:cs="Times New Roman"/>
                <w:sz w:val="20"/>
                <w:szCs w:val="20"/>
              </w:rPr>
              <w:t>Обеспечение общих условий функционирования отраслей агропромышленного комплекса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95B89" w:rsidRPr="00DF4491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удельный вес сельскохозяйственной продукции и продовольствия собственного производства в общем объеме их ресурсов (с учетом структуры переходящих запасов)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5B89" w:rsidRPr="00DF4491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    зерно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95B89" w:rsidRPr="00DF4491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   картофель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95B89" w:rsidRPr="00DF4491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   овощи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95</w:t>
            </w:r>
            <w:r w:rsidR="00763A4E" w:rsidRPr="00DF4491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763A4E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1,04</w:t>
            </w:r>
          </w:p>
        </w:tc>
      </w:tr>
      <w:tr w:rsidR="00195B89" w:rsidRPr="00DF4491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сфере обеспечения продовольственной безопасности и управления агропромышленным комплексом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195B89" w:rsidRPr="00DF4491">
              <w:rPr>
                <w:rFonts w:ascii="Times New Roman" w:hAnsi="Times New Roman" w:cs="Times New Roman"/>
                <w:sz w:val="20"/>
                <w:szCs w:val="20"/>
              </w:rPr>
              <w:t>Развитие отрасли агропромышленного комплекса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763A4E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  <w:r w:rsidR="00763A4E" w:rsidRPr="00DF4491">
              <w:rPr>
                <w:sz w:val="20"/>
                <w:szCs w:val="20"/>
              </w:rPr>
              <w:t>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98,0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 xml:space="preserve"> </w:t>
            </w:r>
            <w:r w:rsidR="00B16310" w:rsidRPr="00DF4491">
              <w:rPr>
                <w:color w:val="000000"/>
                <w:sz w:val="20"/>
                <w:szCs w:val="20"/>
              </w:rPr>
              <w:t>Выполняется</w:t>
            </w:r>
          </w:p>
          <w:p w:rsidR="00763A4E" w:rsidRPr="00DF4491" w:rsidRDefault="00763A4E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154,3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31088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23470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34512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Валовый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763A4E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49</w:t>
            </w:r>
            <w:r w:rsidR="00B16310" w:rsidRPr="00DF4491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</w:t>
            </w:r>
            <w:r w:rsidR="00763A4E" w:rsidRPr="00DF4491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63A4E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763A4E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  <w:r w:rsidR="00623DE2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 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23,7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</w:tr>
      <w:tr w:rsidR="00195B89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гектар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623DE2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C36EB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выполнено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DF4491" w:rsidRDefault="00C36EB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производства семенного картофеля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реализованного семенного картофеля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Производство молока в хозяйствах всех категорий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623DE2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19</w:t>
            </w:r>
            <w:r w:rsidR="00B16310" w:rsidRPr="00DF4491">
              <w:rPr>
                <w:bCs/>
                <w:sz w:val="20"/>
                <w:szCs w:val="20"/>
              </w:rPr>
              <w:t>,</w:t>
            </w:r>
            <w:r w:rsidRPr="00DF44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  <w:r w:rsidR="00623DE2" w:rsidRPr="00DF44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19,5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голов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0,70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7A08B0" w:rsidP="007A08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голов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0,052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C36EB9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условных голов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623DE2" w:rsidP="00C36EB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выполнено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поддержки, к году, предшествующему году предоставления субсидии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DF4491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Площадь земельного участка, на котором проведены работы по уничтожению  Борщевика Сосновского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623DE2" w:rsidP="00B16310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27,98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27,98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B16310" w:rsidP="00B16310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DF4491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720AB8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C36EB9" w:rsidRPr="00DF4491">
              <w:rPr>
                <w:rFonts w:ascii="Times New Roman" w:hAnsi="Times New Roman" w:cs="Times New Roman"/>
                <w:sz w:val="20"/>
                <w:szCs w:val="20"/>
              </w:rPr>
              <w:t>Развитие мелиорации земель сельскохозяйственного назначения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36EB9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623DE2" w:rsidP="00C36EB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623DE2" w:rsidP="00C36E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623DE2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</w:tr>
      <w:tr w:rsidR="00C36EB9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Вовлечение в оборот земель сельскохозяйственного назначения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623DE2" w:rsidP="00C36EB9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C36EB9" w:rsidP="00C36EB9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DF4491" w:rsidRDefault="0095185D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847D7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«Экономическое развитие» (</w:t>
            </w:r>
            <w:r w:rsidR="00847D7F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12015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деятельности «Обрабатывающие производства»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734F69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734F69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734F69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853,8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12015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18"/>
                <w:szCs w:val="18"/>
              </w:rPr>
              <w:t>43644,9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40677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51853,6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12015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населения с денежными доходами ниже величины прожиточного минимума в общей численности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12,2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4E2B4D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412015" w:rsidRPr="00DF449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экономическим развитием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12015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Бюджетная эффективность от закупок товаров, работ, услуг для обеспечения нужд Красноармейского муниципального округа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</w:t>
            </w:r>
            <w:r w:rsidR="00412015" w:rsidRPr="00DF4491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субъектов малого </w:t>
            </w:r>
            <w:r w:rsidR="00412015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среднего предпринимательства»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6" w:right="-97" w:hanging="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Прирост количества субъектов малого и среднего предпринимательства, осуществляющих деятельность на территории    Красноармейского муниципального округа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6" w:right="-97" w:hanging="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Доля среднесписочной численности работников на предприятиях малого и среднего бизнеса, включая </w:t>
            </w:r>
            <w:proofErr w:type="spellStart"/>
            <w:r w:rsidRPr="00DF4491">
              <w:rPr>
                <w:sz w:val="20"/>
                <w:szCs w:val="20"/>
              </w:rPr>
              <w:t>микропредприятия</w:t>
            </w:r>
            <w:proofErr w:type="spellEnd"/>
            <w:r w:rsidRPr="00DF4491">
              <w:rPr>
                <w:sz w:val="20"/>
                <w:szCs w:val="20"/>
              </w:rPr>
              <w:t xml:space="preserve"> в общей численности занятого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64</w:t>
            </w:r>
          </w:p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66,4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6" w:right="-97" w:hanging="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1518</w:t>
            </w:r>
          </w:p>
          <w:p w:rsidR="00412015" w:rsidRPr="00DF4491" w:rsidRDefault="00412015" w:rsidP="004120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1558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33,3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платных услуг на душу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11,7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AE3D56" w:rsidP="0041201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4491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1C7AAA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1C7AAA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Введение новых объектов потребительского рынка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4491">
              <w:rPr>
                <w:bCs/>
                <w:sz w:val="20"/>
                <w:szCs w:val="20"/>
                <w:lang w:val="en-US"/>
              </w:rPr>
              <w:t>7</w:t>
            </w:r>
          </w:p>
          <w:p w:rsidR="00412015" w:rsidRPr="00DF4491" w:rsidRDefault="00412015" w:rsidP="004120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1C7AAA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1C7AAA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12015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DF4491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412015" w:rsidRPr="00DF4491">
              <w:rPr>
                <w:rFonts w:ascii="Times New Roman" w:hAnsi="Times New Roman" w:cs="Times New Roman"/>
                <w:sz w:val="20"/>
                <w:szCs w:val="20"/>
              </w:rPr>
              <w:t>Снижение  административных барьеров, оптимизация и повышение качества предоставляемых  государственных и муниципальных услуг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47D7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1C7AAA" w:rsidP="00847D7F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1C7AAA" w:rsidP="00847D7F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47D7F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по принципу «одного окна»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«Инвестиционный климат»</w:t>
            </w:r>
          </w:p>
        </w:tc>
      </w:tr>
      <w:tr w:rsidR="00847D7F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1C7AAA" w:rsidP="00847D7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</w:t>
            </w:r>
            <w:r w:rsidR="001C7AAA" w:rsidRPr="00DF44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1C7AAA" w:rsidP="00847D7F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111,1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1C7AAA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847D7F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нормативных правовых актов Красноармейского муниципального округа ЧР, устанавливающих новые или изменяющих ранее предусмотренные нормативными правовыми актами Красноармейского муниципального округа ЧР 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Красноармейского муниципального округа ЧР,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F4491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3016E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транспортной системы» (</w:t>
            </w:r>
            <w:r w:rsidR="003016E1"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F2DA2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автомобильные дороги общего пользования местного значения вне границ </w:t>
            </w:r>
            <w:r w:rsidRPr="00DF4491">
              <w:rPr>
                <w:rFonts w:ascii="Times New Roman" w:hAnsi="Times New Roman" w:cs="Times New Roman"/>
              </w:rPr>
              <w:lastRenderedPageBreak/>
              <w:t>населенных пунктов в границах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lastRenderedPageBreak/>
              <w:t>к</w:t>
            </w:r>
            <w:r w:rsidRPr="00DF4491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032564" w:rsidP="002F2DA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169,4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DF4491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автомобильные дороги общего пользования местного значения в границах населенных пунктов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032564" w:rsidP="002F2DA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032564" w:rsidP="002F2DA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032564" w:rsidP="002F2DA2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223,5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F85AC1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«Безопасные и кач</w:t>
            </w:r>
            <w:r w:rsidR="002F2DA2"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ественные автомобильные дороги»</w:t>
            </w:r>
          </w:p>
        </w:tc>
      </w:tr>
      <w:tr w:rsidR="002F2DA2" w:rsidRPr="00DF4491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автомобильные дороги общего пользования местного значения вне границ населенных пунктов в границах муниципального округа, соответствующие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DF4491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автомобильные дороги общего пользования местного значения в границах населенных пунктов, соответствующие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2F2DA2" w:rsidRPr="00DF4491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доля протяженности автомобильных дорог общего пользования местного значения вне границ населенных пунктов в границах муниципального округа соответствующая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DF4491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DF4491" w:rsidTr="002F2DA2">
        <w:trPr>
          <w:trHeight w:val="263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49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49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DF4491" w:rsidTr="00EF7226">
        <w:tc>
          <w:tcPr>
            <w:tcW w:w="7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rPr>
                <w:color w:val="FF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491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491">
              <w:rPr>
                <w:rFonts w:ascii="Times New Roman" w:hAnsi="Times New Roman" w:cs="Times New Roman"/>
                <w:lang w:val="en-US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491">
              <w:rPr>
                <w:rFonts w:ascii="Times New Roman" w:hAnsi="Times New Roman" w:cs="Times New Roman"/>
                <w:lang w:val="en-US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3D1A03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491">
              <w:rPr>
                <w:rFonts w:ascii="Times New Roman" w:hAnsi="Times New Roman" w:cs="Times New Roman"/>
                <w:lang w:val="en-US"/>
              </w:rPr>
              <w:t>609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DF4491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F4491" w:rsidRDefault="003E56EE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2F2DA2" w:rsidRPr="00DF4491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016E1" w:rsidRPr="00DF4491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adjustRightInd w:val="0"/>
              <w:contextualSpacing/>
              <w:jc w:val="both"/>
              <w:rPr>
                <w:sz w:val="20"/>
              </w:rPr>
            </w:pPr>
            <w:r w:rsidRPr="00DF4491">
              <w:rPr>
                <w:sz w:val="20"/>
              </w:rPr>
              <w:t>Число лиц, погибших в дорожно-транспортных происшествиях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E1" w:rsidRPr="00DF4491" w:rsidRDefault="003016E1" w:rsidP="003016E1">
            <w:pPr>
              <w:contextualSpacing/>
              <w:jc w:val="center"/>
              <w:outlineLvl w:val="1"/>
              <w:rPr>
                <w:sz w:val="20"/>
              </w:rPr>
            </w:pPr>
            <w:r w:rsidRPr="00DF4491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16E1" w:rsidRPr="00DF4491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adjustRightInd w:val="0"/>
              <w:contextualSpacing/>
              <w:jc w:val="both"/>
              <w:rPr>
                <w:sz w:val="20"/>
              </w:rPr>
            </w:pPr>
            <w:r w:rsidRPr="00DF4491">
              <w:rPr>
                <w:sz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E1" w:rsidRPr="00DF4491" w:rsidRDefault="003016E1" w:rsidP="003016E1">
            <w:pPr>
              <w:contextualSpacing/>
              <w:jc w:val="center"/>
              <w:outlineLvl w:val="1"/>
              <w:rPr>
                <w:sz w:val="20"/>
              </w:rPr>
            </w:pPr>
            <w:r w:rsidRPr="00DF4491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16E1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016E1" w:rsidP="00EF72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/>
                <w:sz w:val="20"/>
                <w:szCs w:val="20"/>
              </w:rPr>
              <w:t>Пассажирский транспорт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016E1" w:rsidRPr="00DF4491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D1A03" w:rsidP="003016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пассажиров, перевезенных: автомобильным транспортом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E1" w:rsidRPr="00DF4491" w:rsidRDefault="003D1A03" w:rsidP="003016E1">
            <w:pPr>
              <w:contextualSpacing/>
              <w:jc w:val="center"/>
              <w:outlineLvl w:val="1"/>
              <w:rPr>
                <w:sz w:val="20"/>
              </w:rPr>
            </w:pPr>
            <w:proofErr w:type="spellStart"/>
            <w:r w:rsidRPr="00DF4491">
              <w:rPr>
                <w:sz w:val="20"/>
              </w:rPr>
              <w:t>тыс.чел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D1A03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D1A03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D1A03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D1A03" w:rsidP="003016E1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DF4491" w:rsidRDefault="003D1A03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3D1A03" w:rsidRPr="00DF4491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собственности, осуществляющих перевозки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contextualSpacing/>
              <w:jc w:val="center"/>
              <w:outlineLvl w:val="1"/>
              <w:rPr>
                <w:sz w:val="20"/>
              </w:rPr>
            </w:pPr>
            <w:r w:rsidRPr="00DF4491">
              <w:rPr>
                <w:sz w:val="20"/>
              </w:rPr>
              <w:t>%.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собственности, осуществляющих перевозки пассажиров автомобильным транспортом по межмуниципальным маршрутам регулярных перевозок: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contextualSpacing/>
              <w:jc w:val="center"/>
              <w:outlineLvl w:val="1"/>
              <w:rPr>
                <w:sz w:val="20"/>
              </w:rPr>
            </w:pPr>
            <w:r w:rsidRPr="00DF4491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потенциала природно-сырьевых ресурсов и повышение экологической безопасности» (9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D1A03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Использование минерально-сырьевых ресурсов и оценка их состояния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ind w:left="-75" w:right="-97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ind w:left="-75" w:right="-97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 xml:space="preserve">Прирост разведанных запасов твердых полезных ископаемых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DF4491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Развитие водохозяйственного комплекса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BD51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ind w:left="-76" w:right="-97" w:hanging="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1A03" w:rsidRPr="00DF4491" w:rsidTr="00BD51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ind w:left="-76" w:right="-97" w:hanging="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Повышение экологической безопасности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3D1A03" w:rsidRPr="00DF4491" w:rsidRDefault="003D1A03" w:rsidP="003D1A03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rFonts w:eastAsia="Calibri"/>
                <w:sz w:val="20"/>
                <w:szCs w:val="20"/>
              </w:rPr>
              <w:t xml:space="preserve">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Красноармейского МО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proofErr w:type="spellStart"/>
            <w:r w:rsidRPr="00DF4491">
              <w:rPr>
                <w:sz w:val="20"/>
                <w:szCs w:val="20"/>
              </w:rPr>
              <w:t>ед.в</w:t>
            </w:r>
            <w:proofErr w:type="spellEnd"/>
            <w:r w:rsidRPr="00DF44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Нормализация экологической обстановки и создание благоприятной окружающей среды в населенных пунктах сельских поселений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</w:t>
            </w:r>
            <w:r w:rsidR="003D1A03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  <w:r w:rsidR="003D1A03"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</w:tr>
      <w:tr w:rsidR="003D1A03" w:rsidRPr="00DF4491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Развитие зелёного фонда в сельских поселениях.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95185D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9</w:t>
            </w:r>
            <w:r w:rsidR="003D1A03"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  <w:r w:rsidR="003D1A03"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Участие и проведение Всероссийских, региональных, местных экологических акций и субботников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95185D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Проведение учебными заведениями акций,  конкурсов, форумов, олимпиад.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Обращение с отходами, в том числе с твердыми коммунальными отходами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745F00" w:rsidP="003D1A03">
            <w:pPr>
              <w:ind w:left="-76" w:right="-71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745F00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745F00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745F00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745F00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745F00" w:rsidP="003D1A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выполнен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745F00" w:rsidP="00745F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</w:t>
            </w:r>
          </w:p>
        </w:tc>
      </w:tr>
      <w:tr w:rsidR="003D1A03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«Управление общественными финансами и муниципальным долгом» (19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D1A03" w:rsidRPr="00DF4491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 xml:space="preserve"> Отношение дефицита бюджета Красноармейского муниципального округа к доходам бюджета Красноармейского муниципального округа (без учета безвозмездных поступлений)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ind w:right="-50"/>
              <w:jc w:val="center"/>
              <w:rPr>
                <w:sz w:val="20"/>
                <w:szCs w:val="22"/>
              </w:rPr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1A03" w:rsidRPr="00DF4491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Отношение муниципального долга Красноармейского муниципального округа к доходам бюджета Красноармейского муниципального округа (без учета безвозмездных поступлений)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ind w:right="-50"/>
              <w:jc w:val="center"/>
              <w:rPr>
                <w:sz w:val="20"/>
                <w:szCs w:val="22"/>
              </w:rPr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1A03" w:rsidRPr="00DF4491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 xml:space="preserve"> Отношение объема просроченной задолженности по долговым обязательствам Красноармейского муниципального округа к общему объему задолженности по долговым обязательствам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  <w:szCs w:val="22"/>
              </w:rPr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Отношение объема просроченной кредиторской задолженности бюджета Красноармейского муниципального округа к объему расходов бюджета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  <w:szCs w:val="22"/>
              </w:rPr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D4DEF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бюджета»</w:t>
            </w:r>
          </w:p>
        </w:tc>
      </w:tr>
      <w:tr w:rsidR="003D1A03" w:rsidRPr="00DF4491" w:rsidTr="00791A32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 xml:space="preserve"> Доля расходов бюджета Красноармейского муниципального округа на осуществления бюджетных инвестиций в объекты капитального строительства формируемых в рюмках программы, в общем объеме бюджетных инвестиций в объекты капитального строительства республиканской адресной инвестиционной программы на соответствующий год.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Темп роста налоговых и неналоговых доходов бюджета Красноармейского муниципального округа (к предыдущему году)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bCs/>
                <w:sz w:val="20"/>
                <w:szCs w:val="20"/>
              </w:rPr>
            </w:pPr>
            <w:r w:rsidRPr="00DF4491">
              <w:rPr>
                <w:bCs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103,3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расходов на обслуживание муниципального долга Красноармейского муниципального округа в объеме расходов бюджета Красноармейского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бюджетных расходов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Отношение доли расходов на содержание органов местного самоуправления Красноармейского муниципального округа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коэффициент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Отношение количества подготовленных заключений по результатам финансово-экономической экспертизы проектов муниципальных программ Красноармейского муниципального округа к общему количеству поступивших на экспертизу проектов муниципальных программ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DF4491">
                <w:rPr>
                  <w:sz w:val="20"/>
                </w:rPr>
                <w:t>1</w:t>
              </w:r>
            </w:smartTag>
            <w:r w:rsidRPr="00DF4491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DF4491">
                <w:rPr>
                  <w:sz w:val="20"/>
                </w:rPr>
                <w:t>1</w:t>
              </w:r>
            </w:smartTag>
            <w:r w:rsidRPr="00DF4491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9653A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электронных процедур закупок в общем объеме закупок органа, уполномоченного на определение поставщиков (подрядчиков, исполнителей) для заказчиков, осуществляющих закупки товаров, работ, услуг для обеспечения нужд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59,8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DF4491">
                <w:rPr>
                  <w:sz w:val="20"/>
                </w:rPr>
                <w:t>1</w:t>
              </w:r>
            </w:smartTag>
            <w:r w:rsidRPr="00DF4491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Доля результатов оценки качества финансового менеджмента главных распорядителей средств бюджета Красноармейского муниципального округа, размещенных на в информационно-телекоммуникационной сети "Интернет", в общем количестве результатов указанной оценки в отчетном финансовом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DF4491">
                <w:rPr>
                  <w:sz w:val="20"/>
                </w:rPr>
                <w:t>1</w:t>
              </w:r>
            </w:smartTag>
            <w:r w:rsidRPr="00DF4491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Уровень актуализации информации о бюджете Красноармейского муниципального округа на очередной финансовый год и плановый период, размещаемой в информационно-телекоммуникационной сети "Интернет"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DF4491">
                <w:rPr>
                  <w:sz w:val="20"/>
                </w:rPr>
                <w:t>1</w:t>
              </w:r>
            </w:smartTag>
            <w:r w:rsidRPr="00DF4491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  <w:p w:rsidR="003D1A03" w:rsidRPr="00DF4491" w:rsidRDefault="003D1A03" w:rsidP="003D1A03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Красноармейского муниципального округа к общему количеству поступивших отчетов главных администраторов средств бюджета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Отношение количества проведенных проверок законности, результативности (эффективности и экономности) использования средств бюджета Красноармейского муниципального округа к количеству проверок, предусмотренных планом работы Контрольно-счетного органа Красноармейского муниципального округа на соответствующий финансовый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DF4491">
                <w:rPr>
                  <w:sz w:val="20"/>
                </w:rPr>
                <w:t>1</w:t>
              </w:r>
            </w:smartTag>
            <w:r w:rsidRPr="00DF4491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F4491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потенциала муниципального управления» (17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Удовлетворенность граждан качеством и доступностью муниципальных услуг в сфере муниципальной регистрации актов гражданского состояния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Доля муниципальных нормативных правовых актов Красноармейского муниципального округа, внесенных в регистр муниципальных нормативных правовых актов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муниципальной»</w:t>
            </w:r>
          </w:p>
        </w:tc>
      </w:tr>
      <w:tr w:rsidR="003D1A03" w:rsidRPr="00DF4491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  <w:lang w:val="x-none" w:eastAsia="x-none"/>
              </w:rPr>
            </w:pPr>
            <w:r w:rsidRPr="00DF4491">
              <w:rPr>
                <w:sz w:val="20"/>
                <w:szCs w:val="20"/>
              </w:rPr>
              <w:t>Количество муниципальных служащих Красноармейского муниципального округа (далее также – муниципальные  служащие), прошедших дополнительное профессиональное образование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  <w:lang w:val="x-none" w:eastAsia="x-none"/>
              </w:rPr>
            </w:pPr>
            <w:r w:rsidRPr="00DF4491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  <w:lang w:val="x-none" w:eastAsia="x-none"/>
              </w:rPr>
            </w:pPr>
            <w:r w:rsidRPr="00DF4491">
              <w:rPr>
                <w:sz w:val="20"/>
                <w:szCs w:val="20"/>
              </w:rPr>
              <w:t>Доля вакантных должностей муниципальной службы, замещаемых из кадрового резерва органов местного самоуправления Красноармейского МО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0,82</w:t>
            </w:r>
          </w:p>
        </w:tc>
      </w:tr>
      <w:tr w:rsidR="003D1A03" w:rsidRPr="00DF4491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rPr>
                <w:sz w:val="20"/>
                <w:szCs w:val="20"/>
                <w:lang w:val="x-none" w:eastAsia="x-none"/>
              </w:rPr>
            </w:pPr>
            <w:r w:rsidRPr="00DF4491">
              <w:rPr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0,42</w:t>
            </w:r>
          </w:p>
        </w:tc>
      </w:tr>
      <w:tr w:rsidR="003D1A03" w:rsidRPr="00DF4491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/>
                <w:sz w:val="20"/>
                <w:szCs w:val="20"/>
              </w:rPr>
              <w:t>Совершенствование муниципального управления в сфере юстиции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акт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Частично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0,74</w:t>
            </w:r>
          </w:p>
        </w:tc>
      </w:tr>
      <w:tr w:rsidR="003D1A03" w:rsidRPr="00DF4491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Актуализация муниципальных нормативных правовых актов Красноармейского муниципального округа, внесенных в регистр муниципальных нормативных правовых актов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закупок товаров, работ, услуг заказчиков, осуществляющих закупки 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для муниципальных нужд, в отношении которых проведен мониторинг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 закупок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70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980532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Красноармейского муниципального округа,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нормативных правовых актов Красноармейского муниципального округа, регулирующих вопросы противодействия коррупции, отнесенных к органу местного самоуправления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лиц, замещающих муниципальные должности Красноармейского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органах местного самоуправления Красноармейского муниципального округа, прошедших обучение по антикоррупционной тематике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Красноармейского муниципального округа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Красноармейского муниципального округа,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 Красноармейского муниципального округа, прошедших обучение по образовательным программам в области противодействия коррупции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449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449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F4491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1,2</w:t>
            </w:r>
          </w:p>
        </w:tc>
      </w:tr>
      <w:tr w:rsidR="003D1A03" w:rsidRPr="00DF4491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«Цифровое общество» (10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/>
              </w:rPr>
              <w:lastRenderedPageBreak/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 в том числе: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/>
              </w:rPr>
              <w:t xml:space="preserve">       в районного центра: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/>
              </w:rPr>
              <w:t xml:space="preserve">       в территориальных отделах: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BF0A88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4491">
              <w:rPr>
                <w:rFonts w:ascii="Times New Roman" w:hAnsi="Times New Roman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202704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информационных технологий"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7" w:history="1">
              <w:r w:rsidRPr="00DF4491">
                <w:rPr>
                  <w:rFonts w:ascii="Times New Roman" w:hAnsi="Times New Roman" w:cs="Times New Roman"/>
                </w:rPr>
                <w:t>электронной подписи</w:t>
              </w:r>
            </w:hyperlink>
            <w:r w:rsidRPr="00DF4491">
              <w:rPr>
                <w:rFonts w:ascii="Times New Roman" w:hAnsi="Times New Roman" w:cs="Times New Roman"/>
              </w:rPr>
              <w:t xml:space="preserve"> и установлением личности физического лица при личном приеме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граждан, время ожидания в очереди которых при обращении в многофункциональные центры предоставления государственных и муниципальных услуг за Муниципальной (муниципальной) услугой не превышает 15 минут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муниципальных органов Красноармейского муниципального округа, обеспеченных сервисом высокоточного определения координат в Муниципальной и местной системах координат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ascii="Times New Roman" w:hAnsi="Times New Roman" w:cs="Times New Roman"/>
                <w:sz w:val="20"/>
                <w:szCs w:val="20"/>
              </w:rPr>
              <w:t>Информационная инфраструктура</w:t>
            </w: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4491">
              <w:rPr>
                <w:rFonts w:ascii="Times New Roman" w:hAnsi="Times New Roman"/>
              </w:rPr>
              <w:t>Доля органов местного самоуправления, обеспеченных постоянным доступом к информационно-телекоммуникационной сети "Интернет" на скорости не менее 2 Мбит/с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4491">
              <w:rPr>
                <w:rFonts w:ascii="Times New Roman" w:hAnsi="Times New Roman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3" w:rsidRPr="00DF4491" w:rsidRDefault="003D1A03" w:rsidP="003D1A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4B0C4E">
            <w:pPr>
              <w:pStyle w:val="a4"/>
              <w:ind w:left="72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</w:t>
            </w:r>
            <w:r w:rsidRPr="00DF449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строительного комплекса и архитектуры</w:t>
            </w:r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 (6 </w:t>
            </w:r>
            <w:proofErr w:type="spellStart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DF4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Доля обеспеченности 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D36286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D36286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4B0C4E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  <w:r w:rsidR="003D1A03" w:rsidRPr="00DF4491">
              <w:rPr>
                <w:sz w:val="20"/>
                <w:szCs w:val="20"/>
              </w:rPr>
              <w:t>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Наличие актуализированной схемы территориального планирования Красноармейского муниципального округа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4B0C4E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  <w:r w:rsidR="003D1A03" w:rsidRPr="00DF4491">
              <w:rPr>
                <w:sz w:val="20"/>
                <w:szCs w:val="20"/>
              </w:rPr>
              <w:t>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sz w:val="20"/>
                <w:szCs w:val="20"/>
              </w:rPr>
              <w:t>Градостроительная деятельность</w:t>
            </w:r>
            <w:r w:rsidRPr="00DF449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Разработка генерального плана Красноармейского муниципального округа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4B0C4E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4B0C4E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4B0C4E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  <w:r w:rsidR="003D1A03" w:rsidRPr="00DF4491">
              <w:rPr>
                <w:sz w:val="20"/>
                <w:szCs w:val="20"/>
              </w:rPr>
              <w:t>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Проведение землеустроительных работ в целях координатного описания границ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4B0C4E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  <w:r w:rsidR="003D1A03" w:rsidRPr="00DF4491">
              <w:rPr>
                <w:sz w:val="20"/>
                <w:szCs w:val="20"/>
              </w:rPr>
              <w:t>,0</w:t>
            </w:r>
          </w:p>
        </w:tc>
      </w:tr>
      <w:tr w:rsidR="003D1A03" w:rsidRPr="00DF4491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color w:val="000000"/>
                <w:sz w:val="20"/>
                <w:szCs w:val="20"/>
              </w:rPr>
              <w:t>Подпрограмма «</w:t>
            </w:r>
            <w:r w:rsidRPr="00DF4491">
              <w:rPr>
                <w:rFonts w:eastAsia="Calibri"/>
                <w:sz w:val="20"/>
                <w:szCs w:val="20"/>
              </w:rPr>
              <w:t>Снятие административных барьеров в строительстве</w:t>
            </w:r>
            <w:r w:rsidRPr="00DF449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eastAsia="Calibri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  <w:tr w:rsidR="003D1A03" w:rsidRPr="00DF4491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eastAsia="Calibri" w:hAnsi="Times New Roman" w:cs="Times New Roman"/>
              </w:rPr>
              <w:lastRenderedPageBreak/>
              <w:t xml:space="preserve">Ведение информационной системы обеспечения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DF4491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3" w:rsidRPr="00DF4491" w:rsidRDefault="003D1A03" w:rsidP="003D1A03">
            <w:pPr>
              <w:jc w:val="center"/>
            </w:pPr>
            <w:r w:rsidRPr="00DF4491">
              <w:rPr>
                <w:sz w:val="20"/>
                <w:szCs w:val="20"/>
              </w:rPr>
              <w:t>1,0</w:t>
            </w:r>
          </w:p>
        </w:tc>
      </w:tr>
    </w:tbl>
    <w:p w:rsidR="00E53DE2" w:rsidRPr="00DF4491" w:rsidRDefault="00E53DE2" w:rsidP="00E53DE2">
      <w:pPr>
        <w:jc w:val="both"/>
        <w:rPr>
          <w:sz w:val="22"/>
          <w:szCs w:val="22"/>
        </w:rPr>
      </w:pPr>
    </w:p>
    <w:p w:rsidR="00E53DE2" w:rsidRPr="00DF4491" w:rsidRDefault="00E53DE2" w:rsidP="00E53DE2">
      <w:pPr>
        <w:pStyle w:val="a5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53DE2" w:rsidRPr="001060F4" w:rsidRDefault="00E53DE2" w:rsidP="00E53DE2">
      <w:pPr>
        <w:jc w:val="both"/>
        <w:rPr>
          <w:sz w:val="22"/>
          <w:szCs w:val="22"/>
        </w:rPr>
      </w:pPr>
      <w:bookmarkStart w:id="1" w:name="sub_8888"/>
      <w:r w:rsidRPr="00DF4491">
        <w:rPr>
          <w:sz w:val="22"/>
          <w:szCs w:val="22"/>
        </w:rPr>
        <w:t>&lt;*&gt; Приводится фактическое значение целевого индикатора и показателя за год, предшествующий отчетному.</w:t>
      </w:r>
      <w:bookmarkStart w:id="2" w:name="_GoBack"/>
      <w:bookmarkEnd w:id="1"/>
      <w:bookmarkEnd w:id="2"/>
    </w:p>
    <w:p w:rsidR="005F36CA" w:rsidRPr="001060F4" w:rsidRDefault="005F36CA" w:rsidP="00E53DE2">
      <w:pPr>
        <w:rPr>
          <w:sz w:val="22"/>
          <w:szCs w:val="22"/>
        </w:rPr>
      </w:pPr>
    </w:p>
    <w:sectPr w:rsidR="005F36CA" w:rsidRPr="001060F4" w:rsidSect="00F33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97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0902BF"/>
    <w:multiLevelType w:val="hybridMultilevel"/>
    <w:tmpl w:val="FA6A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3549"/>
    <w:multiLevelType w:val="hybridMultilevel"/>
    <w:tmpl w:val="FA6A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40"/>
    <w:rsid w:val="00014E3A"/>
    <w:rsid w:val="0002027E"/>
    <w:rsid w:val="00031965"/>
    <w:rsid w:val="00032564"/>
    <w:rsid w:val="000344A9"/>
    <w:rsid w:val="000519D5"/>
    <w:rsid w:val="0005757E"/>
    <w:rsid w:val="000A4F93"/>
    <w:rsid w:val="000B63E9"/>
    <w:rsid w:val="000C21B4"/>
    <w:rsid w:val="000D6B9D"/>
    <w:rsid w:val="000E429F"/>
    <w:rsid w:val="000E6C95"/>
    <w:rsid w:val="001004DA"/>
    <w:rsid w:val="001060F4"/>
    <w:rsid w:val="00120772"/>
    <w:rsid w:val="0012222A"/>
    <w:rsid w:val="00126B4E"/>
    <w:rsid w:val="00151E08"/>
    <w:rsid w:val="00154F78"/>
    <w:rsid w:val="00155ED5"/>
    <w:rsid w:val="00156509"/>
    <w:rsid w:val="001569C2"/>
    <w:rsid w:val="0016478B"/>
    <w:rsid w:val="00166AF1"/>
    <w:rsid w:val="0017715A"/>
    <w:rsid w:val="0018743C"/>
    <w:rsid w:val="001922CD"/>
    <w:rsid w:val="00195B89"/>
    <w:rsid w:val="001C35A8"/>
    <w:rsid w:val="001C7AAA"/>
    <w:rsid w:val="001D1140"/>
    <w:rsid w:val="001D5A0E"/>
    <w:rsid w:val="00202704"/>
    <w:rsid w:val="002143A5"/>
    <w:rsid w:val="00227110"/>
    <w:rsid w:val="0024302E"/>
    <w:rsid w:val="002717A1"/>
    <w:rsid w:val="002757D7"/>
    <w:rsid w:val="002A5BFD"/>
    <w:rsid w:val="002A79B6"/>
    <w:rsid w:val="002B3D23"/>
    <w:rsid w:val="002D163E"/>
    <w:rsid w:val="002D5F6C"/>
    <w:rsid w:val="002F2DA2"/>
    <w:rsid w:val="003016E1"/>
    <w:rsid w:val="00302D69"/>
    <w:rsid w:val="00306907"/>
    <w:rsid w:val="00314E46"/>
    <w:rsid w:val="00316D1B"/>
    <w:rsid w:val="00322125"/>
    <w:rsid w:val="0032255B"/>
    <w:rsid w:val="00324A2F"/>
    <w:rsid w:val="00331852"/>
    <w:rsid w:val="00331ECB"/>
    <w:rsid w:val="003507AC"/>
    <w:rsid w:val="0035101E"/>
    <w:rsid w:val="003524A6"/>
    <w:rsid w:val="00367276"/>
    <w:rsid w:val="00370DF4"/>
    <w:rsid w:val="003A1B76"/>
    <w:rsid w:val="003C2865"/>
    <w:rsid w:val="003D1A03"/>
    <w:rsid w:val="003D54B9"/>
    <w:rsid w:val="003E3ABF"/>
    <w:rsid w:val="003E5110"/>
    <w:rsid w:val="003E56EE"/>
    <w:rsid w:val="003F239F"/>
    <w:rsid w:val="00400A95"/>
    <w:rsid w:val="00412015"/>
    <w:rsid w:val="00426123"/>
    <w:rsid w:val="00430E7A"/>
    <w:rsid w:val="00460C1E"/>
    <w:rsid w:val="00482BEA"/>
    <w:rsid w:val="004834BC"/>
    <w:rsid w:val="004B0C4E"/>
    <w:rsid w:val="004E2B4D"/>
    <w:rsid w:val="004E755D"/>
    <w:rsid w:val="004F06E0"/>
    <w:rsid w:val="004F0A88"/>
    <w:rsid w:val="004F30C4"/>
    <w:rsid w:val="004F7994"/>
    <w:rsid w:val="005130F9"/>
    <w:rsid w:val="005133EA"/>
    <w:rsid w:val="005151C4"/>
    <w:rsid w:val="00517A07"/>
    <w:rsid w:val="00520137"/>
    <w:rsid w:val="00533233"/>
    <w:rsid w:val="0056013D"/>
    <w:rsid w:val="00560D03"/>
    <w:rsid w:val="00587DB8"/>
    <w:rsid w:val="00597453"/>
    <w:rsid w:val="005B0293"/>
    <w:rsid w:val="005C23D4"/>
    <w:rsid w:val="005C29B2"/>
    <w:rsid w:val="005C35D8"/>
    <w:rsid w:val="005F36CA"/>
    <w:rsid w:val="005F5E92"/>
    <w:rsid w:val="005F73C5"/>
    <w:rsid w:val="006106D6"/>
    <w:rsid w:val="00611CDF"/>
    <w:rsid w:val="00623DE2"/>
    <w:rsid w:val="00652281"/>
    <w:rsid w:val="00657B5C"/>
    <w:rsid w:val="00661BAD"/>
    <w:rsid w:val="00664150"/>
    <w:rsid w:val="006767F4"/>
    <w:rsid w:val="006B5FBA"/>
    <w:rsid w:val="006C13AE"/>
    <w:rsid w:val="007071F8"/>
    <w:rsid w:val="00707694"/>
    <w:rsid w:val="00713CD4"/>
    <w:rsid w:val="00720AB8"/>
    <w:rsid w:val="00725ABC"/>
    <w:rsid w:val="00734610"/>
    <w:rsid w:val="00734F69"/>
    <w:rsid w:val="00745B03"/>
    <w:rsid w:val="00745F00"/>
    <w:rsid w:val="00763A4E"/>
    <w:rsid w:val="007648F4"/>
    <w:rsid w:val="007678EE"/>
    <w:rsid w:val="007744DD"/>
    <w:rsid w:val="00781E65"/>
    <w:rsid w:val="0078372D"/>
    <w:rsid w:val="0078791F"/>
    <w:rsid w:val="00791A32"/>
    <w:rsid w:val="007A08B0"/>
    <w:rsid w:val="007A3DA6"/>
    <w:rsid w:val="007A725B"/>
    <w:rsid w:val="00812DE0"/>
    <w:rsid w:val="00814CDD"/>
    <w:rsid w:val="00827DC7"/>
    <w:rsid w:val="00836FF5"/>
    <w:rsid w:val="00843801"/>
    <w:rsid w:val="00844B0C"/>
    <w:rsid w:val="00847D7F"/>
    <w:rsid w:val="00852487"/>
    <w:rsid w:val="008606CB"/>
    <w:rsid w:val="008678A8"/>
    <w:rsid w:val="00891B6A"/>
    <w:rsid w:val="00896923"/>
    <w:rsid w:val="008A3A8B"/>
    <w:rsid w:val="008A3BC9"/>
    <w:rsid w:val="008E2059"/>
    <w:rsid w:val="008E2A9C"/>
    <w:rsid w:val="00904D59"/>
    <w:rsid w:val="00906C2A"/>
    <w:rsid w:val="009354B0"/>
    <w:rsid w:val="00935A35"/>
    <w:rsid w:val="00937C01"/>
    <w:rsid w:val="00937FF4"/>
    <w:rsid w:val="0095185D"/>
    <w:rsid w:val="00954BCA"/>
    <w:rsid w:val="00964F86"/>
    <w:rsid w:val="009653A6"/>
    <w:rsid w:val="00980532"/>
    <w:rsid w:val="00985202"/>
    <w:rsid w:val="00985F7B"/>
    <w:rsid w:val="009C295B"/>
    <w:rsid w:val="009D562B"/>
    <w:rsid w:val="009E0DB2"/>
    <w:rsid w:val="00A0426C"/>
    <w:rsid w:val="00A11D1D"/>
    <w:rsid w:val="00A13D67"/>
    <w:rsid w:val="00A479D0"/>
    <w:rsid w:val="00A60498"/>
    <w:rsid w:val="00A6549F"/>
    <w:rsid w:val="00A73F49"/>
    <w:rsid w:val="00A77DDC"/>
    <w:rsid w:val="00A83068"/>
    <w:rsid w:val="00A90096"/>
    <w:rsid w:val="00AC36A8"/>
    <w:rsid w:val="00AE2391"/>
    <w:rsid w:val="00AE3D56"/>
    <w:rsid w:val="00AE6031"/>
    <w:rsid w:val="00B04A14"/>
    <w:rsid w:val="00B069B5"/>
    <w:rsid w:val="00B16310"/>
    <w:rsid w:val="00B16909"/>
    <w:rsid w:val="00B206AF"/>
    <w:rsid w:val="00B37C57"/>
    <w:rsid w:val="00B43609"/>
    <w:rsid w:val="00B61F12"/>
    <w:rsid w:val="00B802C3"/>
    <w:rsid w:val="00BA47EC"/>
    <w:rsid w:val="00BA6E91"/>
    <w:rsid w:val="00BB5E0A"/>
    <w:rsid w:val="00BC1C5C"/>
    <w:rsid w:val="00BC5F5F"/>
    <w:rsid w:val="00BC7921"/>
    <w:rsid w:val="00BD51D1"/>
    <w:rsid w:val="00BD6D78"/>
    <w:rsid w:val="00BE6F40"/>
    <w:rsid w:val="00BF0A88"/>
    <w:rsid w:val="00BF0BC5"/>
    <w:rsid w:val="00BF4074"/>
    <w:rsid w:val="00BF5C67"/>
    <w:rsid w:val="00C03C52"/>
    <w:rsid w:val="00C17F1D"/>
    <w:rsid w:val="00C24A66"/>
    <w:rsid w:val="00C36EB9"/>
    <w:rsid w:val="00C42DEC"/>
    <w:rsid w:val="00C6697A"/>
    <w:rsid w:val="00CA39A0"/>
    <w:rsid w:val="00CC31C8"/>
    <w:rsid w:val="00CD20D1"/>
    <w:rsid w:val="00CE2AD6"/>
    <w:rsid w:val="00CE3B79"/>
    <w:rsid w:val="00CE4708"/>
    <w:rsid w:val="00CF3F39"/>
    <w:rsid w:val="00CF6504"/>
    <w:rsid w:val="00D1188B"/>
    <w:rsid w:val="00D13D69"/>
    <w:rsid w:val="00D26D7E"/>
    <w:rsid w:val="00D354BE"/>
    <w:rsid w:val="00D36286"/>
    <w:rsid w:val="00D46040"/>
    <w:rsid w:val="00D640E9"/>
    <w:rsid w:val="00D668B3"/>
    <w:rsid w:val="00D848B9"/>
    <w:rsid w:val="00D94B06"/>
    <w:rsid w:val="00DA1E6A"/>
    <w:rsid w:val="00DA3E95"/>
    <w:rsid w:val="00DA6159"/>
    <w:rsid w:val="00DA653E"/>
    <w:rsid w:val="00DB0CF2"/>
    <w:rsid w:val="00DC191E"/>
    <w:rsid w:val="00DD796C"/>
    <w:rsid w:val="00DF4491"/>
    <w:rsid w:val="00DF7682"/>
    <w:rsid w:val="00E16492"/>
    <w:rsid w:val="00E21F9E"/>
    <w:rsid w:val="00E22D12"/>
    <w:rsid w:val="00E336C2"/>
    <w:rsid w:val="00E417EF"/>
    <w:rsid w:val="00E4755A"/>
    <w:rsid w:val="00E53DE2"/>
    <w:rsid w:val="00E61314"/>
    <w:rsid w:val="00E7622C"/>
    <w:rsid w:val="00E841AA"/>
    <w:rsid w:val="00E96209"/>
    <w:rsid w:val="00E97B35"/>
    <w:rsid w:val="00EA3FE9"/>
    <w:rsid w:val="00EA53E4"/>
    <w:rsid w:val="00EA6BBF"/>
    <w:rsid w:val="00EB493A"/>
    <w:rsid w:val="00EB4D89"/>
    <w:rsid w:val="00EC4B5F"/>
    <w:rsid w:val="00ED438E"/>
    <w:rsid w:val="00ED4DEF"/>
    <w:rsid w:val="00EE20FC"/>
    <w:rsid w:val="00EF7226"/>
    <w:rsid w:val="00F00F71"/>
    <w:rsid w:val="00F01AFD"/>
    <w:rsid w:val="00F062A3"/>
    <w:rsid w:val="00F138D6"/>
    <w:rsid w:val="00F2215D"/>
    <w:rsid w:val="00F24BE6"/>
    <w:rsid w:val="00F2556D"/>
    <w:rsid w:val="00F2740E"/>
    <w:rsid w:val="00F33BCD"/>
    <w:rsid w:val="00F71787"/>
    <w:rsid w:val="00F77E62"/>
    <w:rsid w:val="00F83C3E"/>
    <w:rsid w:val="00F85AC1"/>
    <w:rsid w:val="00F872ED"/>
    <w:rsid w:val="00F94DE3"/>
    <w:rsid w:val="00F94F75"/>
    <w:rsid w:val="00FB033C"/>
    <w:rsid w:val="00FB06C5"/>
    <w:rsid w:val="00FC413E"/>
    <w:rsid w:val="00FC4F65"/>
    <w:rsid w:val="00FD5050"/>
    <w:rsid w:val="00FE7D19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A72E676-03E9-446E-BC20-157A57A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6EE"/>
    <w:pPr>
      <w:keepNext/>
      <w:numPr>
        <w:numId w:val="2"/>
      </w:numPr>
      <w:suppressAutoHyphens/>
      <w:jc w:val="center"/>
      <w:outlineLvl w:val="0"/>
    </w:pPr>
    <w:rPr>
      <w:rFonts w:ascii="Baltica Chv" w:hAnsi="Baltica Chv" w:cs="Baltica Chv"/>
      <w:b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3E56EE"/>
    <w:pPr>
      <w:keepNext/>
      <w:numPr>
        <w:ilvl w:val="1"/>
        <w:numId w:val="2"/>
      </w:numPr>
      <w:suppressAutoHyphens/>
      <w:spacing w:line="360" w:lineRule="auto"/>
      <w:ind w:left="426" w:right="-425"/>
      <w:jc w:val="both"/>
      <w:outlineLvl w:val="1"/>
    </w:pPr>
    <w:rPr>
      <w:rFonts w:ascii="TimesET" w:hAnsi="TimesET" w:cs="TimesET"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3E56EE"/>
    <w:pPr>
      <w:keepNext/>
      <w:numPr>
        <w:ilvl w:val="2"/>
        <w:numId w:val="2"/>
      </w:numPr>
      <w:suppressAutoHyphens/>
      <w:ind w:right="-425"/>
      <w:jc w:val="both"/>
      <w:outlineLvl w:val="2"/>
    </w:pPr>
    <w:rPr>
      <w:rFonts w:ascii="TimesET" w:hAnsi="TimesET" w:cs="TimesET"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3E56EE"/>
    <w:pPr>
      <w:keepNext/>
      <w:numPr>
        <w:ilvl w:val="3"/>
        <w:numId w:val="2"/>
      </w:numPr>
      <w:suppressAutoHyphens/>
      <w:outlineLvl w:val="3"/>
    </w:pPr>
    <w:rPr>
      <w:sz w:val="26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3E56EE"/>
    <w:pPr>
      <w:keepNext/>
      <w:numPr>
        <w:ilvl w:val="4"/>
        <w:numId w:val="2"/>
      </w:numPr>
      <w:suppressAutoHyphens/>
      <w:outlineLvl w:val="4"/>
    </w:pPr>
    <w:rPr>
      <w:sz w:val="26"/>
      <w:szCs w:val="28"/>
      <w:lang w:val="x-none" w:eastAsia="zh-CN"/>
    </w:rPr>
  </w:style>
  <w:style w:type="paragraph" w:styleId="6">
    <w:name w:val="heading 6"/>
    <w:basedOn w:val="a"/>
    <w:next w:val="a"/>
    <w:link w:val="60"/>
    <w:qFormat/>
    <w:rsid w:val="003E56EE"/>
    <w:pPr>
      <w:keepNext/>
      <w:numPr>
        <w:ilvl w:val="5"/>
        <w:numId w:val="2"/>
      </w:numPr>
      <w:suppressAutoHyphens/>
      <w:jc w:val="center"/>
      <w:outlineLvl w:val="5"/>
    </w:pPr>
    <w:rPr>
      <w:sz w:val="26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3E56EE"/>
    <w:pPr>
      <w:keepNext/>
      <w:numPr>
        <w:ilvl w:val="6"/>
        <w:numId w:val="2"/>
      </w:numPr>
      <w:suppressAutoHyphens/>
      <w:jc w:val="center"/>
      <w:outlineLvl w:val="6"/>
    </w:pPr>
    <w:rPr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qFormat/>
    <w:rsid w:val="00E53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qFormat/>
    <w:rsid w:val="00E53D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E53D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rsid w:val="00E53DE2"/>
    <w:rPr>
      <w:color w:val="008000"/>
    </w:rPr>
  </w:style>
  <w:style w:type="paragraph" w:styleId="a7">
    <w:name w:val="List Paragraph"/>
    <w:basedOn w:val="a"/>
    <w:uiPriority w:val="34"/>
    <w:qFormat/>
    <w:rsid w:val="008A3A8B"/>
    <w:pPr>
      <w:ind w:left="720"/>
      <w:contextualSpacing/>
    </w:pPr>
  </w:style>
  <w:style w:type="character" w:customStyle="1" w:styleId="a8">
    <w:name w:val="Цветовое выделение"/>
    <w:rsid w:val="004E2B4D"/>
    <w:rPr>
      <w:b/>
      <w:color w:val="000080"/>
    </w:rPr>
  </w:style>
  <w:style w:type="paragraph" w:customStyle="1" w:styleId="ConsPlusNormal">
    <w:name w:val="ConsPlusNormal"/>
    <w:qFormat/>
    <w:rsid w:val="00460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60C1E"/>
    <w:rPr>
      <w:b/>
      <w:bCs/>
    </w:rPr>
  </w:style>
  <w:style w:type="character" w:customStyle="1" w:styleId="10">
    <w:name w:val="Заголовок 1 Знак"/>
    <w:basedOn w:val="a0"/>
    <w:link w:val="1"/>
    <w:rsid w:val="003E56EE"/>
    <w:rPr>
      <w:rFonts w:ascii="Baltica Chv" w:eastAsia="Times New Roman" w:hAnsi="Baltica Chv" w:cs="Baltica Chv"/>
      <w:b/>
      <w:sz w:val="24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3E56EE"/>
    <w:rPr>
      <w:rFonts w:ascii="TimesET" w:eastAsia="Times New Roman" w:hAnsi="TimesET" w:cs="TimesET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3E56EE"/>
    <w:rPr>
      <w:rFonts w:ascii="TimesET" w:eastAsia="Times New Roman" w:hAnsi="TimesET" w:cs="TimesET"/>
      <w:sz w:val="28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3E56EE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E56EE"/>
    <w:rPr>
      <w:rFonts w:ascii="Times New Roman" w:eastAsia="Times New Roman" w:hAnsi="Times New Roman" w:cs="Times New Roman"/>
      <w:sz w:val="26"/>
      <w:szCs w:val="28"/>
      <w:lang w:val="x-none" w:eastAsia="zh-CN"/>
    </w:rPr>
  </w:style>
  <w:style w:type="character" w:customStyle="1" w:styleId="60">
    <w:name w:val="Заголовок 6 Знак"/>
    <w:basedOn w:val="a0"/>
    <w:link w:val="6"/>
    <w:rsid w:val="003E56EE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3E56EE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55;&#1086;&#1089;&#1090;.%20&#1086;&#1090;%2018.05.21&#1075;.%20&#8470;%20389.%20&#1054;&#1073;%20&#1091;&#1090;&#1074;.%20&#1055;&#1086;&#1088;&#1103;&#1076;&#1082;&#1072;%20&#1088;&#1072;&#1079;&#1088;&#1072;&#1073;.%20&#1080;%20&#1086;&#1094;.%20&#1101;&#1092;&#1092;.%20&#1084;&#1091;&#1085;.%20&#1087;&#1088;&#1086;&#1075;&#1088;&#1072;&#1084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C97A-FEE0-48E1-889D-976B1F90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8744</Words>
  <Characters>49841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26</cp:revision>
  <dcterms:created xsi:type="dcterms:W3CDTF">2024-03-25T05:53:00Z</dcterms:created>
  <dcterms:modified xsi:type="dcterms:W3CDTF">2024-04-10T06:25:00Z</dcterms:modified>
</cp:coreProperties>
</file>