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0C7444">
        <w:trPr>
          <w:trHeight w:val="1735"/>
        </w:trPr>
        <w:tc>
          <w:tcPr>
            <w:tcW w:w="0" w:type="auto"/>
          </w:tcPr>
          <w:p w:rsidR="0048303B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7BA4" w:rsidRPr="00B86D49" w:rsidRDefault="00B67BA4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C69A1" w:rsidRPr="00416390" w:rsidRDefault="000C7444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90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В.М.</w:t>
            </w: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0C7444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с кадастровыми номерами 21:16:110506:101вид разрешенного использования для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 на территориальную зону СХ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0C7444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Ермолаев Д.В.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3C7CC8" w:rsidRPr="00B86D49" w:rsidRDefault="000C7444" w:rsidP="00F8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с кадастровыми номерами 21:16:110603:45, 21:16:110603:46</w:t>
            </w:r>
            <w:r w:rsidR="0000208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категории земель – земли промышленности для размещения сооружений </w:t>
            </w:r>
          </w:p>
        </w:tc>
      </w:tr>
      <w:tr w:rsidR="00B86D49" w:rsidRPr="00B86D49" w:rsidTr="00F64C4E">
        <w:tc>
          <w:tcPr>
            <w:tcW w:w="0" w:type="auto"/>
          </w:tcPr>
          <w:p w:rsidR="00D76287" w:rsidRPr="00B86D49" w:rsidRDefault="003C7CC8" w:rsidP="000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D76287" w:rsidRPr="00B86D49" w:rsidRDefault="00002081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Кольцов С.В.</w:t>
            </w:r>
          </w:p>
        </w:tc>
        <w:tc>
          <w:tcPr>
            <w:tcW w:w="4388" w:type="dxa"/>
          </w:tcPr>
          <w:p w:rsidR="00B67BA4" w:rsidRPr="00002081" w:rsidRDefault="00002081" w:rsidP="000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81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0208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00208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 w:rsidRPr="00002081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прилегающий к деревне </w:t>
            </w:r>
            <w:proofErr w:type="spellStart"/>
            <w:r w:rsidRPr="00002081">
              <w:rPr>
                <w:rFonts w:ascii="Times New Roman" w:hAnsi="Times New Roman" w:cs="Times New Roman"/>
                <w:sz w:val="24"/>
                <w:szCs w:val="24"/>
              </w:rPr>
              <w:t>Кочино</w:t>
            </w:r>
            <w:proofErr w:type="spellEnd"/>
            <w:r w:rsidRPr="00002081">
              <w:rPr>
                <w:rFonts w:ascii="Times New Roman" w:hAnsi="Times New Roman" w:cs="Times New Roman"/>
                <w:sz w:val="24"/>
                <w:szCs w:val="24"/>
              </w:rPr>
              <w:t xml:space="preserve"> с площадью 2500м на зону отдыха (Р3)</w:t>
            </w:r>
          </w:p>
        </w:tc>
      </w:tr>
      <w:tr w:rsidR="00002081" w:rsidRPr="00002081" w:rsidTr="00002081">
        <w:tc>
          <w:tcPr>
            <w:tcW w:w="0" w:type="auto"/>
          </w:tcPr>
          <w:p w:rsidR="00002081" w:rsidRPr="00B86D49" w:rsidRDefault="00002081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002081" w:rsidRPr="00B86D49" w:rsidRDefault="00002081" w:rsidP="000020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граждан д.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Камаево</w:t>
            </w:r>
            <w:proofErr w:type="spellEnd"/>
          </w:p>
        </w:tc>
        <w:tc>
          <w:tcPr>
            <w:tcW w:w="4388" w:type="dxa"/>
          </w:tcPr>
          <w:p w:rsidR="00002081" w:rsidRPr="00002081" w:rsidRDefault="00002081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черту населенного пункта земли сельскохозяйственного назначения с кадастровыми номерами 21:16:110906:318, 21:16:110906:358, 21:16:110906:406, 21:16:110906:405, 21:16:110906:292 </w:t>
            </w:r>
          </w:p>
        </w:tc>
      </w:tr>
      <w:tr w:rsidR="00165A08" w:rsidRPr="00002081" w:rsidTr="00165A08">
        <w:tc>
          <w:tcPr>
            <w:tcW w:w="0" w:type="auto"/>
          </w:tcPr>
          <w:p w:rsidR="00165A08" w:rsidRPr="00B86D49" w:rsidRDefault="00165A08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165A08" w:rsidRPr="00B86D49" w:rsidRDefault="00165A08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Выступил начальник Шоршелского территориального отдела Алексеев Владимир Николаевич</w:t>
            </w:r>
          </w:p>
        </w:tc>
        <w:tc>
          <w:tcPr>
            <w:tcW w:w="4388" w:type="dxa"/>
          </w:tcPr>
          <w:p w:rsidR="00165A08" w:rsidRPr="00165A08" w:rsidRDefault="00165A08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С. Малое </w:t>
            </w:r>
            <w:proofErr w:type="spellStart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Камаево</w:t>
            </w:r>
            <w:proofErr w:type="spellEnd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добавить СЗЗ по координатам заказчика</w:t>
            </w:r>
          </w:p>
          <w:p w:rsidR="00165A08" w:rsidRPr="00165A08" w:rsidRDefault="00EF5B00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="00165A08"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5A08" w:rsidRPr="00165A08">
              <w:rPr>
                <w:rFonts w:ascii="Times New Roman" w:hAnsi="Times New Roman" w:cs="Times New Roman"/>
                <w:sz w:val="24"/>
                <w:szCs w:val="24"/>
              </w:rPr>
              <w:t>Ельниково</w:t>
            </w:r>
            <w:proofErr w:type="spellEnd"/>
            <w:r w:rsidR="00165A08"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зону отдыха по карте от Заказчика </w:t>
            </w:r>
            <w:proofErr w:type="spellStart"/>
            <w:r w:rsidR="00165A08" w:rsidRPr="00165A08">
              <w:rPr>
                <w:rFonts w:ascii="Times New Roman" w:hAnsi="Times New Roman" w:cs="Times New Roman"/>
                <w:sz w:val="24"/>
                <w:szCs w:val="24"/>
              </w:rPr>
              <w:t>агролик</w:t>
            </w:r>
            <w:proofErr w:type="spellEnd"/>
            <w:r w:rsidR="00165A08"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каскад трех прудов</w:t>
            </w:r>
          </w:p>
          <w:p w:rsidR="00165A08" w:rsidRPr="00165A08" w:rsidRDefault="00165A08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Предусмотреть зону для парашютистов/</w:t>
            </w:r>
          </w:p>
          <w:p w:rsidR="00165A08" w:rsidRPr="00165A08" w:rsidRDefault="00165A08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Камаево</w:t>
            </w:r>
            <w:proofErr w:type="spellEnd"/>
            <w:r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зону под перспективу под ЛПХ</w:t>
            </w:r>
          </w:p>
          <w:p w:rsidR="00165A08" w:rsidRPr="00165A08" w:rsidRDefault="00EF5B00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165A08" w:rsidRPr="00165A08">
              <w:rPr>
                <w:rFonts w:ascii="Times New Roman" w:hAnsi="Times New Roman" w:cs="Times New Roman"/>
                <w:sz w:val="24"/>
                <w:szCs w:val="24"/>
              </w:rPr>
              <w:t>аткасы</w:t>
            </w:r>
            <w:proofErr w:type="spellEnd"/>
            <w:r w:rsidR="00165A08" w:rsidRPr="00165A0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перспективу под ЛПХ</w:t>
            </w:r>
          </w:p>
          <w:p w:rsidR="00165A08" w:rsidRDefault="00165A08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Выделить терри</w:t>
            </w:r>
            <w:r w:rsidR="00EF5B00">
              <w:rPr>
                <w:rFonts w:ascii="Times New Roman" w:hAnsi="Times New Roman" w:cs="Times New Roman"/>
                <w:sz w:val="24"/>
                <w:szCs w:val="24"/>
              </w:rPr>
              <w:t>торию под туризм, связанный с ко</w:t>
            </w:r>
            <w:r w:rsidR="00EF5B00" w:rsidRPr="00165A08">
              <w:rPr>
                <w:rFonts w:ascii="Times New Roman" w:hAnsi="Times New Roman" w:cs="Times New Roman"/>
                <w:sz w:val="24"/>
                <w:szCs w:val="24"/>
              </w:rPr>
              <w:t>смонавтикой</w:t>
            </w:r>
            <w:r w:rsidRPr="00165A08">
              <w:rPr>
                <w:rFonts w:ascii="Times New Roman" w:hAnsi="Times New Roman" w:cs="Times New Roman"/>
                <w:sz w:val="24"/>
                <w:szCs w:val="24"/>
              </w:rPr>
              <w:t>. На территории планируется музей, гостиница, объекты общепита, размещение в отдельном здании детей, приезжающих в целях познавательного туризма.</w:t>
            </w:r>
          </w:p>
          <w:p w:rsidR="00EF5B00" w:rsidRPr="00165A08" w:rsidRDefault="00EF5B00" w:rsidP="0016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Заключение Кабинета Министров ЧР от 31.10.2023 г.  №220 принять к сведению.</w:t>
            </w:r>
          </w:p>
          <w:p w:rsidR="00165A08" w:rsidRPr="00002081" w:rsidRDefault="00165A08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7B" w:rsidRDefault="006E107B" w:rsidP="003C7CC8">
      <w:pPr>
        <w:spacing w:after="0" w:line="240" w:lineRule="auto"/>
      </w:pPr>
      <w:r>
        <w:separator/>
      </w:r>
    </w:p>
  </w:endnote>
  <w:endnote w:type="continuationSeparator" w:id="0">
    <w:p w:rsidR="006E107B" w:rsidRDefault="006E107B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7B" w:rsidRDefault="006E107B" w:rsidP="003C7CC8">
      <w:pPr>
        <w:spacing w:after="0" w:line="240" w:lineRule="auto"/>
      </w:pPr>
      <w:r>
        <w:separator/>
      </w:r>
    </w:p>
  </w:footnote>
  <w:footnote w:type="continuationSeparator" w:id="0">
    <w:p w:rsidR="006E107B" w:rsidRDefault="006E107B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02081"/>
    <w:rsid w:val="00016BE6"/>
    <w:rsid w:val="000C7444"/>
    <w:rsid w:val="001030B5"/>
    <w:rsid w:val="0016016A"/>
    <w:rsid w:val="00165A08"/>
    <w:rsid w:val="001C33B6"/>
    <w:rsid w:val="00211A31"/>
    <w:rsid w:val="00241DEC"/>
    <w:rsid w:val="00245EE6"/>
    <w:rsid w:val="002C69A1"/>
    <w:rsid w:val="002D399C"/>
    <w:rsid w:val="00343EE9"/>
    <w:rsid w:val="00350BED"/>
    <w:rsid w:val="003A71C4"/>
    <w:rsid w:val="003C7CC8"/>
    <w:rsid w:val="003F77D4"/>
    <w:rsid w:val="00416390"/>
    <w:rsid w:val="0048303B"/>
    <w:rsid w:val="004D3148"/>
    <w:rsid w:val="00520AF0"/>
    <w:rsid w:val="00543961"/>
    <w:rsid w:val="005B48B3"/>
    <w:rsid w:val="005D4FEB"/>
    <w:rsid w:val="0065444C"/>
    <w:rsid w:val="0066052D"/>
    <w:rsid w:val="006C2CD1"/>
    <w:rsid w:val="006E107B"/>
    <w:rsid w:val="00763FD8"/>
    <w:rsid w:val="007A6156"/>
    <w:rsid w:val="007E149B"/>
    <w:rsid w:val="00846D63"/>
    <w:rsid w:val="00886EEB"/>
    <w:rsid w:val="009532A2"/>
    <w:rsid w:val="00966C52"/>
    <w:rsid w:val="009767E8"/>
    <w:rsid w:val="009977A9"/>
    <w:rsid w:val="009B4855"/>
    <w:rsid w:val="00A44033"/>
    <w:rsid w:val="00A63748"/>
    <w:rsid w:val="00AA1EF9"/>
    <w:rsid w:val="00AF2F29"/>
    <w:rsid w:val="00B564FB"/>
    <w:rsid w:val="00B65015"/>
    <w:rsid w:val="00B67BA4"/>
    <w:rsid w:val="00B86D49"/>
    <w:rsid w:val="00BF73D7"/>
    <w:rsid w:val="00D73F5B"/>
    <w:rsid w:val="00D76287"/>
    <w:rsid w:val="00D966DE"/>
    <w:rsid w:val="00DA351B"/>
    <w:rsid w:val="00DB74DA"/>
    <w:rsid w:val="00DE1043"/>
    <w:rsid w:val="00EA6A73"/>
    <w:rsid w:val="00ED0E47"/>
    <w:rsid w:val="00EF5B00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11</cp:revision>
  <dcterms:created xsi:type="dcterms:W3CDTF">2023-11-29T07:04:00Z</dcterms:created>
  <dcterms:modified xsi:type="dcterms:W3CDTF">2023-12-04T12:24:00Z</dcterms:modified>
</cp:coreProperties>
</file>