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3C9" w:rsidRPr="00F453C9" w:rsidRDefault="00F453C9" w:rsidP="00F45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C9">
        <w:rPr>
          <w:rFonts w:ascii="Times New Roman" w:hAnsi="Times New Roman" w:cs="Times New Roman"/>
          <w:b/>
          <w:sz w:val="28"/>
          <w:szCs w:val="28"/>
        </w:rPr>
        <w:t>КАТЕГОРИИ ГРАЖДАН, ИМЕЮЩИХ ПРАВО</w:t>
      </w:r>
    </w:p>
    <w:p w:rsidR="00F453C9" w:rsidRDefault="00F453C9" w:rsidP="00F45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3C9">
        <w:rPr>
          <w:rFonts w:ascii="Times New Roman" w:hAnsi="Times New Roman" w:cs="Times New Roman"/>
          <w:b/>
          <w:sz w:val="28"/>
          <w:szCs w:val="28"/>
        </w:rPr>
        <w:t>НА</w:t>
      </w:r>
      <w:r w:rsidRPr="00F453C9">
        <w:rPr>
          <w:rFonts w:ascii="Times New Roman" w:hAnsi="Times New Roman" w:cs="Times New Roman"/>
          <w:b/>
          <w:sz w:val="28"/>
          <w:szCs w:val="28"/>
        </w:rPr>
        <w:t xml:space="preserve"> БЕСПЛАТНУЮ ЮРИДИЧЕСКУЮ ПОМОЩЬ:</w:t>
      </w:r>
    </w:p>
    <w:p w:rsidR="00F453C9" w:rsidRPr="00F453C9" w:rsidRDefault="00F453C9" w:rsidP="00F453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453C9">
        <w:rPr>
          <w:rFonts w:ascii="Times New Roman" w:hAnsi="Times New Roman" w:cs="Times New Roman"/>
          <w:sz w:val="28"/>
          <w:szCs w:val="28"/>
        </w:rPr>
        <w:t>инвалиды I и II группы;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дети-инвалиды, дети-сироты, дети, оставшиеся без попечения родителей, лица</w:t>
      </w:r>
      <w:bookmarkEnd w:id="0"/>
      <w:r w:rsidRPr="00F453C9">
        <w:rPr>
          <w:rFonts w:ascii="Times New Roman" w:hAnsi="Times New Roman" w:cs="Times New Roman"/>
          <w:sz w:val="28"/>
          <w:szCs w:val="28"/>
        </w:rPr>
        <w:t>, из числа детей-сирот и детей, оставшихся без попечения родителей;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малоимущие граждане;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 xml:space="preserve">ветераны ВОВ, вдовы погибших (умерших) участников ВОВ, ветераны боевых действий, члены семей погибших (умерших) ветеранов боевых действий, Герои РФ, Герои Советского Союза, Герои </w:t>
      </w:r>
      <w:proofErr w:type="spellStart"/>
      <w:r w:rsidRPr="00F453C9">
        <w:rPr>
          <w:rFonts w:ascii="Times New Roman" w:hAnsi="Times New Roman" w:cs="Times New Roman"/>
          <w:sz w:val="28"/>
          <w:szCs w:val="28"/>
        </w:rPr>
        <w:t>Соцтруда</w:t>
      </w:r>
      <w:proofErr w:type="spellEnd"/>
      <w:r w:rsidRPr="00F453C9">
        <w:rPr>
          <w:rFonts w:ascii="Times New Roman" w:hAnsi="Times New Roman" w:cs="Times New Roman"/>
          <w:sz w:val="28"/>
          <w:szCs w:val="28"/>
        </w:rPr>
        <w:t>, Герои Труда РФ;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признанные судом недееспособными;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лица, желающие принять на воспитание в свою семью ребенка, оставшегося без попечения родителей, усыновители;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имеющие трех или более совместно с ними проживающих несовершеннолетних детей;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реабилитированные лица и лица, признанные пострадавшими от политических репрессий;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 пожилого возраста и инвалиды, проживающие в организациях социального обслуживания;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или отбывающие наказание в местах лишения свободы;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имеющие право на бесплатную юридическую помощь в соответствии с Законом РФ «О психиатрической помощи и гарантиях прав граждан при ее оказании»;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лица, освободившиеся из мест лишения свободы, в течение трех месяцев после освобождения;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пострадавшие в результате чрезвычайных ситуаций;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беременные женщины, женщины, находящиеся в отпуске по беременности и родам, граждане, находящиеся в отпуске по уходу за ребенком до достижения им возраста трех лет;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lastRenderedPageBreak/>
        <w:t>одинокие родители, воспитывающие ребенка в возрасте до четырнадцати лет (ребенка-инвалида в возрасте до 18 лет);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инвалиды III группы с нарушениями функций одновременно слуха и зрения, инвалиды III группы с нарушениями функций одновременно слуха и речи;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ВОВ;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 xml:space="preserve">граждане </w:t>
      </w:r>
      <w:proofErr w:type="spellStart"/>
      <w:r w:rsidRPr="00F453C9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F453C9">
        <w:rPr>
          <w:rFonts w:ascii="Times New Roman" w:hAnsi="Times New Roman" w:cs="Times New Roman"/>
          <w:sz w:val="28"/>
          <w:szCs w:val="28"/>
        </w:rPr>
        <w:t xml:space="preserve"> возраста (в течение пяти лет до наступления возраста, дающего право на страховую пенсию по старости);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проживающие на территории Чувашии, которым присвоен статус «дети войны»;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проживающие на территории Чувашии, награжденные нагрудным знаком «Почетный донор России», «Почетный донор СССР»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 - участники долевого строительства многоквартирного дома, пострадавшие от действий (бездействия) застройщиков многоквартирных домов на территории ЧР;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являющиеся вкладчиками кредитных организаций на территории Чувашии, у которых отозвана лицензия на осуществление банковских операций, в отношении которых решением суда введена одна из процедур, применяемых в делах о банкротстве, либо в отношении которых принято решение суда о принудительной ликвидации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 xml:space="preserve">граждане, подвергшиеся воздействию радиации вследствие чернобыльской и </w:t>
      </w:r>
      <w:proofErr w:type="gramStart"/>
      <w:r w:rsidRPr="00F453C9">
        <w:rPr>
          <w:rFonts w:ascii="Times New Roman" w:hAnsi="Times New Roman" w:cs="Times New Roman"/>
          <w:sz w:val="28"/>
          <w:szCs w:val="28"/>
        </w:rPr>
        <w:t>других радиационных аварий</w:t>
      </w:r>
      <w:proofErr w:type="gramEnd"/>
      <w:r w:rsidRPr="00F453C9">
        <w:rPr>
          <w:rFonts w:ascii="Times New Roman" w:hAnsi="Times New Roman" w:cs="Times New Roman"/>
          <w:sz w:val="28"/>
          <w:szCs w:val="28"/>
        </w:rPr>
        <w:t xml:space="preserve"> и катастроф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 xml:space="preserve">граждане, проходящие (проходившие) военную службу в ВС РФ, граждане, находящиеся (находившиеся) на военной службе (службе) в войсках </w:t>
      </w:r>
      <w:proofErr w:type="spellStart"/>
      <w:r w:rsidRPr="00F453C9">
        <w:rPr>
          <w:rFonts w:ascii="Times New Roman" w:hAnsi="Times New Roman" w:cs="Times New Roman"/>
          <w:sz w:val="28"/>
          <w:szCs w:val="28"/>
        </w:rPr>
        <w:t>нацгвардии</w:t>
      </w:r>
      <w:proofErr w:type="spellEnd"/>
      <w:r w:rsidRPr="00F453C9">
        <w:rPr>
          <w:rFonts w:ascii="Times New Roman" w:hAnsi="Times New Roman" w:cs="Times New Roman"/>
          <w:sz w:val="28"/>
          <w:szCs w:val="28"/>
        </w:rPr>
        <w:t xml:space="preserve"> РФ, в воинских формированиях и органах, указанных в п. 6 ст. 1 ФЗ от 31.05.1996 № 61-ФЗ «Об обороне», при условии их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области, находящиеся (находившиеся) на указанных </w:t>
      </w:r>
      <w:r w:rsidRPr="00F453C9">
        <w:rPr>
          <w:rFonts w:ascii="Times New Roman" w:hAnsi="Times New Roman" w:cs="Times New Roman"/>
          <w:sz w:val="28"/>
          <w:szCs w:val="28"/>
        </w:rPr>
        <w:lastRenderedPageBreak/>
        <w:t>территориях служащие (работники) правоохранительных органов РФ, граждане, выполняющие (выполнявшие) служебные и иные аналогичные функции на указанных территориях, а также члены семей указанных граждан;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:rsidR="00F453C9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 г., а также члены семей указанных лиц;</w:t>
      </w:r>
    </w:p>
    <w:p w:rsidR="00636D3A" w:rsidRPr="00F453C9" w:rsidRDefault="00F453C9" w:rsidP="00F453C9">
      <w:pPr>
        <w:rPr>
          <w:rFonts w:ascii="Times New Roman" w:hAnsi="Times New Roman" w:cs="Times New Roman"/>
          <w:sz w:val="28"/>
          <w:szCs w:val="28"/>
        </w:rPr>
      </w:pPr>
      <w:r w:rsidRPr="00F453C9">
        <w:rPr>
          <w:rFonts w:ascii="Times New Roman" w:hAnsi="Times New Roman" w:cs="Times New Roman"/>
          <w:sz w:val="28"/>
          <w:szCs w:val="28"/>
        </w:rPr>
        <w:t>члены семей граждан, предусмотренных п. 813 и 814 ст. 6 Закона Чувашской Республики «О бесплатной юридической помощи в Чувашской Республике», погибших (умерших) в результате участия в специальной военной операции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 РФ, в ходе вооруженной провокации на Государственной границе РФ и приграничных территориях субъектов РФ, прилегающих к районам проведения специальной военной операции на территориях Украины, ДНР, ЛНР, Запорожской области и Херсонской области.</w:t>
      </w:r>
    </w:p>
    <w:sectPr w:rsidR="00636D3A" w:rsidRPr="00F45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B"/>
    <w:rsid w:val="000B7BEB"/>
    <w:rsid w:val="00636D3A"/>
    <w:rsid w:val="00F4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6BA7A-ED6B-411C-A9CC-07A1C03F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Матвеев</dc:creator>
  <cp:lastModifiedBy>krarm_info4</cp:lastModifiedBy>
  <cp:revision>2</cp:revision>
  <dcterms:created xsi:type="dcterms:W3CDTF">2019-08-26T12:29:00Z</dcterms:created>
  <dcterms:modified xsi:type="dcterms:W3CDTF">2024-08-07T08:15:00Z</dcterms:modified>
</cp:coreProperties>
</file>