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3C" w:rsidRDefault="00F1403C" w:rsidP="002D3A7E">
      <w:pPr>
        <w:tabs>
          <w:tab w:val="left" w:pos="5475"/>
        </w:tabs>
        <w:ind w:left="10773"/>
        <w:jc w:val="both"/>
        <w:rPr>
          <w:rFonts w:ascii="Times New Roman" w:hAnsi="Times New Roman"/>
          <w:sz w:val="24"/>
          <w:szCs w:val="24"/>
        </w:rPr>
      </w:pPr>
      <w:bookmarkStart w:id="0" w:name="sub_1100"/>
      <w:bookmarkStart w:id="1" w:name="sub_1001"/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3A6AD9" w:rsidRPr="003A6AD9" w:rsidTr="003A6AD9">
        <w:trPr>
          <w:trHeight w:val="1418"/>
        </w:trPr>
        <w:tc>
          <w:tcPr>
            <w:tcW w:w="3540" w:type="dxa"/>
          </w:tcPr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  <w:hideMark/>
          </w:tcPr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3A6AD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0F72AE49" wp14:editId="03FF8E77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AD9" w:rsidRPr="003A6AD9" w:rsidRDefault="003A6AD9" w:rsidP="003A6AD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3A6AD9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A6AD9" w:rsidRPr="003A6AD9" w:rsidRDefault="003A6AD9" w:rsidP="003A6AD9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A6AD9" w:rsidRPr="003A6AD9" w:rsidRDefault="003A6AD9" w:rsidP="003A6AD9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3A6AD9">
        <w:rPr>
          <w:rFonts w:ascii="Times New Roman" w:hAnsi="Times New Roman"/>
          <w:sz w:val="28"/>
          <w:szCs w:val="28"/>
        </w:rPr>
        <w:t>.03.2024 № </w:t>
      </w:r>
      <w:r>
        <w:rPr>
          <w:rFonts w:ascii="Times New Roman" w:hAnsi="Times New Roman"/>
          <w:sz w:val="28"/>
          <w:szCs w:val="28"/>
        </w:rPr>
        <w:t>967</w:t>
      </w:r>
    </w:p>
    <w:p w:rsidR="0031370D" w:rsidRDefault="0031370D" w:rsidP="00EB780F">
      <w:pPr>
        <w:pStyle w:val="1"/>
        <w:spacing w:before="0" w:after="0"/>
        <w:ind w:right="3961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B780F" w:rsidRPr="002F347F" w:rsidRDefault="00EB780F" w:rsidP="00EB780F">
      <w:pPr>
        <w:pStyle w:val="1"/>
        <w:spacing w:before="0" w:after="0"/>
        <w:ind w:right="396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_GoBack"/>
      <w:r w:rsidRPr="002F347F"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</w:t>
      </w:r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2F347F">
        <w:rPr>
          <w:rFonts w:ascii="Times New Roman" w:hAnsi="Times New Roman"/>
          <w:b w:val="0"/>
          <w:color w:val="auto"/>
          <w:sz w:val="28"/>
          <w:szCs w:val="28"/>
        </w:rPr>
        <w:t>муниципальную программу города Чебоксары «Цифровое общество города Чебоксары», утвержденную постановлением администрации города Чебоксары от 21.01.2019 № 71</w:t>
      </w:r>
    </w:p>
    <w:bookmarkEnd w:id="2"/>
    <w:p w:rsidR="00EB780F" w:rsidRPr="002F347F" w:rsidRDefault="00EB780F" w:rsidP="00EB780F">
      <w:pPr>
        <w:rPr>
          <w:rFonts w:ascii="Times New Roman" w:hAnsi="Times New Roman"/>
          <w:sz w:val="28"/>
          <w:szCs w:val="28"/>
        </w:rPr>
      </w:pPr>
    </w:p>
    <w:p w:rsidR="00EB780F" w:rsidRPr="002F347F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"/>
      <w:r w:rsidRPr="00B34D8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9F1402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решениями </w:t>
      </w:r>
      <w:r w:rsidR="009F1402" w:rsidRPr="00476656">
        <w:rPr>
          <w:rFonts w:ascii="Times New Roman" w:hAnsi="Times New Roman"/>
          <w:sz w:val="28"/>
          <w:szCs w:val="28"/>
        </w:rPr>
        <w:t>Чебоксарского городского Собрания депутатов от 07.11.2023 № 1432 «О</w:t>
      </w:r>
      <w:r w:rsidR="009F1402">
        <w:rPr>
          <w:rFonts w:ascii="Times New Roman" w:hAnsi="Times New Roman"/>
          <w:sz w:val="28"/>
          <w:szCs w:val="28"/>
        </w:rPr>
        <w:t xml:space="preserve"> </w:t>
      </w:r>
      <w:r w:rsidR="009F1402" w:rsidRPr="00476656">
        <w:rPr>
          <w:rFonts w:ascii="Times New Roman" w:hAnsi="Times New Roman"/>
          <w:sz w:val="28"/>
          <w:szCs w:val="28"/>
        </w:rPr>
        <w:t>внесении изменений в бюджет муниципального образования города Чебоксары – столицы Чувашской Республики на 2023 год и на</w:t>
      </w:r>
      <w:r w:rsidR="006E78EB">
        <w:rPr>
          <w:rFonts w:ascii="Times New Roman" w:hAnsi="Times New Roman"/>
          <w:sz w:val="28"/>
          <w:szCs w:val="28"/>
        </w:rPr>
        <w:t> </w:t>
      </w:r>
      <w:r w:rsidR="009F1402" w:rsidRPr="00476656">
        <w:rPr>
          <w:rFonts w:ascii="Times New Roman" w:hAnsi="Times New Roman"/>
          <w:sz w:val="28"/>
          <w:szCs w:val="28"/>
        </w:rPr>
        <w:t>плановый период 2024 и 2025 годов, утвержденный решением Чебоксарского городского Собрания депут</w:t>
      </w:r>
      <w:r w:rsidR="009F1402">
        <w:rPr>
          <w:rFonts w:ascii="Times New Roman" w:hAnsi="Times New Roman"/>
          <w:sz w:val="28"/>
          <w:szCs w:val="28"/>
        </w:rPr>
        <w:t>атов от 22.12.2022 № 1020»,</w:t>
      </w:r>
      <w:r w:rsidRPr="00B34D82">
        <w:rPr>
          <w:rFonts w:ascii="Times New Roman" w:hAnsi="Times New Roman"/>
          <w:sz w:val="28"/>
          <w:szCs w:val="28"/>
        </w:rPr>
        <w:t xml:space="preserve"> от</w:t>
      </w:r>
      <w:r w:rsidR="006E78EB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19.12.2023 №</w:t>
      </w:r>
      <w:r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1463 «О бюджете муниципального образования города Чебоксары</w:t>
      </w:r>
      <w:r w:rsidR="009F1402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–</w:t>
      </w:r>
      <w:r w:rsidR="009F1402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столицы Чувашской Республики на 2024 год и на плановый период 2025 и 2026 годов</w:t>
      </w:r>
      <w:r w:rsidR="001D39B0">
        <w:rPr>
          <w:rFonts w:ascii="Times New Roman" w:hAnsi="Times New Roman"/>
          <w:sz w:val="28"/>
          <w:szCs w:val="28"/>
        </w:rPr>
        <w:t>»</w:t>
      </w:r>
      <w:r w:rsidRPr="00B34D82">
        <w:rPr>
          <w:rFonts w:ascii="Times New Roman" w:hAnsi="Times New Roman"/>
          <w:sz w:val="28"/>
          <w:szCs w:val="28"/>
        </w:rPr>
        <w:t xml:space="preserve">, в целях приведения нормативных </w:t>
      </w:r>
      <w:r w:rsidR="009F1402">
        <w:rPr>
          <w:rFonts w:ascii="Times New Roman" w:hAnsi="Times New Roman"/>
          <w:sz w:val="28"/>
          <w:szCs w:val="28"/>
        </w:rPr>
        <w:t>правовых актов в соответствие с </w:t>
      </w:r>
      <w:r w:rsidRPr="00B34D82">
        <w:rPr>
          <w:rFonts w:ascii="Times New Roman" w:hAnsi="Times New Roman"/>
          <w:sz w:val="28"/>
          <w:szCs w:val="28"/>
        </w:rPr>
        <w:t>действующим законодательством администрация города Чебоксары п</w:t>
      </w:r>
      <w:r w:rsidR="009F1402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о</w:t>
      </w:r>
      <w:r w:rsidR="009F1402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с</w:t>
      </w:r>
      <w:r w:rsidR="009F1402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т</w:t>
      </w:r>
      <w:r w:rsidR="009F1402">
        <w:rPr>
          <w:rFonts w:ascii="Times New Roman" w:hAnsi="Times New Roman"/>
          <w:sz w:val="28"/>
          <w:szCs w:val="28"/>
        </w:rPr>
        <w:t> </w:t>
      </w:r>
      <w:r w:rsidRPr="00B34D82">
        <w:rPr>
          <w:rFonts w:ascii="Times New Roman" w:hAnsi="Times New Roman"/>
          <w:sz w:val="28"/>
          <w:szCs w:val="28"/>
        </w:rPr>
        <w:t>а н о в л я е т:</w:t>
      </w:r>
    </w:p>
    <w:p w:rsidR="00EB780F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1. Внести в муниципальную программу города Чебоксары «Цифровое общество города Чебоксары», утвержденную постановлением администрации города Чебоксары от 21.01.2019 № 71 (далее – муниципальная программа), следующие изменения:</w:t>
      </w:r>
    </w:p>
    <w:p w:rsidR="00EB780F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395">
        <w:rPr>
          <w:rFonts w:ascii="Times New Roman" w:hAnsi="Times New Roman"/>
          <w:sz w:val="28"/>
          <w:szCs w:val="28"/>
        </w:rPr>
        <w:t>1.1.</w:t>
      </w:r>
      <w:r w:rsidR="00655DF2">
        <w:rPr>
          <w:rFonts w:ascii="Times New Roman" w:hAnsi="Times New Roman"/>
          <w:sz w:val="28"/>
          <w:szCs w:val="28"/>
        </w:rPr>
        <w:t> </w:t>
      </w:r>
      <w:r w:rsidRPr="00C27395">
        <w:rPr>
          <w:rFonts w:ascii="Times New Roman" w:hAnsi="Times New Roman"/>
          <w:sz w:val="28"/>
          <w:szCs w:val="28"/>
        </w:rPr>
        <w:t>В паспорте муниципальной программы</w:t>
      </w:r>
      <w:r w:rsidR="00901017">
        <w:rPr>
          <w:rFonts w:ascii="Times New Roman" w:hAnsi="Times New Roman"/>
          <w:sz w:val="28"/>
          <w:szCs w:val="28"/>
        </w:rPr>
        <w:t xml:space="preserve"> </w:t>
      </w:r>
      <w:r w:rsidRPr="00C27395">
        <w:rPr>
          <w:rFonts w:ascii="Times New Roman" w:hAnsi="Times New Roman"/>
          <w:sz w:val="28"/>
          <w:szCs w:val="28"/>
        </w:rPr>
        <w:t xml:space="preserve">позиции «Ответственный исполнитель муниципальной программы», «Соисполнители и участники муниципальной программы», «Важнейшие целевые индикаторы и показатели </w:t>
      </w:r>
      <w:r w:rsidRPr="00C27395">
        <w:rPr>
          <w:rFonts w:ascii="Times New Roman" w:hAnsi="Times New Roman"/>
          <w:sz w:val="28"/>
          <w:szCs w:val="28"/>
        </w:rPr>
        <w:lastRenderedPageBreak/>
        <w:t>муниципальной программы», «Срок и этапы реализации муниципальной программы», «Объем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источников», «Система организации контроля выполнения муниципальной программы» изложить в следующей редакции:</w:t>
      </w:r>
    </w:p>
    <w:p w:rsidR="00EB780F" w:rsidRDefault="00EB780F" w:rsidP="009F1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6800"/>
      </w:tblGrid>
      <w:tr w:rsidR="00EB780F" w:rsidRPr="00C27395" w:rsidTr="007217D8">
        <w:tc>
          <w:tcPr>
            <w:tcW w:w="2556" w:type="dxa"/>
          </w:tcPr>
          <w:p w:rsidR="00EB780F" w:rsidRPr="00C27395" w:rsidRDefault="00EB780F" w:rsidP="006E78EB">
            <w:pPr>
              <w:widowControl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0" w:type="dxa"/>
          </w:tcPr>
          <w:p w:rsidR="00EB780F" w:rsidRPr="00C27395" w:rsidRDefault="009F140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– </w:t>
            </w:r>
            <w:r w:rsidR="000761C8">
              <w:rPr>
                <w:rFonts w:ascii="Times New Roman" w:eastAsia="Calibri" w:hAnsi="Times New Roman"/>
                <w:sz w:val="24"/>
                <w:szCs w:val="28"/>
              </w:rPr>
              <w:t>Управление делами</w:t>
            </w:r>
            <w:r w:rsidR="00EB780F">
              <w:rPr>
                <w:rFonts w:ascii="Times New Roman" w:eastAsia="Calibri" w:hAnsi="Times New Roman"/>
                <w:sz w:val="24"/>
                <w:szCs w:val="28"/>
              </w:rPr>
              <w:t xml:space="preserve"> администрации города Чебоксары</w:t>
            </w:r>
          </w:p>
        </w:tc>
      </w:tr>
      <w:tr w:rsidR="00EB780F" w:rsidRPr="00C27395" w:rsidTr="007217D8">
        <w:tc>
          <w:tcPr>
            <w:tcW w:w="2556" w:type="dxa"/>
          </w:tcPr>
          <w:p w:rsidR="00EB780F" w:rsidRPr="00C27395" w:rsidRDefault="00EB780F" w:rsidP="006E78EB">
            <w:pPr>
              <w:widowControl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Соисполнители и участники муниципальной программы</w:t>
            </w:r>
          </w:p>
        </w:tc>
        <w:tc>
          <w:tcPr>
            <w:tcW w:w="6800" w:type="dxa"/>
          </w:tcPr>
          <w:p w:rsidR="00EB780F" w:rsidRPr="00AE1548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– </w:t>
            </w:r>
            <w:r w:rsidRPr="00AE1548">
              <w:rPr>
                <w:rFonts w:ascii="Times New Roman" w:eastAsia="Calibri" w:hAnsi="Times New Roman"/>
                <w:sz w:val="24"/>
                <w:szCs w:val="28"/>
              </w:rPr>
              <w:t>Функциональные и отраслевые органы администрации города Чебоксары;</w:t>
            </w:r>
          </w:p>
          <w:p w:rsidR="00EB780F" w:rsidRPr="00AE1548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AE1548">
              <w:rPr>
                <w:rFonts w:ascii="Times New Roman" w:eastAsia="Calibri" w:hAnsi="Times New Roman"/>
                <w:sz w:val="24"/>
                <w:szCs w:val="28"/>
              </w:rPr>
              <w:t>Структурные подразделения администрации города Чебоксары;</w:t>
            </w:r>
          </w:p>
          <w:p w:rsidR="00EB780F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AE1548">
              <w:rPr>
                <w:rFonts w:ascii="Times New Roman" w:eastAsia="Calibri" w:hAnsi="Times New Roman"/>
                <w:sz w:val="24"/>
                <w:szCs w:val="28"/>
              </w:rPr>
              <w:t>Чебоксарское городское Собрание депутатов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Муниципальные казенные, бюджетные и автономные учреждения города Чебоксары</w:t>
            </w:r>
          </w:p>
        </w:tc>
      </w:tr>
      <w:tr w:rsidR="00EB780F" w:rsidRPr="00C27395" w:rsidTr="0072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0F" w:rsidRPr="00C27395" w:rsidRDefault="00EB780F" w:rsidP="006E78EB">
            <w:pPr>
              <w:widowControl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0F" w:rsidRPr="009251DD" w:rsidRDefault="00655DF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– </w:t>
            </w:r>
            <w:r w:rsidR="00EB780F" w:rsidRPr="009251DD">
              <w:rPr>
                <w:rFonts w:ascii="Times New Roman" w:eastAsia="Calibri" w:hAnsi="Times New Roman"/>
                <w:sz w:val="24"/>
                <w:szCs w:val="28"/>
              </w:rPr>
              <w:t>Достижение к 202</w:t>
            </w:r>
            <w:r w:rsidR="00EB780F">
              <w:rPr>
                <w:rFonts w:ascii="Times New Roman" w:eastAsia="Calibri" w:hAnsi="Times New Roman"/>
                <w:sz w:val="24"/>
                <w:szCs w:val="28"/>
              </w:rPr>
              <w:t>7</w:t>
            </w:r>
            <w:r w:rsidR="00EB780F" w:rsidRPr="009251DD">
              <w:rPr>
                <w:rFonts w:ascii="Times New Roman" w:eastAsia="Calibri" w:hAnsi="Times New Roman"/>
                <w:sz w:val="24"/>
                <w:szCs w:val="28"/>
              </w:rPr>
              <w:t xml:space="preserve"> году следующих показателей:</w:t>
            </w:r>
          </w:p>
          <w:p w:rsidR="00EB780F" w:rsidRPr="009251DD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</w:t>
            </w:r>
            <w:r w:rsidRPr="00462376">
              <w:rPr>
                <w:rFonts w:ascii="Times New Roman" w:eastAsia="Calibri" w:hAnsi="Times New Roman"/>
                <w:sz w:val="24"/>
                <w:szCs w:val="28"/>
              </w:rPr>
              <w:t>оля массовых социально значимых услуг, доступных в электронном виде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– 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9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5,0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%;</w:t>
            </w:r>
          </w:p>
          <w:p w:rsidR="00EB780F" w:rsidRPr="009251DD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9251DD">
              <w:rPr>
                <w:rFonts w:ascii="Times New Roman" w:eastAsia="Calibri" w:hAnsi="Times New Roman"/>
                <w:sz w:val="24"/>
                <w:szCs w:val="28"/>
              </w:rPr>
              <w:t>удовлетворенность населения информационной открытостью органов местного самоуправления города Чебоксары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–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75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,0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%;</w:t>
            </w:r>
          </w:p>
          <w:p w:rsidR="00EB780F" w:rsidRPr="009251DD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</w:t>
            </w:r>
            <w:r w:rsidRPr="00462376">
              <w:rPr>
                <w:rFonts w:ascii="Times New Roman" w:eastAsia="Calibri" w:hAnsi="Times New Roman"/>
                <w:sz w:val="24"/>
                <w:szCs w:val="28"/>
              </w:rPr>
              <w:t>оля электронного юридически значимого документооборота между органами исполнительной власти, местного самоуправления и подведомственными учреждениями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 xml:space="preserve"> –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100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,0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%;</w:t>
            </w:r>
          </w:p>
          <w:p w:rsidR="00EB780F" w:rsidRPr="009251DD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9251DD">
              <w:rPr>
                <w:rFonts w:ascii="Times New Roman" w:eastAsia="Calibri" w:hAnsi="Times New Roman"/>
                <w:sz w:val="24"/>
                <w:szCs w:val="28"/>
              </w:rPr>
              <w:t>доля пассажирского транспорта, подключенного к системе мониторинга администрации города Чебоксары,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–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99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,0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%;</w:t>
            </w:r>
          </w:p>
          <w:p w:rsidR="00EB780F" w:rsidRPr="00C27395" w:rsidRDefault="00EB780F" w:rsidP="006E78E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9251DD">
              <w:rPr>
                <w:rFonts w:ascii="Times New Roman" w:eastAsia="Calibri" w:hAnsi="Times New Roman"/>
                <w:sz w:val="24"/>
                <w:szCs w:val="28"/>
              </w:rPr>
              <w:t>доля созданных тематических слоев из списка базовых слоев в составе муниципальной геоинформационной системы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–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100,0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9251DD">
              <w:rPr>
                <w:rFonts w:ascii="Times New Roman" w:eastAsia="Calibri" w:hAnsi="Times New Roman"/>
                <w:sz w:val="24"/>
                <w:szCs w:val="28"/>
              </w:rPr>
              <w:t>%</w:t>
            </w:r>
          </w:p>
        </w:tc>
      </w:tr>
      <w:tr w:rsidR="00EB780F" w:rsidRPr="00C27395" w:rsidTr="007217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shd w:val="clear" w:color="auto" w:fill="auto"/>
          </w:tcPr>
          <w:p w:rsidR="00EB780F" w:rsidRPr="00C27395" w:rsidRDefault="00EB780F" w:rsidP="006E78EB">
            <w:pPr>
              <w:widowControl/>
              <w:tabs>
                <w:tab w:val="left" w:pos="709"/>
                <w:tab w:val="center" w:pos="4153"/>
                <w:tab w:val="right" w:pos="8306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Срок и этапы реализации муниципальной программы</w:t>
            </w:r>
          </w:p>
        </w:tc>
        <w:tc>
          <w:tcPr>
            <w:tcW w:w="6800" w:type="dxa"/>
            <w:shd w:val="clear" w:color="auto" w:fill="auto"/>
          </w:tcPr>
          <w:p w:rsidR="00EB780F" w:rsidRPr="00C27395" w:rsidRDefault="00EB780F" w:rsidP="00E15966">
            <w:pPr>
              <w:widowControl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– 201</w:t>
            </w:r>
            <w:r w:rsidR="00E15966">
              <w:rPr>
                <w:rFonts w:ascii="Times New Roman" w:eastAsia="Calibri" w:hAnsi="Times New Roman"/>
                <w:sz w:val="24"/>
                <w:szCs w:val="28"/>
              </w:rPr>
              <w:t>9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–2026 годы</w:t>
            </w:r>
          </w:p>
        </w:tc>
      </w:tr>
      <w:tr w:rsidR="00EB780F" w:rsidRPr="002F347F" w:rsidTr="007217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0F" w:rsidRPr="00C27395" w:rsidRDefault="00EB780F" w:rsidP="006E78EB">
            <w:pPr>
              <w:widowControl/>
              <w:tabs>
                <w:tab w:val="left" w:pos="709"/>
                <w:tab w:val="center" w:pos="4153"/>
                <w:tab w:val="right" w:pos="8306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 xml:space="preserve">Объем средств бюджета на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br/>
              <w:t xml:space="preserve">финансирование муниципальной программы и прогнозная оценка привлекаемых на реализацию ее целей средств федерального бюджета, республиканского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бюджета, внебюджетных источников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– Общий объем финансирования муниципальной программы составляет 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614 396,4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3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рублей, в том числе по годам реализации: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2019 году – 77 968,30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2020 году – 75 031,30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2021 году – 81 453,97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2022 году – 88 578,10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2023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82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402,27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2024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69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700,20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2025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69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481,10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 xml:space="preserve">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69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781,10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из них средства: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федерального бюджета в 2019–202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 xml:space="preserve"> годах составляют 0,00 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республиканского бюджета Чувашской Республики в 2019–202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 xml:space="preserve"> годах составляют 26 657,35 тысяч рублей, в том числе по годам реализации: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2019 году – 0,00 тысяч рублей;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2020 году – 0,00 тысяч рублей;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2021 году – 0,00 тысяч рублей;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2022 году – 14 483,45 тысяч рублей;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2023 году – 12 173,85 тысяч рублей;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2024 году – 0,00 тысяч рублей;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2025 году – 0,00 тысяч рублей;</w:t>
            </w:r>
          </w:p>
          <w:p w:rsidR="007C5582" w:rsidRPr="007C5582" w:rsidRDefault="007C558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7C5582">
              <w:rPr>
                <w:rFonts w:ascii="Times New Roman" w:eastAsia="Calibri" w:hAnsi="Times New Roman"/>
                <w:sz w:val="24"/>
                <w:szCs w:val="28"/>
              </w:rPr>
              <w:t>в 2026 году – 0,00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бюджета города Чебоксары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587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739,08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рублей, в том числе по годам реализации: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2019 году – 77 968,30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2020 году – 75 031,30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2021 году – 81 453,97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2022 году – 74 094,67 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2023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70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228,41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2024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69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700,20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2025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69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481,10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 202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 xml:space="preserve"> году –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69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A71B33">
              <w:rPr>
                <w:rFonts w:ascii="Times New Roman" w:eastAsia="Calibri" w:hAnsi="Times New Roman"/>
                <w:sz w:val="24"/>
                <w:szCs w:val="28"/>
              </w:rPr>
              <w:t>781,10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>тысяч рублей;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внебюджетных источников в 2019–202</w:t>
            </w:r>
            <w:r w:rsidR="007217D8"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27395">
              <w:rPr>
                <w:rFonts w:ascii="Times New Roman" w:eastAsia="Calibri" w:hAnsi="Times New Roman"/>
                <w:sz w:val="24"/>
                <w:szCs w:val="28"/>
              </w:rPr>
              <w:t xml:space="preserve"> годах составляют 0,00 тысяч рублей.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Объемы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EB780F" w:rsidRPr="002F347F" w:rsidTr="007217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0F" w:rsidRPr="00C27395" w:rsidRDefault="00EB780F" w:rsidP="006E78EB">
            <w:pPr>
              <w:widowControl/>
              <w:tabs>
                <w:tab w:val="left" w:pos="709"/>
                <w:tab w:val="center" w:pos="4153"/>
                <w:tab w:val="right" w:pos="8306"/>
              </w:tabs>
              <w:suppressAutoHyphens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8"/>
              </w:rPr>
            </w:pPr>
            <w:r w:rsidRPr="00DE15E9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Система организации контроля за выполнением муниципальной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0F" w:rsidRPr="00DE15E9" w:rsidRDefault="009F1402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– </w:t>
            </w:r>
            <w:r w:rsidR="00EB780F" w:rsidRPr="00DE15E9">
              <w:rPr>
                <w:rFonts w:ascii="Times New Roman" w:eastAsia="Calibri" w:hAnsi="Times New Roman"/>
                <w:sz w:val="24"/>
                <w:szCs w:val="28"/>
              </w:rPr>
              <w:t>Контроль за исполнением муниципальной программы возложен на ответственных исполнителей муниципальной программы. Ответственные исполнители и соисполнители муниципальной программы осуществляют подготовку отчетов о выполнении мероприятий муниципальной программы.</w:t>
            </w:r>
          </w:p>
          <w:p w:rsidR="00EB780F" w:rsidRPr="00DE15E9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DE15E9">
              <w:rPr>
                <w:rFonts w:ascii="Times New Roman" w:eastAsia="Calibri" w:hAnsi="Times New Roman"/>
                <w:sz w:val="24"/>
                <w:szCs w:val="28"/>
              </w:rPr>
              <w:t xml:space="preserve">Информация о ходе и полноте выполнения программных мероприятий представляется ответственным исполнителем муниципальной программы в отдел </w:t>
            </w:r>
            <w:r w:rsidR="00024D2C">
              <w:rPr>
                <w:rFonts w:ascii="Times New Roman" w:eastAsia="Calibri" w:hAnsi="Times New Roman"/>
                <w:sz w:val="24"/>
                <w:szCs w:val="28"/>
              </w:rPr>
              <w:t>экономического анализа, стратегического планирования и прогнозирования управления развития экономики</w:t>
            </w:r>
            <w:r w:rsidRPr="00DE15E9">
              <w:rPr>
                <w:rFonts w:ascii="Times New Roman" w:eastAsia="Calibri" w:hAnsi="Times New Roman"/>
                <w:sz w:val="24"/>
                <w:szCs w:val="28"/>
              </w:rPr>
              <w:t xml:space="preserve"> администрации города Чебоксары ежеквартально не позднее 15 числа месяца, следующего за отчетным кварталом</w:t>
            </w:r>
            <w:r w:rsidR="00DF6DCF">
              <w:rPr>
                <w:rFonts w:ascii="Times New Roman" w:eastAsia="Calibri" w:hAnsi="Times New Roman"/>
                <w:sz w:val="24"/>
                <w:szCs w:val="28"/>
              </w:rPr>
              <w:t>,</w:t>
            </w:r>
            <w:r w:rsidRPr="00DE15E9">
              <w:rPr>
                <w:rFonts w:ascii="Times New Roman" w:eastAsia="Calibri" w:hAnsi="Times New Roman"/>
                <w:sz w:val="24"/>
                <w:szCs w:val="28"/>
              </w:rPr>
              <w:t xml:space="preserve"> по форме согласно Приложению </w:t>
            </w:r>
            <w:r w:rsidRPr="00DE2FA5">
              <w:rPr>
                <w:rFonts w:ascii="Times New Roman" w:eastAsia="Calibri" w:hAnsi="Times New Roman"/>
                <w:sz w:val="24"/>
                <w:szCs w:val="28"/>
              </w:rPr>
              <w:t>№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DE2FA5">
              <w:rPr>
                <w:rFonts w:ascii="Times New Roman" w:eastAsia="Calibri" w:hAnsi="Times New Roman"/>
                <w:sz w:val="24"/>
                <w:szCs w:val="28"/>
              </w:rPr>
              <w:t>4 и №</w:t>
            </w:r>
            <w:r w:rsidR="00655DF2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DE2FA5">
              <w:rPr>
                <w:rFonts w:ascii="Times New Roman" w:eastAsia="Calibri" w:hAnsi="Times New Roman"/>
                <w:sz w:val="24"/>
                <w:szCs w:val="28"/>
              </w:rPr>
              <w:t xml:space="preserve">5 </w:t>
            </w:r>
            <w:r w:rsidRPr="00DE15E9">
              <w:rPr>
                <w:rFonts w:ascii="Times New Roman" w:eastAsia="Calibri" w:hAnsi="Times New Roman"/>
                <w:sz w:val="24"/>
                <w:szCs w:val="28"/>
              </w:rPr>
              <w:t>к Порядку разработки и реализации муниципальных программ города Чебоксары.</w:t>
            </w:r>
          </w:p>
          <w:p w:rsidR="00EB780F" w:rsidRPr="00C27395" w:rsidRDefault="00EB780F" w:rsidP="006E78EB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DE15E9">
              <w:rPr>
                <w:rFonts w:ascii="Times New Roman" w:eastAsia="Calibri" w:hAnsi="Times New Roman"/>
                <w:sz w:val="24"/>
                <w:szCs w:val="28"/>
              </w:rPr>
              <w:t>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</w:t>
            </w:r>
            <w:r w:rsidR="00522BB9">
              <w:rPr>
                <w:rFonts w:ascii="Times New Roman" w:eastAsia="Calibri" w:hAnsi="Times New Roman"/>
                <w:sz w:val="24"/>
                <w:szCs w:val="28"/>
              </w:rPr>
              <w:t xml:space="preserve"> в</w:t>
            </w:r>
            <w:r w:rsidRPr="00DE15E9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DE2FA5">
              <w:rPr>
                <w:rFonts w:ascii="Times New Roman" w:eastAsia="Calibri" w:hAnsi="Times New Roman"/>
                <w:sz w:val="24"/>
                <w:szCs w:val="28"/>
              </w:rPr>
              <w:t>отдел экономического анализа, стратегического планирования и прогнозирования управления экономики администрации города Чебоксары до 15 февраля года, следующего за отчетным, на бумажных носителях и в электронном виде</w:t>
            </w:r>
          </w:p>
        </w:tc>
      </w:tr>
    </w:tbl>
    <w:p w:rsidR="00EB780F" w:rsidRDefault="00EB780F" w:rsidP="00655DF2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B780F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0AC">
        <w:rPr>
          <w:rFonts w:ascii="Times New Roman" w:hAnsi="Times New Roman"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2223C8">
        <w:rPr>
          <w:rFonts w:ascii="Times New Roman" w:hAnsi="Times New Roman"/>
          <w:sz w:val="28"/>
          <w:szCs w:val="28"/>
        </w:rPr>
        <w:t>А</w:t>
      </w:r>
      <w:r w:rsidR="002223C8" w:rsidRPr="009530AC">
        <w:rPr>
          <w:rFonts w:ascii="Times New Roman" w:hAnsi="Times New Roman"/>
          <w:sz w:val="28"/>
          <w:szCs w:val="28"/>
        </w:rPr>
        <w:t>бзац</w:t>
      </w:r>
      <w:r w:rsidR="002223C8">
        <w:rPr>
          <w:rFonts w:ascii="Times New Roman" w:hAnsi="Times New Roman"/>
          <w:sz w:val="28"/>
          <w:szCs w:val="28"/>
        </w:rPr>
        <w:t>ы</w:t>
      </w:r>
      <w:r w:rsidR="002223C8" w:rsidRPr="009530AC">
        <w:rPr>
          <w:rFonts w:ascii="Times New Roman" w:hAnsi="Times New Roman"/>
          <w:sz w:val="28"/>
          <w:szCs w:val="28"/>
        </w:rPr>
        <w:t xml:space="preserve"> </w:t>
      </w:r>
      <w:r w:rsidR="002223C8">
        <w:rPr>
          <w:rFonts w:ascii="Times New Roman" w:hAnsi="Times New Roman"/>
          <w:sz w:val="28"/>
          <w:szCs w:val="28"/>
        </w:rPr>
        <w:t xml:space="preserve">двенадцатый – семнадцатый </w:t>
      </w:r>
      <w:r>
        <w:rPr>
          <w:rFonts w:ascii="Times New Roman" w:hAnsi="Times New Roman"/>
          <w:sz w:val="28"/>
          <w:szCs w:val="28"/>
        </w:rPr>
        <w:t>раздел</w:t>
      </w:r>
      <w:r w:rsidR="002223C8">
        <w:rPr>
          <w:rFonts w:ascii="Times New Roman" w:hAnsi="Times New Roman"/>
          <w:sz w:val="28"/>
          <w:szCs w:val="28"/>
        </w:rPr>
        <w:t>а</w:t>
      </w:r>
      <w:r w:rsidR="00655DF2">
        <w:rPr>
          <w:rFonts w:ascii="Times New Roman" w:hAnsi="Times New Roman"/>
          <w:sz w:val="28"/>
          <w:szCs w:val="28"/>
        </w:rPr>
        <w:t> </w:t>
      </w:r>
      <w:r w:rsidR="00655DF2">
        <w:rPr>
          <w:rFonts w:ascii="Times New Roman" w:hAnsi="Times New Roman"/>
          <w:sz w:val="28"/>
          <w:szCs w:val="28"/>
          <w:lang w:val="en-US"/>
        </w:rPr>
        <w:t>II</w:t>
      </w:r>
      <w:r w:rsidR="00655DF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«П</w:t>
      </w:r>
      <w:r w:rsidRPr="009530AC">
        <w:rPr>
          <w:rFonts w:ascii="Times New Roman" w:hAnsi="Times New Roman"/>
          <w:sz w:val="28"/>
          <w:szCs w:val="28"/>
        </w:rPr>
        <w:t>риоритеты, цели и задачи, целевые индикаторы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655DF2">
        <w:rPr>
          <w:rFonts w:ascii="Times New Roman" w:hAnsi="Times New Roman"/>
          <w:sz w:val="28"/>
          <w:szCs w:val="28"/>
        </w:rPr>
        <w:t>и </w:t>
      </w:r>
      <w:r w:rsidRPr="009530AC">
        <w:rPr>
          <w:rFonts w:ascii="Times New Roman" w:hAnsi="Times New Roman"/>
          <w:sz w:val="28"/>
          <w:szCs w:val="28"/>
        </w:rPr>
        <w:t>показатели, ожидаемые конечные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0AC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9530AC">
        <w:t xml:space="preserve"> </w:t>
      </w:r>
      <w:r w:rsidRPr="009530A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5DF2" w:rsidRDefault="00EB780F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5DF2" w:rsidRPr="00655DF2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ожидается достижение следующих целевых индикаторов и показателей:</w:t>
      </w:r>
    </w:p>
    <w:p w:rsidR="00655DF2" w:rsidRPr="00655DF2" w:rsidRDefault="00655DF2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доля массовых социально значимых услуг, доступных в электронном виде</w:t>
      </w:r>
      <w:r w:rsidR="006E78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95,0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%;</w:t>
      </w:r>
    </w:p>
    <w:p w:rsidR="00655DF2" w:rsidRPr="00655DF2" w:rsidRDefault="00655DF2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удовлетворенность населения информационной открытостью органов местного самоуправления города Чебоксары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75,0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%;</w:t>
      </w:r>
    </w:p>
    <w:p w:rsidR="00655DF2" w:rsidRPr="00655DF2" w:rsidRDefault="00655DF2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доля электронного юридически значимого документооборота между органами исполнительной власти, местного самоуправления и подведомственными учреждениями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%;</w:t>
      </w:r>
    </w:p>
    <w:p w:rsidR="00655DF2" w:rsidRPr="00655DF2" w:rsidRDefault="00655DF2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доля пассажирского транспорта, подключенного к системе мониторинга администрации города Чебоксары,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99,0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%;</w:t>
      </w:r>
    </w:p>
    <w:p w:rsidR="00EB780F" w:rsidRDefault="00655DF2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доля созданных тематических слоев из списка базовых слоев в составе муниципальной геоинформационной системы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 </w:t>
      </w:r>
      <w:r w:rsidRPr="00655DF2">
        <w:rPr>
          <w:rFonts w:ascii="Times New Roman" w:hAnsi="Times New Roman"/>
          <w:sz w:val="28"/>
          <w:szCs w:val="28"/>
        </w:rPr>
        <w:t>%</w:t>
      </w:r>
      <w:r w:rsidR="00EB780F" w:rsidRPr="009530AC">
        <w:rPr>
          <w:rFonts w:ascii="Times New Roman" w:hAnsi="Times New Roman"/>
          <w:sz w:val="28"/>
          <w:szCs w:val="28"/>
        </w:rPr>
        <w:t>;</w:t>
      </w:r>
      <w:r w:rsidR="00EB780F">
        <w:rPr>
          <w:rFonts w:ascii="Times New Roman" w:hAnsi="Times New Roman"/>
          <w:sz w:val="28"/>
          <w:szCs w:val="28"/>
        </w:rPr>
        <w:t>».</w:t>
      </w:r>
    </w:p>
    <w:p w:rsidR="00655DF2" w:rsidRPr="00655DF2" w:rsidRDefault="006E78EB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А</w:t>
      </w:r>
      <w:r w:rsidRPr="00655DF2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 xml:space="preserve">шестнадцатый </w:t>
      </w:r>
      <w:r w:rsidR="00655DF2" w:rsidRPr="00655DF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а </w:t>
      </w:r>
      <w:r w:rsidR="00655DF2" w:rsidRPr="00655DF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655DF2" w:rsidRPr="00655DF2">
        <w:rPr>
          <w:rFonts w:ascii="Times New Roman" w:hAnsi="Times New Roman"/>
          <w:sz w:val="28"/>
          <w:szCs w:val="28"/>
        </w:rPr>
        <w:t>«Обобщенная характеристика основных мероприятий муниципальной программы, сроков и этапов их реализации» изложить в следующей редакции:</w:t>
      </w:r>
    </w:p>
    <w:p w:rsidR="00655DF2" w:rsidRPr="00655DF2" w:rsidRDefault="00655DF2" w:rsidP="00655D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«Срок и этапы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будут осуществлены в </w:t>
      </w:r>
      <w:r w:rsidRPr="00655DF2">
        <w:rPr>
          <w:rFonts w:ascii="Times New Roman" w:hAnsi="Times New Roman"/>
          <w:sz w:val="28"/>
          <w:szCs w:val="28"/>
        </w:rPr>
        <w:t>2019–2026 годы.».</w:t>
      </w:r>
    </w:p>
    <w:p w:rsidR="00EB780F" w:rsidRPr="00592421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55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592421">
        <w:rPr>
          <w:rFonts w:ascii="Times New Roman" w:hAnsi="Times New Roman"/>
          <w:sz w:val="28"/>
          <w:szCs w:val="28"/>
        </w:rPr>
        <w:t>Раздел</w:t>
      </w:r>
      <w:r w:rsidR="007C5582">
        <w:rPr>
          <w:rFonts w:ascii="Times New Roman" w:hAnsi="Times New Roman"/>
          <w:sz w:val="28"/>
          <w:szCs w:val="28"/>
        </w:rPr>
        <w:t> </w:t>
      </w:r>
      <w:r w:rsidR="007C5582">
        <w:rPr>
          <w:rFonts w:ascii="Times New Roman" w:hAnsi="Times New Roman"/>
          <w:sz w:val="28"/>
          <w:szCs w:val="28"/>
          <w:lang w:val="en-US"/>
        </w:rPr>
        <w:t>IV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«Обоснование объема финансовых ресурсов, необходимых для реализации муни</w:t>
      </w:r>
      <w:r w:rsidR="007C5582">
        <w:rPr>
          <w:rFonts w:ascii="Times New Roman" w:hAnsi="Times New Roman"/>
          <w:sz w:val="28"/>
          <w:szCs w:val="28"/>
        </w:rPr>
        <w:t>ципальной программы» изложить в </w:t>
      </w:r>
      <w:r w:rsidRPr="00592421">
        <w:rPr>
          <w:rFonts w:ascii="Times New Roman" w:hAnsi="Times New Roman"/>
          <w:sz w:val="28"/>
          <w:szCs w:val="28"/>
        </w:rPr>
        <w:t>следующей редакции:</w:t>
      </w:r>
    </w:p>
    <w:p w:rsidR="00EB780F" w:rsidRPr="00592421" w:rsidRDefault="00EB780F" w:rsidP="007C5582">
      <w:pPr>
        <w:jc w:val="center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«</w:t>
      </w:r>
      <w:r w:rsidRPr="00592421">
        <w:rPr>
          <w:rFonts w:ascii="Times New Roman" w:hAnsi="Times New Roman"/>
          <w:b/>
          <w:sz w:val="28"/>
          <w:szCs w:val="28"/>
        </w:rPr>
        <w:t>Раздел IV. ОБОСНОВАНИЕ ОБЪЕМА ФИНАНСОВЫХ РЕСУРСОВ, НЕОБХОДИМЫХ ДЛЯ РЕАЛИЗАЦИИ МУНИЦИПАЛЬНОЙ ПРОГРАММЫ</w:t>
      </w:r>
    </w:p>
    <w:p w:rsidR="00EB780F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Реализация мероприятий программы в 2019–202</w:t>
      </w:r>
      <w:r>
        <w:rPr>
          <w:rFonts w:ascii="Times New Roman" w:hAnsi="Times New Roman"/>
          <w:sz w:val="28"/>
          <w:szCs w:val="28"/>
        </w:rPr>
        <w:t>6</w:t>
      </w:r>
      <w:r w:rsidRPr="00592421">
        <w:rPr>
          <w:rFonts w:ascii="Times New Roman" w:hAnsi="Times New Roman"/>
          <w:sz w:val="28"/>
          <w:szCs w:val="28"/>
        </w:rPr>
        <w:t xml:space="preserve"> годах будет обеспечиваться за счет средств бюджета города Чебоксары.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 614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396,43 тысяч рублей, в том числе по годам реализации: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2019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77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968,30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2020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75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031,30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lastRenderedPageBreak/>
        <w:t>в 2021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81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453,97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2022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88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578,10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2023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82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402,27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2024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69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700,20 тысяч рублей;</w:t>
      </w:r>
    </w:p>
    <w:p w:rsidR="00EB780F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2025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69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481,10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2026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69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781,10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из них средства: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бюджета в 2019–2026</w:t>
      </w:r>
      <w:r w:rsidRPr="00592421">
        <w:rPr>
          <w:rFonts w:ascii="Times New Roman" w:hAnsi="Times New Roman"/>
          <w:sz w:val="28"/>
          <w:szCs w:val="28"/>
        </w:rPr>
        <w:t xml:space="preserve"> годах составляют 0,00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2019–202</w:t>
      </w:r>
      <w:r>
        <w:rPr>
          <w:rFonts w:ascii="Times New Roman" w:hAnsi="Times New Roman"/>
          <w:sz w:val="28"/>
          <w:szCs w:val="28"/>
        </w:rPr>
        <w:t>6</w:t>
      </w:r>
      <w:r w:rsidRPr="00592421">
        <w:rPr>
          <w:rFonts w:ascii="Times New Roman" w:hAnsi="Times New Roman"/>
          <w:sz w:val="28"/>
          <w:szCs w:val="28"/>
        </w:rPr>
        <w:t xml:space="preserve"> годах составляют 26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657,35 тысяч рублей, в том числе по годам реализации:</w:t>
      </w:r>
    </w:p>
    <w:p w:rsidR="007C5582" w:rsidRPr="00592421" w:rsidRDefault="007C5582" w:rsidP="007C55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2019 году</w:t>
      </w:r>
      <w:r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0</w:t>
      </w:r>
      <w:r w:rsidRPr="0059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92421">
        <w:rPr>
          <w:rFonts w:ascii="Times New Roman" w:hAnsi="Times New Roman"/>
          <w:sz w:val="28"/>
          <w:szCs w:val="28"/>
        </w:rPr>
        <w:t>0 тысяч рублей;</w:t>
      </w:r>
    </w:p>
    <w:p w:rsidR="007C5582" w:rsidRPr="00592421" w:rsidRDefault="007C5582" w:rsidP="007C55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2020 году</w:t>
      </w:r>
      <w:r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0</w:t>
      </w:r>
      <w:r w:rsidRPr="0059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92421">
        <w:rPr>
          <w:rFonts w:ascii="Times New Roman" w:hAnsi="Times New Roman"/>
          <w:sz w:val="28"/>
          <w:szCs w:val="28"/>
        </w:rPr>
        <w:t>0 тысяч рублей;</w:t>
      </w:r>
    </w:p>
    <w:p w:rsidR="007C5582" w:rsidRPr="00592421" w:rsidRDefault="007C5582" w:rsidP="007C55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0</w:t>
      </w:r>
      <w:r w:rsidRPr="0059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592421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2022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14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483,45 тысяч рублей;</w:t>
      </w:r>
    </w:p>
    <w:p w:rsidR="00EB780F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2023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12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173,85 тысяч рублей;</w:t>
      </w:r>
    </w:p>
    <w:p w:rsidR="007C5582" w:rsidRPr="00BB0131" w:rsidRDefault="007C5582" w:rsidP="007C55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0131">
        <w:rPr>
          <w:rFonts w:ascii="Times New Roman" w:hAnsi="Times New Roman"/>
          <w:sz w:val="28"/>
          <w:szCs w:val="28"/>
        </w:rPr>
        <w:t>в 2024 году</w:t>
      </w:r>
      <w:r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0</w:t>
      </w:r>
      <w:r w:rsidRPr="00BB01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BB0131">
        <w:rPr>
          <w:rFonts w:ascii="Times New Roman" w:hAnsi="Times New Roman"/>
          <w:sz w:val="28"/>
          <w:szCs w:val="28"/>
        </w:rPr>
        <w:t>0 тысяч рублей;</w:t>
      </w:r>
    </w:p>
    <w:p w:rsidR="007C5582" w:rsidRPr="00BB0131" w:rsidRDefault="007C5582" w:rsidP="007C55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0131">
        <w:rPr>
          <w:rFonts w:ascii="Times New Roman" w:hAnsi="Times New Roman"/>
          <w:sz w:val="28"/>
          <w:szCs w:val="28"/>
        </w:rPr>
        <w:t>в 2025 году</w:t>
      </w:r>
      <w:r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0</w:t>
      </w:r>
      <w:r w:rsidRPr="00BB01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BB0131">
        <w:rPr>
          <w:rFonts w:ascii="Times New Roman" w:hAnsi="Times New Roman"/>
          <w:sz w:val="28"/>
          <w:szCs w:val="28"/>
        </w:rPr>
        <w:t>0 тысяч рублей;</w:t>
      </w:r>
    </w:p>
    <w:p w:rsidR="007C5582" w:rsidRPr="00592421" w:rsidRDefault="007C5582" w:rsidP="007C55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0131">
        <w:rPr>
          <w:rFonts w:ascii="Times New Roman" w:hAnsi="Times New Roman"/>
          <w:sz w:val="28"/>
          <w:szCs w:val="28"/>
        </w:rPr>
        <w:t>в 2026 году</w:t>
      </w:r>
      <w:r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0</w:t>
      </w:r>
      <w:r w:rsidRPr="00BB01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BB0131">
        <w:rPr>
          <w:rFonts w:ascii="Times New Roman" w:hAnsi="Times New Roman"/>
          <w:sz w:val="28"/>
          <w:szCs w:val="28"/>
        </w:rPr>
        <w:t>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бюджета города Чебоксары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587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 xml:space="preserve">739,08 </w:t>
      </w:r>
      <w:r w:rsidRPr="00592421">
        <w:rPr>
          <w:rFonts w:ascii="Times New Roman" w:hAnsi="Times New Roman"/>
          <w:sz w:val="28"/>
          <w:szCs w:val="28"/>
        </w:rPr>
        <w:t>тысяч рублей, в том числе по годам реализации: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2019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77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968,30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2020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75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031,30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2021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81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453,97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2022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74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094,67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 2023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59242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70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 xml:space="preserve">228,41 </w:t>
      </w:r>
      <w:r w:rsidRPr="00592421">
        <w:rPr>
          <w:rFonts w:ascii="Times New Roman" w:hAnsi="Times New Roman"/>
          <w:sz w:val="28"/>
          <w:szCs w:val="28"/>
        </w:rPr>
        <w:t>тысяч рублей;</w:t>
      </w:r>
    </w:p>
    <w:p w:rsidR="00EB780F" w:rsidRPr="00BB013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0131">
        <w:rPr>
          <w:rFonts w:ascii="Times New Roman" w:hAnsi="Times New Roman"/>
          <w:sz w:val="28"/>
          <w:szCs w:val="28"/>
        </w:rPr>
        <w:t>в 2024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69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700,20 тысяч рублей;</w:t>
      </w:r>
    </w:p>
    <w:p w:rsidR="00EB780F" w:rsidRPr="00BB013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0131">
        <w:rPr>
          <w:rFonts w:ascii="Times New Roman" w:hAnsi="Times New Roman"/>
          <w:sz w:val="28"/>
          <w:szCs w:val="28"/>
        </w:rPr>
        <w:t>в 2025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69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481,10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0131">
        <w:rPr>
          <w:rFonts w:ascii="Times New Roman" w:hAnsi="Times New Roman"/>
          <w:sz w:val="28"/>
          <w:szCs w:val="28"/>
        </w:rPr>
        <w:t>в 2026 году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69</w:t>
      </w:r>
      <w:r w:rsidR="007C5582">
        <w:rPr>
          <w:rFonts w:ascii="Times New Roman" w:hAnsi="Times New Roman"/>
          <w:sz w:val="28"/>
          <w:szCs w:val="28"/>
        </w:rPr>
        <w:t> </w:t>
      </w:r>
      <w:r w:rsidRPr="00BB0131">
        <w:rPr>
          <w:rFonts w:ascii="Times New Roman" w:hAnsi="Times New Roman"/>
          <w:sz w:val="28"/>
          <w:szCs w:val="28"/>
        </w:rPr>
        <w:t>781,10 тысяч рублей;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внебюджетных источников в 2019–202</w:t>
      </w:r>
      <w:r w:rsidR="007217D8">
        <w:rPr>
          <w:rFonts w:ascii="Times New Roman" w:hAnsi="Times New Roman"/>
          <w:sz w:val="28"/>
          <w:szCs w:val="28"/>
        </w:rPr>
        <w:t>6</w:t>
      </w:r>
      <w:r w:rsidRPr="00592421">
        <w:rPr>
          <w:rFonts w:ascii="Times New Roman" w:hAnsi="Times New Roman"/>
          <w:sz w:val="28"/>
          <w:szCs w:val="28"/>
        </w:rPr>
        <w:t xml:space="preserve"> годах составляют 0,00 тысяч рублей.</w:t>
      </w:r>
    </w:p>
    <w:p w:rsidR="00EB780F" w:rsidRPr="00592421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№ 2.</w:t>
      </w:r>
    </w:p>
    <w:p w:rsidR="00EB780F" w:rsidRDefault="00EB780F" w:rsidP="00EB780F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592421">
        <w:rPr>
          <w:rFonts w:ascii="Times New Roman" w:hAnsi="Times New Roman"/>
          <w:sz w:val="28"/>
          <w:szCs w:val="28"/>
        </w:rPr>
        <w:t>Объемы финансирования муниципальной программы уточняются при формировании бюджета города Чебоксар</w:t>
      </w:r>
      <w:r w:rsidR="007C5582">
        <w:rPr>
          <w:rFonts w:ascii="Times New Roman" w:hAnsi="Times New Roman"/>
          <w:sz w:val="28"/>
          <w:szCs w:val="28"/>
        </w:rPr>
        <w:t>ы на очередной финансовый год и </w:t>
      </w:r>
      <w:r w:rsidRPr="00592421">
        <w:rPr>
          <w:rFonts w:ascii="Times New Roman" w:hAnsi="Times New Roman"/>
          <w:sz w:val="28"/>
          <w:szCs w:val="28"/>
        </w:rPr>
        <w:t>плановый период.».</w:t>
      </w:r>
    </w:p>
    <w:p w:rsidR="00EB780F" w:rsidRPr="001D732B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55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6E78EB">
        <w:rPr>
          <w:rFonts w:ascii="Times New Roman" w:hAnsi="Times New Roman"/>
          <w:sz w:val="28"/>
          <w:szCs w:val="28"/>
        </w:rPr>
        <w:t>А</w:t>
      </w:r>
      <w:r w:rsidR="006E78EB" w:rsidRPr="001D732B">
        <w:rPr>
          <w:rFonts w:ascii="Times New Roman" w:hAnsi="Times New Roman"/>
          <w:sz w:val="28"/>
          <w:szCs w:val="28"/>
        </w:rPr>
        <w:t>бзац</w:t>
      </w:r>
      <w:r w:rsidR="006E78EB">
        <w:rPr>
          <w:rFonts w:ascii="Times New Roman" w:hAnsi="Times New Roman"/>
          <w:sz w:val="28"/>
          <w:szCs w:val="28"/>
        </w:rPr>
        <w:t>ы</w:t>
      </w:r>
      <w:r w:rsidR="006E78EB" w:rsidRPr="001D732B">
        <w:rPr>
          <w:rFonts w:ascii="Times New Roman" w:hAnsi="Times New Roman"/>
          <w:sz w:val="28"/>
          <w:szCs w:val="28"/>
        </w:rPr>
        <w:t xml:space="preserve"> </w:t>
      </w:r>
      <w:r w:rsidR="006E78EB">
        <w:rPr>
          <w:rFonts w:ascii="Times New Roman" w:hAnsi="Times New Roman"/>
          <w:sz w:val="28"/>
          <w:szCs w:val="28"/>
        </w:rPr>
        <w:t>пятый и шестой</w:t>
      </w:r>
      <w:r w:rsidR="006E78EB" w:rsidRPr="001D732B">
        <w:rPr>
          <w:rFonts w:ascii="Times New Roman" w:hAnsi="Times New Roman"/>
          <w:sz w:val="28"/>
          <w:szCs w:val="28"/>
        </w:rPr>
        <w:t xml:space="preserve"> </w:t>
      </w:r>
      <w:r w:rsidRPr="001D732B">
        <w:rPr>
          <w:rFonts w:ascii="Times New Roman" w:hAnsi="Times New Roman"/>
          <w:sz w:val="28"/>
          <w:szCs w:val="28"/>
        </w:rPr>
        <w:t>раздел</w:t>
      </w:r>
      <w:r w:rsidR="006E78EB">
        <w:rPr>
          <w:rFonts w:ascii="Times New Roman" w:hAnsi="Times New Roman"/>
          <w:sz w:val="28"/>
          <w:szCs w:val="28"/>
        </w:rPr>
        <w:t xml:space="preserve">а </w:t>
      </w:r>
      <w:r w:rsidR="007C5582">
        <w:rPr>
          <w:rFonts w:ascii="Times New Roman" w:hAnsi="Times New Roman"/>
          <w:sz w:val="28"/>
          <w:szCs w:val="28"/>
          <w:lang w:val="en-US"/>
        </w:rPr>
        <w:t>VI</w:t>
      </w:r>
      <w:r w:rsidR="006E78EB">
        <w:rPr>
          <w:rFonts w:ascii="Times New Roman" w:hAnsi="Times New Roman"/>
          <w:sz w:val="28"/>
          <w:szCs w:val="28"/>
        </w:rPr>
        <w:t xml:space="preserve"> </w:t>
      </w:r>
      <w:r w:rsidRPr="001D732B">
        <w:rPr>
          <w:rFonts w:ascii="Times New Roman" w:hAnsi="Times New Roman"/>
          <w:sz w:val="28"/>
          <w:szCs w:val="28"/>
        </w:rPr>
        <w:t xml:space="preserve">«Механизм реализации муниципальной программы, организация управления и контроль </w:t>
      </w:r>
      <w:r w:rsidR="00A638AE">
        <w:rPr>
          <w:rFonts w:ascii="Times New Roman" w:hAnsi="Times New Roman"/>
          <w:sz w:val="28"/>
          <w:szCs w:val="28"/>
        </w:rPr>
        <w:t xml:space="preserve">за </w:t>
      </w:r>
      <w:r w:rsidRPr="001D732B">
        <w:rPr>
          <w:rFonts w:ascii="Times New Roman" w:hAnsi="Times New Roman"/>
          <w:sz w:val="28"/>
          <w:szCs w:val="28"/>
        </w:rPr>
        <w:t>ход</w:t>
      </w:r>
      <w:r w:rsidR="00A638AE">
        <w:rPr>
          <w:rFonts w:ascii="Times New Roman" w:hAnsi="Times New Roman"/>
          <w:sz w:val="28"/>
          <w:szCs w:val="28"/>
        </w:rPr>
        <w:t>ом</w:t>
      </w:r>
      <w:r w:rsidRPr="001D732B">
        <w:rPr>
          <w:rFonts w:ascii="Times New Roman" w:hAnsi="Times New Roman"/>
          <w:sz w:val="28"/>
          <w:szCs w:val="28"/>
        </w:rPr>
        <w:t xml:space="preserve"> реализации</w:t>
      </w:r>
      <w:r w:rsidR="00A638A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1D732B">
        <w:rPr>
          <w:rFonts w:ascii="Times New Roman" w:hAnsi="Times New Roman"/>
          <w:sz w:val="28"/>
          <w:szCs w:val="28"/>
        </w:rPr>
        <w:t>»</w:t>
      </w:r>
      <w:r w:rsidR="007C5582">
        <w:rPr>
          <w:rFonts w:ascii="Times New Roman" w:hAnsi="Times New Roman"/>
          <w:sz w:val="28"/>
          <w:szCs w:val="28"/>
        </w:rPr>
        <w:t xml:space="preserve"> </w:t>
      </w:r>
      <w:r w:rsidRPr="001D732B">
        <w:rPr>
          <w:rFonts w:ascii="Times New Roman" w:hAnsi="Times New Roman"/>
          <w:sz w:val="28"/>
          <w:szCs w:val="28"/>
        </w:rPr>
        <w:t>изложить в следующ</w:t>
      </w:r>
      <w:r>
        <w:rPr>
          <w:rFonts w:ascii="Times New Roman" w:hAnsi="Times New Roman"/>
          <w:sz w:val="28"/>
          <w:szCs w:val="28"/>
        </w:rPr>
        <w:t>ей</w:t>
      </w:r>
      <w:r w:rsidRPr="001D732B">
        <w:rPr>
          <w:rFonts w:ascii="Times New Roman" w:hAnsi="Times New Roman"/>
          <w:sz w:val="28"/>
          <w:szCs w:val="28"/>
        </w:rPr>
        <w:t xml:space="preserve"> редакци</w:t>
      </w:r>
      <w:r>
        <w:rPr>
          <w:rFonts w:ascii="Times New Roman" w:hAnsi="Times New Roman"/>
          <w:sz w:val="28"/>
          <w:szCs w:val="28"/>
        </w:rPr>
        <w:t>и</w:t>
      </w:r>
      <w:r w:rsidRPr="001D732B">
        <w:rPr>
          <w:rFonts w:ascii="Times New Roman" w:hAnsi="Times New Roman"/>
          <w:sz w:val="28"/>
          <w:szCs w:val="28"/>
        </w:rPr>
        <w:t>:</w:t>
      </w:r>
    </w:p>
    <w:p w:rsidR="00EB780F" w:rsidRDefault="00EB780F" w:rsidP="00EB78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D732B">
        <w:rPr>
          <w:rFonts w:ascii="Times New Roman" w:hAnsi="Times New Roman"/>
          <w:sz w:val="28"/>
          <w:szCs w:val="28"/>
        </w:rPr>
        <w:t xml:space="preserve">«Информация о ходе и полноте выполнения программных мероприятий представляется ответственным исполнителем в отдел экономического анализа, стратегического планирования и прогнозирования </w:t>
      </w:r>
      <w:r w:rsidRPr="001D732B">
        <w:rPr>
          <w:rFonts w:ascii="Times New Roman" w:hAnsi="Times New Roman"/>
          <w:sz w:val="28"/>
          <w:szCs w:val="28"/>
        </w:rPr>
        <w:lastRenderedPageBreak/>
        <w:t>управления развития экономики администрации города Чебоксары ежеквартально не позднее 15 числа месяца, следующего за отчетным кварталом по форме согласно Приложению №</w:t>
      </w:r>
      <w:r w:rsidR="007C5582">
        <w:rPr>
          <w:rFonts w:ascii="Times New Roman" w:hAnsi="Times New Roman"/>
          <w:sz w:val="28"/>
          <w:szCs w:val="28"/>
        </w:rPr>
        <w:t> </w:t>
      </w:r>
      <w:r w:rsidRPr="001D732B">
        <w:rPr>
          <w:rFonts w:ascii="Times New Roman" w:hAnsi="Times New Roman"/>
          <w:sz w:val="28"/>
          <w:szCs w:val="28"/>
        </w:rPr>
        <w:t>4 и №</w:t>
      </w:r>
      <w:r w:rsidR="007C5582">
        <w:rPr>
          <w:rFonts w:ascii="Times New Roman" w:hAnsi="Times New Roman"/>
          <w:sz w:val="28"/>
          <w:szCs w:val="28"/>
        </w:rPr>
        <w:t> </w:t>
      </w:r>
      <w:r w:rsidRPr="001D732B">
        <w:rPr>
          <w:rFonts w:ascii="Times New Roman" w:hAnsi="Times New Roman"/>
          <w:sz w:val="28"/>
          <w:szCs w:val="28"/>
        </w:rPr>
        <w:t>5 к Порядку разработки и реализации муниципальных программ города Чебоксары.</w:t>
      </w:r>
    </w:p>
    <w:p w:rsidR="00EB780F" w:rsidRDefault="00EB780F" w:rsidP="00EB780F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1D732B">
        <w:rPr>
          <w:rFonts w:ascii="Times New Roman" w:hAnsi="Times New Roman"/>
          <w:sz w:val="28"/>
          <w:szCs w:val="28"/>
        </w:rPr>
        <w:t>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экономического анализа, стратегического планирования и прогнозирования управления экономики администрации города Чебоксары до 15 февраля года, следующего за отчетным, на бумажных носителях и в электронном виде.».</w:t>
      </w:r>
    </w:p>
    <w:p w:rsidR="00EB780F" w:rsidRPr="000E0F8F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55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0E0F8F">
        <w:rPr>
          <w:rFonts w:ascii="Times New Roman" w:hAnsi="Times New Roman"/>
          <w:sz w:val="28"/>
          <w:szCs w:val="28"/>
        </w:rPr>
        <w:t>Приложение №</w:t>
      </w:r>
      <w:r w:rsidR="007C5582">
        <w:rPr>
          <w:rFonts w:ascii="Times New Roman" w:hAnsi="Times New Roman"/>
          <w:sz w:val="28"/>
          <w:szCs w:val="28"/>
        </w:rPr>
        <w:t> </w:t>
      </w:r>
      <w:r w:rsidRPr="000E0F8F">
        <w:rPr>
          <w:rFonts w:ascii="Times New Roman" w:hAnsi="Times New Roman"/>
          <w:sz w:val="28"/>
          <w:szCs w:val="28"/>
        </w:rPr>
        <w:t>1 к муниципальной программе изложить в</w:t>
      </w:r>
      <w:r w:rsidR="006E78EB">
        <w:rPr>
          <w:rFonts w:ascii="Times New Roman" w:hAnsi="Times New Roman"/>
          <w:sz w:val="28"/>
          <w:szCs w:val="28"/>
        </w:rPr>
        <w:t> </w:t>
      </w:r>
      <w:r w:rsidRPr="000E0F8F">
        <w:rPr>
          <w:rFonts w:ascii="Times New Roman" w:hAnsi="Times New Roman"/>
          <w:sz w:val="28"/>
          <w:szCs w:val="28"/>
        </w:rPr>
        <w:t>редакции согласно приложению №</w:t>
      </w:r>
      <w:r w:rsidR="002223C8">
        <w:rPr>
          <w:rFonts w:ascii="Times New Roman" w:hAnsi="Times New Roman"/>
          <w:sz w:val="28"/>
          <w:szCs w:val="28"/>
        </w:rPr>
        <w:t> </w:t>
      </w:r>
      <w:r w:rsidRPr="000E0F8F">
        <w:rPr>
          <w:rFonts w:ascii="Times New Roman" w:hAnsi="Times New Roman"/>
          <w:sz w:val="28"/>
          <w:szCs w:val="28"/>
        </w:rPr>
        <w:t>1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B780F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F8F">
        <w:rPr>
          <w:rFonts w:ascii="Times New Roman" w:hAnsi="Times New Roman"/>
          <w:sz w:val="28"/>
          <w:szCs w:val="28"/>
        </w:rPr>
        <w:t>1.</w:t>
      </w:r>
      <w:r w:rsidR="007C5582">
        <w:rPr>
          <w:rFonts w:ascii="Times New Roman" w:hAnsi="Times New Roman"/>
          <w:sz w:val="28"/>
          <w:szCs w:val="28"/>
        </w:rPr>
        <w:t>7</w:t>
      </w:r>
      <w:r w:rsidRPr="000E0F8F">
        <w:rPr>
          <w:rFonts w:ascii="Times New Roman" w:hAnsi="Times New Roman"/>
          <w:sz w:val="28"/>
          <w:szCs w:val="28"/>
        </w:rPr>
        <w:t>. Приложение № 2 к муниципальной программе изложить в редакции согласно приложению № 2 к настоящему постановлению.</w:t>
      </w:r>
    </w:p>
    <w:p w:rsidR="00EB780F" w:rsidRDefault="00EB780F" w:rsidP="00EB78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55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F544D3">
        <w:rPr>
          <w:rFonts w:ascii="Times New Roman" w:hAnsi="Times New Roman"/>
          <w:sz w:val="28"/>
          <w:szCs w:val="28"/>
        </w:rPr>
        <w:t>В приложении №</w:t>
      </w:r>
      <w:r w:rsidR="007C5582">
        <w:rPr>
          <w:rFonts w:ascii="Times New Roman" w:hAnsi="Times New Roman"/>
          <w:sz w:val="28"/>
          <w:szCs w:val="28"/>
        </w:rPr>
        <w:t> </w:t>
      </w:r>
      <w:r w:rsidRPr="00F544D3">
        <w:rPr>
          <w:rFonts w:ascii="Times New Roman" w:hAnsi="Times New Roman"/>
          <w:sz w:val="28"/>
          <w:szCs w:val="28"/>
        </w:rPr>
        <w:t>3 к муниципальной программе:</w:t>
      </w:r>
    </w:p>
    <w:p w:rsidR="00EB780F" w:rsidRPr="00F544D3" w:rsidRDefault="00EB780F" w:rsidP="007C558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55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 </w:t>
      </w:r>
      <w:r w:rsidRPr="00F544D3">
        <w:rPr>
          <w:rFonts w:ascii="Times New Roman" w:hAnsi="Times New Roman"/>
          <w:sz w:val="28"/>
          <w:szCs w:val="28"/>
        </w:rPr>
        <w:t>В паспорте подпрограммы</w:t>
      </w:r>
      <w:r>
        <w:rPr>
          <w:rFonts w:ascii="Times New Roman" w:hAnsi="Times New Roman"/>
          <w:sz w:val="28"/>
          <w:szCs w:val="28"/>
        </w:rPr>
        <w:t xml:space="preserve"> «Р</w:t>
      </w:r>
      <w:r w:rsidRPr="00F544D3">
        <w:rPr>
          <w:rFonts w:ascii="Times New Roman" w:hAnsi="Times New Roman"/>
          <w:sz w:val="28"/>
          <w:szCs w:val="28"/>
        </w:rPr>
        <w:t>азвитие информационных технологий</w:t>
      </w:r>
      <w:r>
        <w:rPr>
          <w:rFonts w:ascii="Times New Roman" w:hAnsi="Times New Roman"/>
          <w:sz w:val="28"/>
          <w:szCs w:val="28"/>
        </w:rPr>
        <w:t>»</w:t>
      </w:r>
      <w:r w:rsidR="007C5582">
        <w:rPr>
          <w:rFonts w:ascii="Times New Roman" w:hAnsi="Times New Roman"/>
          <w:sz w:val="28"/>
          <w:szCs w:val="28"/>
        </w:rPr>
        <w:t xml:space="preserve"> </w:t>
      </w:r>
      <w:r w:rsidR="007C5582" w:rsidRPr="00D04E92">
        <w:rPr>
          <w:rFonts w:ascii="Times New Roman" w:hAnsi="Times New Roman"/>
          <w:sz w:val="28"/>
          <w:szCs w:val="28"/>
        </w:rPr>
        <w:t>(далее</w:t>
      </w:r>
      <w:r w:rsidR="007C5582">
        <w:rPr>
          <w:rFonts w:ascii="Times New Roman" w:hAnsi="Times New Roman"/>
          <w:sz w:val="28"/>
          <w:szCs w:val="28"/>
        </w:rPr>
        <w:t> </w:t>
      </w:r>
      <w:r w:rsidR="007C5582" w:rsidRPr="00D04E92">
        <w:rPr>
          <w:rFonts w:ascii="Times New Roman" w:hAnsi="Times New Roman"/>
          <w:sz w:val="28"/>
          <w:szCs w:val="28"/>
        </w:rPr>
        <w:t>–</w:t>
      </w:r>
      <w:r w:rsidR="007C5582">
        <w:rPr>
          <w:rFonts w:ascii="Times New Roman" w:hAnsi="Times New Roman"/>
          <w:sz w:val="28"/>
          <w:szCs w:val="28"/>
        </w:rPr>
        <w:t> п</w:t>
      </w:r>
      <w:r w:rsidR="007C5582" w:rsidRPr="00D04E92">
        <w:rPr>
          <w:rFonts w:ascii="Times New Roman" w:hAnsi="Times New Roman"/>
          <w:sz w:val="28"/>
          <w:szCs w:val="28"/>
        </w:rPr>
        <w:t>одпрограмма)</w:t>
      </w:r>
      <w:r w:rsidR="007C5582">
        <w:rPr>
          <w:rFonts w:ascii="Times New Roman" w:hAnsi="Times New Roman"/>
          <w:sz w:val="28"/>
          <w:szCs w:val="28"/>
        </w:rPr>
        <w:t xml:space="preserve"> </w:t>
      </w:r>
      <w:r w:rsidRPr="00F544D3">
        <w:rPr>
          <w:rFonts w:ascii="Times New Roman" w:hAnsi="Times New Roman"/>
          <w:sz w:val="28"/>
          <w:szCs w:val="28"/>
        </w:rPr>
        <w:t xml:space="preserve">позиции «Ответственный исполнитель Подпрограммы», «Соисполнители и участники </w:t>
      </w:r>
      <w:r w:rsidR="00EA38C1">
        <w:rPr>
          <w:rFonts w:ascii="Times New Roman" w:hAnsi="Times New Roman"/>
          <w:sz w:val="28"/>
          <w:szCs w:val="28"/>
        </w:rPr>
        <w:t>п</w:t>
      </w:r>
      <w:r w:rsidRPr="00F544D3">
        <w:rPr>
          <w:rFonts w:ascii="Times New Roman" w:hAnsi="Times New Roman"/>
          <w:sz w:val="28"/>
          <w:szCs w:val="28"/>
        </w:rPr>
        <w:t>одпрограммы», «Важнейшие целевые</w:t>
      </w:r>
      <w:r w:rsidRPr="00031C36">
        <w:rPr>
          <w:sz w:val="28"/>
          <w:szCs w:val="28"/>
        </w:rPr>
        <w:t xml:space="preserve"> </w:t>
      </w:r>
      <w:r w:rsidRPr="00F544D3">
        <w:rPr>
          <w:rFonts w:ascii="Times New Roman" w:hAnsi="Times New Roman"/>
          <w:sz w:val="28"/>
          <w:szCs w:val="28"/>
        </w:rPr>
        <w:t xml:space="preserve">индикаторы и показатели </w:t>
      </w:r>
      <w:r w:rsidR="00EA38C1">
        <w:rPr>
          <w:rFonts w:ascii="Times New Roman" w:hAnsi="Times New Roman"/>
          <w:sz w:val="28"/>
          <w:szCs w:val="28"/>
        </w:rPr>
        <w:t>п</w:t>
      </w:r>
      <w:r w:rsidRPr="00F544D3">
        <w:rPr>
          <w:rFonts w:ascii="Times New Roman" w:hAnsi="Times New Roman"/>
          <w:sz w:val="28"/>
          <w:szCs w:val="28"/>
        </w:rPr>
        <w:t xml:space="preserve">одпрограммы», «Срок реализации </w:t>
      </w:r>
      <w:r w:rsidR="00EA38C1">
        <w:rPr>
          <w:rFonts w:ascii="Times New Roman" w:hAnsi="Times New Roman"/>
          <w:sz w:val="28"/>
          <w:szCs w:val="28"/>
        </w:rPr>
        <w:t>п</w:t>
      </w:r>
      <w:r w:rsidRPr="00F544D3">
        <w:rPr>
          <w:rFonts w:ascii="Times New Roman" w:hAnsi="Times New Roman"/>
          <w:sz w:val="28"/>
          <w:szCs w:val="28"/>
        </w:rPr>
        <w:t xml:space="preserve">одпрограммы», «Объем средств бюджета на финансирование </w:t>
      </w:r>
      <w:r w:rsidR="00EA38C1">
        <w:rPr>
          <w:rFonts w:ascii="Times New Roman" w:hAnsi="Times New Roman"/>
          <w:sz w:val="28"/>
          <w:szCs w:val="28"/>
        </w:rPr>
        <w:t>п</w:t>
      </w:r>
      <w:r w:rsidRPr="00F544D3">
        <w:rPr>
          <w:rFonts w:ascii="Times New Roman" w:hAnsi="Times New Roman"/>
          <w:sz w:val="28"/>
          <w:szCs w:val="28"/>
        </w:rPr>
        <w:t xml:space="preserve">одпрограммы и прогнозная оценка привлекаемых на реализацию ее целей средств федерального бюджета, республиканского бюджета, внебюджетных источников», «Система организации контроля выполнения </w:t>
      </w:r>
      <w:r w:rsidR="00EA38C1">
        <w:rPr>
          <w:rFonts w:ascii="Times New Roman" w:hAnsi="Times New Roman"/>
          <w:sz w:val="28"/>
          <w:szCs w:val="28"/>
        </w:rPr>
        <w:t>п</w:t>
      </w:r>
      <w:r w:rsidRPr="00F544D3">
        <w:rPr>
          <w:rFonts w:ascii="Times New Roman" w:hAnsi="Times New Roman"/>
          <w:sz w:val="28"/>
          <w:szCs w:val="28"/>
        </w:rPr>
        <w:t>одпрограммы» изложить в следующей редакции:</w:t>
      </w:r>
    </w:p>
    <w:p w:rsidR="00EB780F" w:rsidRDefault="00EB780F" w:rsidP="00EB780F">
      <w:pPr>
        <w:pStyle w:val="a8"/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544D3">
        <w:rPr>
          <w:rFonts w:ascii="Times New Roman" w:hAnsi="Times New Roman"/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92"/>
      </w:tblGrid>
      <w:tr w:rsidR="000761C8" w:rsidRPr="00F544D3" w:rsidTr="0031370D">
        <w:trPr>
          <w:trHeight w:val="623"/>
        </w:trPr>
        <w:tc>
          <w:tcPr>
            <w:tcW w:w="2268" w:type="dxa"/>
          </w:tcPr>
          <w:p w:rsidR="000761C8" w:rsidRPr="00F544D3" w:rsidRDefault="000761C8" w:rsidP="00DF6DCF">
            <w:pPr>
              <w:widowControl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Ответственный исполнитель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одпрограммы</w:t>
            </w:r>
          </w:p>
        </w:tc>
        <w:tc>
          <w:tcPr>
            <w:tcW w:w="7292" w:type="dxa"/>
          </w:tcPr>
          <w:p w:rsidR="000761C8" w:rsidRPr="00C27395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– Управление делами администрации города Чебоксары</w:t>
            </w:r>
          </w:p>
        </w:tc>
      </w:tr>
      <w:tr w:rsidR="000761C8" w:rsidRPr="00F544D3" w:rsidTr="009A7F97">
        <w:tc>
          <w:tcPr>
            <w:tcW w:w="2268" w:type="dxa"/>
          </w:tcPr>
          <w:p w:rsidR="000761C8" w:rsidRPr="00F544D3" w:rsidRDefault="000761C8" w:rsidP="00DF6DCF">
            <w:pPr>
              <w:widowControl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Соисполнители и участники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одпрограммы</w:t>
            </w:r>
          </w:p>
        </w:tc>
        <w:tc>
          <w:tcPr>
            <w:tcW w:w="7292" w:type="dxa"/>
          </w:tcPr>
          <w:p w:rsidR="000761C8" w:rsidRPr="00F544D3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>– Функциональные и отраслевые органы администрации города Чебоксары;</w:t>
            </w:r>
          </w:p>
          <w:p w:rsidR="000761C8" w:rsidRPr="00F544D3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>Структурные подразделения администрации города Чебоксары;</w:t>
            </w:r>
          </w:p>
          <w:p w:rsidR="000761C8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>Чебоксарское городское Собрание депутатов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0761C8" w:rsidRPr="00F544D3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27395">
              <w:rPr>
                <w:rFonts w:ascii="Times New Roman" w:eastAsia="Calibri" w:hAnsi="Times New Roman"/>
                <w:sz w:val="24"/>
                <w:szCs w:val="28"/>
              </w:rPr>
              <w:t>Муниципальные казенные, бюджетные и автономные учреждения города Чебоксары</w:t>
            </w:r>
          </w:p>
        </w:tc>
      </w:tr>
      <w:tr w:rsidR="000761C8" w:rsidRPr="00F544D3" w:rsidTr="009A7F97">
        <w:tc>
          <w:tcPr>
            <w:tcW w:w="2268" w:type="dxa"/>
          </w:tcPr>
          <w:p w:rsidR="000761C8" w:rsidRPr="00F544D3" w:rsidRDefault="000761C8" w:rsidP="00DF6DCF">
            <w:pPr>
              <w:widowControl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Важнейшие целевые индикаторы и 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показатели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одпрограммы</w:t>
            </w:r>
          </w:p>
        </w:tc>
        <w:tc>
          <w:tcPr>
            <w:tcW w:w="7292" w:type="dxa"/>
          </w:tcPr>
          <w:p w:rsidR="000761C8" w:rsidRPr="005C3836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–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Достижение к 202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 xml:space="preserve"> году следующих показателей:</w:t>
            </w:r>
          </w:p>
          <w:p w:rsidR="000761C8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3836">
              <w:rPr>
                <w:rFonts w:ascii="Times New Roman" w:eastAsia="Calibri" w:hAnsi="Times New Roman"/>
                <w:sz w:val="24"/>
                <w:szCs w:val="28"/>
              </w:rPr>
              <w:t xml:space="preserve">доля электронного юридически значимого документооборота между 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органами исполнительной власти, местного самоуправления и подведомственными учреждениями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 –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100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,0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%;</w:t>
            </w:r>
          </w:p>
          <w:p w:rsidR="000761C8" w:rsidRPr="005C3836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3836">
              <w:rPr>
                <w:rFonts w:ascii="Times New Roman" w:eastAsia="Calibri" w:hAnsi="Times New Roman"/>
                <w:sz w:val="24"/>
                <w:szCs w:val="28"/>
              </w:rPr>
              <w:t>ежегодное обновление парка вычислительной техники в органах местного самоуправления города Чебоксары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 –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,0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%;</w:t>
            </w:r>
          </w:p>
          <w:p w:rsidR="000761C8" w:rsidRPr="005C3836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3836">
              <w:rPr>
                <w:rFonts w:ascii="Times New Roman" w:eastAsia="Calibri" w:hAnsi="Times New Roman"/>
                <w:sz w:val="24"/>
                <w:szCs w:val="28"/>
              </w:rPr>
              <w:t>уровень наполнения базы данных геоинформационной системы пространственными данными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 –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100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,0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%;</w:t>
            </w:r>
          </w:p>
          <w:p w:rsidR="000761C8" w:rsidRPr="00F544D3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3836">
              <w:rPr>
                <w:rFonts w:ascii="Times New Roman" w:eastAsia="Calibri" w:hAnsi="Times New Roman"/>
                <w:sz w:val="24"/>
                <w:szCs w:val="28"/>
              </w:rPr>
              <w:t xml:space="preserve">доля горожан, принимающих участие в вопросах городского развития на портале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«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Открытый город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» –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,0 </w:t>
            </w:r>
            <w:r w:rsidRPr="005C3836">
              <w:rPr>
                <w:rFonts w:ascii="Times New Roman" w:eastAsia="Calibri" w:hAnsi="Times New Roman"/>
                <w:sz w:val="24"/>
                <w:szCs w:val="28"/>
              </w:rPr>
              <w:t>%</w:t>
            </w:r>
          </w:p>
        </w:tc>
      </w:tr>
      <w:tr w:rsidR="000761C8" w:rsidRPr="00F544D3" w:rsidTr="009A7F97">
        <w:tc>
          <w:tcPr>
            <w:tcW w:w="2268" w:type="dxa"/>
          </w:tcPr>
          <w:p w:rsidR="000761C8" w:rsidRPr="00F544D3" w:rsidRDefault="000761C8" w:rsidP="00DF6DC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F544D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292" w:type="dxa"/>
          </w:tcPr>
          <w:p w:rsidR="000761C8" w:rsidRPr="00F544D3" w:rsidRDefault="000761C8" w:rsidP="00E15966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44D3">
              <w:rPr>
                <w:rFonts w:ascii="Times New Roman" w:eastAsia="Calibri" w:hAnsi="Times New Roman"/>
                <w:sz w:val="24"/>
                <w:szCs w:val="24"/>
              </w:rPr>
              <w:t>– 201</w:t>
            </w:r>
            <w:r w:rsidR="00E1596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544D3">
              <w:rPr>
                <w:rFonts w:ascii="Times New Roman" w:eastAsia="Calibri" w:hAnsi="Times New Roman"/>
                <w:sz w:val="24"/>
                <w:szCs w:val="24"/>
              </w:rPr>
              <w:t>–2026 годы</w:t>
            </w:r>
          </w:p>
        </w:tc>
      </w:tr>
      <w:tr w:rsidR="000761C8" w:rsidRPr="00F544D3" w:rsidTr="00DF6DCF">
        <w:trPr>
          <w:trHeight w:val="7576"/>
        </w:trPr>
        <w:tc>
          <w:tcPr>
            <w:tcW w:w="2268" w:type="dxa"/>
          </w:tcPr>
          <w:p w:rsidR="000761C8" w:rsidRPr="00F544D3" w:rsidRDefault="000761C8" w:rsidP="00DF6DC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bookmarkStart w:id="4" w:name="sub_201"/>
            <w:r w:rsidRPr="00F544D3">
              <w:rPr>
                <w:rFonts w:ascii="Times New Roman" w:hAnsi="Times New Roman"/>
                <w:sz w:val="24"/>
                <w:szCs w:val="24"/>
              </w:rPr>
              <w:t xml:space="preserve">Объем средств бюджета на 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44D3">
              <w:rPr>
                <w:rFonts w:ascii="Times New Roman" w:hAnsi="Times New Roman"/>
                <w:sz w:val="24"/>
                <w:szCs w:val="24"/>
              </w:rPr>
              <w:t>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  <w:bookmarkEnd w:id="4"/>
          </w:p>
        </w:tc>
        <w:tc>
          <w:tcPr>
            <w:tcW w:w="7292" w:type="dxa"/>
          </w:tcPr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– Общий объем финансирования подпрограммы из средств бюджета города Чебоксары составляет 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442,33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0761C8" w:rsidRPr="00CD0AD3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2020 году – 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763,01 тысяч рублей;</w:t>
            </w:r>
          </w:p>
          <w:p w:rsidR="000761C8" w:rsidRPr="00CD0AD3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2021 году –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475,11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Pr="00CD0AD3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2022 году –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475,91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2023 году –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055,9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590,50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309,80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309,80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Pr="00B54A12" w:rsidRDefault="000761C8" w:rsidP="00DF6D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0761C8" w:rsidRPr="00B54A12" w:rsidRDefault="000761C8" w:rsidP="00DF6D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в 2019–202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составляют 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Pr="00B54A12" w:rsidRDefault="000761C8" w:rsidP="00DF6D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в 2019–202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составляют 0,00 тысяч рублей;</w:t>
            </w:r>
          </w:p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бюджета города Чебоксары 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442,33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0761C8" w:rsidRPr="00CD0AD3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2020 году – 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763,01 тысяч рублей;</w:t>
            </w:r>
          </w:p>
          <w:p w:rsidR="000761C8" w:rsidRPr="00CD0AD3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2021 году –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475,11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Pr="00CD0AD3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2022 году –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475,91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2023 году –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055,9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1C8" w:rsidRPr="00B54A12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590,50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Default="000761C8" w:rsidP="00DF6DC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 w:cs="Times New Roman"/>
                <w:sz w:val="24"/>
                <w:szCs w:val="24"/>
              </w:rPr>
              <w:t>309,80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0761C8" w:rsidRDefault="000761C8" w:rsidP="00DF6DCF">
            <w:pPr>
              <w:tabs>
                <w:tab w:val="left" w:pos="22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12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4A1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C3836">
              <w:rPr>
                <w:rFonts w:ascii="Times New Roman" w:hAnsi="Times New Roman"/>
                <w:sz w:val="24"/>
                <w:szCs w:val="24"/>
              </w:rPr>
              <w:t>309,80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B54A12" w:rsidRDefault="000761C8" w:rsidP="00DF6DCF">
            <w:pPr>
              <w:tabs>
                <w:tab w:val="left" w:pos="22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12">
              <w:rPr>
                <w:rFonts w:ascii="Times New Roman" w:hAnsi="Times New Roman"/>
                <w:sz w:val="24"/>
                <w:szCs w:val="24"/>
              </w:rPr>
              <w:t>внебюджетных источников в 2019–202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4A12">
              <w:rPr>
                <w:rFonts w:ascii="Times New Roman" w:hAnsi="Times New Roman"/>
                <w:sz w:val="24"/>
                <w:szCs w:val="24"/>
              </w:rPr>
              <w:t xml:space="preserve"> годах составляют 0,00 тысяч рублей.</w:t>
            </w:r>
          </w:p>
          <w:p w:rsidR="000761C8" w:rsidRDefault="000761C8" w:rsidP="00DF6DC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12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0761C8" w:rsidRPr="00F544D3" w:rsidTr="007217D8">
        <w:tc>
          <w:tcPr>
            <w:tcW w:w="2268" w:type="dxa"/>
          </w:tcPr>
          <w:p w:rsidR="000761C8" w:rsidRPr="00F544D3" w:rsidRDefault="000761C8" w:rsidP="00DF6DCF">
            <w:pPr>
              <w:widowControl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Система организации контроля выполнения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одпрограммы</w:t>
            </w:r>
          </w:p>
        </w:tc>
        <w:tc>
          <w:tcPr>
            <w:tcW w:w="7292" w:type="dxa"/>
          </w:tcPr>
          <w:p w:rsidR="000761C8" w:rsidRPr="00F544D3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Общее руководство реализацией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одпрограммы осуществляет заместитель главы администрации города Чебоксары – руководитель аппарата, который в ходе реализации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одпрограммы координирует деятельность основных исполнителей и контролирует выполнение намеченных мероприятий.</w:t>
            </w:r>
          </w:p>
          <w:p w:rsidR="000761C8" w:rsidRPr="00F544D3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Контроль за исполнением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одпрограммы возложен на ответственного исполнителя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одпрограммы. Ответственный исполнитель, соисполнители и участники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одпрограммы осуществляют подготовку отчетов о выполнении программных мероприятий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одпрограммы.</w:t>
            </w:r>
          </w:p>
          <w:p w:rsidR="000761C8" w:rsidRPr="00F544D3" w:rsidRDefault="000761C8" w:rsidP="00DF6DCF">
            <w:pPr>
              <w:widowControl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Отчет о выполнении программных мероприятий представляется </w:t>
            </w:r>
            <w:r w:rsidR="00522BB9" w:rsidRPr="00522BB9">
              <w:rPr>
                <w:rFonts w:ascii="Times New Roman" w:eastAsia="Calibri" w:hAnsi="Times New Roman"/>
                <w:sz w:val="24"/>
                <w:szCs w:val="28"/>
              </w:rPr>
              <w:t xml:space="preserve">в </w:t>
            </w:r>
            <w:r w:rsidR="00522BB9" w:rsidRPr="00522BB9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отдел экономического анализа, стратегического планирования и прогнозирования управления экономики администрации города Чебоксары 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ежеквартально до 15 числа месяца, следующего за отчетным периодом, по форме согласно приложениям № 4 и № 5 к Порядку разработки и реализации муниципальных программ города Чебоксары</w:t>
            </w:r>
          </w:p>
        </w:tc>
      </w:tr>
    </w:tbl>
    <w:p w:rsidR="00EB780F" w:rsidRDefault="00EB780F" w:rsidP="002223C8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B8112D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0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530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4DD3">
        <w:rPr>
          <w:rFonts w:ascii="Times New Roman" w:hAnsi="Times New Roman"/>
          <w:sz w:val="28"/>
          <w:szCs w:val="28"/>
        </w:rPr>
        <w:t>.</w:t>
      </w:r>
      <w:r w:rsidRPr="00A24DD3">
        <w:rPr>
          <w:rFonts w:ascii="Times New Roman" w:hAnsi="Times New Roman"/>
          <w:sz w:val="28"/>
          <w:szCs w:val="28"/>
          <w:lang w:val="en-US"/>
        </w:rPr>
        <w:t> </w:t>
      </w:r>
      <w:r w:rsidR="002223C8" w:rsidRPr="00A24DD3">
        <w:rPr>
          <w:rFonts w:ascii="Times New Roman" w:hAnsi="Times New Roman"/>
          <w:sz w:val="28"/>
          <w:szCs w:val="28"/>
        </w:rPr>
        <w:t xml:space="preserve">Абзацы </w:t>
      </w:r>
      <w:r w:rsidR="00A24DD3" w:rsidRPr="00A24DD3">
        <w:rPr>
          <w:rFonts w:ascii="Times New Roman" w:hAnsi="Times New Roman"/>
          <w:sz w:val="28"/>
          <w:szCs w:val="28"/>
        </w:rPr>
        <w:t>десятый</w:t>
      </w:r>
      <w:r w:rsidR="002223C8" w:rsidRPr="00A24DD3">
        <w:rPr>
          <w:rFonts w:ascii="Times New Roman" w:hAnsi="Times New Roman"/>
          <w:sz w:val="28"/>
          <w:szCs w:val="28"/>
        </w:rPr>
        <w:t xml:space="preserve"> – </w:t>
      </w:r>
      <w:r w:rsidR="00A24DD3">
        <w:rPr>
          <w:rFonts w:ascii="Times New Roman" w:hAnsi="Times New Roman"/>
          <w:sz w:val="28"/>
          <w:szCs w:val="28"/>
        </w:rPr>
        <w:t>четырнадцатый</w:t>
      </w:r>
      <w:r w:rsidR="0022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</w:t>
      </w:r>
      <w:r w:rsidR="002223C8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2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</w:t>
      </w:r>
      <w:r w:rsidRPr="009530AC">
        <w:rPr>
          <w:rFonts w:ascii="Times New Roman" w:hAnsi="Times New Roman"/>
          <w:sz w:val="28"/>
          <w:szCs w:val="28"/>
        </w:rPr>
        <w:t>риоритеты, цели и задачи, целевые индикаторы</w:t>
      </w:r>
      <w:r>
        <w:rPr>
          <w:rFonts w:ascii="Times New Roman" w:hAnsi="Times New Roman"/>
          <w:sz w:val="28"/>
          <w:szCs w:val="28"/>
        </w:rPr>
        <w:t xml:space="preserve"> и </w:t>
      </w:r>
      <w:r w:rsidRPr="009530AC">
        <w:rPr>
          <w:rFonts w:ascii="Times New Roman" w:hAnsi="Times New Roman"/>
          <w:sz w:val="28"/>
          <w:szCs w:val="28"/>
        </w:rPr>
        <w:t>показатели, ожидаемые конечные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566C8">
        <w:rPr>
          <w:rFonts w:ascii="Times New Roman" w:hAnsi="Times New Roman"/>
          <w:sz w:val="28"/>
          <w:szCs w:val="28"/>
        </w:rPr>
        <w:t>под</w:t>
      </w:r>
      <w:r w:rsidRPr="009530A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9530AC">
        <w:t xml:space="preserve"> </w:t>
      </w:r>
      <w:r w:rsidRPr="009530A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8112D" w:rsidRPr="00B8112D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112D">
        <w:rPr>
          <w:rFonts w:ascii="Times New Roman" w:hAnsi="Times New Roman"/>
          <w:sz w:val="28"/>
          <w:szCs w:val="28"/>
        </w:rPr>
        <w:t>Реализация основных мероприятий подпрограммы обеспечит достижение следующих целевых индикаторов и показателей:</w:t>
      </w:r>
    </w:p>
    <w:p w:rsidR="00B8112D" w:rsidRPr="00B8112D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12D">
        <w:rPr>
          <w:rFonts w:ascii="Times New Roman" w:hAnsi="Times New Roman"/>
          <w:sz w:val="28"/>
          <w:szCs w:val="28"/>
        </w:rPr>
        <w:t>доля электронного юридически значимого документооборота между органами исполнительной вл</w:t>
      </w:r>
      <w:r>
        <w:rPr>
          <w:rFonts w:ascii="Times New Roman" w:hAnsi="Times New Roman"/>
          <w:sz w:val="28"/>
          <w:szCs w:val="28"/>
        </w:rPr>
        <w:t>асти, местного самоуправления и </w:t>
      </w:r>
      <w:r w:rsidRPr="00B8112D">
        <w:rPr>
          <w:rFonts w:ascii="Times New Roman" w:hAnsi="Times New Roman"/>
          <w:sz w:val="28"/>
          <w:szCs w:val="28"/>
        </w:rPr>
        <w:t>подведомственными учреждениями – 100,0 %;</w:t>
      </w:r>
    </w:p>
    <w:p w:rsidR="00B8112D" w:rsidRPr="00B8112D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12D">
        <w:rPr>
          <w:rFonts w:ascii="Times New Roman" w:hAnsi="Times New Roman"/>
          <w:sz w:val="28"/>
          <w:szCs w:val="28"/>
        </w:rPr>
        <w:t>ежегодное обновление парка вычислительной техники в органах местного самоуправления города Чебоксары – 20,0 %;</w:t>
      </w:r>
    </w:p>
    <w:p w:rsidR="00B8112D" w:rsidRPr="00B8112D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12D">
        <w:rPr>
          <w:rFonts w:ascii="Times New Roman" w:hAnsi="Times New Roman"/>
          <w:sz w:val="28"/>
          <w:szCs w:val="28"/>
        </w:rPr>
        <w:t>уровень наполнения базы данных геоинформационной системы пространственными данными – 100,0 %;</w:t>
      </w:r>
    </w:p>
    <w:p w:rsidR="00B8112D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12D">
        <w:rPr>
          <w:rFonts w:ascii="Times New Roman" w:hAnsi="Times New Roman"/>
          <w:sz w:val="28"/>
          <w:szCs w:val="28"/>
        </w:rPr>
        <w:t>доля горожан, принимающих участие в вопросах городского развития на портале «Открытый город»</w:t>
      </w:r>
      <w:r w:rsidR="002223C8">
        <w:rPr>
          <w:rFonts w:ascii="Times New Roman" w:hAnsi="Times New Roman"/>
          <w:sz w:val="28"/>
          <w:szCs w:val="28"/>
        </w:rPr>
        <w:t>,</w:t>
      </w:r>
      <w:r w:rsidRPr="00B8112D">
        <w:rPr>
          <w:rFonts w:ascii="Times New Roman" w:hAnsi="Times New Roman"/>
          <w:sz w:val="28"/>
          <w:szCs w:val="28"/>
        </w:rPr>
        <w:t> – 15,0 %</w:t>
      </w:r>
      <w:r>
        <w:rPr>
          <w:rFonts w:ascii="Times New Roman" w:hAnsi="Times New Roman"/>
          <w:sz w:val="28"/>
          <w:szCs w:val="28"/>
        </w:rPr>
        <w:t>».</w:t>
      </w:r>
    </w:p>
    <w:p w:rsidR="00B8112D" w:rsidRPr="00655DF2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8.</w:t>
      </w:r>
      <w:r w:rsidR="002223C8">
        <w:rPr>
          <w:rFonts w:ascii="Times New Roman" w:hAnsi="Times New Roman"/>
          <w:sz w:val="28"/>
          <w:szCs w:val="28"/>
        </w:rPr>
        <w:t>3. А</w:t>
      </w:r>
      <w:r w:rsidR="002223C8" w:rsidRPr="00655DF2">
        <w:rPr>
          <w:rFonts w:ascii="Times New Roman" w:hAnsi="Times New Roman"/>
          <w:sz w:val="28"/>
          <w:szCs w:val="28"/>
        </w:rPr>
        <w:t xml:space="preserve">бзац </w:t>
      </w:r>
      <w:r w:rsidR="002223C8">
        <w:rPr>
          <w:rFonts w:ascii="Times New Roman" w:hAnsi="Times New Roman"/>
          <w:sz w:val="28"/>
          <w:szCs w:val="28"/>
        </w:rPr>
        <w:t>двадцатый</w:t>
      </w:r>
      <w:r w:rsidR="002223C8" w:rsidRPr="00655DF2">
        <w:rPr>
          <w:rFonts w:ascii="Times New Roman" w:hAnsi="Times New Roman"/>
          <w:sz w:val="28"/>
          <w:szCs w:val="28"/>
        </w:rPr>
        <w:t xml:space="preserve"> </w:t>
      </w:r>
      <w:r w:rsidRPr="00655DF2">
        <w:rPr>
          <w:rFonts w:ascii="Times New Roman" w:hAnsi="Times New Roman"/>
          <w:sz w:val="28"/>
          <w:szCs w:val="28"/>
        </w:rPr>
        <w:t>раздел</w:t>
      </w:r>
      <w:r w:rsidR="002223C8">
        <w:rPr>
          <w:rFonts w:ascii="Times New Roman" w:hAnsi="Times New Roman"/>
          <w:sz w:val="28"/>
          <w:szCs w:val="28"/>
        </w:rPr>
        <w:t xml:space="preserve">а </w:t>
      </w:r>
      <w:r w:rsidRPr="00655DF2">
        <w:rPr>
          <w:rFonts w:ascii="Times New Roman" w:hAnsi="Times New Roman"/>
          <w:sz w:val="28"/>
          <w:szCs w:val="28"/>
          <w:lang w:val="en-US"/>
        </w:rPr>
        <w:t>III</w:t>
      </w:r>
      <w:r w:rsidR="002223C8">
        <w:rPr>
          <w:rFonts w:ascii="Times New Roman" w:hAnsi="Times New Roman"/>
          <w:sz w:val="28"/>
          <w:szCs w:val="28"/>
        </w:rPr>
        <w:t xml:space="preserve"> </w:t>
      </w:r>
      <w:r w:rsidRPr="00655DF2">
        <w:rPr>
          <w:rFonts w:ascii="Times New Roman" w:hAnsi="Times New Roman"/>
          <w:sz w:val="28"/>
          <w:szCs w:val="28"/>
        </w:rPr>
        <w:t xml:space="preserve">«Обобщенная характеристика основных мероприятий </w:t>
      </w:r>
      <w:r w:rsidR="000D4A81">
        <w:rPr>
          <w:rFonts w:ascii="Times New Roman" w:hAnsi="Times New Roman"/>
          <w:sz w:val="28"/>
          <w:szCs w:val="28"/>
        </w:rPr>
        <w:t>под</w:t>
      </w:r>
      <w:r w:rsidRPr="00655DF2">
        <w:rPr>
          <w:rFonts w:ascii="Times New Roman" w:hAnsi="Times New Roman"/>
          <w:sz w:val="28"/>
          <w:szCs w:val="28"/>
        </w:rPr>
        <w:t>программы, сроков и этапов их реализации» изложить в следующей редакции:</w:t>
      </w:r>
    </w:p>
    <w:p w:rsidR="00B8112D" w:rsidRPr="00655DF2" w:rsidRDefault="00B8112D" w:rsidP="00B811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 xml:space="preserve">«Срок и этапы реализации </w:t>
      </w:r>
      <w:r w:rsidR="00EA38C1">
        <w:rPr>
          <w:rFonts w:ascii="Times New Roman" w:hAnsi="Times New Roman"/>
          <w:sz w:val="28"/>
          <w:szCs w:val="28"/>
        </w:rPr>
        <w:t xml:space="preserve">подпрограммы </w:t>
      </w:r>
      <w:r w:rsidRPr="00655DF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будут осуществлены в </w:t>
      </w:r>
      <w:r w:rsidRPr="00655DF2">
        <w:rPr>
          <w:rFonts w:ascii="Times New Roman" w:hAnsi="Times New Roman"/>
          <w:sz w:val="28"/>
          <w:szCs w:val="28"/>
        </w:rPr>
        <w:t>2019–2026 годы.».</w:t>
      </w:r>
    </w:p>
    <w:p w:rsidR="00EB780F" w:rsidRPr="008A5FCB" w:rsidRDefault="00EB780F" w:rsidP="00EB780F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11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8A5FCB">
        <w:rPr>
          <w:rFonts w:ascii="Times New Roman" w:hAnsi="Times New Roman"/>
          <w:sz w:val="28"/>
          <w:szCs w:val="28"/>
        </w:rPr>
        <w:t>Раздел</w:t>
      </w:r>
      <w:r w:rsidR="00B8112D">
        <w:rPr>
          <w:rFonts w:ascii="Times New Roman" w:hAnsi="Times New Roman"/>
          <w:sz w:val="28"/>
          <w:szCs w:val="28"/>
        </w:rPr>
        <w:t> </w:t>
      </w:r>
      <w:r w:rsidR="00B8112D">
        <w:rPr>
          <w:rFonts w:ascii="Times New Roman" w:hAnsi="Times New Roman"/>
          <w:sz w:val="28"/>
          <w:szCs w:val="28"/>
          <w:lang w:val="en-US"/>
        </w:rPr>
        <w:t>IV</w:t>
      </w:r>
      <w:r w:rsidR="00B8112D">
        <w:rPr>
          <w:rFonts w:ascii="Times New Roman" w:hAnsi="Times New Roman"/>
          <w:sz w:val="28"/>
          <w:szCs w:val="28"/>
        </w:rPr>
        <w:t> </w:t>
      </w:r>
      <w:r w:rsidRPr="008A5FCB">
        <w:rPr>
          <w:rFonts w:ascii="Times New Roman" w:hAnsi="Times New Roman"/>
          <w:sz w:val="28"/>
          <w:szCs w:val="28"/>
        </w:rPr>
        <w:t xml:space="preserve">«Обоснование объема финансовых ресурсов, необходимых для реализации </w:t>
      </w:r>
      <w:r w:rsidR="00F566C8">
        <w:rPr>
          <w:rFonts w:ascii="Times New Roman" w:hAnsi="Times New Roman"/>
          <w:sz w:val="28"/>
          <w:szCs w:val="28"/>
        </w:rPr>
        <w:t>п</w:t>
      </w:r>
      <w:r w:rsidRPr="008A5FCB">
        <w:rPr>
          <w:rFonts w:ascii="Times New Roman" w:hAnsi="Times New Roman"/>
          <w:sz w:val="28"/>
          <w:szCs w:val="28"/>
        </w:rPr>
        <w:t>одпрограммы» изложить в следующей редакции:</w:t>
      </w:r>
    </w:p>
    <w:p w:rsidR="00EB780F" w:rsidRPr="007A109D" w:rsidRDefault="00EB780F" w:rsidP="00B8112D">
      <w:pPr>
        <w:pStyle w:val="a8"/>
        <w:shd w:val="clear" w:color="auto" w:fill="FFFFFF"/>
        <w:tabs>
          <w:tab w:val="left" w:pos="709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A5FCB">
        <w:rPr>
          <w:rFonts w:ascii="Times New Roman" w:hAnsi="Times New Roman"/>
          <w:sz w:val="28"/>
          <w:szCs w:val="28"/>
        </w:rPr>
        <w:t>«</w:t>
      </w:r>
      <w:r w:rsidRPr="008A5FCB">
        <w:rPr>
          <w:rFonts w:ascii="Times New Roman" w:hAnsi="Times New Roman"/>
          <w:b/>
          <w:sz w:val="28"/>
          <w:szCs w:val="28"/>
        </w:rPr>
        <w:t>Раздел</w:t>
      </w:r>
      <w:r w:rsidR="00B8112D">
        <w:rPr>
          <w:rFonts w:ascii="Times New Roman" w:hAnsi="Times New Roman"/>
          <w:b/>
          <w:sz w:val="28"/>
          <w:szCs w:val="28"/>
        </w:rPr>
        <w:t> </w:t>
      </w:r>
      <w:r w:rsidRPr="008A5FC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A5FCB">
        <w:rPr>
          <w:rFonts w:ascii="Times New Roman" w:hAnsi="Times New Roman"/>
          <w:b/>
          <w:sz w:val="28"/>
          <w:szCs w:val="28"/>
        </w:rPr>
        <w:t>.</w:t>
      </w:r>
      <w:r w:rsidR="00B8112D">
        <w:rPr>
          <w:rFonts w:ascii="Times New Roman" w:hAnsi="Times New Roman"/>
          <w:b/>
          <w:sz w:val="28"/>
          <w:szCs w:val="28"/>
        </w:rPr>
        <w:t> </w:t>
      </w:r>
      <w:r w:rsidRPr="008A5FCB">
        <w:rPr>
          <w:rFonts w:ascii="Times New Roman" w:hAnsi="Times New Roman"/>
          <w:b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B8112D" w:rsidRDefault="00B8112D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80F" w:rsidRPr="007A109D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</w:t>
      </w:r>
      <w:r w:rsidRPr="00713E9F">
        <w:rPr>
          <w:rFonts w:ascii="Times New Roman" w:hAnsi="Times New Roman"/>
          <w:sz w:val="28"/>
          <w:szCs w:val="28"/>
        </w:rPr>
        <w:t>подпрограммы в 2019–202</w:t>
      </w:r>
      <w:r w:rsidR="007217D8">
        <w:rPr>
          <w:rFonts w:ascii="Times New Roman" w:hAnsi="Times New Roman"/>
          <w:sz w:val="28"/>
          <w:szCs w:val="28"/>
        </w:rPr>
        <w:t>6</w:t>
      </w:r>
      <w:r w:rsidRPr="00713E9F">
        <w:rPr>
          <w:rFonts w:ascii="Times New Roman" w:hAnsi="Times New Roman"/>
          <w:sz w:val="28"/>
          <w:szCs w:val="28"/>
        </w:rPr>
        <w:t xml:space="preserve"> годах будет обеспечиваться за счет средств бюджета города Чебоксары.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lastRenderedPageBreak/>
        <w:t>Общий объем финансирования подпрограммы из средств бюджета города Чебоксары составляет 126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442,33 тысяч рублей, в том числе: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2019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14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462,26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2020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16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763,01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2021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18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475,11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2022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475,91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2023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055,95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2024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590,50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2025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309,80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2026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309,80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из них средства: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федерального бюджета в 2019–2026 годах составляют 0,00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2019–2026 годах составляют 0,00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бюджета города Чебоксары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126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442,33 тысяч рублей, в том числе: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2019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14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462,26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2020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16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763,01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2021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18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475,11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2022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475,91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2023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055,95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2024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590,50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2025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309,80 тысяч рублей;</w:t>
      </w:r>
    </w:p>
    <w:p w:rsidR="00EB780F" w:rsidRPr="002536CC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 2026 году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–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15</w:t>
      </w:r>
      <w:r w:rsidR="007A03D3">
        <w:rPr>
          <w:rFonts w:ascii="Times New Roman" w:hAnsi="Times New Roman"/>
          <w:sz w:val="28"/>
          <w:szCs w:val="28"/>
        </w:rPr>
        <w:t> </w:t>
      </w:r>
      <w:r w:rsidRPr="002536CC">
        <w:rPr>
          <w:rFonts w:ascii="Times New Roman" w:hAnsi="Times New Roman"/>
          <w:sz w:val="28"/>
          <w:szCs w:val="28"/>
        </w:rPr>
        <w:t>309,80 тысяч рублей;</w:t>
      </w:r>
    </w:p>
    <w:p w:rsidR="00EB780F" w:rsidRDefault="00EB780F" w:rsidP="00773140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36CC">
        <w:rPr>
          <w:rFonts w:ascii="Times New Roman" w:hAnsi="Times New Roman"/>
          <w:sz w:val="28"/>
          <w:szCs w:val="28"/>
        </w:rPr>
        <w:t>внебюджетных источников в 2019–2026 годах составляют 0,00 тысяч рублей.</w:t>
      </w:r>
    </w:p>
    <w:p w:rsidR="00932EA2" w:rsidRPr="00932EA2" w:rsidRDefault="00932EA2" w:rsidP="00932EA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2EA2">
        <w:rPr>
          <w:rFonts w:ascii="Times New Roman" w:hAnsi="Times New Roman"/>
          <w:sz w:val="28"/>
          <w:szCs w:val="28"/>
        </w:rPr>
        <w:t>Сведения о финансовом обеспечении подпрограммы представлены в приложении N 2 к настоящей подпрограмме.</w:t>
      </w:r>
    </w:p>
    <w:p w:rsidR="00773140" w:rsidRDefault="00932EA2" w:rsidP="00932EA2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932EA2">
        <w:rPr>
          <w:rFonts w:ascii="Times New Roman" w:hAnsi="Times New Roman"/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  <w:r w:rsidR="00773140" w:rsidRPr="00592421">
        <w:rPr>
          <w:rFonts w:ascii="Times New Roman" w:hAnsi="Times New Roman"/>
          <w:sz w:val="28"/>
          <w:szCs w:val="28"/>
        </w:rPr>
        <w:t>».</w:t>
      </w:r>
    </w:p>
    <w:p w:rsidR="00EB780F" w:rsidRPr="00486C90" w:rsidRDefault="00EB780F" w:rsidP="00EB780F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C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8</w:t>
      </w:r>
      <w:r w:rsidRPr="00486C90"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5</w:t>
      </w:r>
      <w:r w:rsidRPr="00486C90"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Раздел</w:t>
      </w:r>
      <w:r w:rsidR="00F566C8">
        <w:rPr>
          <w:rFonts w:ascii="Times New Roman" w:hAnsi="Times New Roman"/>
          <w:sz w:val="28"/>
          <w:szCs w:val="28"/>
        </w:rPr>
        <w:t> </w:t>
      </w:r>
      <w:r w:rsidR="00F566C8">
        <w:rPr>
          <w:rFonts w:ascii="Times New Roman" w:hAnsi="Times New Roman"/>
          <w:sz w:val="28"/>
          <w:szCs w:val="28"/>
          <w:lang w:val="en-US"/>
        </w:rPr>
        <w:t>VI </w:t>
      </w:r>
      <w:r w:rsidRPr="00486C90">
        <w:rPr>
          <w:rFonts w:ascii="Times New Roman" w:hAnsi="Times New Roman"/>
          <w:sz w:val="28"/>
          <w:szCs w:val="28"/>
        </w:rPr>
        <w:t xml:space="preserve">«Механизм реализации </w:t>
      </w:r>
      <w:r w:rsidR="00F566C8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 xml:space="preserve">одпрограммы, организация управления и контроль </w:t>
      </w:r>
      <w:r w:rsidR="00A01C0A">
        <w:rPr>
          <w:rFonts w:ascii="Times New Roman" w:hAnsi="Times New Roman"/>
          <w:sz w:val="28"/>
          <w:szCs w:val="28"/>
        </w:rPr>
        <w:t xml:space="preserve">за </w:t>
      </w:r>
      <w:r w:rsidRPr="00486C90">
        <w:rPr>
          <w:rFonts w:ascii="Times New Roman" w:hAnsi="Times New Roman"/>
          <w:sz w:val="28"/>
          <w:szCs w:val="28"/>
        </w:rPr>
        <w:t>ход</w:t>
      </w:r>
      <w:r w:rsidR="00A01C0A">
        <w:rPr>
          <w:rFonts w:ascii="Times New Roman" w:hAnsi="Times New Roman"/>
          <w:sz w:val="28"/>
          <w:szCs w:val="28"/>
        </w:rPr>
        <w:t>ом</w:t>
      </w:r>
      <w:r w:rsidRPr="00486C90">
        <w:rPr>
          <w:rFonts w:ascii="Times New Roman" w:hAnsi="Times New Roman"/>
          <w:sz w:val="28"/>
          <w:szCs w:val="28"/>
        </w:rPr>
        <w:t xml:space="preserve"> реал</w:t>
      </w:r>
      <w:r w:rsidR="00F566C8">
        <w:rPr>
          <w:rFonts w:ascii="Times New Roman" w:hAnsi="Times New Roman"/>
          <w:sz w:val="28"/>
          <w:szCs w:val="28"/>
        </w:rPr>
        <w:t>изации подпрограммы» изложить в </w:t>
      </w:r>
      <w:r w:rsidRPr="00486C90">
        <w:rPr>
          <w:rFonts w:ascii="Times New Roman" w:hAnsi="Times New Roman"/>
          <w:sz w:val="28"/>
          <w:szCs w:val="28"/>
        </w:rPr>
        <w:t>следующей редакции:</w:t>
      </w:r>
    </w:p>
    <w:p w:rsidR="002223C8" w:rsidRPr="002223C8" w:rsidRDefault="00EB780F" w:rsidP="002223C8">
      <w:pPr>
        <w:pStyle w:val="a8"/>
        <w:shd w:val="clear" w:color="auto" w:fill="FFFFFF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6C90">
        <w:rPr>
          <w:rFonts w:ascii="Times New Roman" w:hAnsi="Times New Roman"/>
          <w:sz w:val="28"/>
          <w:szCs w:val="28"/>
        </w:rPr>
        <w:t>«</w:t>
      </w:r>
      <w:r w:rsidR="002223C8" w:rsidRPr="002223C8">
        <w:rPr>
          <w:rFonts w:ascii="Times New Roman" w:hAnsi="Times New Roman"/>
          <w:b/>
          <w:sz w:val="28"/>
          <w:szCs w:val="28"/>
        </w:rPr>
        <w:t xml:space="preserve">Раздел </w:t>
      </w:r>
      <w:r w:rsidR="002223C8" w:rsidRPr="002223C8">
        <w:rPr>
          <w:rFonts w:ascii="Times New Roman" w:hAnsi="Times New Roman"/>
          <w:b/>
          <w:sz w:val="28"/>
          <w:szCs w:val="28"/>
          <w:lang w:val="en-US"/>
        </w:rPr>
        <w:t>VI</w:t>
      </w:r>
      <w:r w:rsidR="002223C8" w:rsidRPr="002223C8">
        <w:rPr>
          <w:rFonts w:ascii="Times New Roman" w:hAnsi="Times New Roman"/>
          <w:b/>
          <w:sz w:val="28"/>
          <w:szCs w:val="28"/>
        </w:rPr>
        <w:t xml:space="preserve">. МЕХАНИЗМ РЕАЛИЗАЦИИ ПОДПРОГРАММЫ, ОРГАНИЗАЦИЯ УПРАВЛЕНИЯ И КОНТРОЛЬ </w:t>
      </w:r>
      <w:r w:rsidR="00A01C0A">
        <w:rPr>
          <w:rFonts w:ascii="Times New Roman" w:hAnsi="Times New Roman"/>
          <w:b/>
          <w:sz w:val="28"/>
          <w:szCs w:val="28"/>
        </w:rPr>
        <w:t xml:space="preserve">ЗА </w:t>
      </w:r>
      <w:r w:rsidR="002223C8" w:rsidRPr="002223C8">
        <w:rPr>
          <w:rFonts w:ascii="Times New Roman" w:hAnsi="Times New Roman"/>
          <w:b/>
          <w:sz w:val="28"/>
          <w:szCs w:val="28"/>
        </w:rPr>
        <w:t>ХОД</w:t>
      </w:r>
      <w:r w:rsidR="00A01C0A">
        <w:rPr>
          <w:rFonts w:ascii="Times New Roman" w:hAnsi="Times New Roman"/>
          <w:b/>
          <w:sz w:val="28"/>
          <w:szCs w:val="28"/>
        </w:rPr>
        <w:t>ОМ</w:t>
      </w:r>
      <w:r w:rsidR="002223C8" w:rsidRPr="002223C8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2223C8" w:rsidRDefault="002223C8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80F" w:rsidRPr="00486C90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86C90">
        <w:rPr>
          <w:rFonts w:ascii="Times New Roman" w:hAnsi="Times New Roman"/>
          <w:sz w:val="28"/>
          <w:szCs w:val="28"/>
        </w:rPr>
        <w:t xml:space="preserve">Общее руководство реализацией </w:t>
      </w:r>
      <w:r w:rsidR="00F566C8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>одпрограммы осуществляет заместитель главы администрации города Чебоксары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–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 xml:space="preserve">руководитель аппарата, который в ходе реализации </w:t>
      </w:r>
      <w:r w:rsidR="00F566C8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>одпрограммы координирует деятельность основных исполнителей и контролирует выполнение намеченных мероприятий.</w:t>
      </w:r>
    </w:p>
    <w:p w:rsidR="00EB780F" w:rsidRPr="00486C90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86C90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</w:t>
      </w:r>
      <w:r w:rsidR="00EA38C1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 xml:space="preserve">одпрограммы возложен на ответственного исполнителя </w:t>
      </w:r>
      <w:r w:rsidR="00F566C8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>одпрограммы. Ответственный исполнитель, со</w:t>
      </w:r>
      <w:r w:rsidR="00F566C8">
        <w:rPr>
          <w:rFonts w:ascii="Times New Roman" w:hAnsi="Times New Roman"/>
          <w:sz w:val="28"/>
          <w:szCs w:val="28"/>
        </w:rPr>
        <w:t>исполнители и </w:t>
      </w:r>
      <w:r w:rsidRPr="00486C90">
        <w:rPr>
          <w:rFonts w:ascii="Times New Roman" w:hAnsi="Times New Roman"/>
          <w:sz w:val="28"/>
          <w:szCs w:val="28"/>
        </w:rPr>
        <w:t xml:space="preserve">участники </w:t>
      </w:r>
      <w:r w:rsidR="00F566C8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 xml:space="preserve">одпрограммы осуществляют подготовку отчетов о выполнении программных мероприятий </w:t>
      </w:r>
      <w:r w:rsidR="00EA38C1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>одпрограммы.</w:t>
      </w:r>
    </w:p>
    <w:p w:rsidR="00EB780F" w:rsidRPr="00486C90" w:rsidRDefault="00EB780F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86C90">
        <w:rPr>
          <w:rFonts w:ascii="Times New Roman" w:hAnsi="Times New Roman"/>
          <w:sz w:val="28"/>
          <w:szCs w:val="28"/>
        </w:rPr>
        <w:t xml:space="preserve">Информация о ходе и полноте выполнения подпрограммных мероприятий представляется ответственным исполнителем </w:t>
      </w:r>
      <w:r w:rsidR="00F566C8">
        <w:rPr>
          <w:rFonts w:ascii="Times New Roman" w:hAnsi="Times New Roman"/>
          <w:sz w:val="28"/>
          <w:szCs w:val="28"/>
        </w:rPr>
        <w:t>подпрограммы в </w:t>
      </w:r>
      <w:r w:rsidRPr="00486C90">
        <w:rPr>
          <w:rFonts w:ascii="Times New Roman" w:hAnsi="Times New Roman"/>
          <w:sz w:val="28"/>
          <w:szCs w:val="28"/>
        </w:rPr>
        <w:t>отдел экономического анализа, стратегического планирования и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прогнозирования управления экономики администрации города Чебоксары ежеквартально не позднее 15 числа месяца, следующего за отчетным кварталом по форме согласно приложениям №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4 и №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5 к Порядку разработки и реализации муниципаль</w:t>
      </w:r>
      <w:r w:rsidR="00F566C8">
        <w:rPr>
          <w:rFonts w:ascii="Times New Roman" w:hAnsi="Times New Roman"/>
          <w:sz w:val="28"/>
          <w:szCs w:val="28"/>
        </w:rPr>
        <w:t>ных программ города Чебоксары.».</w:t>
      </w:r>
    </w:p>
    <w:p w:rsidR="0031370D" w:rsidRPr="00486C90" w:rsidRDefault="0031370D" w:rsidP="00EB780F">
      <w:pPr>
        <w:pStyle w:val="a8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80F" w:rsidRPr="00486C90" w:rsidRDefault="00EB780F" w:rsidP="00EB780F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C90">
        <w:rPr>
          <w:rFonts w:ascii="Times New Roman" w:hAnsi="Times New Roman"/>
          <w:sz w:val="28"/>
          <w:szCs w:val="28"/>
        </w:rPr>
        <w:t>1.</w:t>
      </w:r>
      <w:r w:rsidR="00F566C8">
        <w:rPr>
          <w:rFonts w:ascii="Times New Roman" w:hAnsi="Times New Roman"/>
          <w:sz w:val="28"/>
          <w:szCs w:val="28"/>
        </w:rPr>
        <w:t>8</w:t>
      </w:r>
      <w:r w:rsidRPr="00486C90"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6</w:t>
      </w:r>
      <w:r w:rsidRPr="00486C90"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Приложение №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 xml:space="preserve">1 к </w:t>
      </w:r>
      <w:r w:rsidR="00EA38C1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3 к настоящему постановлению.</w:t>
      </w:r>
    </w:p>
    <w:p w:rsidR="00EB780F" w:rsidRDefault="00EB780F" w:rsidP="00EB780F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C90">
        <w:rPr>
          <w:rFonts w:ascii="Times New Roman" w:hAnsi="Times New Roman"/>
          <w:sz w:val="28"/>
          <w:szCs w:val="28"/>
        </w:rPr>
        <w:t>1.</w:t>
      </w:r>
      <w:r w:rsidR="00F566C8">
        <w:rPr>
          <w:rFonts w:ascii="Times New Roman" w:hAnsi="Times New Roman"/>
          <w:sz w:val="28"/>
          <w:szCs w:val="28"/>
        </w:rPr>
        <w:t>8</w:t>
      </w:r>
      <w:r w:rsidRPr="00486C90"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7</w:t>
      </w:r>
      <w:r w:rsidRPr="00486C90">
        <w:rPr>
          <w:rFonts w:ascii="Times New Roman" w:hAnsi="Times New Roman"/>
          <w:sz w:val="28"/>
          <w:szCs w:val="28"/>
        </w:rPr>
        <w:t>.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Приложение №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 xml:space="preserve">2 к </w:t>
      </w:r>
      <w:r w:rsidR="00EA38C1">
        <w:rPr>
          <w:rFonts w:ascii="Times New Roman" w:hAnsi="Times New Roman"/>
          <w:sz w:val="28"/>
          <w:szCs w:val="28"/>
        </w:rPr>
        <w:t>п</w:t>
      </w:r>
      <w:r w:rsidRPr="00486C90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 w:rsidR="00F566C8">
        <w:rPr>
          <w:rFonts w:ascii="Times New Roman" w:hAnsi="Times New Roman"/>
          <w:sz w:val="28"/>
          <w:szCs w:val="28"/>
        </w:rPr>
        <w:t> </w:t>
      </w:r>
      <w:r w:rsidRPr="00486C90">
        <w:rPr>
          <w:rFonts w:ascii="Times New Roman" w:hAnsi="Times New Roman"/>
          <w:sz w:val="28"/>
          <w:szCs w:val="28"/>
        </w:rPr>
        <w:t>4 к настоящему постановлению.</w:t>
      </w:r>
    </w:p>
    <w:p w:rsidR="00EB780F" w:rsidRPr="007A109D" w:rsidRDefault="00EB780F" w:rsidP="00EB780F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38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7A109D">
        <w:rPr>
          <w:rFonts w:ascii="Times New Roman" w:hAnsi="Times New Roman"/>
          <w:sz w:val="28"/>
          <w:szCs w:val="28"/>
        </w:rPr>
        <w:t>В приложении № 4 к муниципальной программе:</w:t>
      </w:r>
    </w:p>
    <w:p w:rsidR="00EB780F" w:rsidRDefault="00EB780F" w:rsidP="00EB780F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09D">
        <w:rPr>
          <w:rFonts w:ascii="Times New Roman" w:hAnsi="Times New Roman"/>
          <w:sz w:val="28"/>
          <w:szCs w:val="28"/>
        </w:rPr>
        <w:t>1.</w:t>
      </w:r>
      <w:r w:rsidR="00EA38C1">
        <w:rPr>
          <w:rFonts w:ascii="Times New Roman" w:hAnsi="Times New Roman"/>
          <w:sz w:val="28"/>
          <w:szCs w:val="28"/>
        </w:rPr>
        <w:t>9</w:t>
      </w:r>
      <w:r w:rsidRPr="007A109D">
        <w:rPr>
          <w:rFonts w:ascii="Times New Roman" w:hAnsi="Times New Roman"/>
          <w:sz w:val="28"/>
          <w:szCs w:val="28"/>
        </w:rPr>
        <w:t>.1.</w:t>
      </w:r>
      <w:r w:rsidR="00EA38C1">
        <w:rPr>
          <w:rFonts w:ascii="Times New Roman" w:hAnsi="Times New Roman"/>
          <w:sz w:val="28"/>
          <w:szCs w:val="28"/>
        </w:rPr>
        <w:t> </w:t>
      </w:r>
      <w:r w:rsidRPr="007A109D">
        <w:rPr>
          <w:rFonts w:ascii="Times New Roman" w:hAnsi="Times New Roman"/>
          <w:sz w:val="28"/>
          <w:szCs w:val="28"/>
        </w:rPr>
        <w:t>В паспорте подпрограммы «</w:t>
      </w:r>
      <w:r>
        <w:rPr>
          <w:rFonts w:ascii="Times New Roman" w:hAnsi="Times New Roman"/>
          <w:sz w:val="28"/>
          <w:szCs w:val="28"/>
        </w:rPr>
        <w:t>И</w:t>
      </w:r>
      <w:r w:rsidRPr="007A109D">
        <w:rPr>
          <w:rFonts w:ascii="Times New Roman" w:hAnsi="Times New Roman"/>
          <w:sz w:val="28"/>
          <w:szCs w:val="28"/>
        </w:rPr>
        <w:t>нформационная инфраструктура</w:t>
      </w:r>
      <w:r>
        <w:rPr>
          <w:rFonts w:ascii="Times New Roman" w:hAnsi="Times New Roman"/>
          <w:sz w:val="28"/>
          <w:szCs w:val="28"/>
        </w:rPr>
        <w:t>»</w:t>
      </w:r>
      <w:r w:rsidR="002223C8">
        <w:rPr>
          <w:rFonts w:ascii="Times New Roman" w:hAnsi="Times New Roman"/>
          <w:sz w:val="28"/>
          <w:szCs w:val="28"/>
        </w:rPr>
        <w:t xml:space="preserve"> (далее – подпрограмма) </w:t>
      </w:r>
      <w:r w:rsidRPr="007A109D">
        <w:rPr>
          <w:rFonts w:ascii="Times New Roman" w:hAnsi="Times New Roman"/>
          <w:sz w:val="28"/>
          <w:szCs w:val="28"/>
        </w:rPr>
        <w:t xml:space="preserve">позиции «Ответственный исполнитель </w:t>
      </w:r>
      <w:r w:rsidR="00EA38C1">
        <w:rPr>
          <w:rFonts w:ascii="Times New Roman" w:hAnsi="Times New Roman"/>
          <w:sz w:val="28"/>
          <w:szCs w:val="28"/>
        </w:rPr>
        <w:t>п</w:t>
      </w:r>
      <w:r w:rsidRPr="007A109D">
        <w:rPr>
          <w:rFonts w:ascii="Times New Roman" w:hAnsi="Times New Roman"/>
          <w:sz w:val="28"/>
          <w:szCs w:val="28"/>
        </w:rPr>
        <w:t>одпрограммы», «Соисполнители</w:t>
      </w:r>
      <w:r>
        <w:rPr>
          <w:rFonts w:ascii="Times New Roman" w:hAnsi="Times New Roman"/>
          <w:sz w:val="28"/>
          <w:szCs w:val="28"/>
        </w:rPr>
        <w:t xml:space="preserve"> и участники</w:t>
      </w:r>
      <w:r w:rsidRPr="007A109D">
        <w:rPr>
          <w:rFonts w:ascii="Times New Roman" w:hAnsi="Times New Roman"/>
          <w:sz w:val="28"/>
          <w:szCs w:val="28"/>
        </w:rPr>
        <w:t xml:space="preserve"> </w:t>
      </w:r>
      <w:r w:rsidR="00EA38C1">
        <w:rPr>
          <w:rFonts w:ascii="Times New Roman" w:hAnsi="Times New Roman"/>
          <w:sz w:val="28"/>
          <w:szCs w:val="28"/>
        </w:rPr>
        <w:t>п</w:t>
      </w:r>
      <w:r w:rsidRPr="007A109D">
        <w:rPr>
          <w:rFonts w:ascii="Times New Roman" w:hAnsi="Times New Roman"/>
          <w:sz w:val="28"/>
          <w:szCs w:val="28"/>
        </w:rPr>
        <w:t xml:space="preserve">одпрограммы», «Важнейшие целевые индикаторы и показатели </w:t>
      </w:r>
      <w:r w:rsidR="00EA38C1">
        <w:rPr>
          <w:rFonts w:ascii="Times New Roman" w:hAnsi="Times New Roman"/>
          <w:sz w:val="28"/>
          <w:szCs w:val="28"/>
        </w:rPr>
        <w:t>п</w:t>
      </w:r>
      <w:r w:rsidRPr="007A109D">
        <w:rPr>
          <w:rFonts w:ascii="Times New Roman" w:hAnsi="Times New Roman"/>
          <w:sz w:val="28"/>
          <w:szCs w:val="28"/>
        </w:rPr>
        <w:t xml:space="preserve">одпрограммы», «Срок и этапы реализации </w:t>
      </w:r>
      <w:r w:rsidR="00EA38C1">
        <w:rPr>
          <w:rFonts w:ascii="Times New Roman" w:hAnsi="Times New Roman"/>
          <w:sz w:val="28"/>
          <w:szCs w:val="28"/>
        </w:rPr>
        <w:t>п</w:t>
      </w:r>
      <w:r w:rsidRPr="007A109D">
        <w:rPr>
          <w:rFonts w:ascii="Times New Roman" w:hAnsi="Times New Roman"/>
          <w:sz w:val="28"/>
          <w:szCs w:val="28"/>
        </w:rPr>
        <w:t xml:space="preserve">одпрограммы», «Объем финансирования </w:t>
      </w:r>
      <w:r w:rsidR="00EA38C1">
        <w:rPr>
          <w:rFonts w:ascii="Times New Roman" w:hAnsi="Times New Roman"/>
          <w:sz w:val="28"/>
          <w:szCs w:val="28"/>
        </w:rPr>
        <w:t>п</w:t>
      </w:r>
      <w:r w:rsidRPr="007A109D">
        <w:rPr>
          <w:rFonts w:ascii="Times New Roman" w:hAnsi="Times New Roman"/>
          <w:sz w:val="28"/>
          <w:szCs w:val="28"/>
        </w:rPr>
        <w:t xml:space="preserve">одпрограммы с разбивкой по годам реализации», «Система организации контроля за выполнением </w:t>
      </w:r>
      <w:r w:rsidR="00EA38C1">
        <w:rPr>
          <w:rFonts w:ascii="Times New Roman" w:hAnsi="Times New Roman"/>
          <w:sz w:val="28"/>
          <w:szCs w:val="28"/>
        </w:rPr>
        <w:t>п</w:t>
      </w:r>
      <w:r w:rsidRPr="007A109D">
        <w:rPr>
          <w:rFonts w:ascii="Times New Roman" w:hAnsi="Times New Roman"/>
          <w:sz w:val="28"/>
          <w:szCs w:val="28"/>
        </w:rPr>
        <w:t>одпрограммы» изложить в следующей редакции:</w:t>
      </w:r>
    </w:p>
    <w:p w:rsidR="00EB780F" w:rsidRDefault="00EB780F" w:rsidP="00F566C8">
      <w:pPr>
        <w:pStyle w:val="a8"/>
        <w:shd w:val="clear" w:color="auto" w:fill="FFFFFF"/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0761C8" w:rsidRPr="004261C0" w:rsidTr="0031370D">
        <w:tc>
          <w:tcPr>
            <w:tcW w:w="2269" w:type="dxa"/>
          </w:tcPr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229" w:type="dxa"/>
          </w:tcPr>
          <w:p w:rsidR="000761C8" w:rsidRPr="00C2739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– Управление делами администрации города Чебоксары</w:t>
            </w:r>
          </w:p>
        </w:tc>
      </w:tr>
      <w:tr w:rsidR="000761C8" w:rsidRPr="004261C0" w:rsidTr="0031370D">
        <w:tc>
          <w:tcPr>
            <w:tcW w:w="2269" w:type="dxa"/>
          </w:tcPr>
          <w:p w:rsidR="000761C8" w:rsidRPr="00F544D3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 xml:space="preserve">Соисполнители и участники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F544D3">
              <w:rPr>
                <w:rFonts w:ascii="Times New Roman" w:eastAsia="Calibri" w:hAnsi="Times New Roman"/>
                <w:sz w:val="24"/>
                <w:szCs w:val="28"/>
              </w:rPr>
              <w:t>одпрограммы</w:t>
            </w:r>
          </w:p>
        </w:tc>
        <w:tc>
          <w:tcPr>
            <w:tcW w:w="7229" w:type="dxa"/>
          </w:tcPr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>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Функциональные и отраслевые органы администрации города Чебоксары;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Структурные подразделения администрации города Чебоксары;</w:t>
            </w:r>
          </w:p>
          <w:p w:rsidR="000761C8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Чебоксарское городское Собрание депутатов;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Чебоксары-Телеком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Управление территориального планирования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 xml:space="preserve"> города Чебоксары;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Центр бухгалтерского учета города Чебоксары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Муниципальные казенные, бюджетные и автономные учреждения города Чебоксары</w:t>
            </w:r>
          </w:p>
        </w:tc>
      </w:tr>
      <w:tr w:rsidR="000761C8" w:rsidRPr="004261C0" w:rsidTr="0031370D">
        <w:tc>
          <w:tcPr>
            <w:tcW w:w="2269" w:type="dxa"/>
          </w:tcPr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Важнейшие целевые индикаторы и 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показатели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229" w:type="dxa"/>
          </w:tcPr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Достижение к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 xml:space="preserve"> году следующих показателей: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 xml:space="preserve">доля пассажирского транспорта, подключенного к системе 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мониторинга администрации города Чебоксары,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99,0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%;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количество выданных разрешений на размещение средств информационного оформления в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50;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количество согласованных дизайн-проектов в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550;</w:t>
            </w:r>
          </w:p>
          <w:p w:rsidR="000761C8" w:rsidRPr="000A5B85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количество изготовленных баннеров, смонтированных и демонтированных изображений в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900;</w:t>
            </w:r>
          </w:p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доля главных распорядителей бюджетных средств, подведомственных им учреждений, осуществляющих ведение централизованного бухгалтерского учета в муниципальных учреждениях</w:t>
            </w:r>
            <w:r w:rsidR="002223C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,0 %</w:t>
            </w:r>
          </w:p>
        </w:tc>
      </w:tr>
      <w:tr w:rsidR="000761C8" w:rsidRPr="004261C0" w:rsidTr="0031370D">
        <w:tc>
          <w:tcPr>
            <w:tcW w:w="2269" w:type="dxa"/>
          </w:tcPr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Срок и этапы реализации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229" w:type="dxa"/>
          </w:tcPr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t>– 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>–202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</w:tc>
      </w:tr>
      <w:tr w:rsidR="000761C8" w:rsidRPr="004261C0" w:rsidTr="00313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:rsidR="000761C8" w:rsidRPr="004261C0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C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hAnsi="Times New Roman"/>
                <w:sz w:val="24"/>
                <w:szCs w:val="24"/>
              </w:rPr>
              <w:t>одпрограммы с разбивкой по годам ее реализации</w:t>
            </w:r>
          </w:p>
        </w:tc>
        <w:tc>
          <w:tcPr>
            <w:tcW w:w="7229" w:type="dxa"/>
          </w:tcPr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 xml:space="preserve">– Общий объем финансирования подпрограммы составляет 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423,30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2019 году – 20 079,17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2020 году – 9 599,69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2021 году – </w:t>
            </w: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904,02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 – </w:t>
            </w:r>
            <w:r w:rsidRPr="002B468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B4680">
              <w:rPr>
                <w:rFonts w:ascii="Times New Roman" w:hAnsi="Times New Roman"/>
                <w:sz w:val="24"/>
                <w:szCs w:val="24"/>
              </w:rPr>
              <w:t>576,</w:t>
            </w:r>
            <w:r w:rsidRPr="00735F51">
              <w:rPr>
                <w:rFonts w:ascii="Times New Roman" w:hAnsi="Times New Roman"/>
                <w:sz w:val="24"/>
                <w:szCs w:val="24"/>
              </w:rPr>
              <w:t>2</w:t>
            </w:r>
            <w:r w:rsidRPr="002B468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2023 году –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925,72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2024 году –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638,40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2025 году –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700,00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году –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в 2019–2026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годах составляют 0,00 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в 2019–202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годах составляют 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 xml:space="preserve">657,35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2019 году – 0,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2020 году –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2021 году –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0761C8" w:rsidRPr="00024CF4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 – 14 483,45 тысяч рублей;</w:t>
            </w:r>
          </w:p>
          <w:p w:rsidR="000761C8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>3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году – 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 xml:space="preserve">173,85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2024 году –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2025 году –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году –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 xml:space="preserve">бюджета города Чебоксары составляют 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765,94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2019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079,17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2020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599,69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2021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904,02 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B468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B4680">
              <w:rPr>
                <w:rFonts w:ascii="Times New Roman" w:hAnsi="Times New Roman"/>
                <w:sz w:val="24"/>
                <w:szCs w:val="24"/>
              </w:rPr>
              <w:t>092,80</w:t>
            </w:r>
            <w:r w:rsidRPr="0073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2023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751,87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2025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700,00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10 0</w:t>
            </w:r>
            <w:r w:rsidRPr="009F5835">
              <w:rPr>
                <w:rFonts w:ascii="Times New Roman" w:hAnsi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761C8" w:rsidRPr="002F347F" w:rsidRDefault="000761C8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бюджетных источников в 2019–2026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годах составляют 0,00 тысяч рублей.</w:t>
            </w:r>
          </w:p>
          <w:p w:rsidR="000761C8" w:rsidRPr="002F347F" w:rsidRDefault="000761C8" w:rsidP="0031370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34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0761C8" w:rsidRPr="004261C0" w:rsidTr="0031370D">
        <w:tc>
          <w:tcPr>
            <w:tcW w:w="2269" w:type="dxa"/>
          </w:tcPr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Система организации 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контроля за выполнением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229" w:type="dxa"/>
          </w:tcPr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– Контроль за исполнением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одпрограммы возлагается на ответственных исполнителей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одпрограммы. Ответственные 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исполнители и соисполнители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одпрограммы осуществляют подготовку отчетов о выполнении программных мероприятий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>одпрограммы.</w:t>
            </w:r>
          </w:p>
          <w:p w:rsidR="000761C8" w:rsidRPr="004261C0" w:rsidRDefault="000761C8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61C0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о ходе и полноте выполнения программных мероприятий представляется ответственным исполнителем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261C0">
              <w:rPr>
                <w:rFonts w:ascii="Times New Roman" w:eastAsia="Calibri" w:hAnsi="Times New Roman"/>
                <w:sz w:val="24"/>
                <w:szCs w:val="24"/>
              </w:rPr>
              <w:t>одпрограммы в отдел экономического анализа, стратегического планирования и прогнозирования управления экономики администрации города Чебоксары ежеквартально не позднее 15 числа месяца, следующего за отчетным кварталом, по установленной форме согласно Приложениям № 4 и № 5 к Порядку разработки и реализации муниципальных программ города Чебоксары</w:t>
            </w:r>
          </w:p>
        </w:tc>
      </w:tr>
    </w:tbl>
    <w:p w:rsidR="00EB780F" w:rsidRDefault="00EB780F" w:rsidP="00EA38C1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6A14C6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0AC"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9</w:t>
      </w:r>
      <w:r w:rsidRPr="009530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343A6">
        <w:rPr>
          <w:rFonts w:ascii="Times New Roman" w:hAnsi="Times New Roman"/>
          <w:sz w:val="28"/>
          <w:szCs w:val="28"/>
        </w:rPr>
        <w:t>А</w:t>
      </w:r>
      <w:r w:rsidR="00B343A6" w:rsidRPr="009530AC">
        <w:rPr>
          <w:rFonts w:ascii="Times New Roman" w:hAnsi="Times New Roman"/>
          <w:sz w:val="28"/>
          <w:szCs w:val="28"/>
        </w:rPr>
        <w:t>бзац</w:t>
      </w:r>
      <w:r w:rsidR="00B343A6">
        <w:rPr>
          <w:rFonts w:ascii="Times New Roman" w:hAnsi="Times New Roman"/>
          <w:sz w:val="28"/>
          <w:szCs w:val="28"/>
        </w:rPr>
        <w:t>ы</w:t>
      </w:r>
      <w:r w:rsidR="00B343A6" w:rsidRPr="009530AC">
        <w:rPr>
          <w:rFonts w:ascii="Times New Roman" w:hAnsi="Times New Roman"/>
          <w:sz w:val="28"/>
          <w:szCs w:val="28"/>
        </w:rPr>
        <w:t xml:space="preserve"> </w:t>
      </w:r>
      <w:r w:rsidR="00B343A6">
        <w:rPr>
          <w:rFonts w:ascii="Times New Roman" w:hAnsi="Times New Roman"/>
          <w:sz w:val="28"/>
          <w:szCs w:val="28"/>
        </w:rPr>
        <w:t xml:space="preserve">одиннадцатый – шестнадцатый </w:t>
      </w:r>
      <w:r>
        <w:rPr>
          <w:rFonts w:ascii="Times New Roman" w:hAnsi="Times New Roman"/>
          <w:sz w:val="28"/>
          <w:szCs w:val="28"/>
        </w:rPr>
        <w:t>раздел</w:t>
      </w:r>
      <w:r w:rsidR="00B343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 «П</w:t>
      </w:r>
      <w:r w:rsidRPr="009530AC">
        <w:rPr>
          <w:rFonts w:ascii="Times New Roman" w:hAnsi="Times New Roman"/>
          <w:sz w:val="28"/>
          <w:szCs w:val="28"/>
        </w:rPr>
        <w:t>риоритеты, цели и задачи, целевые индикаторы</w:t>
      </w:r>
      <w:r>
        <w:rPr>
          <w:rFonts w:ascii="Times New Roman" w:hAnsi="Times New Roman"/>
          <w:sz w:val="28"/>
          <w:szCs w:val="28"/>
        </w:rPr>
        <w:t xml:space="preserve"> и </w:t>
      </w:r>
      <w:r w:rsidRPr="009530AC">
        <w:rPr>
          <w:rFonts w:ascii="Times New Roman" w:hAnsi="Times New Roman"/>
          <w:sz w:val="28"/>
          <w:szCs w:val="28"/>
        </w:rPr>
        <w:t>показатели, ожидаемые конечные результаты</w:t>
      </w:r>
      <w:r>
        <w:rPr>
          <w:rFonts w:ascii="Times New Roman" w:hAnsi="Times New Roman"/>
          <w:sz w:val="28"/>
          <w:szCs w:val="28"/>
        </w:rPr>
        <w:t xml:space="preserve"> под</w:t>
      </w:r>
      <w:r w:rsidRPr="009530A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9530AC">
        <w:t xml:space="preserve"> </w:t>
      </w:r>
      <w:r w:rsidRPr="009530A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A14C6" w:rsidRPr="00B8112D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112D">
        <w:rPr>
          <w:rFonts w:ascii="Times New Roman" w:hAnsi="Times New Roman"/>
          <w:sz w:val="28"/>
          <w:szCs w:val="28"/>
        </w:rPr>
        <w:t>Реализация основных мероприятий и мероприятий подпрограммы обеспечит достижение следующих целевых индикаторов и показателей:</w:t>
      </w:r>
    </w:p>
    <w:p w:rsidR="006A14C6" w:rsidRPr="006A14C6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14C6">
        <w:rPr>
          <w:rFonts w:ascii="Times New Roman" w:hAnsi="Times New Roman"/>
          <w:sz w:val="28"/>
          <w:szCs w:val="28"/>
        </w:rPr>
        <w:t>доля пассажирского транспорта, подключенного к системе мониторинга администрации города Чебоксары, – 99,0 %;</w:t>
      </w:r>
    </w:p>
    <w:p w:rsidR="006A14C6" w:rsidRPr="006A14C6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14C6">
        <w:rPr>
          <w:rFonts w:ascii="Times New Roman" w:hAnsi="Times New Roman"/>
          <w:sz w:val="28"/>
          <w:szCs w:val="28"/>
        </w:rPr>
        <w:t>количество выданных разрешений на размещение средств информационного оформления в год – 50;</w:t>
      </w:r>
    </w:p>
    <w:p w:rsidR="006A14C6" w:rsidRPr="006A14C6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14C6">
        <w:rPr>
          <w:rFonts w:ascii="Times New Roman" w:hAnsi="Times New Roman"/>
          <w:sz w:val="28"/>
          <w:szCs w:val="28"/>
        </w:rPr>
        <w:t>количество согласованных дизайн-проектов в год – 550;</w:t>
      </w:r>
    </w:p>
    <w:p w:rsidR="006A14C6" w:rsidRPr="006A14C6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14C6">
        <w:rPr>
          <w:rFonts w:ascii="Times New Roman" w:hAnsi="Times New Roman"/>
          <w:sz w:val="28"/>
          <w:szCs w:val="28"/>
        </w:rPr>
        <w:t>количество изготовле</w:t>
      </w:r>
      <w:r w:rsidR="008C07E7">
        <w:rPr>
          <w:rFonts w:ascii="Times New Roman" w:hAnsi="Times New Roman"/>
          <w:sz w:val="28"/>
          <w:szCs w:val="28"/>
        </w:rPr>
        <w:t>нных баннеров, смонтированных и </w:t>
      </w:r>
      <w:r w:rsidRPr="006A14C6">
        <w:rPr>
          <w:rFonts w:ascii="Times New Roman" w:hAnsi="Times New Roman"/>
          <w:sz w:val="28"/>
          <w:szCs w:val="28"/>
        </w:rPr>
        <w:t>демонтированных изображений в год – 900;</w:t>
      </w:r>
    </w:p>
    <w:p w:rsidR="006A14C6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14C6">
        <w:rPr>
          <w:rFonts w:ascii="Times New Roman" w:hAnsi="Times New Roman"/>
          <w:sz w:val="28"/>
          <w:szCs w:val="28"/>
        </w:rPr>
        <w:t>доля главных распорядителей бюджетных средств, подведомственных им учреждений, осуществляющих ведение централизованного бухгалтерского учета в муниципальных учреждениях</w:t>
      </w:r>
      <w:r w:rsidR="00B343A6">
        <w:rPr>
          <w:rFonts w:ascii="Times New Roman" w:hAnsi="Times New Roman"/>
          <w:sz w:val="28"/>
          <w:szCs w:val="28"/>
        </w:rPr>
        <w:t>,</w:t>
      </w:r>
      <w:r w:rsidRPr="006A14C6">
        <w:rPr>
          <w:rFonts w:ascii="Times New Roman" w:hAnsi="Times New Roman"/>
          <w:sz w:val="28"/>
          <w:szCs w:val="28"/>
        </w:rPr>
        <w:t> – 100,0 %</w:t>
      </w:r>
      <w:r w:rsidR="008C07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6A14C6" w:rsidRPr="00655DF2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B343A6">
        <w:rPr>
          <w:rFonts w:ascii="Times New Roman" w:hAnsi="Times New Roman"/>
          <w:sz w:val="28"/>
          <w:szCs w:val="28"/>
        </w:rPr>
        <w:t>3. А</w:t>
      </w:r>
      <w:r w:rsidR="00B343A6" w:rsidRPr="00655DF2">
        <w:rPr>
          <w:rFonts w:ascii="Times New Roman" w:hAnsi="Times New Roman"/>
          <w:sz w:val="28"/>
          <w:szCs w:val="28"/>
        </w:rPr>
        <w:t xml:space="preserve">бзац </w:t>
      </w:r>
      <w:r w:rsidR="00B343A6">
        <w:rPr>
          <w:rFonts w:ascii="Times New Roman" w:hAnsi="Times New Roman"/>
          <w:sz w:val="28"/>
          <w:szCs w:val="28"/>
        </w:rPr>
        <w:t xml:space="preserve">девятый </w:t>
      </w:r>
      <w:r w:rsidRPr="00655DF2">
        <w:rPr>
          <w:rFonts w:ascii="Times New Roman" w:hAnsi="Times New Roman"/>
          <w:sz w:val="28"/>
          <w:szCs w:val="28"/>
        </w:rPr>
        <w:t>раздел</w:t>
      </w:r>
      <w:r w:rsidR="00B343A6">
        <w:rPr>
          <w:rFonts w:ascii="Times New Roman" w:hAnsi="Times New Roman"/>
          <w:sz w:val="28"/>
          <w:szCs w:val="28"/>
        </w:rPr>
        <w:t xml:space="preserve">а </w:t>
      </w:r>
      <w:r w:rsidRPr="00655DF2">
        <w:rPr>
          <w:rFonts w:ascii="Times New Roman" w:hAnsi="Times New Roman"/>
          <w:sz w:val="28"/>
          <w:szCs w:val="28"/>
          <w:lang w:val="en-US"/>
        </w:rPr>
        <w:t>III</w:t>
      </w:r>
      <w:r w:rsidR="00B343A6">
        <w:rPr>
          <w:rFonts w:ascii="Times New Roman" w:hAnsi="Times New Roman"/>
          <w:sz w:val="28"/>
          <w:szCs w:val="28"/>
        </w:rPr>
        <w:t xml:space="preserve"> </w:t>
      </w:r>
      <w:r w:rsidRPr="00655DF2">
        <w:rPr>
          <w:rFonts w:ascii="Times New Roman" w:hAnsi="Times New Roman"/>
          <w:sz w:val="28"/>
          <w:szCs w:val="28"/>
        </w:rPr>
        <w:t xml:space="preserve">«Обобщенная характеристика основных мероприятий </w:t>
      </w:r>
      <w:r w:rsidR="009D003B">
        <w:rPr>
          <w:rFonts w:ascii="Times New Roman" w:hAnsi="Times New Roman"/>
          <w:sz w:val="28"/>
          <w:szCs w:val="28"/>
        </w:rPr>
        <w:t>под</w:t>
      </w:r>
      <w:r w:rsidRPr="00655DF2">
        <w:rPr>
          <w:rFonts w:ascii="Times New Roman" w:hAnsi="Times New Roman"/>
          <w:sz w:val="28"/>
          <w:szCs w:val="28"/>
        </w:rPr>
        <w:t>программы, сроков и этапов их реализации» изложить в следующей редакции:</w:t>
      </w:r>
    </w:p>
    <w:p w:rsidR="006A14C6" w:rsidRPr="00655DF2" w:rsidRDefault="006A14C6" w:rsidP="006A14C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DF2">
        <w:rPr>
          <w:rFonts w:ascii="Times New Roman" w:hAnsi="Times New Roman"/>
          <w:sz w:val="28"/>
          <w:szCs w:val="28"/>
        </w:rPr>
        <w:t xml:space="preserve">«Срок и этапы реализации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655DF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будут осуществлены в </w:t>
      </w:r>
      <w:r w:rsidRPr="00655DF2">
        <w:rPr>
          <w:rFonts w:ascii="Times New Roman" w:hAnsi="Times New Roman"/>
          <w:sz w:val="28"/>
          <w:szCs w:val="28"/>
        </w:rPr>
        <w:t>2019–2026 годы.».</w:t>
      </w:r>
    </w:p>
    <w:p w:rsidR="00EB780F" w:rsidRDefault="00EB780F" w:rsidP="00EB780F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8C07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AB290D">
        <w:rPr>
          <w:rFonts w:ascii="Times New Roman" w:hAnsi="Times New Roman"/>
          <w:sz w:val="28"/>
          <w:szCs w:val="28"/>
        </w:rPr>
        <w:t>Раздел</w:t>
      </w:r>
      <w:r w:rsidR="00EA38C1">
        <w:rPr>
          <w:rFonts w:ascii="Times New Roman" w:hAnsi="Times New Roman"/>
          <w:sz w:val="28"/>
          <w:szCs w:val="28"/>
        </w:rPr>
        <w:t> </w:t>
      </w:r>
      <w:r w:rsidR="00EA38C1">
        <w:rPr>
          <w:rFonts w:ascii="Times New Roman" w:hAnsi="Times New Roman"/>
          <w:sz w:val="28"/>
          <w:szCs w:val="28"/>
          <w:lang w:val="en-US"/>
        </w:rPr>
        <w:t>IV</w:t>
      </w:r>
      <w:r w:rsidR="00EA38C1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 xml:space="preserve">«Обоснование объема финансовых ресурсов, необходимых для реализации </w:t>
      </w:r>
      <w:r w:rsidR="00EA38C1">
        <w:rPr>
          <w:rFonts w:ascii="Times New Roman" w:hAnsi="Times New Roman"/>
          <w:sz w:val="28"/>
          <w:szCs w:val="28"/>
        </w:rPr>
        <w:t>п</w:t>
      </w:r>
      <w:r w:rsidRPr="00AB290D">
        <w:rPr>
          <w:rFonts w:ascii="Times New Roman" w:hAnsi="Times New Roman"/>
          <w:sz w:val="28"/>
          <w:szCs w:val="28"/>
        </w:rPr>
        <w:t>одпрограммы» изложить в следующей редакции:</w:t>
      </w:r>
    </w:p>
    <w:p w:rsidR="00DF6DCF" w:rsidRDefault="00DF6DCF" w:rsidP="00EB780F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80F" w:rsidRPr="00115E58" w:rsidRDefault="00EB780F" w:rsidP="00EB780F">
      <w:pPr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r w:rsidRPr="007B0A4A">
        <w:rPr>
          <w:rFonts w:ascii="Times New Roman" w:hAnsi="Times New Roman" w:cs="Calibri"/>
          <w:caps/>
          <w:color w:val="000000"/>
          <w:sz w:val="28"/>
          <w:szCs w:val="24"/>
        </w:rPr>
        <w:t>«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Раздел </w:t>
      </w:r>
      <w:r w:rsidRPr="00115E58">
        <w:rPr>
          <w:rFonts w:ascii="Times New Roman" w:hAnsi="Times New Roman" w:cs="Calibri"/>
          <w:b/>
          <w:color w:val="000000"/>
          <w:sz w:val="28"/>
          <w:szCs w:val="28"/>
          <w:lang w:val="en-US"/>
        </w:rPr>
        <w:t>I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V. ОБОСНОВАНИЕ ОБЪЕМА ФИНАНСОВЫХ РЕСУРСОВ, НЕОБХОДИМЫХ ДЛЯ РЕАЛИЗАЦИИ ПОДПРОГРАММЫ</w:t>
      </w:r>
    </w:p>
    <w:p w:rsidR="00EB780F" w:rsidRPr="00115E58" w:rsidRDefault="00EB780F" w:rsidP="00EB780F">
      <w:pPr>
        <w:ind w:firstLine="709"/>
        <w:jc w:val="center"/>
        <w:rPr>
          <w:rFonts w:ascii="Times New Roman" w:hAnsi="Times New Roman" w:cs="Calibri"/>
          <w:b/>
          <w:sz w:val="28"/>
          <w:szCs w:val="28"/>
          <w:highlight w:val="yellow"/>
        </w:rPr>
      </w:pPr>
    </w:p>
    <w:p w:rsidR="00EB780F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Реализация мероприятий подпрограммы в 2019</w:t>
      </w:r>
      <w:r w:rsidR="00EA38C1">
        <w:rPr>
          <w:rFonts w:ascii="Times New Roman" w:hAnsi="Times New Roman"/>
          <w:sz w:val="28"/>
          <w:szCs w:val="28"/>
        </w:rPr>
        <w:t>–</w:t>
      </w:r>
      <w:r w:rsidRPr="00115E5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15E58">
        <w:rPr>
          <w:rFonts w:ascii="Times New Roman" w:hAnsi="Times New Roman"/>
          <w:sz w:val="28"/>
          <w:szCs w:val="28"/>
        </w:rPr>
        <w:t xml:space="preserve"> годах будет обеспечиваться за счет средств бюджета города Чебоксары.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Общий объем финансирования подпрограммы составляет 119</w:t>
      </w:r>
      <w:r w:rsidR="00EA38C1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423,30 тысяч рублей, в том числе: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2019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20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079,17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2020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599,69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2021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904,02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2022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25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576,20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2023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24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925,72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2024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638,40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2025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700,00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2026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10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000,00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из них средства: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федерального бюджета в 2019–2026 годах составляют 0,00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2019–2026 годах составляют 26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657,35 тысяч рублей, в том числе: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2019 году – 0,00 тысяч рублей;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2020 году – 0,00 тысяч рублей;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2021 году – 0,00 тысяч рублей;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2022 году – 14 483,45 тысяч рублей;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2023 году – 12 173,85 тысяч рублей;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2024 году – 0,00 тысяч рублей;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2025 году – 0,00 тысяч рублей;</w:t>
      </w:r>
    </w:p>
    <w:p w:rsidR="008C07E7" w:rsidRPr="008C07E7" w:rsidRDefault="008C07E7" w:rsidP="008C07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7E7">
        <w:rPr>
          <w:rFonts w:ascii="Times New Roman" w:hAnsi="Times New Roman"/>
          <w:sz w:val="28"/>
          <w:szCs w:val="28"/>
        </w:rPr>
        <w:t>в 2026 году – 0,00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бюджета города Чебоксары составляют 92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765,94 тысяч рублей, в том числе: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2019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20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079,17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2020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599,69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2021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904,02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2022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11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092,80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2023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12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751,87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2024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638,40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2025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9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700,00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 2026 году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10</w:t>
      </w:r>
      <w:r w:rsidR="008C07E7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000,00 тысяч рублей;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внебюджетных источников в 2019–2026 годах составляют 0,00 тысяч рублей.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Сведения о финансовом обеспече</w:t>
      </w:r>
      <w:r w:rsidR="009D003B">
        <w:rPr>
          <w:rFonts w:ascii="Times New Roman" w:hAnsi="Times New Roman"/>
          <w:sz w:val="28"/>
          <w:szCs w:val="28"/>
        </w:rPr>
        <w:t>нии подпрограммы представлены в </w:t>
      </w:r>
      <w:r w:rsidRPr="00AB290D">
        <w:rPr>
          <w:rFonts w:ascii="Times New Roman" w:hAnsi="Times New Roman"/>
          <w:sz w:val="28"/>
          <w:szCs w:val="28"/>
        </w:rPr>
        <w:t>приложении №</w:t>
      </w:r>
      <w:r w:rsidR="009D003B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2 к настоящей подпрограмме.</w:t>
      </w:r>
    </w:p>
    <w:p w:rsidR="00EB780F" w:rsidRDefault="00EB780F" w:rsidP="00EB780F">
      <w:pPr>
        <w:spacing w:after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</w:t>
      </w:r>
      <w:r w:rsidR="009D003B">
        <w:rPr>
          <w:rFonts w:ascii="Times New Roman" w:hAnsi="Times New Roman"/>
          <w:sz w:val="28"/>
          <w:szCs w:val="28"/>
        </w:rPr>
        <w:t xml:space="preserve">д </w:t>
      </w:r>
      <w:r w:rsidR="009D003B">
        <w:rPr>
          <w:rFonts w:ascii="Times New Roman" w:hAnsi="Times New Roman"/>
          <w:sz w:val="28"/>
          <w:szCs w:val="28"/>
        </w:rPr>
        <w:lastRenderedPageBreak/>
        <w:t>и </w:t>
      </w:r>
      <w:r w:rsidRPr="00AB290D">
        <w:rPr>
          <w:rFonts w:ascii="Times New Roman" w:hAnsi="Times New Roman"/>
          <w:sz w:val="28"/>
          <w:szCs w:val="28"/>
        </w:rPr>
        <w:t>плановый период.».</w:t>
      </w:r>
    </w:p>
    <w:p w:rsidR="00EB780F" w:rsidRPr="008C07E7" w:rsidRDefault="00EB780F" w:rsidP="00EB780F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EB780F" w:rsidRPr="00AE57A0" w:rsidRDefault="00EB780F" w:rsidP="00EB78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8C07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AE57A0">
        <w:rPr>
          <w:rFonts w:ascii="Times New Roman" w:hAnsi="Times New Roman"/>
          <w:sz w:val="28"/>
          <w:szCs w:val="28"/>
        </w:rPr>
        <w:t>Раздел</w:t>
      </w:r>
      <w:r w:rsidR="008C07E7">
        <w:rPr>
          <w:rFonts w:ascii="Times New Roman" w:hAnsi="Times New Roman"/>
          <w:sz w:val="28"/>
          <w:szCs w:val="28"/>
          <w:lang w:val="en-US"/>
        </w:rPr>
        <w:t> VI </w:t>
      </w:r>
      <w:r w:rsidRPr="00AE57A0">
        <w:rPr>
          <w:rFonts w:ascii="Times New Roman" w:hAnsi="Times New Roman"/>
          <w:sz w:val="28"/>
          <w:szCs w:val="28"/>
        </w:rPr>
        <w:t xml:space="preserve">«Механизм реализации </w:t>
      </w:r>
      <w:r w:rsidR="008C07E7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 xml:space="preserve">одпрограммы, организация управления и контроль </w:t>
      </w:r>
      <w:r w:rsidR="009D7989">
        <w:rPr>
          <w:rFonts w:ascii="Times New Roman" w:hAnsi="Times New Roman"/>
          <w:sz w:val="28"/>
          <w:szCs w:val="28"/>
        </w:rPr>
        <w:t xml:space="preserve">за </w:t>
      </w:r>
      <w:r w:rsidRPr="00AE57A0">
        <w:rPr>
          <w:rFonts w:ascii="Times New Roman" w:hAnsi="Times New Roman"/>
          <w:sz w:val="28"/>
          <w:szCs w:val="28"/>
        </w:rPr>
        <w:t>ход</w:t>
      </w:r>
      <w:r w:rsidR="009D7989">
        <w:rPr>
          <w:rFonts w:ascii="Times New Roman" w:hAnsi="Times New Roman"/>
          <w:sz w:val="28"/>
          <w:szCs w:val="28"/>
        </w:rPr>
        <w:t>ом</w:t>
      </w:r>
      <w:r w:rsidRPr="00AE57A0">
        <w:rPr>
          <w:rFonts w:ascii="Times New Roman" w:hAnsi="Times New Roman"/>
          <w:sz w:val="28"/>
          <w:szCs w:val="28"/>
        </w:rPr>
        <w:t xml:space="preserve"> реал</w:t>
      </w:r>
      <w:r w:rsidR="008C07E7">
        <w:rPr>
          <w:rFonts w:ascii="Times New Roman" w:hAnsi="Times New Roman"/>
          <w:sz w:val="28"/>
          <w:szCs w:val="28"/>
        </w:rPr>
        <w:t>изации подпрограммы» изложить в </w:t>
      </w:r>
      <w:r w:rsidRPr="00AE57A0">
        <w:rPr>
          <w:rFonts w:ascii="Times New Roman" w:hAnsi="Times New Roman"/>
          <w:sz w:val="28"/>
          <w:szCs w:val="28"/>
        </w:rPr>
        <w:t>следующей редакции:</w:t>
      </w:r>
    </w:p>
    <w:p w:rsidR="00B343A6" w:rsidRPr="00B343A6" w:rsidRDefault="00EB780F" w:rsidP="00B343A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3A6">
        <w:rPr>
          <w:rFonts w:ascii="Times New Roman" w:hAnsi="Times New Roman"/>
          <w:b/>
          <w:sz w:val="28"/>
          <w:szCs w:val="28"/>
        </w:rPr>
        <w:t>«</w:t>
      </w:r>
      <w:r w:rsidR="00B343A6" w:rsidRPr="00B343A6">
        <w:rPr>
          <w:rFonts w:ascii="Times New Roman" w:hAnsi="Times New Roman"/>
          <w:b/>
          <w:sz w:val="28"/>
          <w:szCs w:val="28"/>
        </w:rPr>
        <w:t>Раздел</w:t>
      </w:r>
      <w:r w:rsidR="00B343A6">
        <w:rPr>
          <w:rFonts w:ascii="Times New Roman" w:hAnsi="Times New Roman"/>
          <w:b/>
          <w:sz w:val="28"/>
          <w:szCs w:val="28"/>
          <w:lang w:val="en-US"/>
        </w:rPr>
        <w:t> VI</w:t>
      </w:r>
      <w:r w:rsidR="00B343A6">
        <w:rPr>
          <w:rFonts w:ascii="Times New Roman" w:hAnsi="Times New Roman"/>
          <w:b/>
          <w:sz w:val="28"/>
          <w:szCs w:val="28"/>
        </w:rPr>
        <w:t xml:space="preserve">. </w:t>
      </w:r>
      <w:r w:rsidR="00B343A6" w:rsidRPr="00B343A6">
        <w:rPr>
          <w:rFonts w:ascii="Times New Roman" w:hAnsi="Times New Roman"/>
          <w:b/>
          <w:sz w:val="28"/>
          <w:szCs w:val="28"/>
        </w:rPr>
        <w:t xml:space="preserve">МЕХАНИЗМ РЕАЛИЗАЦИИ ПОДПРОГРАММЫ, ОРГАНИЗАЦИЯ УПРАВЛЕНИЯ И КОНТРОЛЬ </w:t>
      </w:r>
      <w:r w:rsidR="009D7989">
        <w:rPr>
          <w:rFonts w:ascii="Times New Roman" w:hAnsi="Times New Roman"/>
          <w:b/>
          <w:sz w:val="28"/>
          <w:szCs w:val="28"/>
        </w:rPr>
        <w:t xml:space="preserve">ЗА </w:t>
      </w:r>
      <w:r w:rsidR="00B343A6" w:rsidRPr="00B343A6">
        <w:rPr>
          <w:rFonts w:ascii="Times New Roman" w:hAnsi="Times New Roman"/>
          <w:b/>
          <w:sz w:val="28"/>
          <w:szCs w:val="28"/>
        </w:rPr>
        <w:t>ХОД</w:t>
      </w:r>
      <w:r w:rsidR="009D7989">
        <w:rPr>
          <w:rFonts w:ascii="Times New Roman" w:hAnsi="Times New Roman"/>
          <w:b/>
          <w:sz w:val="28"/>
          <w:szCs w:val="28"/>
        </w:rPr>
        <w:t>ОМ</w:t>
      </w:r>
      <w:r w:rsidR="00B343A6" w:rsidRPr="00B343A6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B343A6" w:rsidRDefault="00B343A6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80F" w:rsidRPr="00AE57A0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7A0">
        <w:rPr>
          <w:rFonts w:ascii="Times New Roman" w:hAnsi="Times New Roman"/>
          <w:sz w:val="28"/>
          <w:szCs w:val="28"/>
        </w:rPr>
        <w:t xml:space="preserve">Общее руководство реализацией </w:t>
      </w:r>
      <w:r w:rsidR="008C07E7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 осуществляет заместитель главы администрации города Чебоксары</w:t>
      </w:r>
      <w:r w:rsidR="008C07E7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>–</w:t>
      </w:r>
      <w:r w:rsidR="008C07E7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 xml:space="preserve">руководитель аппарата, который в ходе реализации </w:t>
      </w:r>
      <w:r w:rsidR="008C07E7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 координирует деятельность основных исполнителей и контролирует выполнение намеченных мероприятий.</w:t>
      </w:r>
    </w:p>
    <w:p w:rsidR="00EB780F" w:rsidRPr="00AE57A0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7A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8C07E7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 xml:space="preserve">одпрограммы возложен на ответственного исполнителя </w:t>
      </w:r>
      <w:r w:rsidR="008C07E7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одпрограммы. Ответственн</w:t>
      </w:r>
      <w:r w:rsidR="008C07E7">
        <w:rPr>
          <w:rFonts w:ascii="Times New Roman" w:hAnsi="Times New Roman"/>
          <w:sz w:val="28"/>
          <w:szCs w:val="28"/>
        </w:rPr>
        <w:t>ый исполнитель, соисполнители и </w:t>
      </w:r>
      <w:r w:rsidRPr="00AE57A0">
        <w:rPr>
          <w:rFonts w:ascii="Times New Roman" w:hAnsi="Times New Roman"/>
          <w:sz w:val="28"/>
          <w:szCs w:val="28"/>
        </w:rPr>
        <w:t xml:space="preserve">участники </w:t>
      </w:r>
      <w:r w:rsidR="008C07E7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 xml:space="preserve">одпрограммы осуществляют подготовку отчетов о выполнении программных мероприятий </w:t>
      </w:r>
      <w:r w:rsidR="008C07E7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одпрограммы.</w:t>
      </w:r>
    </w:p>
    <w:p w:rsidR="00EB780F" w:rsidRDefault="00EB780F" w:rsidP="00EB780F">
      <w:pPr>
        <w:spacing w:after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7A0">
        <w:rPr>
          <w:rFonts w:ascii="Times New Roman" w:hAnsi="Times New Roman"/>
          <w:sz w:val="28"/>
          <w:szCs w:val="28"/>
        </w:rPr>
        <w:t xml:space="preserve">Информация о ходе и полноте выполнения подпрограммных мероприятий представляется ответственным исполнителем </w:t>
      </w:r>
      <w:r w:rsidR="008C07E7">
        <w:rPr>
          <w:rFonts w:ascii="Times New Roman" w:hAnsi="Times New Roman"/>
          <w:sz w:val="28"/>
          <w:szCs w:val="28"/>
        </w:rPr>
        <w:t>подпрограммы в </w:t>
      </w:r>
      <w:r w:rsidRPr="00AE57A0">
        <w:rPr>
          <w:rFonts w:ascii="Times New Roman" w:hAnsi="Times New Roman"/>
          <w:sz w:val="28"/>
          <w:szCs w:val="28"/>
        </w:rPr>
        <w:t>отдел экономического анализа,</w:t>
      </w:r>
      <w:r w:rsidR="008C07E7">
        <w:rPr>
          <w:rFonts w:ascii="Times New Roman" w:hAnsi="Times New Roman"/>
          <w:sz w:val="28"/>
          <w:szCs w:val="28"/>
        </w:rPr>
        <w:t xml:space="preserve"> стратегического планирования и </w:t>
      </w:r>
      <w:r w:rsidRPr="00AE57A0">
        <w:rPr>
          <w:rFonts w:ascii="Times New Roman" w:hAnsi="Times New Roman"/>
          <w:sz w:val="28"/>
          <w:szCs w:val="28"/>
        </w:rPr>
        <w:t>прогнозирования управления экономики администрации города Чебоксары ежеквартально не позднее 15 числа месяца, следующего за отчетным кварталом по форме согласно приложениям №</w:t>
      </w:r>
      <w:r w:rsidR="008C07E7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>4 и №</w:t>
      </w:r>
      <w:r w:rsidR="008C07E7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>5 к Порядку разработки и реализации муниципальных программ города Чебоксары.»;</w:t>
      </w:r>
    </w:p>
    <w:p w:rsidR="00EB780F" w:rsidRPr="00115E58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80F" w:rsidRPr="00315339" w:rsidRDefault="00EB780F" w:rsidP="00EB780F">
      <w:pPr>
        <w:pStyle w:val="a8"/>
        <w:shd w:val="clear" w:color="auto" w:fill="FFFFFF"/>
        <w:tabs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39"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9</w:t>
      </w:r>
      <w:r w:rsidRPr="00315339">
        <w:rPr>
          <w:rFonts w:ascii="Times New Roman" w:hAnsi="Times New Roman"/>
          <w:sz w:val="28"/>
          <w:szCs w:val="28"/>
        </w:rPr>
        <w:t>.</w:t>
      </w:r>
      <w:r w:rsidR="008C07E7">
        <w:rPr>
          <w:rFonts w:ascii="Times New Roman" w:hAnsi="Times New Roman"/>
          <w:sz w:val="28"/>
          <w:szCs w:val="28"/>
        </w:rPr>
        <w:t>6</w:t>
      </w:r>
      <w:r w:rsidRPr="00315339">
        <w:rPr>
          <w:rFonts w:ascii="Times New Roman" w:hAnsi="Times New Roman"/>
          <w:sz w:val="28"/>
          <w:szCs w:val="28"/>
        </w:rPr>
        <w:t>.</w:t>
      </w:r>
      <w:r w:rsidR="008C07E7">
        <w:rPr>
          <w:rFonts w:ascii="Times New Roman" w:hAnsi="Times New Roman"/>
          <w:sz w:val="28"/>
          <w:szCs w:val="28"/>
        </w:rPr>
        <w:t> </w:t>
      </w:r>
      <w:r w:rsidRPr="00315339">
        <w:rPr>
          <w:rFonts w:ascii="Times New Roman" w:hAnsi="Times New Roman"/>
          <w:sz w:val="28"/>
          <w:szCs w:val="28"/>
        </w:rPr>
        <w:t>Приложение №</w:t>
      </w:r>
      <w:r w:rsidR="008C07E7">
        <w:rPr>
          <w:rFonts w:ascii="Times New Roman" w:hAnsi="Times New Roman"/>
          <w:sz w:val="28"/>
          <w:szCs w:val="28"/>
        </w:rPr>
        <w:t> </w:t>
      </w:r>
      <w:r w:rsidRPr="00315339">
        <w:rPr>
          <w:rFonts w:ascii="Times New Roman" w:hAnsi="Times New Roman"/>
          <w:sz w:val="28"/>
          <w:szCs w:val="28"/>
        </w:rPr>
        <w:t xml:space="preserve">1 к </w:t>
      </w:r>
      <w:r w:rsidR="008C07E7">
        <w:rPr>
          <w:rFonts w:ascii="Times New Roman" w:hAnsi="Times New Roman"/>
          <w:sz w:val="28"/>
          <w:szCs w:val="28"/>
        </w:rPr>
        <w:t>п</w:t>
      </w:r>
      <w:r w:rsidRPr="00315339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 w:rsidR="008C07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Pr="0031533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B780F" w:rsidRDefault="00EB780F" w:rsidP="00EB780F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39"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9</w:t>
      </w:r>
      <w:r w:rsidRPr="00315339">
        <w:rPr>
          <w:rFonts w:ascii="Times New Roman" w:hAnsi="Times New Roman"/>
          <w:sz w:val="28"/>
          <w:szCs w:val="28"/>
        </w:rPr>
        <w:t>.</w:t>
      </w:r>
      <w:r w:rsidR="008C07E7">
        <w:rPr>
          <w:rFonts w:ascii="Times New Roman" w:hAnsi="Times New Roman"/>
          <w:sz w:val="28"/>
          <w:szCs w:val="28"/>
        </w:rPr>
        <w:t>7</w:t>
      </w:r>
      <w:r w:rsidRPr="00315339">
        <w:rPr>
          <w:rFonts w:ascii="Times New Roman" w:hAnsi="Times New Roman"/>
          <w:sz w:val="28"/>
          <w:szCs w:val="28"/>
        </w:rPr>
        <w:t>.</w:t>
      </w:r>
      <w:r w:rsidR="008C07E7">
        <w:rPr>
          <w:rFonts w:ascii="Times New Roman" w:hAnsi="Times New Roman"/>
          <w:sz w:val="28"/>
          <w:szCs w:val="28"/>
        </w:rPr>
        <w:t> </w:t>
      </w:r>
      <w:r w:rsidRPr="00315339">
        <w:rPr>
          <w:rFonts w:ascii="Times New Roman" w:hAnsi="Times New Roman"/>
          <w:sz w:val="28"/>
          <w:szCs w:val="28"/>
        </w:rPr>
        <w:t>Приложение №</w:t>
      </w:r>
      <w:r w:rsidR="008C07E7">
        <w:rPr>
          <w:rFonts w:ascii="Times New Roman" w:hAnsi="Times New Roman"/>
          <w:sz w:val="28"/>
          <w:szCs w:val="28"/>
        </w:rPr>
        <w:t> </w:t>
      </w:r>
      <w:r w:rsidRPr="00315339">
        <w:rPr>
          <w:rFonts w:ascii="Times New Roman" w:hAnsi="Times New Roman"/>
          <w:sz w:val="28"/>
          <w:szCs w:val="28"/>
        </w:rPr>
        <w:t xml:space="preserve">2 к </w:t>
      </w:r>
      <w:r w:rsidR="008C07E7">
        <w:rPr>
          <w:rFonts w:ascii="Times New Roman" w:hAnsi="Times New Roman"/>
          <w:sz w:val="28"/>
          <w:szCs w:val="28"/>
        </w:rPr>
        <w:t>п</w:t>
      </w:r>
      <w:r w:rsidRPr="00315339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 w:rsidR="008C07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</w:t>
      </w:r>
      <w:r w:rsidRPr="0031533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B780F" w:rsidRDefault="00EB780F" w:rsidP="00EB780F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7475FE">
        <w:rPr>
          <w:rFonts w:ascii="Times New Roman" w:hAnsi="Times New Roman"/>
          <w:sz w:val="28"/>
          <w:szCs w:val="28"/>
        </w:rPr>
        <w:t>В приложении №</w:t>
      </w:r>
      <w:r w:rsidR="008C07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Pr="007475FE">
        <w:rPr>
          <w:rFonts w:ascii="Times New Roman" w:hAnsi="Times New Roman"/>
          <w:sz w:val="28"/>
          <w:szCs w:val="28"/>
        </w:rPr>
        <w:t xml:space="preserve"> к муниципальной программе:</w:t>
      </w:r>
    </w:p>
    <w:p w:rsidR="00EB780F" w:rsidRDefault="00EB780F" w:rsidP="00AF3D16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663">
        <w:rPr>
          <w:rFonts w:ascii="Times New Roman" w:hAnsi="Times New Roman"/>
          <w:sz w:val="28"/>
          <w:szCs w:val="28"/>
        </w:rPr>
        <w:t>1.</w:t>
      </w:r>
      <w:r w:rsidR="008C07E7">
        <w:rPr>
          <w:rFonts w:ascii="Times New Roman" w:hAnsi="Times New Roman"/>
          <w:sz w:val="28"/>
          <w:szCs w:val="28"/>
        </w:rPr>
        <w:t>10</w:t>
      </w:r>
      <w:r w:rsidRPr="00954663">
        <w:rPr>
          <w:rFonts w:ascii="Times New Roman" w:hAnsi="Times New Roman"/>
          <w:sz w:val="28"/>
          <w:szCs w:val="28"/>
        </w:rPr>
        <w:t>.1.</w:t>
      </w:r>
      <w:r w:rsidR="008C07E7">
        <w:rPr>
          <w:rFonts w:ascii="Times New Roman" w:hAnsi="Times New Roman"/>
          <w:sz w:val="28"/>
          <w:szCs w:val="28"/>
        </w:rPr>
        <w:t> </w:t>
      </w:r>
      <w:r w:rsidRPr="00954663">
        <w:rPr>
          <w:rFonts w:ascii="Times New Roman" w:hAnsi="Times New Roman"/>
          <w:sz w:val="28"/>
          <w:szCs w:val="28"/>
        </w:rPr>
        <w:t>В паспорте подпрограммы</w:t>
      </w:r>
      <w:r>
        <w:rPr>
          <w:rFonts w:ascii="Times New Roman" w:hAnsi="Times New Roman"/>
          <w:sz w:val="28"/>
          <w:szCs w:val="28"/>
        </w:rPr>
        <w:t xml:space="preserve"> «М</w:t>
      </w:r>
      <w:r w:rsidRPr="00954663">
        <w:rPr>
          <w:rFonts w:ascii="Times New Roman" w:hAnsi="Times New Roman"/>
          <w:sz w:val="28"/>
          <w:szCs w:val="28"/>
        </w:rPr>
        <w:t>ассовые коммуникации</w:t>
      </w:r>
      <w:r>
        <w:rPr>
          <w:rFonts w:ascii="Times New Roman" w:hAnsi="Times New Roman"/>
          <w:sz w:val="28"/>
          <w:szCs w:val="28"/>
        </w:rPr>
        <w:t>»</w:t>
      </w:r>
      <w:r w:rsidR="00AF3D16">
        <w:rPr>
          <w:rFonts w:ascii="Times New Roman" w:hAnsi="Times New Roman"/>
          <w:sz w:val="28"/>
          <w:szCs w:val="28"/>
        </w:rPr>
        <w:t xml:space="preserve"> (далее – подпрограмма) </w:t>
      </w:r>
      <w:r w:rsidRPr="000D4A0A">
        <w:rPr>
          <w:rFonts w:ascii="Times New Roman" w:hAnsi="Times New Roman"/>
          <w:sz w:val="28"/>
          <w:szCs w:val="28"/>
        </w:rPr>
        <w:t xml:space="preserve">позиции «Ответственный исполнитель </w:t>
      </w:r>
      <w:r w:rsidR="008C07E7">
        <w:rPr>
          <w:rFonts w:ascii="Times New Roman" w:hAnsi="Times New Roman"/>
          <w:sz w:val="28"/>
          <w:szCs w:val="28"/>
        </w:rPr>
        <w:t>п</w:t>
      </w:r>
      <w:r w:rsidRPr="000D4A0A">
        <w:rPr>
          <w:rFonts w:ascii="Times New Roman" w:hAnsi="Times New Roman"/>
          <w:sz w:val="28"/>
          <w:szCs w:val="28"/>
        </w:rPr>
        <w:t xml:space="preserve">одпрограммы», «Соисполнители </w:t>
      </w:r>
      <w:r w:rsidR="008C07E7">
        <w:rPr>
          <w:rFonts w:ascii="Times New Roman" w:hAnsi="Times New Roman"/>
          <w:sz w:val="28"/>
          <w:szCs w:val="28"/>
        </w:rPr>
        <w:t>п</w:t>
      </w:r>
      <w:r w:rsidRPr="000D4A0A">
        <w:rPr>
          <w:rFonts w:ascii="Times New Roman" w:hAnsi="Times New Roman"/>
          <w:sz w:val="28"/>
          <w:szCs w:val="28"/>
        </w:rPr>
        <w:t xml:space="preserve">одпрограммы», </w:t>
      </w:r>
      <w:r w:rsidR="008C07E7">
        <w:rPr>
          <w:rFonts w:ascii="Times New Roman" w:hAnsi="Times New Roman"/>
          <w:sz w:val="28"/>
          <w:szCs w:val="28"/>
        </w:rPr>
        <w:t>«Важнейшие целевые индикаторы и </w:t>
      </w:r>
      <w:r w:rsidRPr="000D4A0A">
        <w:rPr>
          <w:rFonts w:ascii="Times New Roman" w:hAnsi="Times New Roman"/>
          <w:sz w:val="28"/>
          <w:szCs w:val="28"/>
        </w:rPr>
        <w:t xml:space="preserve">показатели </w:t>
      </w:r>
      <w:r w:rsidR="008C07E7">
        <w:rPr>
          <w:rFonts w:ascii="Times New Roman" w:hAnsi="Times New Roman"/>
          <w:sz w:val="28"/>
          <w:szCs w:val="28"/>
        </w:rPr>
        <w:t>п</w:t>
      </w:r>
      <w:r w:rsidRPr="000D4A0A">
        <w:rPr>
          <w:rFonts w:ascii="Times New Roman" w:hAnsi="Times New Roman"/>
          <w:sz w:val="28"/>
          <w:szCs w:val="28"/>
        </w:rPr>
        <w:t xml:space="preserve">одпрограммы», «Срок и этапы реализации </w:t>
      </w:r>
      <w:r w:rsidR="008C07E7">
        <w:rPr>
          <w:rFonts w:ascii="Times New Roman" w:hAnsi="Times New Roman"/>
          <w:sz w:val="28"/>
          <w:szCs w:val="28"/>
        </w:rPr>
        <w:t>п</w:t>
      </w:r>
      <w:r w:rsidRPr="000D4A0A">
        <w:rPr>
          <w:rFonts w:ascii="Times New Roman" w:hAnsi="Times New Roman"/>
          <w:sz w:val="28"/>
          <w:szCs w:val="28"/>
        </w:rPr>
        <w:t xml:space="preserve">одпрограммы», «Объем финансирования </w:t>
      </w:r>
      <w:r w:rsidR="008C07E7">
        <w:rPr>
          <w:rFonts w:ascii="Times New Roman" w:hAnsi="Times New Roman"/>
          <w:sz w:val="28"/>
          <w:szCs w:val="28"/>
        </w:rPr>
        <w:t>п</w:t>
      </w:r>
      <w:r w:rsidRPr="000D4A0A">
        <w:rPr>
          <w:rFonts w:ascii="Times New Roman" w:hAnsi="Times New Roman"/>
          <w:sz w:val="28"/>
          <w:szCs w:val="28"/>
        </w:rPr>
        <w:t xml:space="preserve">одпрограммы с разбивкой по годам реализации», «Система организации контроля за выполнением </w:t>
      </w:r>
      <w:r w:rsidR="008C07E7">
        <w:rPr>
          <w:rFonts w:ascii="Times New Roman" w:hAnsi="Times New Roman"/>
          <w:sz w:val="28"/>
          <w:szCs w:val="28"/>
        </w:rPr>
        <w:t>подпрограммы» изложить в </w:t>
      </w:r>
      <w:r w:rsidRPr="000D4A0A">
        <w:rPr>
          <w:rFonts w:ascii="Times New Roman" w:hAnsi="Times New Roman"/>
          <w:sz w:val="28"/>
          <w:szCs w:val="28"/>
        </w:rPr>
        <w:t>следующей редакции:</w:t>
      </w:r>
    </w:p>
    <w:p w:rsidR="00DF6DCF" w:rsidRDefault="00DF6DCF" w:rsidP="00AF3D16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DCF" w:rsidRPr="000D4A0A" w:rsidRDefault="00DF6DCF" w:rsidP="00AF3D16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80F" w:rsidRPr="002536CC" w:rsidRDefault="00EB780F" w:rsidP="008C07E7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4A0A">
        <w:rPr>
          <w:rFonts w:ascii="Times New Roman" w:hAnsi="Times New Roman"/>
          <w:sz w:val="28"/>
          <w:szCs w:val="28"/>
        </w:rPr>
        <w:t>«</w:t>
      </w:r>
    </w:p>
    <w:tbl>
      <w:tblPr>
        <w:tblW w:w="949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87"/>
      </w:tblGrid>
      <w:tr w:rsidR="00ED3512" w:rsidRPr="00EE3BB6" w:rsidTr="0031370D">
        <w:tc>
          <w:tcPr>
            <w:tcW w:w="2410" w:type="dxa"/>
          </w:tcPr>
          <w:p w:rsidR="00ED3512" w:rsidRPr="00EE3BB6" w:rsidRDefault="00ED3512" w:rsidP="00ED3512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3512">
              <w:rPr>
                <w:rFonts w:ascii="Times New Roman" w:eastAsia="Calibri" w:hAnsi="Times New Roman"/>
                <w:sz w:val="24"/>
                <w:szCs w:val="24"/>
              </w:rPr>
              <w:t>Нормативные правовые акты, послужившие основанием для разработки подпрограммы</w:t>
            </w:r>
          </w:p>
        </w:tc>
        <w:tc>
          <w:tcPr>
            <w:tcW w:w="7087" w:type="dxa"/>
          </w:tcPr>
          <w:p w:rsidR="00ED3512" w:rsidRPr="00ED3512" w:rsidRDefault="00ED3512" w:rsidP="002B739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ED3512">
              <w:rPr>
                <w:rFonts w:ascii="Times New Roman" w:eastAsia="Calibri" w:hAnsi="Times New Roman"/>
                <w:sz w:val="24"/>
                <w:szCs w:val="28"/>
              </w:rPr>
              <w:t xml:space="preserve">- </w:t>
            </w:r>
            <w:r w:rsidR="002B739D" w:rsidRPr="002B739D">
              <w:rPr>
                <w:rFonts w:ascii="Times New Roman" w:eastAsia="Calibri" w:hAnsi="Times New Roman"/>
                <w:sz w:val="24"/>
                <w:szCs w:val="28"/>
              </w:rPr>
              <w:t>Указ Президента РФ от 09.05.2017 N 203</w:t>
            </w:r>
            <w:r w:rsidR="002B739D">
              <w:rPr>
                <w:rFonts w:ascii="Times New Roman" w:eastAsia="Calibri" w:hAnsi="Times New Roman"/>
                <w:sz w:val="24"/>
                <w:szCs w:val="28"/>
              </w:rPr>
              <w:t xml:space="preserve"> «</w:t>
            </w:r>
            <w:r w:rsidR="002B739D" w:rsidRPr="002B739D">
              <w:rPr>
                <w:rFonts w:ascii="Times New Roman" w:eastAsia="Calibri" w:hAnsi="Times New Roman"/>
                <w:sz w:val="24"/>
                <w:szCs w:val="28"/>
              </w:rPr>
              <w:t>О Стратегии развития информационного общества в Российской Федерации на 2017 - 2030 годы</w:t>
            </w:r>
            <w:r w:rsidR="002B739D">
              <w:rPr>
                <w:rFonts w:ascii="Times New Roman" w:eastAsia="Calibri" w:hAnsi="Times New Roman"/>
                <w:sz w:val="24"/>
                <w:szCs w:val="28"/>
              </w:rPr>
              <w:t>»</w:t>
            </w:r>
            <w:r w:rsidRPr="00ED3512"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ED3512" w:rsidRPr="00ED3512" w:rsidRDefault="00ED3512" w:rsidP="00ED3512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ED3512">
              <w:rPr>
                <w:rFonts w:ascii="Times New Roman" w:eastAsia="Calibri" w:hAnsi="Times New Roman"/>
                <w:sz w:val="24"/>
                <w:szCs w:val="28"/>
              </w:rPr>
              <w:t xml:space="preserve">Закон Российской Федерации от 27.12.1991 N 2124-1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«</w:t>
            </w:r>
            <w:r w:rsidRPr="00ED3512">
              <w:rPr>
                <w:rFonts w:ascii="Times New Roman" w:eastAsia="Calibri" w:hAnsi="Times New Roman"/>
                <w:sz w:val="24"/>
                <w:szCs w:val="28"/>
              </w:rPr>
              <w:t>О средствах массовой информации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»</w:t>
            </w:r>
            <w:r w:rsidRPr="00ED3512"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ED3512" w:rsidRPr="00ED3512" w:rsidRDefault="00ED3512" w:rsidP="00ED3512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ED3512">
              <w:rPr>
                <w:rFonts w:ascii="Times New Roman" w:eastAsia="Calibri" w:hAnsi="Times New Roman"/>
                <w:sz w:val="24"/>
                <w:szCs w:val="28"/>
              </w:rPr>
              <w:t xml:space="preserve">Федеральный закон от 09.02.2009 N 8-ФЗ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«</w:t>
            </w:r>
            <w:r w:rsidRPr="00ED3512">
              <w:rPr>
                <w:rFonts w:ascii="Times New Roman" w:eastAsia="Calibri" w:hAnsi="Times New Roman"/>
                <w:sz w:val="24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»</w:t>
            </w:r>
            <w:r w:rsidRPr="00ED3512"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ED3512" w:rsidRDefault="00ED3512" w:rsidP="00ED3512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ED3512">
              <w:rPr>
                <w:rFonts w:ascii="Times New Roman" w:eastAsia="Calibri" w:hAnsi="Times New Roman"/>
                <w:sz w:val="24"/>
                <w:szCs w:val="28"/>
              </w:rPr>
              <w:t xml:space="preserve">постановление Кабинета Министров Чувашской Республики от 10.10.2018 N 402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«</w:t>
            </w:r>
            <w:r w:rsidRPr="00ED3512">
              <w:rPr>
                <w:rFonts w:ascii="Times New Roman" w:eastAsia="Calibri" w:hAnsi="Times New Roman"/>
                <w:sz w:val="24"/>
                <w:szCs w:val="28"/>
              </w:rPr>
              <w:t>О государственной программе Чувашской Республики "Цифровое общество Чувашии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»</w:t>
            </w:r>
          </w:p>
        </w:tc>
      </w:tr>
      <w:tr w:rsidR="00EB780F" w:rsidRPr="00EE3BB6" w:rsidTr="0031370D">
        <w:tc>
          <w:tcPr>
            <w:tcW w:w="2410" w:type="dxa"/>
          </w:tcPr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Ответственный исполнитель 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7" w:type="dxa"/>
          </w:tcPr>
          <w:p w:rsidR="00EB780F" w:rsidRPr="004261C0" w:rsidRDefault="009A7F97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– Управление делами администрации города Чебоксары</w:t>
            </w:r>
          </w:p>
        </w:tc>
      </w:tr>
      <w:tr w:rsidR="00EB780F" w:rsidRPr="00EE3BB6" w:rsidTr="0031370D">
        <w:tc>
          <w:tcPr>
            <w:tcW w:w="2410" w:type="dxa"/>
          </w:tcPr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участники 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7" w:type="dxa"/>
          </w:tcPr>
          <w:p w:rsidR="00EB780F" w:rsidRPr="000A5B85" w:rsidRDefault="00EB780F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44D3">
              <w:rPr>
                <w:rFonts w:ascii="Times New Roman" w:eastAsia="Calibri" w:hAnsi="Times New Roman"/>
                <w:sz w:val="24"/>
                <w:szCs w:val="28"/>
              </w:rPr>
              <w:t>– </w:t>
            </w: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Функциональные и отраслевые органы администрации города Чебоксары;</w:t>
            </w:r>
          </w:p>
          <w:p w:rsidR="00EB780F" w:rsidRPr="000A5B85" w:rsidRDefault="00EB780F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Структурные подразделения администрации города Чебоксары;</w:t>
            </w:r>
          </w:p>
          <w:p w:rsidR="00EB780F" w:rsidRDefault="00EB780F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Чебоксарское городское Собрание депутатов;</w:t>
            </w:r>
          </w:p>
          <w:p w:rsidR="00EB780F" w:rsidRPr="000A5B85" w:rsidRDefault="00EB780F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05C8">
              <w:rPr>
                <w:rFonts w:ascii="Times New Roman" w:eastAsia="Calibri" w:hAnsi="Times New Roman"/>
                <w:sz w:val="24"/>
                <w:szCs w:val="24"/>
              </w:rPr>
              <w:t xml:space="preserve">АУ 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C605C8">
              <w:rPr>
                <w:rFonts w:ascii="Times New Roman" w:eastAsia="Calibri" w:hAnsi="Times New Roman"/>
                <w:sz w:val="24"/>
                <w:szCs w:val="24"/>
              </w:rPr>
              <w:t>Информационный центр города Чебоксары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B780F" w:rsidRPr="004261C0" w:rsidRDefault="00EB780F" w:rsidP="0031370D">
            <w:pPr>
              <w:widowControl/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5B85">
              <w:rPr>
                <w:rFonts w:ascii="Times New Roman" w:eastAsia="Calibri" w:hAnsi="Times New Roman"/>
                <w:sz w:val="24"/>
                <w:szCs w:val="24"/>
              </w:rPr>
              <w:t>Муниципальные казенные, бюджетные и автономные учреждения города Чебоксары</w:t>
            </w:r>
          </w:p>
        </w:tc>
      </w:tr>
      <w:tr w:rsidR="00EB780F" w:rsidRPr="00EE3BB6" w:rsidTr="0031370D">
        <w:tc>
          <w:tcPr>
            <w:tcW w:w="2410" w:type="dxa"/>
          </w:tcPr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Важнейшие целевые индикаторы и показатели 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7" w:type="dxa"/>
          </w:tcPr>
          <w:p w:rsidR="00EB780F" w:rsidRPr="007618A1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>– 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>Достижение к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 xml:space="preserve"> году следующих индикаторов и показателей:</w:t>
            </w:r>
          </w:p>
          <w:p w:rsidR="00EB780F" w:rsidRPr="007618A1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8A1">
              <w:rPr>
                <w:rFonts w:ascii="Times New Roman" w:eastAsia="Calibri" w:hAnsi="Times New Roman"/>
                <w:sz w:val="24"/>
                <w:szCs w:val="24"/>
              </w:rPr>
              <w:t>удовлетворенность населения информационной открытостью органов местного самоуправления города Чебоксары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 – 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>до 75,0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>%;</w:t>
            </w:r>
          </w:p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8A1">
              <w:rPr>
                <w:rFonts w:ascii="Times New Roman" w:eastAsia="Calibri" w:hAnsi="Times New Roman"/>
                <w:sz w:val="24"/>
                <w:szCs w:val="24"/>
              </w:rPr>
              <w:t xml:space="preserve">средний подписной тираж городской газеты 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>Чебоксарские новости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>, обеспечивающей потребность населения в официальной и социально значимой информации,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 – 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618A1">
              <w:rPr>
                <w:rFonts w:ascii="Times New Roman" w:eastAsia="Calibri" w:hAnsi="Times New Roman"/>
                <w:sz w:val="24"/>
                <w:szCs w:val="24"/>
              </w:rPr>
              <w:t>500 экзем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пляров</w:t>
            </w:r>
          </w:p>
        </w:tc>
      </w:tr>
      <w:tr w:rsidR="00EB780F" w:rsidRPr="00EE3BB6" w:rsidTr="0031370D">
        <w:tc>
          <w:tcPr>
            <w:tcW w:w="2410" w:type="dxa"/>
          </w:tcPr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Срок и этапы реализации 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7" w:type="dxa"/>
          </w:tcPr>
          <w:p w:rsidR="00EB780F" w:rsidRPr="00EE3BB6" w:rsidRDefault="00EB780F" w:rsidP="009D7989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>– 201</w:t>
            </w:r>
            <w:r w:rsidR="009D7989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–2026 годы</w:t>
            </w:r>
          </w:p>
        </w:tc>
      </w:tr>
      <w:tr w:rsidR="00EB780F" w:rsidRPr="00EE3BB6" w:rsidTr="00313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B6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B3733A">
              <w:rPr>
                <w:rFonts w:ascii="Times New Roman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hAnsi="Times New Roman"/>
                <w:sz w:val="24"/>
                <w:szCs w:val="24"/>
              </w:rPr>
              <w:t>одпрограммы с разбивкой по годам ее реализации</w:t>
            </w:r>
          </w:p>
        </w:tc>
        <w:tc>
          <w:tcPr>
            <w:tcW w:w="7087" w:type="dxa"/>
          </w:tcPr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8C07E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Общий объем финансирования подпрограммы составляет 144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051,00 тысяч рублей, в том числе: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2019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146,6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2020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168,00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2021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745,90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2022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2023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426,90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2024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2025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</w:t>
            </w:r>
            <w:r w:rsidR="007217D8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 xml:space="preserve">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из них средства: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федерального бюджета в 2019–202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 xml:space="preserve"> годах составляют 0,00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республиканского бюджета Чувашской Республики в 2019–202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 xml:space="preserve"> годах составляют 0,00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бюджета города Чебоксары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126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624,10 тысяч рублей, в том числе: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2019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146,6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2020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168,00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2021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745,90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2022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2023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426,90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2024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2025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 202</w:t>
            </w:r>
            <w:r w:rsidR="007217D8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 xml:space="preserve"> году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>390,90 тысяч рублей;</w:t>
            </w:r>
          </w:p>
          <w:p w:rsidR="00EB780F" w:rsidRPr="008D5FB6" w:rsidRDefault="00EB780F" w:rsidP="0031370D">
            <w:pPr>
              <w:spacing w:line="228" w:lineRule="auto"/>
              <w:ind w:right="-24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внебюджетных источников в 2019–202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D5FB6">
              <w:rPr>
                <w:rFonts w:ascii="Times New Roman" w:eastAsia="Calibri" w:hAnsi="Times New Roman"/>
                <w:sz w:val="24"/>
                <w:szCs w:val="24"/>
              </w:rPr>
              <w:t xml:space="preserve"> годах составляют 0,00 тысяч рублей.</w:t>
            </w:r>
          </w:p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B6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EB780F" w:rsidRPr="00EE3BB6" w:rsidTr="0031370D">
        <w:tc>
          <w:tcPr>
            <w:tcW w:w="2410" w:type="dxa"/>
          </w:tcPr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Система организации контроля за выполнением 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7" w:type="dxa"/>
          </w:tcPr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– Контроль за исполнением 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одпрограммы возлагается на ответственных исполнителей 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одпрограммы. Ответственные исполнители и соисполнители 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одпрограммы осуществляют подготовку отчетов о выполнении программных мероприятий 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одпрограммы.</w:t>
            </w:r>
          </w:p>
          <w:p w:rsidR="00EB780F" w:rsidRPr="00EE3BB6" w:rsidRDefault="00EB780F" w:rsidP="0031370D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BB6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о ходе и полноте выполнения программных мероприятий представляется ответственным исполнителем </w:t>
            </w:r>
            <w:r w:rsidR="00B373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E3BB6">
              <w:rPr>
                <w:rFonts w:ascii="Times New Roman" w:eastAsia="Calibri" w:hAnsi="Times New Roman"/>
                <w:sz w:val="24"/>
                <w:szCs w:val="24"/>
              </w:rPr>
              <w:t>одпрограммы в отдел экономического анализа, стратегического планирования и прогнозирования управления экономики администрации города Чебоксары ежеквартально не позднее 15 числа месяца, следующего за отчетным кварталом, по установленной форме согласно Приложениям № 4 и № 5 к Порядку разработки и реализации муниципальных программ города Чебоксары</w:t>
            </w:r>
          </w:p>
        </w:tc>
      </w:tr>
    </w:tbl>
    <w:p w:rsidR="00EB780F" w:rsidRPr="008C07E7" w:rsidRDefault="00EB780F" w:rsidP="008C07E7">
      <w:pPr>
        <w:spacing w:line="360" w:lineRule="auto"/>
        <w:ind w:right="-285"/>
        <w:jc w:val="right"/>
        <w:rPr>
          <w:rFonts w:ascii="Times New Roman" w:eastAsia="Calibri" w:hAnsi="Times New Roman"/>
          <w:sz w:val="28"/>
          <w:szCs w:val="28"/>
        </w:rPr>
      </w:pPr>
      <w:r w:rsidRPr="008C07E7">
        <w:rPr>
          <w:rFonts w:ascii="Times New Roman" w:eastAsia="Calibri" w:hAnsi="Times New Roman"/>
          <w:sz w:val="28"/>
          <w:szCs w:val="28"/>
        </w:rPr>
        <w:t>».</w:t>
      </w:r>
    </w:p>
    <w:p w:rsidR="00B3733A" w:rsidRPr="00B3733A" w:rsidRDefault="00B3733A" w:rsidP="00C7047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70D">
        <w:rPr>
          <w:rFonts w:ascii="Times New Roman" w:hAnsi="Times New Roman"/>
          <w:sz w:val="28"/>
          <w:szCs w:val="28"/>
        </w:rPr>
        <w:t>1.10.2.</w:t>
      </w:r>
      <w:r w:rsidRPr="0031370D">
        <w:rPr>
          <w:rFonts w:ascii="Times New Roman" w:hAnsi="Times New Roman"/>
          <w:sz w:val="28"/>
          <w:szCs w:val="28"/>
          <w:lang w:val="en-US"/>
        </w:rPr>
        <w:t> </w:t>
      </w:r>
      <w:r w:rsidR="0031370D" w:rsidRPr="0031370D">
        <w:rPr>
          <w:rFonts w:ascii="Times New Roman" w:hAnsi="Times New Roman"/>
          <w:sz w:val="28"/>
          <w:szCs w:val="28"/>
        </w:rPr>
        <w:t>Абзац четырнадцатый</w:t>
      </w:r>
      <w:r w:rsidR="00AF3D16" w:rsidRPr="0031370D">
        <w:rPr>
          <w:rFonts w:ascii="Times New Roman" w:hAnsi="Times New Roman"/>
          <w:sz w:val="28"/>
          <w:szCs w:val="28"/>
        </w:rPr>
        <w:t xml:space="preserve"> </w:t>
      </w:r>
      <w:r w:rsidRPr="0031370D">
        <w:rPr>
          <w:rFonts w:ascii="Times New Roman" w:hAnsi="Times New Roman"/>
          <w:sz w:val="28"/>
          <w:szCs w:val="28"/>
        </w:rPr>
        <w:t>раздел</w:t>
      </w:r>
      <w:r w:rsidR="0031370D" w:rsidRPr="0031370D">
        <w:rPr>
          <w:rFonts w:ascii="Times New Roman" w:hAnsi="Times New Roman"/>
          <w:sz w:val="28"/>
          <w:szCs w:val="28"/>
        </w:rPr>
        <w:t>а</w:t>
      </w:r>
      <w:r w:rsidRPr="0031370D">
        <w:rPr>
          <w:rFonts w:ascii="Times New Roman" w:hAnsi="Times New Roman"/>
          <w:sz w:val="28"/>
          <w:szCs w:val="28"/>
        </w:rPr>
        <w:t> </w:t>
      </w:r>
      <w:r w:rsidRPr="0031370D">
        <w:rPr>
          <w:rFonts w:ascii="Times New Roman" w:hAnsi="Times New Roman"/>
          <w:sz w:val="28"/>
          <w:szCs w:val="28"/>
          <w:lang w:val="en-US"/>
        </w:rPr>
        <w:t>II</w:t>
      </w:r>
      <w:r w:rsidRPr="0031370D">
        <w:rPr>
          <w:rFonts w:ascii="Times New Roman" w:hAnsi="Times New Roman"/>
          <w:sz w:val="28"/>
          <w:szCs w:val="28"/>
        </w:rPr>
        <w:t xml:space="preserve"> «Приоритеты цели и задачи, целевые показатели и индикаторы достижения целей и решения задач, описание ожидаемых конечных результатов подпрограммы» </w:t>
      </w:r>
      <w:r w:rsidR="00C70471" w:rsidRPr="0031370D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3733A" w:rsidRPr="00B3733A" w:rsidRDefault="00B3733A" w:rsidP="00B3733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3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B3733A">
        <w:rPr>
          <w:rFonts w:ascii="Times New Roman" w:hAnsi="Times New Roman"/>
          <w:sz w:val="28"/>
          <w:szCs w:val="28"/>
        </w:rPr>
        <w:t>.3. </w:t>
      </w:r>
      <w:r w:rsidR="00AF3D16">
        <w:rPr>
          <w:rFonts w:ascii="Times New Roman" w:hAnsi="Times New Roman"/>
          <w:sz w:val="28"/>
          <w:szCs w:val="28"/>
        </w:rPr>
        <w:t>А</w:t>
      </w:r>
      <w:r w:rsidR="00AF3D16" w:rsidRPr="00B3733A">
        <w:rPr>
          <w:rFonts w:ascii="Times New Roman" w:hAnsi="Times New Roman"/>
          <w:sz w:val="28"/>
          <w:szCs w:val="28"/>
        </w:rPr>
        <w:t xml:space="preserve">бзац </w:t>
      </w:r>
      <w:r w:rsidR="00AF3D16">
        <w:rPr>
          <w:rFonts w:ascii="Times New Roman" w:hAnsi="Times New Roman"/>
          <w:sz w:val="28"/>
          <w:szCs w:val="28"/>
        </w:rPr>
        <w:t>шестнадца</w:t>
      </w:r>
      <w:r w:rsidR="00AF3D16" w:rsidRPr="00B3733A">
        <w:rPr>
          <w:rFonts w:ascii="Times New Roman" w:hAnsi="Times New Roman"/>
          <w:sz w:val="28"/>
          <w:szCs w:val="28"/>
        </w:rPr>
        <w:t xml:space="preserve">тый </w:t>
      </w:r>
      <w:r w:rsidRPr="00B3733A">
        <w:rPr>
          <w:rFonts w:ascii="Times New Roman" w:hAnsi="Times New Roman"/>
          <w:sz w:val="28"/>
          <w:szCs w:val="28"/>
        </w:rPr>
        <w:t>раздел</w:t>
      </w:r>
      <w:r w:rsidR="00AF3D16">
        <w:rPr>
          <w:rFonts w:ascii="Times New Roman" w:hAnsi="Times New Roman"/>
          <w:sz w:val="28"/>
          <w:szCs w:val="28"/>
        </w:rPr>
        <w:t>а</w:t>
      </w:r>
      <w:r w:rsidRPr="00B3733A">
        <w:rPr>
          <w:rFonts w:ascii="Times New Roman" w:hAnsi="Times New Roman"/>
          <w:sz w:val="28"/>
          <w:szCs w:val="28"/>
          <w:lang w:val="en-US"/>
        </w:rPr>
        <w:t> III </w:t>
      </w:r>
      <w:r w:rsidRPr="00B3733A">
        <w:rPr>
          <w:rFonts w:ascii="Times New Roman" w:hAnsi="Times New Roman"/>
          <w:sz w:val="28"/>
          <w:szCs w:val="28"/>
        </w:rPr>
        <w:t xml:space="preserve">«Обобщенная характеристика основных мероприятий </w:t>
      </w:r>
      <w:r w:rsidR="009D003B">
        <w:rPr>
          <w:rFonts w:ascii="Times New Roman" w:hAnsi="Times New Roman"/>
          <w:sz w:val="28"/>
          <w:szCs w:val="28"/>
        </w:rPr>
        <w:t>под</w:t>
      </w:r>
      <w:r w:rsidRPr="00B3733A">
        <w:rPr>
          <w:rFonts w:ascii="Times New Roman" w:hAnsi="Times New Roman"/>
          <w:sz w:val="28"/>
          <w:szCs w:val="28"/>
        </w:rPr>
        <w:t>программы, сроков и этапов их реализации» изложить в следующей редакции:</w:t>
      </w:r>
    </w:p>
    <w:p w:rsidR="00B3733A" w:rsidRPr="00B3733A" w:rsidRDefault="00B3733A" w:rsidP="00B3733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33A">
        <w:rPr>
          <w:rFonts w:ascii="Times New Roman" w:hAnsi="Times New Roman"/>
          <w:sz w:val="28"/>
          <w:szCs w:val="28"/>
        </w:rPr>
        <w:t>«Срок и этапы реализации подпрограммы будут осуществлены в 2019–2026 годы.».</w:t>
      </w:r>
    </w:p>
    <w:p w:rsidR="00EB780F" w:rsidRDefault="00EB780F" w:rsidP="009D003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3462">
        <w:rPr>
          <w:rFonts w:ascii="Times New Roman" w:hAnsi="Times New Roman"/>
          <w:sz w:val="28"/>
          <w:szCs w:val="28"/>
        </w:rPr>
        <w:t>1.</w:t>
      </w:r>
      <w:r w:rsidR="00B3733A">
        <w:rPr>
          <w:rFonts w:ascii="Times New Roman" w:hAnsi="Times New Roman"/>
          <w:sz w:val="28"/>
          <w:szCs w:val="28"/>
        </w:rPr>
        <w:t>10</w:t>
      </w:r>
      <w:r w:rsidRPr="00C63462">
        <w:rPr>
          <w:rFonts w:ascii="Times New Roman" w:hAnsi="Times New Roman"/>
          <w:sz w:val="28"/>
          <w:szCs w:val="28"/>
        </w:rPr>
        <w:t>.</w:t>
      </w:r>
      <w:r w:rsidR="00B3733A">
        <w:rPr>
          <w:rFonts w:ascii="Times New Roman" w:hAnsi="Times New Roman"/>
          <w:sz w:val="28"/>
          <w:szCs w:val="28"/>
        </w:rPr>
        <w:t>4</w:t>
      </w:r>
      <w:r w:rsidRPr="00C63462">
        <w:rPr>
          <w:rFonts w:ascii="Times New Roman" w:hAnsi="Times New Roman"/>
          <w:sz w:val="28"/>
          <w:szCs w:val="28"/>
        </w:rPr>
        <w:t>. </w:t>
      </w:r>
      <w:r w:rsidRPr="00AB290D">
        <w:rPr>
          <w:rFonts w:ascii="Times New Roman" w:hAnsi="Times New Roman"/>
          <w:sz w:val="28"/>
          <w:szCs w:val="28"/>
        </w:rPr>
        <w:t>Раздел</w:t>
      </w:r>
      <w:r w:rsidR="009D003B">
        <w:rPr>
          <w:rFonts w:ascii="Times New Roman" w:hAnsi="Times New Roman"/>
          <w:sz w:val="28"/>
          <w:szCs w:val="28"/>
        </w:rPr>
        <w:t> </w:t>
      </w:r>
      <w:r w:rsidR="009D003B">
        <w:rPr>
          <w:rFonts w:ascii="Times New Roman" w:hAnsi="Times New Roman"/>
          <w:sz w:val="28"/>
          <w:szCs w:val="28"/>
          <w:lang w:val="en-US"/>
        </w:rPr>
        <w:t>IV </w:t>
      </w:r>
      <w:r w:rsidRPr="00AB290D">
        <w:rPr>
          <w:rFonts w:ascii="Times New Roman" w:hAnsi="Times New Roman"/>
          <w:sz w:val="28"/>
          <w:szCs w:val="28"/>
        </w:rPr>
        <w:t xml:space="preserve">«Обоснование объема финансовых ресурсов, необходимых для реализации </w:t>
      </w:r>
      <w:r w:rsidR="009D003B">
        <w:rPr>
          <w:rFonts w:ascii="Times New Roman" w:hAnsi="Times New Roman"/>
          <w:sz w:val="28"/>
          <w:szCs w:val="28"/>
        </w:rPr>
        <w:t>под</w:t>
      </w:r>
      <w:r w:rsidRPr="00AB290D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p w:rsidR="00EB780F" w:rsidRDefault="00EB780F" w:rsidP="00EB780F">
      <w:pPr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r w:rsidRPr="007B0A4A">
        <w:rPr>
          <w:rFonts w:ascii="Times New Roman" w:hAnsi="Times New Roman" w:cs="Calibri"/>
          <w:caps/>
          <w:color w:val="000000"/>
          <w:sz w:val="28"/>
          <w:szCs w:val="24"/>
        </w:rPr>
        <w:t>«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Раздел </w:t>
      </w:r>
      <w:r w:rsidRPr="00115E58">
        <w:rPr>
          <w:rFonts w:ascii="Times New Roman" w:hAnsi="Times New Roman" w:cs="Calibri"/>
          <w:b/>
          <w:color w:val="000000"/>
          <w:sz w:val="28"/>
          <w:szCs w:val="28"/>
          <w:lang w:val="en-US"/>
        </w:rPr>
        <w:t>I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V. ОБОСНОВАНИЕ ОБЪЕМА ФИНАНСОВЫХ РЕСУРСОВ, НЕОБХОДИМЫХ ДЛЯ РЕАЛИЗАЦИИ ПОДПРОГРАММЫ</w:t>
      </w:r>
    </w:p>
    <w:p w:rsidR="0031370D" w:rsidRPr="00115E58" w:rsidRDefault="0031370D" w:rsidP="00EB780F">
      <w:pPr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</w:p>
    <w:p w:rsidR="00EB780F" w:rsidRPr="00C63462" w:rsidRDefault="00EB780F" w:rsidP="003137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63462">
        <w:rPr>
          <w:rFonts w:ascii="Times New Roman" w:hAnsi="Times New Roman"/>
          <w:sz w:val="28"/>
          <w:szCs w:val="28"/>
        </w:rPr>
        <w:lastRenderedPageBreak/>
        <w:t>Реализация мероприятий подпрограммы в 2019-2026 годах будет обеспечиваться за счет средств бюджета города Чебоксары.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Общий объем финансирования подпрограммы составляет 144 051,00 тысяч рублей, в том числе: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2019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15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146,6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2020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168,00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2021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19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745,90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2022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2023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17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426,90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2024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2025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</w:t>
      </w:r>
      <w:r w:rsidR="007217D8">
        <w:rPr>
          <w:rFonts w:ascii="Times New Roman" w:eastAsia="Calibri" w:hAnsi="Times New Roman"/>
          <w:sz w:val="28"/>
          <w:szCs w:val="28"/>
        </w:rPr>
        <w:t>6</w:t>
      </w:r>
      <w:r w:rsidRPr="00C63462">
        <w:rPr>
          <w:rFonts w:ascii="Times New Roman" w:eastAsia="Calibri" w:hAnsi="Times New Roman"/>
          <w:sz w:val="28"/>
          <w:szCs w:val="28"/>
        </w:rPr>
        <w:t xml:space="preserve"> году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из них средства: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федерального бюджета в 2019–2026 годах составляют 0,00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республиканского бюджета Чувашской Республики в 2019–2026 годах составляют 0,00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бюджета города Чебоксары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126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624,10 тысяч рублей, в том числе: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2019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15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146,6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2020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168,00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2021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19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745,90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2022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2023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17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426,90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2024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2025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 202</w:t>
      </w:r>
      <w:r w:rsidR="007217D8">
        <w:rPr>
          <w:rFonts w:ascii="Times New Roman" w:eastAsia="Calibri" w:hAnsi="Times New Roman"/>
          <w:sz w:val="28"/>
          <w:szCs w:val="28"/>
        </w:rPr>
        <w:t>6</w:t>
      </w:r>
      <w:r w:rsidRPr="00C63462">
        <w:rPr>
          <w:rFonts w:ascii="Times New Roman" w:eastAsia="Calibri" w:hAnsi="Times New Roman"/>
          <w:sz w:val="28"/>
          <w:szCs w:val="28"/>
        </w:rPr>
        <w:t xml:space="preserve"> году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–</w:t>
      </w:r>
      <w:r w:rsidR="00A70198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18</w:t>
      </w:r>
      <w:r w:rsidR="000D4A81">
        <w:rPr>
          <w:rFonts w:ascii="Times New Roman" w:eastAsia="Calibri" w:hAnsi="Times New Roman"/>
          <w:sz w:val="28"/>
          <w:szCs w:val="28"/>
        </w:rPr>
        <w:t> </w:t>
      </w:r>
      <w:r w:rsidRPr="00C63462">
        <w:rPr>
          <w:rFonts w:ascii="Times New Roman" w:eastAsia="Calibri" w:hAnsi="Times New Roman"/>
          <w:sz w:val="28"/>
          <w:szCs w:val="28"/>
        </w:rPr>
        <w:t>390,90 тысяч рублей;</w:t>
      </w:r>
    </w:p>
    <w:p w:rsidR="00EB780F" w:rsidRPr="00C63462" w:rsidRDefault="00EB780F" w:rsidP="0031370D">
      <w:pPr>
        <w:ind w:right="-249" w:firstLine="720"/>
        <w:rPr>
          <w:rFonts w:ascii="Times New Roman" w:eastAsia="Calibri" w:hAnsi="Times New Roman"/>
          <w:sz w:val="28"/>
          <w:szCs w:val="28"/>
        </w:rPr>
      </w:pPr>
      <w:r w:rsidRPr="00C63462">
        <w:rPr>
          <w:rFonts w:ascii="Times New Roman" w:eastAsia="Calibri" w:hAnsi="Times New Roman"/>
          <w:sz w:val="28"/>
          <w:szCs w:val="28"/>
        </w:rPr>
        <w:t>внебюджетных источников в 2019–2026 годах составляют 0,00 тысяч рублей.</w:t>
      </w:r>
    </w:p>
    <w:p w:rsidR="00EB780F" w:rsidRPr="00AB290D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Сведения о финансовом обеспече</w:t>
      </w:r>
      <w:r w:rsidR="00A70198">
        <w:rPr>
          <w:rFonts w:ascii="Times New Roman" w:hAnsi="Times New Roman"/>
          <w:sz w:val="28"/>
          <w:szCs w:val="28"/>
        </w:rPr>
        <w:t>нии подпрограммы представлены в </w:t>
      </w:r>
      <w:r w:rsidRPr="00AB290D">
        <w:rPr>
          <w:rFonts w:ascii="Times New Roman" w:hAnsi="Times New Roman"/>
          <w:sz w:val="28"/>
          <w:szCs w:val="28"/>
        </w:rPr>
        <w:t>приложении №</w:t>
      </w:r>
      <w:r w:rsidR="00A70198">
        <w:rPr>
          <w:rFonts w:ascii="Times New Roman" w:hAnsi="Times New Roman"/>
          <w:sz w:val="28"/>
          <w:szCs w:val="28"/>
        </w:rPr>
        <w:t> </w:t>
      </w:r>
      <w:r w:rsidRPr="00AB290D">
        <w:rPr>
          <w:rFonts w:ascii="Times New Roman" w:hAnsi="Times New Roman"/>
          <w:sz w:val="28"/>
          <w:szCs w:val="28"/>
        </w:rPr>
        <w:t>2 к настоящей подпрограмме.</w:t>
      </w:r>
    </w:p>
    <w:p w:rsidR="00EB780F" w:rsidRDefault="00EB780F" w:rsidP="00EB780F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AB290D">
        <w:rPr>
          <w:rFonts w:ascii="Times New Roman" w:hAnsi="Times New Roman"/>
          <w:sz w:val="28"/>
          <w:szCs w:val="28"/>
        </w:rPr>
        <w:t>Объемы финансирования подпрограммы уточняются при формировании бюджета города Чебоксар</w:t>
      </w:r>
      <w:r w:rsidR="00A70198">
        <w:rPr>
          <w:rFonts w:ascii="Times New Roman" w:hAnsi="Times New Roman"/>
          <w:sz w:val="28"/>
          <w:szCs w:val="28"/>
        </w:rPr>
        <w:t>ы на очередной финансовый год и </w:t>
      </w:r>
      <w:r w:rsidRPr="00AB290D">
        <w:rPr>
          <w:rFonts w:ascii="Times New Roman" w:hAnsi="Times New Roman"/>
          <w:sz w:val="28"/>
          <w:szCs w:val="28"/>
        </w:rPr>
        <w:t>плановый период.».</w:t>
      </w:r>
    </w:p>
    <w:p w:rsidR="00EB780F" w:rsidRPr="00AE57A0" w:rsidRDefault="00EB780F" w:rsidP="00EB78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019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A701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AE57A0">
        <w:rPr>
          <w:rFonts w:ascii="Times New Roman" w:hAnsi="Times New Roman"/>
          <w:sz w:val="28"/>
          <w:szCs w:val="28"/>
        </w:rPr>
        <w:t>Раздел</w:t>
      </w:r>
      <w:r w:rsidR="00A70198">
        <w:rPr>
          <w:rFonts w:ascii="Times New Roman" w:hAnsi="Times New Roman"/>
          <w:sz w:val="28"/>
          <w:szCs w:val="28"/>
        </w:rPr>
        <w:t> </w:t>
      </w:r>
      <w:r w:rsidR="00A70198">
        <w:rPr>
          <w:rFonts w:ascii="Times New Roman" w:hAnsi="Times New Roman"/>
          <w:sz w:val="28"/>
          <w:szCs w:val="28"/>
          <w:lang w:val="en-US"/>
        </w:rPr>
        <w:t>VI</w:t>
      </w:r>
      <w:r w:rsidR="00A70198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 xml:space="preserve">«Механизм реализации </w:t>
      </w:r>
      <w:r w:rsidR="00AF3D16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одпрограммы, организация управления и контроль хода реал</w:t>
      </w:r>
      <w:r w:rsidR="00A70198">
        <w:rPr>
          <w:rFonts w:ascii="Times New Roman" w:hAnsi="Times New Roman"/>
          <w:sz w:val="28"/>
          <w:szCs w:val="28"/>
        </w:rPr>
        <w:t>изации подпрограммы» изложить в </w:t>
      </w:r>
      <w:r w:rsidRPr="00AE57A0">
        <w:rPr>
          <w:rFonts w:ascii="Times New Roman" w:hAnsi="Times New Roman"/>
          <w:sz w:val="28"/>
          <w:szCs w:val="28"/>
        </w:rPr>
        <w:t>следующей редакции:</w:t>
      </w:r>
    </w:p>
    <w:p w:rsidR="00AF3D16" w:rsidRPr="00AF3D16" w:rsidRDefault="00EB780F" w:rsidP="00AF3D1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3D16">
        <w:rPr>
          <w:rFonts w:ascii="Times New Roman" w:hAnsi="Times New Roman"/>
          <w:b/>
          <w:sz w:val="28"/>
          <w:szCs w:val="28"/>
        </w:rPr>
        <w:t>«</w:t>
      </w:r>
      <w:r w:rsidR="00AF3D16" w:rsidRPr="00AF3D16">
        <w:rPr>
          <w:rFonts w:ascii="Times New Roman" w:hAnsi="Times New Roman"/>
          <w:b/>
          <w:sz w:val="28"/>
          <w:szCs w:val="28"/>
        </w:rPr>
        <w:t>Раздел </w:t>
      </w:r>
      <w:r w:rsidR="00AF3D16" w:rsidRPr="00AF3D16">
        <w:rPr>
          <w:rFonts w:ascii="Times New Roman" w:hAnsi="Times New Roman"/>
          <w:b/>
          <w:sz w:val="28"/>
          <w:szCs w:val="28"/>
          <w:lang w:val="en-US"/>
        </w:rPr>
        <w:t>VI</w:t>
      </w:r>
      <w:r w:rsidR="00AF3D16" w:rsidRPr="00AF3D16">
        <w:rPr>
          <w:rFonts w:ascii="Times New Roman" w:hAnsi="Times New Roman"/>
          <w:b/>
          <w:sz w:val="28"/>
          <w:szCs w:val="28"/>
        </w:rPr>
        <w:t> . МЕХАНИЗМ РЕАЛИЗАЦИИ ПОДПРОГРАММЫ, ОРГАНИЗАЦИЯ УПРАВЛЕНИЯ И КОНТРОЛЬ ХОДА РЕАЛИЗАЦИИ ПОДПРОГРАММЫ</w:t>
      </w:r>
    </w:p>
    <w:p w:rsidR="00AF3D16" w:rsidRDefault="00AF3D16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80F" w:rsidRPr="00AE57A0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7A0">
        <w:rPr>
          <w:rFonts w:ascii="Times New Roman" w:hAnsi="Times New Roman"/>
          <w:sz w:val="28"/>
          <w:szCs w:val="28"/>
        </w:rPr>
        <w:t>Общее руководство реализацией</w:t>
      </w:r>
      <w:r w:rsidR="00A70198">
        <w:rPr>
          <w:rFonts w:ascii="Times New Roman" w:hAnsi="Times New Roman"/>
          <w:sz w:val="28"/>
          <w:szCs w:val="28"/>
        </w:rPr>
        <w:t xml:space="preserve"> п</w:t>
      </w:r>
      <w:r w:rsidRPr="00AE57A0">
        <w:rPr>
          <w:rFonts w:ascii="Times New Roman" w:hAnsi="Times New Roman"/>
          <w:sz w:val="28"/>
          <w:szCs w:val="28"/>
        </w:rPr>
        <w:t>одпрограммы осуществляет заместитель главы администрации города Чебоксары</w:t>
      </w:r>
      <w:r w:rsidR="00A70198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>–</w:t>
      </w:r>
      <w:r w:rsidR="00A70198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 xml:space="preserve">руководитель аппарата, который в ходе реализации </w:t>
      </w:r>
      <w:r w:rsidR="00A70198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 xml:space="preserve">одпрограммы координирует деятельность основных исполнителей и контролирует выполнение </w:t>
      </w:r>
      <w:r w:rsidRPr="00AE57A0">
        <w:rPr>
          <w:rFonts w:ascii="Times New Roman" w:hAnsi="Times New Roman"/>
          <w:sz w:val="28"/>
          <w:szCs w:val="28"/>
        </w:rPr>
        <w:lastRenderedPageBreak/>
        <w:t>намеченных мероприятий.</w:t>
      </w:r>
    </w:p>
    <w:p w:rsidR="00EB780F" w:rsidRPr="00AE57A0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7A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70198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 xml:space="preserve">одпрограммы возложен на ответственного исполнителя </w:t>
      </w:r>
      <w:r w:rsidR="00A70198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одпрограммы. Ответственный исполнител</w:t>
      </w:r>
      <w:r w:rsidR="00A70198">
        <w:rPr>
          <w:rFonts w:ascii="Times New Roman" w:hAnsi="Times New Roman"/>
          <w:sz w:val="28"/>
          <w:szCs w:val="28"/>
        </w:rPr>
        <w:t>ь, соисполнители и </w:t>
      </w:r>
      <w:r w:rsidRPr="00AE57A0">
        <w:rPr>
          <w:rFonts w:ascii="Times New Roman" w:hAnsi="Times New Roman"/>
          <w:sz w:val="28"/>
          <w:szCs w:val="28"/>
        </w:rPr>
        <w:t xml:space="preserve">участники </w:t>
      </w:r>
      <w:r w:rsidR="00A70198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 xml:space="preserve">одпрограммы осуществляют подготовку отчетов о выполнении программных мероприятий </w:t>
      </w:r>
      <w:r w:rsidR="00A70198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одпрограммы.</w:t>
      </w:r>
    </w:p>
    <w:p w:rsidR="00EB780F" w:rsidRDefault="00EB780F" w:rsidP="00EB780F">
      <w:pPr>
        <w:spacing w:after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7A0">
        <w:rPr>
          <w:rFonts w:ascii="Times New Roman" w:hAnsi="Times New Roman"/>
          <w:sz w:val="28"/>
          <w:szCs w:val="28"/>
        </w:rPr>
        <w:t xml:space="preserve">Информация о ходе и полноте выполнения подпрограммных мероприятий представляется ответственным исполнителем </w:t>
      </w:r>
      <w:r w:rsidR="00A70198">
        <w:rPr>
          <w:rFonts w:ascii="Times New Roman" w:hAnsi="Times New Roman"/>
          <w:sz w:val="28"/>
          <w:szCs w:val="28"/>
        </w:rPr>
        <w:t>п</w:t>
      </w:r>
      <w:r w:rsidRPr="00AE57A0">
        <w:rPr>
          <w:rFonts w:ascii="Times New Roman" w:hAnsi="Times New Roman"/>
          <w:sz w:val="28"/>
          <w:szCs w:val="28"/>
        </w:rPr>
        <w:t>одпрограммы в</w:t>
      </w:r>
      <w:r w:rsidR="00A70198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>отдел экономического анализа,</w:t>
      </w:r>
      <w:r w:rsidR="00A70198">
        <w:rPr>
          <w:rFonts w:ascii="Times New Roman" w:hAnsi="Times New Roman"/>
          <w:sz w:val="28"/>
          <w:szCs w:val="28"/>
        </w:rPr>
        <w:t xml:space="preserve"> стратегического планирования и </w:t>
      </w:r>
      <w:r w:rsidRPr="00AE57A0">
        <w:rPr>
          <w:rFonts w:ascii="Times New Roman" w:hAnsi="Times New Roman"/>
          <w:sz w:val="28"/>
          <w:szCs w:val="28"/>
        </w:rPr>
        <w:t>прогнозирования управления экономики администрации города Чебоксары ежеквартально не позднее 15 числа месяца, следующего за отчетным кварталом по форме согласно приложениям №</w:t>
      </w:r>
      <w:r w:rsidR="00A70198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>4 и №</w:t>
      </w:r>
      <w:r w:rsidR="00A70198">
        <w:rPr>
          <w:rFonts w:ascii="Times New Roman" w:hAnsi="Times New Roman"/>
          <w:sz w:val="28"/>
          <w:szCs w:val="28"/>
        </w:rPr>
        <w:t> </w:t>
      </w:r>
      <w:r w:rsidRPr="00AE57A0">
        <w:rPr>
          <w:rFonts w:ascii="Times New Roman" w:hAnsi="Times New Roman"/>
          <w:sz w:val="28"/>
          <w:szCs w:val="28"/>
        </w:rPr>
        <w:t>5 к Порядку разработки и реализации муниципальных программ города Чебоксары.»;</w:t>
      </w:r>
    </w:p>
    <w:p w:rsidR="00EB780F" w:rsidRPr="00115E58" w:rsidRDefault="00EB780F" w:rsidP="00EB780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80F" w:rsidRPr="00315339" w:rsidRDefault="00EB780F" w:rsidP="0031370D">
      <w:pPr>
        <w:pStyle w:val="a8"/>
        <w:shd w:val="clear" w:color="auto" w:fill="FFFFFF"/>
        <w:tabs>
          <w:tab w:val="left" w:pos="709"/>
          <w:tab w:val="right" w:pos="8789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39">
        <w:rPr>
          <w:rFonts w:ascii="Times New Roman" w:hAnsi="Times New Roman"/>
          <w:sz w:val="28"/>
          <w:szCs w:val="28"/>
        </w:rPr>
        <w:t>1.</w:t>
      </w:r>
      <w:r w:rsidR="00A70198">
        <w:rPr>
          <w:rFonts w:ascii="Times New Roman" w:hAnsi="Times New Roman"/>
          <w:sz w:val="28"/>
          <w:szCs w:val="28"/>
        </w:rPr>
        <w:t>10</w:t>
      </w:r>
      <w:r w:rsidRPr="00315339">
        <w:rPr>
          <w:rFonts w:ascii="Times New Roman" w:hAnsi="Times New Roman"/>
          <w:sz w:val="28"/>
          <w:szCs w:val="28"/>
        </w:rPr>
        <w:t>.</w:t>
      </w:r>
      <w:r w:rsidR="00A70198">
        <w:rPr>
          <w:rFonts w:ascii="Times New Roman" w:hAnsi="Times New Roman"/>
          <w:sz w:val="28"/>
          <w:szCs w:val="28"/>
        </w:rPr>
        <w:t>6</w:t>
      </w:r>
      <w:r w:rsidRPr="00315339">
        <w:rPr>
          <w:rFonts w:ascii="Times New Roman" w:hAnsi="Times New Roman"/>
          <w:sz w:val="28"/>
          <w:szCs w:val="28"/>
        </w:rPr>
        <w:t>.</w:t>
      </w:r>
      <w:r w:rsidR="00A70198">
        <w:rPr>
          <w:rFonts w:ascii="Times New Roman" w:hAnsi="Times New Roman"/>
          <w:sz w:val="28"/>
          <w:szCs w:val="28"/>
        </w:rPr>
        <w:t> </w:t>
      </w:r>
      <w:r w:rsidRPr="00315339">
        <w:rPr>
          <w:rFonts w:ascii="Times New Roman" w:hAnsi="Times New Roman"/>
          <w:sz w:val="28"/>
          <w:szCs w:val="28"/>
        </w:rPr>
        <w:t>Приложение №</w:t>
      </w:r>
      <w:r w:rsidR="00A70198">
        <w:rPr>
          <w:rFonts w:ascii="Times New Roman" w:hAnsi="Times New Roman"/>
          <w:sz w:val="28"/>
          <w:szCs w:val="28"/>
        </w:rPr>
        <w:t> </w:t>
      </w:r>
      <w:r w:rsidRPr="00315339">
        <w:rPr>
          <w:rFonts w:ascii="Times New Roman" w:hAnsi="Times New Roman"/>
          <w:sz w:val="28"/>
          <w:szCs w:val="28"/>
        </w:rPr>
        <w:t xml:space="preserve">1 к </w:t>
      </w:r>
      <w:r w:rsidR="00A70198">
        <w:rPr>
          <w:rFonts w:ascii="Times New Roman" w:hAnsi="Times New Roman"/>
          <w:sz w:val="28"/>
          <w:szCs w:val="28"/>
        </w:rPr>
        <w:t>п</w:t>
      </w:r>
      <w:r w:rsidRPr="00315339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 w:rsidR="00A701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</w:t>
      </w:r>
      <w:r w:rsidRPr="0031533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B780F" w:rsidRDefault="00EB780F" w:rsidP="0031370D">
      <w:pPr>
        <w:pStyle w:val="a8"/>
        <w:shd w:val="clear" w:color="auto" w:fill="FFFFFF"/>
        <w:tabs>
          <w:tab w:val="clear" w:pos="9355"/>
          <w:tab w:val="left" w:pos="709"/>
          <w:tab w:val="right" w:pos="8789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39">
        <w:rPr>
          <w:rFonts w:ascii="Times New Roman" w:hAnsi="Times New Roman"/>
          <w:sz w:val="28"/>
          <w:szCs w:val="28"/>
        </w:rPr>
        <w:t>1.</w:t>
      </w:r>
      <w:r w:rsidR="00A70198">
        <w:rPr>
          <w:rFonts w:ascii="Times New Roman" w:hAnsi="Times New Roman"/>
          <w:sz w:val="28"/>
          <w:szCs w:val="28"/>
        </w:rPr>
        <w:t>10</w:t>
      </w:r>
      <w:r w:rsidRPr="00315339">
        <w:rPr>
          <w:rFonts w:ascii="Times New Roman" w:hAnsi="Times New Roman"/>
          <w:sz w:val="28"/>
          <w:szCs w:val="28"/>
        </w:rPr>
        <w:t>.</w:t>
      </w:r>
      <w:r w:rsidR="00A70198">
        <w:rPr>
          <w:rFonts w:ascii="Times New Roman" w:hAnsi="Times New Roman"/>
          <w:sz w:val="28"/>
          <w:szCs w:val="28"/>
        </w:rPr>
        <w:t>7</w:t>
      </w:r>
      <w:r w:rsidRPr="00315339">
        <w:rPr>
          <w:rFonts w:ascii="Times New Roman" w:hAnsi="Times New Roman"/>
          <w:sz w:val="28"/>
          <w:szCs w:val="28"/>
        </w:rPr>
        <w:t>.</w:t>
      </w:r>
      <w:r w:rsidR="00A70198">
        <w:rPr>
          <w:rFonts w:ascii="Times New Roman" w:hAnsi="Times New Roman"/>
          <w:sz w:val="28"/>
          <w:szCs w:val="28"/>
        </w:rPr>
        <w:t> </w:t>
      </w:r>
      <w:r w:rsidRPr="00315339">
        <w:rPr>
          <w:rFonts w:ascii="Times New Roman" w:hAnsi="Times New Roman"/>
          <w:sz w:val="28"/>
          <w:szCs w:val="28"/>
        </w:rPr>
        <w:t>Приложение №</w:t>
      </w:r>
      <w:r w:rsidR="00A70198">
        <w:rPr>
          <w:rFonts w:ascii="Times New Roman" w:hAnsi="Times New Roman"/>
          <w:sz w:val="28"/>
          <w:szCs w:val="28"/>
        </w:rPr>
        <w:t> 2</w:t>
      </w:r>
      <w:r w:rsidRPr="00315339">
        <w:rPr>
          <w:rFonts w:ascii="Times New Roman" w:hAnsi="Times New Roman"/>
          <w:sz w:val="28"/>
          <w:szCs w:val="28"/>
        </w:rPr>
        <w:t xml:space="preserve"> к </w:t>
      </w:r>
      <w:r w:rsidR="00A70198">
        <w:rPr>
          <w:rFonts w:ascii="Times New Roman" w:hAnsi="Times New Roman"/>
          <w:sz w:val="28"/>
          <w:szCs w:val="28"/>
        </w:rPr>
        <w:t>п</w:t>
      </w:r>
      <w:r w:rsidRPr="00315339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 w:rsidR="00A70198">
        <w:rPr>
          <w:rFonts w:ascii="Times New Roman" w:hAnsi="Times New Roman"/>
          <w:sz w:val="28"/>
          <w:szCs w:val="28"/>
        </w:rPr>
        <w:t> 8</w:t>
      </w:r>
      <w:r w:rsidRPr="0031533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B780F" w:rsidRPr="002F347F" w:rsidRDefault="00EB780F" w:rsidP="0031370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4"/>
      <w:bookmarkEnd w:id="3"/>
      <w:r w:rsidRPr="002F347F">
        <w:rPr>
          <w:rFonts w:ascii="Times New Roman" w:hAnsi="Times New Roman"/>
          <w:sz w:val="28"/>
          <w:szCs w:val="28"/>
        </w:rPr>
        <w:t>2. Настоящее постановление вступает в силу со дня официального опубликования.</w:t>
      </w:r>
    </w:p>
    <w:p w:rsidR="00EB780F" w:rsidRPr="002F347F" w:rsidRDefault="00EB780F" w:rsidP="0031370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5"/>
      <w:bookmarkEnd w:id="5"/>
      <w:r w:rsidRPr="002F347F">
        <w:rPr>
          <w:rFonts w:ascii="Times New Roman" w:hAnsi="Times New Roman"/>
          <w:sz w:val="28"/>
          <w:szCs w:val="28"/>
        </w:rPr>
        <w:t>3. Контроль за исполнением настоящего постановления возложить на заместителя главы администрации города – руководителя аппарата.</w:t>
      </w:r>
    </w:p>
    <w:p w:rsidR="00EB780F" w:rsidRDefault="00EB780F" w:rsidP="00EB78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6"/>
    <w:p w:rsidR="00EB780F" w:rsidRDefault="00EB780F" w:rsidP="0031370D">
      <w:pPr>
        <w:pStyle w:val="a5"/>
        <w:tabs>
          <w:tab w:val="left" w:pos="7797"/>
        </w:tabs>
        <w:rPr>
          <w:rFonts w:ascii="Times New Roman" w:hAnsi="Times New Roman"/>
        </w:rPr>
      </w:pPr>
      <w:r w:rsidRPr="002F347F">
        <w:rPr>
          <w:rFonts w:ascii="Times New Roman" w:hAnsi="Times New Roman"/>
          <w:sz w:val="28"/>
          <w:szCs w:val="28"/>
        </w:rPr>
        <w:t>Глава города Чебоксары</w:t>
      </w:r>
      <w:r w:rsidRPr="002F347F">
        <w:rPr>
          <w:rFonts w:ascii="Times New Roman" w:hAnsi="Times New Roman"/>
          <w:sz w:val="28"/>
          <w:szCs w:val="28"/>
        </w:rPr>
        <w:tab/>
        <w:t>Д.В. Спирин</w:t>
      </w:r>
    </w:p>
    <w:p w:rsidR="00F1403C" w:rsidRPr="00EB780F" w:rsidRDefault="00F1403C" w:rsidP="00EB780F">
      <w:pPr>
        <w:rPr>
          <w:rFonts w:ascii="Times New Roman" w:hAnsi="Times New Roman"/>
          <w:sz w:val="24"/>
          <w:szCs w:val="24"/>
        </w:rPr>
        <w:sectPr w:rsidR="00F1403C" w:rsidRPr="00EB780F" w:rsidSect="00F1403C">
          <w:headerReference w:type="default" r:id="rId10"/>
          <w:footerReference w:type="default" r:id="rId11"/>
          <w:pgSz w:w="11900" w:h="16800"/>
          <w:pgMar w:top="1134" w:right="851" w:bottom="851" w:left="1701" w:header="720" w:footer="397" w:gutter="0"/>
          <w:cols w:space="720"/>
          <w:noEndnote/>
          <w:docGrid w:linePitch="354"/>
        </w:sectPr>
      </w:pPr>
    </w:p>
    <w:p w:rsidR="009F0523" w:rsidRPr="002F347F" w:rsidRDefault="009F0523" w:rsidP="009F0523">
      <w:pPr>
        <w:tabs>
          <w:tab w:val="left" w:pos="5475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9F0523" w:rsidRPr="002F347F" w:rsidRDefault="009F0523" w:rsidP="009F0523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F0523" w:rsidRPr="002F347F" w:rsidRDefault="009F0523" w:rsidP="009F0523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9F0523" w:rsidRPr="00D879F4" w:rsidRDefault="009F0523" w:rsidP="009F0523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="003A6AD9" w:rsidRPr="003A6AD9">
        <w:rPr>
          <w:rFonts w:ascii="Times New Roman" w:hAnsi="Times New Roman"/>
          <w:sz w:val="24"/>
          <w:szCs w:val="24"/>
        </w:rPr>
        <w:t>22.03.2024 № 967</w:t>
      </w:r>
    </w:p>
    <w:p w:rsidR="009F0523" w:rsidRPr="002F347F" w:rsidRDefault="009F0523" w:rsidP="009F0523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</w:p>
    <w:p w:rsidR="009F0523" w:rsidRPr="002F347F" w:rsidRDefault="009F0523" w:rsidP="009F0523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 </w:t>
      </w:r>
      <w:r>
        <w:rPr>
          <w:rFonts w:ascii="Times New Roman" w:hAnsi="Times New Roman"/>
          <w:sz w:val="24"/>
          <w:szCs w:val="24"/>
        </w:rPr>
        <w:t>1</w:t>
      </w:r>
    </w:p>
    <w:p w:rsidR="009F0523" w:rsidRPr="002F347F" w:rsidRDefault="009F0523" w:rsidP="009F0523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муниципальной программе города Чебоксары «Цифровое общество города Чебоксары»</w:t>
      </w:r>
    </w:p>
    <w:p w:rsidR="009F0523" w:rsidRDefault="009F0523" w:rsidP="009F0523">
      <w:pPr>
        <w:pStyle w:val="ConsPlusTitle"/>
        <w:jc w:val="center"/>
      </w:pPr>
    </w:p>
    <w:p w:rsidR="009F0523" w:rsidRPr="00162DA5" w:rsidRDefault="009F0523" w:rsidP="009F05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DA5">
        <w:rPr>
          <w:rFonts w:ascii="Times New Roman" w:hAnsi="Times New Roman" w:cs="Times New Roman"/>
          <w:sz w:val="24"/>
          <w:szCs w:val="24"/>
        </w:rPr>
        <w:t>СВЕДЕНИЯ</w:t>
      </w:r>
    </w:p>
    <w:p w:rsidR="009F0523" w:rsidRPr="00162DA5" w:rsidRDefault="009F0523" w:rsidP="009F05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DA5">
        <w:rPr>
          <w:rFonts w:ascii="Times New Roman" w:hAnsi="Times New Roman" w:cs="Times New Roman"/>
          <w:sz w:val="24"/>
          <w:szCs w:val="24"/>
        </w:rPr>
        <w:t>О ВАЖНЕЙШИХ ЦЕЛЕВЫХ ИНДИКАТОРАХ И ПОКАЗАТЕЛЯХ</w:t>
      </w:r>
    </w:p>
    <w:p w:rsidR="009F0523" w:rsidRPr="00162DA5" w:rsidRDefault="009F0523" w:rsidP="009F05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DA5">
        <w:rPr>
          <w:rFonts w:ascii="Times New Roman" w:hAnsi="Times New Roman" w:cs="Times New Roman"/>
          <w:sz w:val="24"/>
          <w:szCs w:val="24"/>
        </w:rPr>
        <w:t>МУНИЦИПАЛЬНОЙ ПРОГРАММЫ, ПОДПРОГРАММ</w:t>
      </w:r>
    </w:p>
    <w:p w:rsidR="009F0523" w:rsidRPr="00162DA5" w:rsidRDefault="009F0523" w:rsidP="009F05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DA5">
        <w:rPr>
          <w:rFonts w:ascii="Times New Roman" w:hAnsi="Times New Roman" w:cs="Times New Roman"/>
          <w:sz w:val="24"/>
          <w:szCs w:val="24"/>
        </w:rPr>
        <w:t>МУНИЦИПАЛЬНОЙ ПРОГРАММЫ И ИХ ЗНАЧЕНИЯХ</w:t>
      </w:r>
    </w:p>
    <w:p w:rsidR="007322C7" w:rsidRDefault="007322C7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524"/>
        <w:gridCol w:w="1734"/>
        <w:gridCol w:w="999"/>
        <w:gridCol w:w="999"/>
        <w:gridCol w:w="999"/>
        <w:gridCol w:w="999"/>
        <w:gridCol w:w="999"/>
        <w:gridCol w:w="999"/>
        <w:gridCol w:w="999"/>
        <w:gridCol w:w="989"/>
      </w:tblGrid>
      <w:tr w:rsidR="00162DA5" w:rsidRPr="00162DA5" w:rsidTr="007D63FC">
        <w:tc>
          <w:tcPr>
            <w:tcW w:w="209" w:type="pct"/>
            <w:vMerge w:val="restart"/>
          </w:tcPr>
          <w:p w:rsidR="00162DA5" w:rsidRPr="00162DA5" w:rsidRDefault="00162DA5" w:rsidP="0032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162DA5" w:rsidRPr="00162DA5" w:rsidRDefault="00162DA5" w:rsidP="0032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62DA5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37" w:type="pct"/>
            <w:vMerge w:val="restart"/>
          </w:tcPr>
          <w:p w:rsidR="00162DA5" w:rsidRPr="00162DA5" w:rsidRDefault="00162DA5" w:rsidP="0032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545" w:type="pct"/>
            <w:vMerge w:val="restart"/>
          </w:tcPr>
          <w:p w:rsidR="00162DA5" w:rsidRPr="00162DA5" w:rsidRDefault="00162DA5" w:rsidP="0032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09" w:type="pct"/>
            <w:gridSpan w:val="8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162DA5" w:rsidRPr="00162DA5" w:rsidTr="007D63FC">
        <w:tc>
          <w:tcPr>
            <w:tcW w:w="209" w:type="pct"/>
            <w:vMerge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7" w:type="pct"/>
            <w:vMerge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pct"/>
            <w:vMerge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" w:type="pct"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314" w:type="pct"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314" w:type="pct"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314" w:type="pct"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14" w:type="pct"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314" w:type="pct"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314" w:type="pct"/>
          </w:tcPr>
          <w:p w:rsidR="00162DA5" w:rsidRPr="00162DA5" w:rsidRDefault="00162DA5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311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162DA5" w:rsidRPr="00162DA5" w:rsidTr="007D63FC">
        <w:trPr>
          <w:trHeight w:val="152"/>
        </w:trPr>
        <w:tc>
          <w:tcPr>
            <w:tcW w:w="209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7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4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4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4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4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4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4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4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1" w:type="pct"/>
          </w:tcPr>
          <w:p w:rsidR="00162DA5" w:rsidRPr="00162DA5" w:rsidRDefault="00162DA5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223D4" w:rsidRPr="00162DA5" w:rsidTr="007D63FC">
        <w:tc>
          <w:tcPr>
            <w:tcW w:w="5000" w:type="pct"/>
            <w:gridSpan w:val="11"/>
          </w:tcPr>
          <w:p w:rsidR="003223D4" w:rsidRPr="003223D4" w:rsidRDefault="003223D4" w:rsidP="0032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23D4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города Чебоксары «Цифровое общество города Чебоксары»</w:t>
            </w:r>
          </w:p>
        </w:tc>
      </w:tr>
      <w:tr w:rsidR="006F6BDA" w:rsidRPr="00162DA5" w:rsidTr="007D63FC">
        <w:tc>
          <w:tcPr>
            <w:tcW w:w="209" w:type="pct"/>
          </w:tcPr>
          <w:p w:rsidR="006F6BDA" w:rsidRPr="00162DA5" w:rsidRDefault="006F6BD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7" w:type="pct"/>
          </w:tcPr>
          <w:p w:rsidR="006F6BDA" w:rsidRPr="00162DA5" w:rsidRDefault="006F6BD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545" w:type="pct"/>
          </w:tcPr>
          <w:p w:rsidR="006F6BDA" w:rsidRPr="00162DA5" w:rsidRDefault="006F6BDA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71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72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540AE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F6BDA" w:rsidRPr="00162DA5" w:rsidRDefault="006540AE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F6BDA" w:rsidRPr="00162DA5" w:rsidRDefault="006540AE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6F6BDA" w:rsidRPr="00162DA5" w:rsidRDefault="006540AE" w:rsidP="006540A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540AE" w:rsidRPr="00162DA5" w:rsidTr="007D63FC">
        <w:tc>
          <w:tcPr>
            <w:tcW w:w="209" w:type="pct"/>
          </w:tcPr>
          <w:p w:rsidR="006540AE" w:rsidRPr="00162DA5" w:rsidRDefault="00001CF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37" w:type="pct"/>
          </w:tcPr>
          <w:p w:rsidR="006540AE" w:rsidRPr="00162DA5" w:rsidRDefault="006540AE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6540AE">
              <w:rPr>
                <w:rFonts w:ascii="Times New Roman" w:hAnsi="Times New Roman"/>
                <w:sz w:val="22"/>
                <w:szCs w:val="22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545" w:type="pct"/>
          </w:tcPr>
          <w:p w:rsidR="006540AE" w:rsidRPr="00162DA5" w:rsidRDefault="006540AE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6540AE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540AE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540AE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540AE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540AE" w:rsidRPr="00162DA5" w:rsidRDefault="006540AE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540AE" w:rsidRPr="00162DA5" w:rsidRDefault="006540AE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540AE" w:rsidRPr="00162DA5" w:rsidRDefault="006540AE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6540AE" w:rsidRPr="00162DA5" w:rsidRDefault="006540AE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F6BDA" w:rsidRPr="00162DA5" w:rsidTr="007D63FC">
        <w:tc>
          <w:tcPr>
            <w:tcW w:w="209" w:type="pct"/>
          </w:tcPr>
          <w:p w:rsidR="006F6BDA" w:rsidRPr="00162DA5" w:rsidRDefault="00001CF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F6BDA" w:rsidRPr="00162D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7" w:type="pct"/>
          </w:tcPr>
          <w:p w:rsidR="006F6BDA" w:rsidRPr="00162DA5" w:rsidRDefault="006F6BD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Удовлетворенность населения информационной открытостью органов местного самоуправления города Чебоксары (в % от количества опрошенных)</w:t>
            </w:r>
          </w:p>
        </w:tc>
        <w:tc>
          <w:tcPr>
            <w:tcW w:w="545" w:type="pct"/>
          </w:tcPr>
          <w:p w:rsidR="006F6BDA" w:rsidRPr="00162DA5" w:rsidRDefault="006F6BDA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71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72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73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74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6F6BDA" w:rsidRPr="00162DA5" w:rsidRDefault="006F6BDA" w:rsidP="00A7019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75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F6BDA" w:rsidRPr="00162DA5" w:rsidTr="007D63FC">
        <w:tc>
          <w:tcPr>
            <w:tcW w:w="209" w:type="pct"/>
          </w:tcPr>
          <w:p w:rsidR="006F6BDA" w:rsidRPr="00162DA5" w:rsidRDefault="00001CF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6F6BDA" w:rsidRPr="00162D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7" w:type="pct"/>
          </w:tcPr>
          <w:p w:rsidR="006F6BDA" w:rsidRPr="00162DA5" w:rsidRDefault="006F6BD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Доля электронного документооборота между органами местного самоуправления города Чебоксары в общем объеме документооборота</w:t>
            </w:r>
          </w:p>
        </w:tc>
        <w:tc>
          <w:tcPr>
            <w:tcW w:w="545" w:type="pct"/>
          </w:tcPr>
          <w:p w:rsidR="006F6BDA" w:rsidRPr="00162DA5" w:rsidRDefault="006F6BDA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314" w:type="pct"/>
          </w:tcPr>
          <w:p w:rsidR="006F6BDA" w:rsidRPr="00162DA5" w:rsidRDefault="00055027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F6BDA" w:rsidRPr="00162DA5" w:rsidRDefault="00055027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F6BDA" w:rsidRPr="00162DA5" w:rsidRDefault="00055027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6F6BDA" w:rsidRPr="00162DA5" w:rsidRDefault="00055027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55027" w:rsidRPr="00162DA5" w:rsidTr="007D63FC">
        <w:tc>
          <w:tcPr>
            <w:tcW w:w="209" w:type="pct"/>
          </w:tcPr>
          <w:p w:rsidR="00055027" w:rsidRPr="00162DA5" w:rsidRDefault="00001CF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737" w:type="pct"/>
          </w:tcPr>
          <w:p w:rsidR="00055027" w:rsidRPr="00162DA5" w:rsidRDefault="00055027" w:rsidP="0005502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055027">
              <w:rPr>
                <w:rFonts w:ascii="Times New Roman" w:hAnsi="Times New Roman"/>
                <w:sz w:val="22"/>
                <w:szCs w:val="22"/>
              </w:rPr>
              <w:t>Доля электронного юридически значимого документооборота между органами исполнительной власти, местного самоуправления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027">
              <w:rPr>
                <w:rFonts w:ascii="Times New Roman" w:hAnsi="Times New Roman"/>
                <w:sz w:val="22"/>
                <w:szCs w:val="22"/>
              </w:rPr>
              <w:t>и подведомственными учреждениями</w:t>
            </w:r>
          </w:p>
        </w:tc>
        <w:tc>
          <w:tcPr>
            <w:tcW w:w="545" w:type="pct"/>
          </w:tcPr>
          <w:p w:rsidR="00055027" w:rsidRPr="00162DA5" w:rsidRDefault="006540AE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055027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055027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055027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055027" w:rsidRPr="00162DA5" w:rsidRDefault="00A70198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055027" w:rsidRPr="00162DA5" w:rsidRDefault="00055027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055027" w:rsidRPr="00162DA5" w:rsidRDefault="00055027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055027" w:rsidRPr="00162DA5" w:rsidRDefault="00055027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055027" w:rsidRPr="00162DA5" w:rsidRDefault="00055027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F6BDA" w:rsidRPr="00162DA5" w:rsidTr="007D63FC">
        <w:tc>
          <w:tcPr>
            <w:tcW w:w="209" w:type="pct"/>
          </w:tcPr>
          <w:p w:rsidR="006F6BDA" w:rsidRPr="00162DA5" w:rsidRDefault="00001CF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F6BDA" w:rsidRPr="00162D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7" w:type="pct"/>
          </w:tcPr>
          <w:p w:rsidR="006F6BDA" w:rsidRPr="00162DA5" w:rsidRDefault="006F6BD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Доля пассажирского транспорта, подключенного к системе мониторинга администрации города Чебоксары</w:t>
            </w:r>
          </w:p>
        </w:tc>
        <w:tc>
          <w:tcPr>
            <w:tcW w:w="545" w:type="pct"/>
          </w:tcPr>
          <w:p w:rsidR="006F6BDA" w:rsidRPr="00162DA5" w:rsidRDefault="006F6BDA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96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97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98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99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99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99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6F6BDA" w:rsidRPr="00162DA5" w:rsidRDefault="006F6BDA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99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F6BDA" w:rsidRPr="00162DA5" w:rsidTr="007D63FC">
        <w:tc>
          <w:tcPr>
            <w:tcW w:w="209" w:type="pct"/>
          </w:tcPr>
          <w:p w:rsidR="006F6BDA" w:rsidRPr="00162DA5" w:rsidRDefault="00001CF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="006F6BDA" w:rsidRPr="00162D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7" w:type="pct"/>
          </w:tcPr>
          <w:p w:rsidR="006F6BDA" w:rsidRPr="00162DA5" w:rsidRDefault="006F6BDA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Доля созданных тематических слоев из списка базовых слоев в составе муниципальной геоинформационной системы</w:t>
            </w:r>
          </w:p>
        </w:tc>
        <w:tc>
          <w:tcPr>
            <w:tcW w:w="545" w:type="pct"/>
          </w:tcPr>
          <w:p w:rsidR="006F6BDA" w:rsidRPr="00162DA5" w:rsidRDefault="006F6BDA" w:rsidP="00162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85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98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F6BDA" w:rsidRPr="00162DA5" w:rsidRDefault="006F6BDA" w:rsidP="006F6B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6F6BDA" w:rsidRPr="00162DA5" w:rsidRDefault="006F6BDA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3223D4" w:rsidRPr="00162DA5" w:rsidTr="007D63FC">
        <w:tc>
          <w:tcPr>
            <w:tcW w:w="5000" w:type="pct"/>
            <w:gridSpan w:val="11"/>
          </w:tcPr>
          <w:p w:rsidR="003223D4" w:rsidRPr="003223D4" w:rsidRDefault="003223D4" w:rsidP="0032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23D4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3223D4">
              <w:rPr>
                <w:rFonts w:ascii="Times New Roman" w:hAnsi="Times New Roman"/>
                <w:b/>
                <w:sz w:val="22"/>
                <w:szCs w:val="22"/>
              </w:rPr>
              <w:t>Развитие информационных технологий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3223D4" w:rsidRPr="00162DA5" w:rsidTr="007D63FC">
        <w:tc>
          <w:tcPr>
            <w:tcW w:w="209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7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Ежегодное обновление парка вычислительной техники в органах местного самоуправления города Чебоксары</w:t>
            </w:r>
          </w:p>
        </w:tc>
        <w:tc>
          <w:tcPr>
            <w:tcW w:w="545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3223D4" w:rsidRPr="00162DA5" w:rsidRDefault="003223D4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3223D4" w:rsidRPr="00162DA5" w:rsidTr="007D63FC">
        <w:tc>
          <w:tcPr>
            <w:tcW w:w="209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37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Уровень наполнения базы данных геоинформационной системы пространственными данными</w:t>
            </w:r>
          </w:p>
        </w:tc>
        <w:tc>
          <w:tcPr>
            <w:tcW w:w="545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11" w:type="pct"/>
          </w:tcPr>
          <w:p w:rsidR="003223D4" w:rsidRPr="00162DA5" w:rsidRDefault="003223D4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23D4" w:rsidRPr="00162DA5" w:rsidTr="007D63FC">
        <w:tc>
          <w:tcPr>
            <w:tcW w:w="209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37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Доля горожан, принимающих участие в вопросах городского развития на портале "Открытый город"</w:t>
            </w:r>
          </w:p>
        </w:tc>
        <w:tc>
          <w:tcPr>
            <w:tcW w:w="545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4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8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12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13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3223D4" w:rsidRPr="00162DA5" w:rsidRDefault="003223D4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3223D4" w:rsidRPr="00162DA5" w:rsidTr="007D63FC">
        <w:tc>
          <w:tcPr>
            <w:tcW w:w="5000" w:type="pct"/>
            <w:gridSpan w:val="11"/>
          </w:tcPr>
          <w:p w:rsidR="003223D4" w:rsidRPr="003223D4" w:rsidRDefault="003223D4" w:rsidP="0032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23D4">
              <w:rPr>
                <w:rFonts w:ascii="Times New Roman" w:hAnsi="Times New Roman"/>
                <w:b/>
                <w:sz w:val="22"/>
                <w:szCs w:val="22"/>
              </w:rPr>
              <w:t>Подпрограмма «Информационная инфраструктура»</w:t>
            </w:r>
          </w:p>
        </w:tc>
      </w:tr>
      <w:tr w:rsidR="003223D4" w:rsidRPr="00162DA5" w:rsidTr="007D63FC">
        <w:tc>
          <w:tcPr>
            <w:tcW w:w="209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7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Количество выданных разрешений на размещение средств информационного оформления в год</w:t>
            </w:r>
          </w:p>
        </w:tc>
        <w:tc>
          <w:tcPr>
            <w:tcW w:w="545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11" w:type="pct"/>
          </w:tcPr>
          <w:p w:rsidR="003223D4" w:rsidRPr="00162DA5" w:rsidRDefault="003223D4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223D4" w:rsidRPr="00162DA5" w:rsidTr="007D63FC">
        <w:tc>
          <w:tcPr>
            <w:tcW w:w="209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37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Количество согласованных дизайн-проектов в год</w:t>
            </w:r>
          </w:p>
        </w:tc>
        <w:tc>
          <w:tcPr>
            <w:tcW w:w="545" w:type="pct"/>
          </w:tcPr>
          <w:p w:rsidR="003223D4" w:rsidRPr="00162DA5" w:rsidRDefault="003223D4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14" w:type="pct"/>
          </w:tcPr>
          <w:p w:rsidR="003223D4" w:rsidRPr="00162DA5" w:rsidRDefault="003223D4" w:rsidP="0032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11" w:type="pct"/>
          </w:tcPr>
          <w:p w:rsidR="003223D4" w:rsidRPr="00162DA5" w:rsidRDefault="003223D4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491B5D" w:rsidRPr="00162DA5" w:rsidTr="007D63FC">
        <w:tc>
          <w:tcPr>
            <w:tcW w:w="209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37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Количество изготовленных баннеров, смонтированных и демонтированных изображений в год</w:t>
            </w:r>
          </w:p>
        </w:tc>
        <w:tc>
          <w:tcPr>
            <w:tcW w:w="545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314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14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14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14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14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14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14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11" w:type="pct"/>
          </w:tcPr>
          <w:p w:rsidR="00491B5D" w:rsidRPr="00162DA5" w:rsidRDefault="00491B5D" w:rsidP="007217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491B5D" w:rsidRPr="00491B5D" w:rsidTr="007D63FC">
        <w:tc>
          <w:tcPr>
            <w:tcW w:w="209" w:type="pct"/>
          </w:tcPr>
          <w:p w:rsidR="00491B5D" w:rsidRPr="00491B5D" w:rsidRDefault="00491B5D" w:rsidP="00491B5D">
            <w:pPr>
              <w:rPr>
                <w:rFonts w:ascii="Times New Roman" w:hAnsi="Times New Roman"/>
                <w:sz w:val="22"/>
                <w:szCs w:val="24"/>
                <w:lang w:eastAsia="ar-SA"/>
              </w:rPr>
            </w:pPr>
            <w:r w:rsidRPr="00491B5D">
              <w:rPr>
                <w:rFonts w:ascii="Times New Roman" w:hAnsi="Times New Roman"/>
                <w:sz w:val="22"/>
                <w:szCs w:val="24"/>
                <w:lang w:eastAsia="ar-SA"/>
              </w:rPr>
              <w:t>4.</w:t>
            </w:r>
          </w:p>
        </w:tc>
        <w:tc>
          <w:tcPr>
            <w:tcW w:w="1737" w:type="pct"/>
          </w:tcPr>
          <w:p w:rsidR="00491B5D" w:rsidRPr="00491B5D" w:rsidRDefault="00491B5D" w:rsidP="00491B5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4"/>
              </w:rPr>
            </w:pPr>
            <w:r w:rsidRPr="00491B5D">
              <w:rPr>
                <w:rFonts w:ascii="Times New Roman" w:hAnsi="Times New Roman"/>
                <w:sz w:val="22"/>
                <w:szCs w:val="24"/>
              </w:rPr>
              <w:t>Доля главных распорядителей бюджетных средств, подведомственных им учреждений, осуществляющих ведение централизованного бухгалтерского учета в муниципальных учреждениях</w:t>
            </w:r>
          </w:p>
        </w:tc>
        <w:tc>
          <w:tcPr>
            <w:tcW w:w="545" w:type="pct"/>
          </w:tcPr>
          <w:p w:rsidR="00491B5D" w:rsidRPr="00491B5D" w:rsidRDefault="00491B5D" w:rsidP="007217D8">
            <w:pPr>
              <w:jc w:val="center"/>
              <w:rPr>
                <w:rFonts w:ascii="Times New Roman" w:hAnsi="Times New Roman"/>
                <w:sz w:val="22"/>
                <w:szCs w:val="24"/>
                <w:lang w:eastAsia="ar-SA"/>
              </w:rPr>
            </w:pPr>
            <w:r w:rsidRPr="00491B5D">
              <w:rPr>
                <w:rFonts w:ascii="Times New Roman" w:hAnsi="Times New Roman"/>
                <w:sz w:val="22"/>
                <w:szCs w:val="24"/>
                <w:lang w:eastAsia="ar-SA"/>
              </w:rPr>
              <w:t>%</w:t>
            </w:r>
          </w:p>
        </w:tc>
        <w:tc>
          <w:tcPr>
            <w:tcW w:w="314" w:type="pct"/>
          </w:tcPr>
          <w:p w:rsidR="00491B5D" w:rsidRPr="00491B5D" w:rsidRDefault="00A70198" w:rsidP="007217D8">
            <w:pPr>
              <w:jc w:val="center"/>
              <w:rPr>
                <w:rFonts w:ascii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314" w:type="pct"/>
          </w:tcPr>
          <w:p w:rsidR="00491B5D" w:rsidRPr="00491B5D" w:rsidRDefault="00A70198" w:rsidP="007217D8">
            <w:pPr>
              <w:jc w:val="center"/>
              <w:rPr>
                <w:rFonts w:ascii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314" w:type="pct"/>
          </w:tcPr>
          <w:p w:rsidR="00491B5D" w:rsidRPr="00491B5D" w:rsidRDefault="00A70198" w:rsidP="007217D8">
            <w:pPr>
              <w:jc w:val="center"/>
              <w:rPr>
                <w:rFonts w:ascii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314" w:type="pct"/>
          </w:tcPr>
          <w:p w:rsidR="00491B5D" w:rsidRPr="00491B5D" w:rsidRDefault="00491B5D" w:rsidP="00491B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1B5D"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491B5D" w:rsidRPr="00491B5D" w:rsidRDefault="00491B5D" w:rsidP="00491B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1B5D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491B5D" w:rsidRPr="00491B5D" w:rsidRDefault="00491B5D" w:rsidP="00491B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1B5D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491B5D" w:rsidRPr="00491B5D" w:rsidRDefault="00491B5D" w:rsidP="00491B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1B5D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1" w:type="pct"/>
          </w:tcPr>
          <w:p w:rsidR="00491B5D" w:rsidRPr="00491B5D" w:rsidRDefault="00491B5D" w:rsidP="00491B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1B5D"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91B5D" w:rsidRPr="00162DA5" w:rsidTr="007D63FC">
        <w:tc>
          <w:tcPr>
            <w:tcW w:w="5000" w:type="pct"/>
            <w:gridSpan w:val="11"/>
          </w:tcPr>
          <w:p w:rsidR="00491B5D" w:rsidRPr="00892DE7" w:rsidRDefault="00491B5D" w:rsidP="00892D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DE7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892DE7">
              <w:rPr>
                <w:rFonts w:ascii="Times New Roman" w:hAnsi="Times New Roman"/>
                <w:b/>
                <w:sz w:val="22"/>
                <w:szCs w:val="22"/>
              </w:rPr>
              <w:t>Массовые коммуникации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91B5D" w:rsidRPr="00162DA5" w:rsidTr="007D63FC">
        <w:tc>
          <w:tcPr>
            <w:tcW w:w="209" w:type="pct"/>
          </w:tcPr>
          <w:p w:rsidR="00491B5D" w:rsidRPr="00162DA5" w:rsidRDefault="00491B5D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7" w:type="pct"/>
          </w:tcPr>
          <w:p w:rsidR="00491B5D" w:rsidRPr="00162DA5" w:rsidRDefault="00491B5D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Средний подписной тираж городской газеты "Чебоксарские новости", обеспечивающей потребность населения в официальной и социально значимой информации</w:t>
            </w:r>
          </w:p>
        </w:tc>
        <w:tc>
          <w:tcPr>
            <w:tcW w:w="545" w:type="pct"/>
          </w:tcPr>
          <w:p w:rsidR="00491B5D" w:rsidRPr="00162DA5" w:rsidRDefault="00491B5D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экземпляров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1" w:type="pct"/>
          </w:tcPr>
          <w:p w:rsidR="00491B5D" w:rsidRPr="00162DA5" w:rsidRDefault="00491B5D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6</w:t>
            </w:r>
            <w:r w:rsidR="00A701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2DA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91B5D" w:rsidRPr="00162DA5" w:rsidTr="007D63FC">
        <w:tc>
          <w:tcPr>
            <w:tcW w:w="209" w:type="pct"/>
          </w:tcPr>
          <w:p w:rsidR="00491B5D" w:rsidRPr="00162DA5" w:rsidRDefault="00491B5D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37" w:type="pct"/>
          </w:tcPr>
          <w:p w:rsidR="00491B5D" w:rsidRPr="00162DA5" w:rsidRDefault="00491B5D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Тираж выпуска "Вестника органов местного самоуправления"</w:t>
            </w:r>
          </w:p>
        </w:tc>
        <w:tc>
          <w:tcPr>
            <w:tcW w:w="545" w:type="pct"/>
          </w:tcPr>
          <w:p w:rsidR="00491B5D" w:rsidRPr="00162DA5" w:rsidRDefault="00491B5D" w:rsidP="009F052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экземпляров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4" w:type="pct"/>
          </w:tcPr>
          <w:p w:rsidR="00491B5D" w:rsidRPr="00162DA5" w:rsidRDefault="00491B5D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4" w:type="pct"/>
          </w:tcPr>
          <w:p w:rsidR="00491B5D" w:rsidRPr="00162DA5" w:rsidRDefault="00A70198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491B5D" w:rsidRPr="00162DA5" w:rsidRDefault="00A70198" w:rsidP="00892D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491B5D" w:rsidRPr="00162DA5" w:rsidRDefault="00A70198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7322C7" w:rsidRDefault="007D63FC" w:rsidP="007D63FC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D63FC" w:rsidRDefault="007D63FC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0E5C" w:rsidRPr="002F347F" w:rsidRDefault="00550E5C" w:rsidP="002D3A7E">
      <w:pPr>
        <w:tabs>
          <w:tab w:val="left" w:pos="5475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 </w:t>
      </w:r>
      <w:r w:rsidR="00162DA5">
        <w:rPr>
          <w:rFonts w:ascii="Times New Roman" w:hAnsi="Times New Roman"/>
          <w:sz w:val="24"/>
          <w:szCs w:val="24"/>
        </w:rPr>
        <w:t>2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550E5C" w:rsidRPr="00D879F4" w:rsidRDefault="003A6AD9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Pr="003A6AD9">
        <w:rPr>
          <w:rFonts w:ascii="Times New Roman" w:hAnsi="Times New Roman"/>
          <w:sz w:val="24"/>
          <w:szCs w:val="24"/>
        </w:rPr>
        <w:t>22.03.2024 № 967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</w:p>
    <w:p w:rsidR="00550E5C" w:rsidRPr="002F347F" w:rsidRDefault="00550E5C" w:rsidP="002D3A7E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 2</w:t>
      </w:r>
    </w:p>
    <w:p w:rsidR="00550E5C" w:rsidRPr="002F347F" w:rsidRDefault="00550E5C" w:rsidP="002D3A7E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муниципальной программе города Чебоксары </w:t>
      </w:r>
      <w:r w:rsidR="0056759D" w:rsidRPr="002F347F">
        <w:rPr>
          <w:rFonts w:ascii="Times New Roman" w:hAnsi="Times New Roman"/>
          <w:sz w:val="24"/>
          <w:szCs w:val="24"/>
        </w:rPr>
        <w:t>«</w:t>
      </w:r>
      <w:r w:rsidRPr="002F347F">
        <w:rPr>
          <w:rFonts w:ascii="Times New Roman" w:hAnsi="Times New Roman"/>
          <w:sz w:val="24"/>
          <w:szCs w:val="24"/>
        </w:rPr>
        <w:t>Цифровое общество города Чебоксары</w:t>
      </w:r>
      <w:r w:rsidR="0056759D" w:rsidRPr="002F347F">
        <w:rPr>
          <w:rFonts w:ascii="Times New Roman" w:hAnsi="Times New Roman"/>
          <w:sz w:val="24"/>
          <w:szCs w:val="24"/>
        </w:rPr>
        <w:t>»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</w:rPr>
      </w:pP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ЗА СЧЕТ </w:t>
      </w:r>
    </w:p>
    <w:p w:rsidR="00550E5C" w:rsidRPr="00A70198" w:rsidRDefault="00550E5C" w:rsidP="00550E5C">
      <w:pPr>
        <w:spacing w:line="232" w:lineRule="auto"/>
        <w:ind w:firstLine="540"/>
        <w:contextualSpacing/>
        <w:jc w:val="center"/>
        <w:rPr>
          <w:color w:val="FF0000"/>
          <w:sz w:val="28"/>
          <w:szCs w:val="28"/>
        </w:rPr>
      </w:pPr>
      <w:r w:rsidRPr="002F347F">
        <w:rPr>
          <w:rFonts w:ascii="Times New Roman" w:hAnsi="Times New Roman"/>
          <w:b/>
          <w:sz w:val="24"/>
          <w:szCs w:val="24"/>
        </w:rPr>
        <w:t>СРЕДСТВ</w:t>
      </w:r>
      <w:r w:rsidR="00A245A1" w:rsidRPr="002F347F">
        <w:rPr>
          <w:rFonts w:ascii="Times New Roman" w:hAnsi="Times New Roman"/>
          <w:b/>
          <w:sz w:val="24"/>
          <w:szCs w:val="24"/>
        </w:rPr>
        <w:t xml:space="preserve"> ВСЕХ</w:t>
      </w:r>
      <w:r w:rsidRPr="002F347F">
        <w:rPr>
          <w:rFonts w:ascii="Times New Roman" w:hAnsi="Times New Roman"/>
          <w:b/>
          <w:sz w:val="24"/>
          <w:szCs w:val="24"/>
        </w:rPr>
        <w:t xml:space="preserve">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1717"/>
        <w:gridCol w:w="2771"/>
        <w:gridCol w:w="1321"/>
        <w:gridCol w:w="529"/>
        <w:gridCol w:w="396"/>
        <w:gridCol w:w="402"/>
        <w:gridCol w:w="792"/>
        <w:gridCol w:w="795"/>
        <w:gridCol w:w="795"/>
        <w:gridCol w:w="795"/>
        <w:gridCol w:w="792"/>
        <w:gridCol w:w="811"/>
        <w:gridCol w:w="770"/>
        <w:gridCol w:w="766"/>
      </w:tblGrid>
      <w:tr w:rsidR="00F1403C" w:rsidRPr="00400639" w:rsidTr="00F1403C">
        <w:trPr>
          <w:cantSplit/>
          <w:trHeight w:val="737"/>
          <w:tblHeader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3C" w:rsidRPr="00400639" w:rsidRDefault="00F1403C" w:rsidP="004F385E">
            <w:pPr>
              <w:ind w:left="114" w:right="122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7" w:name="Par702"/>
            <w:bookmarkEnd w:id="7"/>
            <w:r w:rsidRPr="0040063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3C" w:rsidRPr="00400639" w:rsidRDefault="00F1403C" w:rsidP="0035456F">
            <w:pPr>
              <w:ind w:lef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:rsidR="00F1403C" w:rsidRPr="00400639" w:rsidRDefault="00F1403C" w:rsidP="0035456F">
            <w:pPr>
              <w:ind w:lef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3C" w:rsidRPr="00400639" w:rsidRDefault="00F1403C" w:rsidP="004F385E">
            <w:pPr>
              <w:ind w:left="93"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Ответственный исполнитель,</w:t>
            </w:r>
          </w:p>
          <w:p w:rsidR="00F1403C" w:rsidRPr="00400639" w:rsidRDefault="00F1403C" w:rsidP="004F385E">
            <w:pPr>
              <w:ind w:left="93"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соисполнители, участники муниципальной программы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3C" w:rsidRPr="00400639" w:rsidRDefault="00F1403C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3C" w:rsidRPr="00400639" w:rsidRDefault="00F1403C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Оценка расходов по годам,</w:t>
            </w:r>
          </w:p>
          <w:p w:rsidR="00F1403C" w:rsidRPr="00400639" w:rsidRDefault="00F1403C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</w:tr>
      <w:tr w:rsidR="00400639" w:rsidRPr="00400639" w:rsidTr="009F0523">
        <w:trPr>
          <w:cantSplit/>
          <w:trHeight w:val="551"/>
          <w:tblHeader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4F385E">
            <w:pPr>
              <w:ind w:left="114" w:right="12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4F385E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 xml:space="preserve">ЦСР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0639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0639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D21E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202</w:t>
            </w: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202</w:t>
            </w: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D21E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202</w:t>
            </w: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006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400639" w:rsidRPr="00400639" w:rsidTr="00400639">
        <w:trPr>
          <w:cantSplit/>
          <w:tblHeader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4F385E">
            <w:pPr>
              <w:ind w:left="114" w:right="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4F385E">
            <w:pPr>
              <w:ind w:left="93"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84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84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84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84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84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84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14135" w:rsidRPr="00400639" w:rsidTr="00A14135">
        <w:trPr>
          <w:cantSplit/>
          <w:trHeight w:val="444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F385E">
            <w:pPr>
              <w:ind w:left="114" w:right="12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Муниципальная программа города Чебоксары</w:t>
            </w:r>
          </w:p>
          <w:p w:rsidR="00A14135" w:rsidRPr="00400639" w:rsidRDefault="00A14135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«Цифровое общество города Чебоксары»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35" w:rsidRPr="00400639" w:rsidRDefault="00A14135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24" w:rsidRDefault="007D6A24" w:rsidP="007D6A24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7D6A24">
              <w:rPr>
                <w:rFonts w:ascii="Times New Roman" w:hAnsi="Times New Roman"/>
                <w:sz w:val="18"/>
                <w:szCs w:val="18"/>
              </w:rPr>
              <w:t>– Управление делами администрации города Чебоксары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D6A24" w:rsidRPr="007D6A24" w:rsidRDefault="007D6A24" w:rsidP="007D6A24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7D6A24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7D6A24" w:rsidRPr="007D6A24" w:rsidRDefault="007D6A24" w:rsidP="007D6A24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7D6A24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7D6A24" w:rsidRPr="007D6A24" w:rsidRDefault="007D6A24" w:rsidP="007D6A24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7D6A24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A14135" w:rsidRPr="00400639" w:rsidRDefault="007D6A24" w:rsidP="007D6A24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7D6A24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Ч600000000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77968,3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44C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75031,3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F13F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81454,0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CC6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88578,1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82402,3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69700,2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69481,1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69781,1</w:t>
            </w:r>
          </w:p>
        </w:tc>
      </w:tr>
      <w:tr w:rsidR="00425FF8" w:rsidRPr="00400639" w:rsidTr="007217D8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Pr="00400639" w:rsidRDefault="00425FF8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F8" w:rsidRPr="00400639" w:rsidRDefault="00425FF8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25FF8" w:rsidRPr="00400639" w:rsidTr="007217D8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Pr="00400639" w:rsidRDefault="00425FF8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F8" w:rsidRPr="00400639" w:rsidRDefault="00425FF8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Ч600000000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6050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14483,4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CC6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12173,9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F8" w:rsidRPr="00400639" w:rsidRDefault="00425FF8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4135" w:rsidRPr="00400639" w:rsidTr="00A14135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35" w:rsidRPr="00400639" w:rsidRDefault="00A14135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135" w:rsidRPr="00400639" w:rsidRDefault="00A14135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Ч600000000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4E2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77968,3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E2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75031,3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062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81454,0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7C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74094,7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70228,4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69700,2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69481,1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69781,1</w:t>
            </w:r>
          </w:p>
        </w:tc>
      </w:tr>
      <w:tr w:rsidR="00400639" w:rsidRPr="00400639" w:rsidTr="00400639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135" w:rsidRPr="00400639" w:rsidTr="00A14135">
        <w:trPr>
          <w:cantSplit/>
          <w:trHeight w:val="364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400639">
              <w:rPr>
                <w:rFonts w:ascii="Times New Roman" w:hAnsi="Times New Roman"/>
                <w:sz w:val="18"/>
                <w:szCs w:val="18"/>
                <w:lang w:eastAsia="ar-SA"/>
              </w:rPr>
              <w:t>«Развитие информационных технологий»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35" w:rsidRPr="00400639" w:rsidRDefault="00A14135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– Управление делами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 xml:space="preserve">Структурные подразделения администрации города </w:t>
            </w:r>
            <w:r w:rsidRPr="003B6647">
              <w:rPr>
                <w:rFonts w:ascii="Times New Roman" w:hAnsi="Times New Roman"/>
                <w:sz w:val="18"/>
                <w:szCs w:val="18"/>
              </w:rPr>
              <w:lastRenderedPageBreak/>
              <w:t>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МБУ «Чебоксары–Телеком»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4135" w:rsidRPr="00400639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 xml:space="preserve">Муниципальные казенные, бюджетные и автономные учреждения города Чебоксары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lastRenderedPageBreak/>
              <w:t>Ч610000000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14462,3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8D1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16763,0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9A7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18475,1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4F45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15475,9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15055,9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15590,5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</w:tr>
      <w:tr w:rsidR="00400639" w:rsidRPr="00400639" w:rsidTr="00400639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F385E">
            <w:pPr>
              <w:ind w:left="93"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0639" w:rsidRPr="00400639" w:rsidTr="00400639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F385E">
            <w:pPr>
              <w:ind w:left="93"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135" w:rsidRPr="00400639" w:rsidTr="00062D81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5" w:rsidRPr="00400639" w:rsidRDefault="00A14135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F385E">
            <w:pPr>
              <w:ind w:left="93"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Ч610000000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E2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14462,3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35" w:rsidRPr="00400639" w:rsidRDefault="00A14135" w:rsidP="004E2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16763,0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9A7A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18475,1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D879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15475,9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15055,9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15590,5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</w:tr>
      <w:tr w:rsidR="00400639" w:rsidRPr="00400639" w:rsidTr="00400639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4F385E">
            <w:pPr>
              <w:ind w:left="93"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9" w:rsidRPr="00400639" w:rsidRDefault="0040063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135" w:rsidRPr="00400639" w:rsidTr="00A14135">
        <w:trPr>
          <w:cantSplit/>
          <w:trHeight w:val="414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Подпрограмма </w:t>
            </w:r>
            <w:r w:rsidRPr="00400639">
              <w:rPr>
                <w:rFonts w:ascii="Times New Roman" w:hAnsi="Times New Roman"/>
                <w:sz w:val="18"/>
                <w:szCs w:val="18"/>
                <w:lang w:eastAsia="ar-SA"/>
              </w:rPr>
              <w:t>«Информационная инфраструктура»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5" w:rsidRPr="00400639" w:rsidRDefault="00A14135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– Управление делами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3B6647" w:rsidRPr="00400639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МБУ «Чебоксары–Телеком»;</w:t>
            </w:r>
          </w:p>
          <w:p w:rsidR="003B6647" w:rsidRPr="00400639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МБУ «Управление территориального планирования» города Чебоксары;</w:t>
            </w:r>
          </w:p>
          <w:p w:rsid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МКУ «Центр бухгалтерского учета города Чебоксары»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4135" w:rsidRPr="00400639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Ч620000000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5" w:rsidRPr="00400639" w:rsidRDefault="00A14135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20079,2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A1417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9599,7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400639" w:rsidRDefault="00A14135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9904,0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135" w:rsidRPr="00400639" w:rsidRDefault="00A14135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25576,2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135">
              <w:rPr>
                <w:rFonts w:ascii="Times New Roman" w:hAnsi="Times New Roman"/>
                <w:sz w:val="18"/>
                <w:szCs w:val="18"/>
                <w:lang w:val="en-US"/>
              </w:rPr>
              <w:t>24925,7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135">
              <w:rPr>
                <w:rFonts w:ascii="Times New Roman" w:hAnsi="Times New Roman"/>
                <w:sz w:val="18"/>
                <w:szCs w:val="18"/>
                <w:lang w:val="en-US"/>
              </w:rPr>
              <w:t>9638,4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135">
              <w:rPr>
                <w:rFonts w:ascii="Times New Roman" w:hAnsi="Times New Roman"/>
                <w:sz w:val="18"/>
                <w:szCs w:val="18"/>
                <w:lang w:val="en-US"/>
              </w:rPr>
              <w:t>9700,0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35" w:rsidRPr="00A14135" w:rsidRDefault="00A14135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135">
              <w:rPr>
                <w:rFonts w:ascii="Times New Roman" w:hAnsi="Times New Roman"/>
                <w:sz w:val="18"/>
                <w:szCs w:val="18"/>
                <w:lang w:val="en-US"/>
              </w:rPr>
              <w:t>10000,0</w:t>
            </w:r>
          </w:p>
        </w:tc>
      </w:tr>
      <w:tr w:rsidR="00111899" w:rsidRPr="00400639" w:rsidTr="007217D8">
        <w:trPr>
          <w:cantSplit/>
          <w:trHeight w:val="561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AA117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7217D8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</w:t>
            </w: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127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14483,5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AA117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12173,9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A14135">
        <w:trPr>
          <w:cantSplit/>
          <w:trHeight w:val="567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Ч620000000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94487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20079,2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94487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9599,69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9904,0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11092</w:t>
            </w:r>
            <w:r w:rsidRPr="00400639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40063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A14135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12751,9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A14135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9638,4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A14135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9700,0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A14135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135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</w:tr>
      <w:tr w:rsidR="00111899" w:rsidRPr="00400639" w:rsidTr="00111899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CF5004">
        <w:trPr>
          <w:cantSplit/>
          <w:trHeight w:val="415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400639">
              <w:rPr>
                <w:rFonts w:ascii="Times New Roman" w:hAnsi="Times New Roman"/>
                <w:sz w:val="18"/>
                <w:szCs w:val="18"/>
                <w:lang w:eastAsia="ar-SA"/>
              </w:rPr>
              <w:t>«Массовые коммуникации»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– Управление делами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3B6647" w:rsidRP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 xml:space="preserve">Чебоксарское городское </w:t>
            </w:r>
            <w:r w:rsidRPr="003B6647">
              <w:rPr>
                <w:rFonts w:ascii="Times New Roman" w:hAnsi="Times New Roman"/>
                <w:sz w:val="18"/>
                <w:szCs w:val="18"/>
              </w:rPr>
              <w:lastRenderedPageBreak/>
              <w:t>Собрание депутатов;</w:t>
            </w:r>
          </w:p>
          <w:p w:rsid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АУ "Информационный центр г. Чебоксары"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1899" w:rsidRPr="00400639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lastRenderedPageBreak/>
              <w:t>Ч640000000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15146,6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2001A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18168,0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19745,9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17426,9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</w:tr>
      <w:tr w:rsidR="00111899" w:rsidRPr="00400639" w:rsidTr="007217D8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7217D8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062D81">
        <w:trPr>
          <w:cantSplit/>
          <w:trHeight w:val="620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Ч640000000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15146,6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D149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18168,0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19745,9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17426,9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18390,9</w:t>
            </w:r>
          </w:p>
        </w:tc>
      </w:tr>
      <w:tr w:rsidR="00111899" w:rsidRPr="00400639" w:rsidTr="00111899">
        <w:trPr>
          <w:cantSplit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062D81">
        <w:trPr>
          <w:cantSplit/>
          <w:trHeight w:val="680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реализации муниципальной программы города Чебоксары «Цифровое общество города Чебоксары»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647" w:rsidRDefault="003B6647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3B6647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3B6647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1899" w:rsidRPr="00400639" w:rsidRDefault="00111899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МБУ «Чебоксары-Телеком»;</w:t>
            </w:r>
          </w:p>
          <w:p w:rsidR="00111899" w:rsidRPr="00400639" w:rsidRDefault="00111899" w:rsidP="003B6647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МБУ «Управление территориального планирования» города Чебоксары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Ч6Э0000000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28280,3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C44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30500,6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120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33329,0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417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29135,1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24993,7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26080,4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26080,4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26080,4</w:t>
            </w:r>
          </w:p>
        </w:tc>
      </w:tr>
      <w:tr w:rsidR="00111899" w:rsidRPr="00400639" w:rsidTr="007217D8">
        <w:trPr>
          <w:cantSplit/>
          <w:trHeight w:val="974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8C5AAE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7217D8">
        <w:trPr>
          <w:cantSplit/>
          <w:trHeight w:val="839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8C5AAE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400639" w:rsidTr="00CF5004">
        <w:trPr>
          <w:cantSplit/>
          <w:trHeight w:val="553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899" w:rsidRPr="00400639" w:rsidRDefault="00111899" w:rsidP="008C5AAE">
            <w:pPr>
              <w:ind w:left="93" w:right="1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Ч6Э0000000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944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28280,3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944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30500,6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062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33329,0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D879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29135,1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24993,7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26080,4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26080,4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CF5004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004">
              <w:rPr>
                <w:rFonts w:ascii="Times New Roman" w:hAnsi="Times New Roman"/>
                <w:sz w:val="18"/>
                <w:szCs w:val="18"/>
              </w:rPr>
              <w:t>26080,4</w:t>
            </w:r>
          </w:p>
        </w:tc>
      </w:tr>
      <w:tr w:rsidR="00111899" w:rsidRPr="00400639" w:rsidTr="00111899">
        <w:trPr>
          <w:cantSplit/>
          <w:trHeight w:val="559"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114" w:right="1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3545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99" w:rsidRPr="00400639" w:rsidRDefault="00111899" w:rsidP="004F385E">
            <w:pPr>
              <w:ind w:left="9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3545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9E4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99" w:rsidRPr="00400639" w:rsidRDefault="00111899" w:rsidP="00111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6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480CC4" w:rsidRDefault="004F385E" w:rsidP="00480CC4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</w:rPr>
      </w:pPr>
      <w:r w:rsidRPr="002F347F">
        <w:rPr>
          <w:rFonts w:ascii="Times New Roman" w:hAnsi="Times New Roman"/>
        </w:rPr>
        <w:t>______________________________________</w:t>
      </w:r>
    </w:p>
    <w:p w:rsidR="00024CF4" w:rsidRDefault="00024CF4" w:rsidP="00480CC4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</w:rPr>
      </w:pPr>
    </w:p>
    <w:p w:rsidR="0052417A" w:rsidRPr="002F347F" w:rsidRDefault="00024CF4" w:rsidP="00DF45C5">
      <w:pPr>
        <w:widowControl/>
        <w:autoSpaceDE/>
        <w:autoSpaceDN/>
        <w:adjustRightInd/>
        <w:ind w:left="11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3A1235">
        <w:rPr>
          <w:rFonts w:ascii="Times New Roman" w:hAnsi="Times New Roman"/>
          <w:sz w:val="24"/>
          <w:szCs w:val="24"/>
        </w:rPr>
        <w:lastRenderedPageBreak/>
        <w:t>Приложение № </w:t>
      </w:r>
      <w:r w:rsidR="0052417A">
        <w:rPr>
          <w:rFonts w:ascii="Times New Roman" w:hAnsi="Times New Roman"/>
          <w:sz w:val="24"/>
          <w:szCs w:val="24"/>
        </w:rPr>
        <w:t>3</w:t>
      </w:r>
    </w:p>
    <w:p w:rsidR="0052417A" w:rsidRPr="002F347F" w:rsidRDefault="0052417A" w:rsidP="00DF45C5">
      <w:pPr>
        <w:tabs>
          <w:tab w:val="left" w:pos="15309"/>
        </w:tabs>
        <w:ind w:left="11482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2417A" w:rsidRPr="002F347F" w:rsidRDefault="0052417A" w:rsidP="00DF45C5">
      <w:pPr>
        <w:tabs>
          <w:tab w:val="left" w:pos="15309"/>
        </w:tabs>
        <w:ind w:left="11482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52417A" w:rsidRPr="002F347F" w:rsidRDefault="003A6AD9" w:rsidP="00DF45C5">
      <w:pPr>
        <w:tabs>
          <w:tab w:val="left" w:pos="15309"/>
        </w:tabs>
        <w:ind w:left="11482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Pr="003A6AD9">
        <w:rPr>
          <w:rFonts w:ascii="Times New Roman" w:hAnsi="Times New Roman"/>
          <w:sz w:val="24"/>
          <w:szCs w:val="24"/>
        </w:rPr>
        <w:t>22.03.2024 № 967</w:t>
      </w:r>
    </w:p>
    <w:p w:rsidR="0052417A" w:rsidRPr="002F347F" w:rsidRDefault="0052417A" w:rsidP="00DF45C5">
      <w:pPr>
        <w:tabs>
          <w:tab w:val="left" w:pos="15309"/>
        </w:tabs>
        <w:ind w:left="11482"/>
        <w:contextualSpacing/>
        <w:rPr>
          <w:rFonts w:ascii="Times New Roman" w:hAnsi="Times New Roman"/>
          <w:sz w:val="24"/>
          <w:szCs w:val="24"/>
        </w:rPr>
      </w:pPr>
    </w:p>
    <w:p w:rsidR="0052417A" w:rsidRPr="002F347F" w:rsidRDefault="003A1235" w:rsidP="00DF45C5">
      <w:pPr>
        <w:tabs>
          <w:tab w:val="left" w:pos="15309"/>
        </w:tabs>
        <w:ind w:left="1148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 </w:t>
      </w:r>
      <w:r w:rsidR="0052417A">
        <w:rPr>
          <w:rFonts w:ascii="Times New Roman" w:hAnsi="Times New Roman"/>
          <w:sz w:val="24"/>
          <w:szCs w:val="24"/>
        </w:rPr>
        <w:t>1</w:t>
      </w:r>
    </w:p>
    <w:p w:rsidR="0052417A" w:rsidRPr="0052417A" w:rsidRDefault="0052417A" w:rsidP="00DF45C5">
      <w:pPr>
        <w:tabs>
          <w:tab w:val="left" w:pos="15309"/>
        </w:tabs>
        <w:ind w:left="11482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подпрограмме</w:t>
      </w:r>
      <w:r w:rsidRPr="00524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2417A">
        <w:rPr>
          <w:rFonts w:ascii="Times New Roman" w:hAnsi="Times New Roman"/>
          <w:sz w:val="24"/>
          <w:szCs w:val="24"/>
        </w:rPr>
        <w:t>Развитие</w:t>
      </w:r>
    </w:p>
    <w:p w:rsidR="0052417A" w:rsidRPr="0052417A" w:rsidRDefault="0052417A" w:rsidP="00DF45C5">
      <w:pPr>
        <w:tabs>
          <w:tab w:val="left" w:pos="15309"/>
        </w:tabs>
        <w:ind w:left="11482"/>
        <w:contextualSpacing/>
        <w:rPr>
          <w:rFonts w:ascii="Times New Roman" w:hAnsi="Times New Roman"/>
          <w:sz w:val="24"/>
          <w:szCs w:val="24"/>
        </w:rPr>
      </w:pPr>
      <w:r w:rsidRPr="0052417A">
        <w:rPr>
          <w:rFonts w:ascii="Times New Roman" w:hAnsi="Times New Roman"/>
          <w:sz w:val="24"/>
          <w:szCs w:val="24"/>
        </w:rPr>
        <w:t>информационных технологий</w:t>
      </w:r>
      <w:r>
        <w:rPr>
          <w:rFonts w:ascii="Times New Roman" w:hAnsi="Times New Roman"/>
          <w:sz w:val="24"/>
          <w:szCs w:val="24"/>
        </w:rPr>
        <w:t>»</w:t>
      </w:r>
    </w:p>
    <w:p w:rsidR="0052417A" w:rsidRPr="00DF45C5" w:rsidRDefault="0052417A" w:rsidP="0052417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DF45C5">
        <w:rPr>
          <w:rFonts w:ascii="Times New Roman" w:hAnsi="Times New Roman"/>
          <w:b/>
          <w:sz w:val="22"/>
          <w:szCs w:val="22"/>
        </w:rPr>
        <w:t>СВЕДЕНИЯ</w:t>
      </w:r>
    </w:p>
    <w:p w:rsidR="0052417A" w:rsidRPr="00DF45C5" w:rsidRDefault="0052417A" w:rsidP="0052417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DF45C5">
        <w:rPr>
          <w:rFonts w:ascii="Times New Roman" w:hAnsi="Times New Roman"/>
          <w:b/>
          <w:sz w:val="22"/>
          <w:szCs w:val="22"/>
        </w:rPr>
        <w:t>О ВАЖНЕЙШИХ ЦЕЛЕВЫХ ИНДИКАТОРАХ И ПОКАЗАТЕЛЯХ</w:t>
      </w:r>
    </w:p>
    <w:p w:rsidR="0052417A" w:rsidRPr="00DF45C5" w:rsidRDefault="0052417A" w:rsidP="0052417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DF45C5">
        <w:rPr>
          <w:rFonts w:ascii="Times New Roman" w:hAnsi="Times New Roman"/>
          <w:b/>
          <w:sz w:val="22"/>
          <w:szCs w:val="22"/>
        </w:rPr>
        <w:t>ПОДПРОГРАММЫ МУНИЦИПАЛЬНОЙ ПРОГРАММЫ И ИХ ЗНАЧЕНИЯХ</w:t>
      </w:r>
    </w:p>
    <w:p w:rsidR="0052417A" w:rsidRPr="0052417A" w:rsidRDefault="0052417A" w:rsidP="0052417A">
      <w:pPr>
        <w:widowControl/>
        <w:autoSpaceDE/>
        <w:autoSpaceDN/>
        <w:adjustRightInd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5527"/>
        <w:gridCol w:w="1737"/>
        <w:gridCol w:w="999"/>
        <w:gridCol w:w="999"/>
        <w:gridCol w:w="999"/>
        <w:gridCol w:w="999"/>
        <w:gridCol w:w="999"/>
        <w:gridCol w:w="999"/>
        <w:gridCol w:w="999"/>
        <w:gridCol w:w="996"/>
      </w:tblGrid>
      <w:tr w:rsidR="0052417A" w:rsidRPr="0052417A" w:rsidTr="00FD0B9A">
        <w:tc>
          <w:tcPr>
            <w:tcW w:w="205" w:type="pct"/>
            <w:vMerge w:val="restar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2417A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38" w:type="pct"/>
            <w:vMerge w:val="restar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Важнейшие целевые индикаторы и показатели подпрограммы, (наименование)</w:t>
            </w:r>
          </w:p>
        </w:tc>
        <w:tc>
          <w:tcPr>
            <w:tcW w:w="546" w:type="pct"/>
            <w:vMerge w:val="restar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12" w:type="pct"/>
            <w:gridSpan w:val="8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52417A" w:rsidRPr="0052417A" w:rsidTr="00FD0B9A">
        <w:tc>
          <w:tcPr>
            <w:tcW w:w="205" w:type="pct"/>
            <w:vMerge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vMerge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pct"/>
            <w:vMerge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314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314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314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14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314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314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313" w:type="pct"/>
            <w:vAlign w:val="center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52417A" w:rsidRPr="0052417A" w:rsidTr="00FD0B9A">
        <w:tc>
          <w:tcPr>
            <w:tcW w:w="205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8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6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4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4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4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4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4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4" w:type="pct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3" w:type="pct"/>
          </w:tcPr>
          <w:p w:rsidR="0052417A" w:rsidRPr="0052417A" w:rsidRDefault="00FD0B9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2417A" w:rsidRPr="0052417A" w:rsidTr="0052417A">
        <w:tc>
          <w:tcPr>
            <w:tcW w:w="5000" w:type="pct"/>
            <w:gridSpan w:val="11"/>
          </w:tcPr>
          <w:p w:rsidR="0052417A" w:rsidRPr="0052417A" w:rsidRDefault="0052417A" w:rsidP="005241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2417A">
              <w:rPr>
                <w:rFonts w:ascii="Times New Roman" w:hAnsi="Times New Roman"/>
                <w:sz w:val="22"/>
                <w:szCs w:val="22"/>
              </w:rPr>
              <w:t>Развитие информационных технологий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90224" w:rsidRPr="0052417A" w:rsidTr="00C90224">
        <w:tc>
          <w:tcPr>
            <w:tcW w:w="205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8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Доля электронного документооборота между органами местного самоуправления города Чебоксары в общем объеме документооборота</w:t>
            </w:r>
          </w:p>
        </w:tc>
        <w:tc>
          <w:tcPr>
            <w:tcW w:w="546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96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C90224" w:rsidRPr="0052417A" w:rsidRDefault="00C90224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C90224" w:rsidRDefault="00C90224" w:rsidP="00C90224">
            <w:pPr>
              <w:jc w:val="right"/>
            </w:pPr>
            <w:r w:rsidRPr="005A706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C90224" w:rsidRDefault="00C90224" w:rsidP="00C90224">
            <w:pPr>
              <w:jc w:val="right"/>
            </w:pPr>
            <w:r w:rsidRPr="005A706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3" w:type="pct"/>
          </w:tcPr>
          <w:p w:rsidR="00C90224" w:rsidRDefault="00C90224" w:rsidP="00C90224">
            <w:pPr>
              <w:jc w:val="right"/>
            </w:pPr>
            <w:r w:rsidRPr="005A706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6323F" w:rsidRPr="0052417A" w:rsidTr="00FD0B9A">
        <w:tc>
          <w:tcPr>
            <w:tcW w:w="205" w:type="pct"/>
          </w:tcPr>
          <w:p w:rsidR="0066323F" w:rsidRPr="0052417A" w:rsidRDefault="0066323F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</w:tcPr>
          <w:p w:rsidR="0066323F" w:rsidRPr="0052417A" w:rsidRDefault="0066323F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C90224">
              <w:rPr>
                <w:rFonts w:ascii="Times New Roman" w:hAnsi="Times New Roman"/>
                <w:sz w:val="22"/>
                <w:szCs w:val="22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учреждениями</w:t>
            </w:r>
          </w:p>
        </w:tc>
        <w:tc>
          <w:tcPr>
            <w:tcW w:w="546" w:type="pct"/>
          </w:tcPr>
          <w:p w:rsidR="0066323F" w:rsidRPr="0052417A" w:rsidRDefault="006540AE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62DA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66323F" w:rsidRPr="0052417A" w:rsidRDefault="00A70198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6323F" w:rsidRPr="0052417A" w:rsidRDefault="00A70198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6323F" w:rsidRPr="0052417A" w:rsidRDefault="00A70198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6323F" w:rsidRPr="0052417A" w:rsidRDefault="00A70198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</w:tcPr>
          <w:p w:rsidR="0066323F" w:rsidRPr="00162DA5" w:rsidRDefault="0066323F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6323F" w:rsidRPr="00162DA5" w:rsidRDefault="0066323F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66323F" w:rsidRPr="00162DA5" w:rsidRDefault="0066323F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66323F" w:rsidRPr="00162DA5" w:rsidRDefault="0066323F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FD0B9A" w:rsidRPr="0052417A" w:rsidTr="00FD0B9A">
        <w:tc>
          <w:tcPr>
            <w:tcW w:w="205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38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Ежегодное обновление парка вычислительной техники в органах местного самоуправления города Чебоксары</w:t>
            </w:r>
          </w:p>
        </w:tc>
        <w:tc>
          <w:tcPr>
            <w:tcW w:w="546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FD0B9A" w:rsidRPr="0052417A" w:rsidRDefault="00FD0B9A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FD0B9A" w:rsidRPr="0052417A" w:rsidTr="00FD0B9A">
        <w:tc>
          <w:tcPr>
            <w:tcW w:w="205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38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Уровень наполнения базы данных геоинформационной системы пространственными данными</w:t>
            </w:r>
          </w:p>
        </w:tc>
        <w:tc>
          <w:tcPr>
            <w:tcW w:w="546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13" w:type="pct"/>
          </w:tcPr>
          <w:p w:rsidR="00FD0B9A" w:rsidRPr="0052417A" w:rsidRDefault="00FD0B9A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0B9A" w:rsidRPr="0052417A" w:rsidTr="00FD0B9A">
        <w:tc>
          <w:tcPr>
            <w:tcW w:w="205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38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Доля горожан, принимающих участие в вопросах городского развития на портале "Открытый город"</w:t>
            </w:r>
          </w:p>
        </w:tc>
        <w:tc>
          <w:tcPr>
            <w:tcW w:w="546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2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4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8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10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12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13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FD0B9A" w:rsidRPr="0052417A" w:rsidRDefault="00FD0B9A" w:rsidP="005241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FD0B9A" w:rsidRPr="0052417A" w:rsidRDefault="00FD0B9A" w:rsidP="00BE0E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417A">
              <w:rPr>
                <w:rFonts w:ascii="Times New Roman" w:hAnsi="Times New Roman"/>
                <w:sz w:val="22"/>
                <w:szCs w:val="22"/>
              </w:rPr>
              <w:t>15</w:t>
            </w:r>
            <w:r w:rsidR="00A7019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</w:tbl>
    <w:p w:rsidR="00B5641A" w:rsidRDefault="00B5641A" w:rsidP="00DF45C5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br w:type="page"/>
      </w:r>
    </w:p>
    <w:p w:rsidR="00EA7D51" w:rsidRPr="002F347F" w:rsidRDefault="00EA7D51" w:rsidP="00EA7D51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A701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</w:p>
    <w:p w:rsidR="00EA7D51" w:rsidRPr="002F347F" w:rsidRDefault="00EA7D51" w:rsidP="00EA7D51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A7D51" w:rsidRPr="002F347F" w:rsidRDefault="00EA7D51" w:rsidP="00EA7D51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EA7D51" w:rsidRPr="00D879F4" w:rsidRDefault="003A6AD9" w:rsidP="00EA7D51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Pr="003A6AD9">
        <w:rPr>
          <w:rFonts w:ascii="Times New Roman" w:hAnsi="Times New Roman"/>
          <w:sz w:val="24"/>
          <w:szCs w:val="24"/>
        </w:rPr>
        <w:t>22.03.2024 № 967</w:t>
      </w:r>
    </w:p>
    <w:p w:rsidR="00EA7D51" w:rsidRPr="00D21E71" w:rsidRDefault="00EA7D51" w:rsidP="00EA7D51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</w:p>
    <w:p w:rsidR="00EA7D51" w:rsidRPr="004F1C95" w:rsidRDefault="00EA7D51" w:rsidP="00EA7D51">
      <w:pPr>
        <w:ind w:left="10773"/>
        <w:contextualSpacing/>
        <w:rPr>
          <w:rFonts w:ascii="Times New Roman" w:hAnsi="Times New Roman"/>
          <w:color w:val="000000"/>
          <w:sz w:val="24"/>
          <w:szCs w:val="24"/>
        </w:rPr>
      </w:pPr>
      <w:r w:rsidRPr="004F1C95">
        <w:rPr>
          <w:rFonts w:ascii="Times New Roman" w:hAnsi="Times New Roman"/>
          <w:color w:val="000000"/>
          <w:sz w:val="24"/>
          <w:szCs w:val="24"/>
        </w:rPr>
        <w:t>Приложение № 2</w:t>
      </w:r>
    </w:p>
    <w:p w:rsidR="00EA7D51" w:rsidRPr="004F1C95" w:rsidRDefault="00EA7D51" w:rsidP="00EA7D51">
      <w:pPr>
        <w:ind w:left="10773"/>
        <w:contextualSpacing/>
        <w:rPr>
          <w:rFonts w:ascii="Times New Roman" w:hAnsi="Times New Roman"/>
          <w:color w:val="000000"/>
          <w:sz w:val="24"/>
          <w:szCs w:val="24"/>
        </w:rPr>
      </w:pPr>
      <w:r w:rsidRPr="004F1C95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</w:t>
      </w:r>
    </w:p>
    <w:p w:rsidR="00F54527" w:rsidRDefault="00EA7D51" w:rsidP="00EA7D51">
      <w:pPr>
        <w:widowControl/>
        <w:autoSpaceDE/>
        <w:autoSpaceDN/>
        <w:adjustRightInd/>
        <w:ind w:left="10773"/>
        <w:rPr>
          <w:rFonts w:ascii="Times New Roman" w:hAnsi="Times New Roman"/>
          <w:sz w:val="24"/>
          <w:szCs w:val="24"/>
        </w:rPr>
      </w:pPr>
      <w:r w:rsidRPr="004F1C95">
        <w:rPr>
          <w:rFonts w:ascii="Times New Roman" w:hAnsi="Times New Roman"/>
          <w:color w:val="000000"/>
          <w:sz w:val="24"/>
          <w:szCs w:val="24"/>
        </w:rPr>
        <w:t>информационных технологий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527" w:rsidRDefault="00F54527" w:rsidP="00EA7D51">
      <w:pPr>
        <w:widowControl/>
        <w:autoSpaceDE/>
        <w:autoSpaceDN/>
        <w:adjustRightInd/>
        <w:ind w:left="10773"/>
        <w:rPr>
          <w:rFonts w:ascii="Times New Roman" w:hAnsi="Times New Roman"/>
          <w:sz w:val="24"/>
          <w:szCs w:val="24"/>
        </w:rPr>
      </w:pPr>
    </w:p>
    <w:p w:rsidR="00850525" w:rsidRPr="002F347F" w:rsidRDefault="00850525" w:rsidP="00850525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50525" w:rsidRPr="002F347F" w:rsidRDefault="00850525" w:rsidP="00850525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ЗА СЧЕТ </w:t>
      </w:r>
    </w:p>
    <w:p w:rsidR="00850525" w:rsidRPr="002F347F" w:rsidRDefault="00850525" w:rsidP="00850525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СРЕДСТВ ВСЕХ ИСТОЧНИКОВ ФИНАНСИРОВАНИЯ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2049"/>
        <w:gridCol w:w="1568"/>
        <w:gridCol w:w="2328"/>
        <w:gridCol w:w="1223"/>
        <w:gridCol w:w="671"/>
        <w:gridCol w:w="532"/>
        <w:gridCol w:w="390"/>
        <w:gridCol w:w="735"/>
        <w:gridCol w:w="735"/>
        <w:gridCol w:w="735"/>
        <w:gridCol w:w="735"/>
        <w:gridCol w:w="735"/>
        <w:gridCol w:w="735"/>
        <w:gridCol w:w="744"/>
        <w:gridCol w:w="725"/>
      </w:tblGrid>
      <w:tr w:rsidR="00F54527" w:rsidRPr="00F54527" w:rsidTr="00062D81">
        <w:trPr>
          <w:tblHeader/>
          <w:tblCellSpacing w:w="5" w:type="nil"/>
        </w:trPr>
        <w:tc>
          <w:tcPr>
            <w:tcW w:w="378" w:type="pct"/>
            <w:vMerge w:val="restart"/>
          </w:tcPr>
          <w:p w:rsidR="00F54527" w:rsidRPr="00F54527" w:rsidRDefault="00F54527" w:rsidP="00BE0E05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647" w:type="pct"/>
            <w:vMerge w:val="restart"/>
            <w:vAlign w:val="center"/>
          </w:tcPr>
          <w:p w:rsidR="00F54527" w:rsidRPr="00F54527" w:rsidRDefault="00F54527" w:rsidP="00BE0E05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Наименование подпрограммы муниципальной программы города Чебоксары</w:t>
            </w:r>
          </w:p>
        </w:tc>
        <w:tc>
          <w:tcPr>
            <w:tcW w:w="495" w:type="pct"/>
            <w:vMerge w:val="restart"/>
            <w:vAlign w:val="center"/>
          </w:tcPr>
          <w:p w:rsidR="00F54527" w:rsidRPr="00F54527" w:rsidRDefault="00F54527" w:rsidP="00BE0E05">
            <w:pPr>
              <w:spacing w:line="216" w:lineRule="auto"/>
              <w:ind w:left="114"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5" w:type="pct"/>
            <w:vMerge w:val="restart"/>
            <w:vAlign w:val="center"/>
          </w:tcPr>
          <w:p w:rsidR="00F54527" w:rsidRPr="00F54527" w:rsidRDefault="00F54527" w:rsidP="00BE0E05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889" w:type="pct"/>
            <w:gridSpan w:val="4"/>
            <w:vAlign w:val="center"/>
          </w:tcPr>
          <w:p w:rsidR="00F54527" w:rsidRPr="00F54527" w:rsidRDefault="00F54527" w:rsidP="00BE0E05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27" w:type="pct"/>
            <w:gridSpan w:val="7"/>
            <w:vAlign w:val="center"/>
          </w:tcPr>
          <w:p w:rsidR="00F54527" w:rsidRPr="00F54527" w:rsidRDefault="00F54527" w:rsidP="00BE0E05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Оценка расходов по годам,</w:t>
            </w:r>
          </w:p>
          <w:p w:rsidR="00F54527" w:rsidRPr="00F54527" w:rsidRDefault="00F54527" w:rsidP="00BE0E05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229" w:type="pct"/>
          </w:tcPr>
          <w:p w:rsidR="00F54527" w:rsidRPr="00F54527" w:rsidRDefault="00F54527" w:rsidP="00BE0E05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527" w:rsidRPr="00F54527" w:rsidTr="00062D81">
        <w:trPr>
          <w:tblHeader/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ЦСР </w:t>
            </w:r>
          </w:p>
        </w:tc>
        <w:tc>
          <w:tcPr>
            <w:tcW w:w="21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168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4527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4527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3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202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202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202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202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35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202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9" w:type="pct"/>
            <w:vAlign w:val="center"/>
          </w:tcPr>
          <w:p w:rsidR="00F54527" w:rsidRPr="00F54527" w:rsidRDefault="00F54527" w:rsidP="00F545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F54527" w:rsidRPr="00F54527" w:rsidTr="00062D81">
        <w:trPr>
          <w:tblHeader/>
          <w:tblCellSpacing w:w="5" w:type="nil"/>
        </w:trPr>
        <w:tc>
          <w:tcPr>
            <w:tcW w:w="37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5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6" w:type="pct"/>
            <w:vAlign w:val="center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8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3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2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35" w:type="pct"/>
            <w:vAlign w:val="center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29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062D81" w:rsidRPr="00F54527" w:rsidTr="00062D81">
        <w:trPr>
          <w:tblCellSpacing w:w="5" w:type="nil"/>
        </w:trPr>
        <w:tc>
          <w:tcPr>
            <w:tcW w:w="378" w:type="pct"/>
            <w:vMerge w:val="restart"/>
          </w:tcPr>
          <w:p w:rsidR="00062D81" w:rsidRPr="00F54527" w:rsidRDefault="00062D81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647" w:type="pct"/>
            <w:vMerge w:val="restart"/>
          </w:tcPr>
          <w:p w:rsidR="00062D81" w:rsidRPr="00F54527" w:rsidRDefault="00062D81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«Развитие информационных технологий»</w:t>
            </w:r>
          </w:p>
        </w:tc>
        <w:tc>
          <w:tcPr>
            <w:tcW w:w="495" w:type="pct"/>
          </w:tcPr>
          <w:p w:rsidR="00062D81" w:rsidRPr="00F54527" w:rsidRDefault="00062D81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МБУ «Чебоксары–Телеком»;</w:t>
            </w:r>
          </w:p>
          <w:p w:rsidR="002967D6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062D81" w:rsidRPr="00F54527" w:rsidRDefault="00062D81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Ч610000000</w:t>
            </w:r>
          </w:p>
        </w:tc>
        <w:tc>
          <w:tcPr>
            <w:tcW w:w="212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168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123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232" w:type="pct"/>
            <w:vAlign w:val="center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14462,3</w:t>
            </w:r>
          </w:p>
        </w:tc>
        <w:tc>
          <w:tcPr>
            <w:tcW w:w="232" w:type="pct"/>
            <w:vAlign w:val="center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16763,0</w:t>
            </w:r>
          </w:p>
        </w:tc>
        <w:tc>
          <w:tcPr>
            <w:tcW w:w="232" w:type="pct"/>
            <w:vAlign w:val="center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18475,1</w:t>
            </w:r>
          </w:p>
        </w:tc>
        <w:tc>
          <w:tcPr>
            <w:tcW w:w="232" w:type="pct"/>
            <w:vAlign w:val="center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15475,9</w:t>
            </w:r>
          </w:p>
        </w:tc>
        <w:tc>
          <w:tcPr>
            <w:tcW w:w="232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15055,9</w:t>
            </w:r>
          </w:p>
        </w:tc>
        <w:tc>
          <w:tcPr>
            <w:tcW w:w="232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15590,5</w:t>
            </w:r>
          </w:p>
        </w:tc>
        <w:tc>
          <w:tcPr>
            <w:tcW w:w="235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  <w:tc>
          <w:tcPr>
            <w:tcW w:w="229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</w:tr>
      <w:tr w:rsidR="00111899" w:rsidRPr="00F54527" w:rsidTr="00062D81">
        <w:trPr>
          <w:tblCellSpacing w:w="5" w:type="nil"/>
        </w:trPr>
        <w:tc>
          <w:tcPr>
            <w:tcW w:w="378" w:type="pct"/>
            <w:vMerge/>
          </w:tcPr>
          <w:p w:rsidR="00111899" w:rsidRPr="00F54527" w:rsidRDefault="00111899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111899" w:rsidRPr="00F54527" w:rsidRDefault="00111899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111899" w:rsidRPr="00F54527" w:rsidRDefault="00111899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  <w:vAlign w:val="center"/>
          </w:tcPr>
          <w:p w:rsidR="00111899" w:rsidRPr="00F54527" w:rsidRDefault="00111899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111899" w:rsidRPr="00F54527" w:rsidRDefault="00111899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111899" w:rsidRPr="00F54527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899" w:rsidRPr="00F54527" w:rsidTr="00062D81">
        <w:trPr>
          <w:tblCellSpacing w:w="5" w:type="nil"/>
        </w:trPr>
        <w:tc>
          <w:tcPr>
            <w:tcW w:w="378" w:type="pct"/>
            <w:vMerge/>
          </w:tcPr>
          <w:p w:rsidR="00111899" w:rsidRPr="00F54527" w:rsidRDefault="00111899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111899" w:rsidRPr="00F54527" w:rsidRDefault="00111899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111899" w:rsidRPr="00F54527" w:rsidRDefault="00111899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  <w:vAlign w:val="center"/>
          </w:tcPr>
          <w:p w:rsidR="00111899" w:rsidRPr="00F54527" w:rsidRDefault="00111899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111899" w:rsidRPr="00F54527" w:rsidRDefault="00111899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111899" w:rsidRPr="00F54527" w:rsidRDefault="0011189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111899" w:rsidRPr="00F54527" w:rsidRDefault="00111899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2D81" w:rsidRPr="00F54527" w:rsidTr="00062D81">
        <w:trPr>
          <w:tblCellSpacing w:w="5" w:type="nil"/>
        </w:trPr>
        <w:tc>
          <w:tcPr>
            <w:tcW w:w="378" w:type="pct"/>
            <w:vMerge/>
          </w:tcPr>
          <w:p w:rsidR="00062D81" w:rsidRPr="00F54527" w:rsidRDefault="00062D81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062D81" w:rsidRPr="00F54527" w:rsidRDefault="00062D81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062D81" w:rsidRPr="00F54527" w:rsidRDefault="00062D81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  <w:vAlign w:val="center"/>
          </w:tcPr>
          <w:p w:rsidR="00062D81" w:rsidRPr="00F54527" w:rsidRDefault="00062D81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62D81" w:rsidRPr="00F54527" w:rsidRDefault="00062D81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Ч610000000</w:t>
            </w:r>
          </w:p>
        </w:tc>
        <w:tc>
          <w:tcPr>
            <w:tcW w:w="212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168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123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14462,3</w:t>
            </w:r>
          </w:p>
        </w:tc>
        <w:tc>
          <w:tcPr>
            <w:tcW w:w="232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16763,0</w:t>
            </w:r>
          </w:p>
        </w:tc>
        <w:tc>
          <w:tcPr>
            <w:tcW w:w="232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18475,1</w:t>
            </w:r>
          </w:p>
        </w:tc>
        <w:tc>
          <w:tcPr>
            <w:tcW w:w="232" w:type="pct"/>
          </w:tcPr>
          <w:p w:rsidR="00062D81" w:rsidRPr="00F54527" w:rsidRDefault="00062D81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15475,9</w:t>
            </w:r>
          </w:p>
        </w:tc>
        <w:tc>
          <w:tcPr>
            <w:tcW w:w="232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15055,9</w:t>
            </w:r>
          </w:p>
        </w:tc>
        <w:tc>
          <w:tcPr>
            <w:tcW w:w="232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15590,5</w:t>
            </w:r>
          </w:p>
        </w:tc>
        <w:tc>
          <w:tcPr>
            <w:tcW w:w="235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  <w:tc>
          <w:tcPr>
            <w:tcW w:w="229" w:type="pct"/>
          </w:tcPr>
          <w:p w:rsidR="00062D81" w:rsidRPr="00062D81" w:rsidRDefault="00062D81" w:rsidP="00425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D81">
              <w:rPr>
                <w:rFonts w:ascii="Times New Roman" w:hAnsi="Times New Roman"/>
                <w:sz w:val="18"/>
                <w:szCs w:val="18"/>
              </w:rPr>
              <w:t>15309,8</w:t>
            </w: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  <w:vAlign w:val="center"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F54527" w:rsidRPr="00F54527" w:rsidRDefault="00B822E9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25FF8" w:rsidRPr="00F54527" w:rsidTr="00062D81">
        <w:trPr>
          <w:trHeight w:val="367"/>
          <w:tblCellSpacing w:w="5" w:type="nil"/>
        </w:trPr>
        <w:tc>
          <w:tcPr>
            <w:tcW w:w="378" w:type="pct"/>
            <w:vMerge w:val="restart"/>
          </w:tcPr>
          <w:p w:rsidR="00425FF8" w:rsidRPr="00F54527" w:rsidRDefault="00425FF8" w:rsidP="00BE0E0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0"/>
                <w:sz w:val="18"/>
                <w:szCs w:val="18"/>
              </w:rPr>
              <w:t>Основное мероприятие 1.</w:t>
            </w:r>
          </w:p>
        </w:tc>
        <w:tc>
          <w:tcPr>
            <w:tcW w:w="647" w:type="pct"/>
            <w:vMerge w:val="restart"/>
          </w:tcPr>
          <w:p w:rsidR="00425FF8" w:rsidRPr="00F54527" w:rsidRDefault="00425FF8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495" w:type="pct"/>
          </w:tcPr>
          <w:p w:rsidR="00425FF8" w:rsidRPr="00F54527" w:rsidRDefault="00425FF8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lastRenderedPageBreak/>
              <w:t>МБУ «Чебоксары–Телеком»;</w:t>
            </w:r>
          </w:p>
          <w:p w:rsidR="00425FF8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425FF8" w:rsidRPr="00F54527" w:rsidRDefault="00425FF8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Ч610100000</w:t>
            </w:r>
          </w:p>
        </w:tc>
        <w:tc>
          <w:tcPr>
            <w:tcW w:w="21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11469,3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14687,4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16444,5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13335,9</w:t>
            </w: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</w:t>
            </w:r>
          </w:p>
        </w:tc>
        <w:tc>
          <w:tcPr>
            <w:tcW w:w="232" w:type="pct"/>
          </w:tcPr>
          <w:p w:rsidR="00425FF8" w:rsidRPr="00425FF8" w:rsidRDefault="00425FF8" w:rsidP="00425FF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12 921,1</w:t>
            </w:r>
          </w:p>
        </w:tc>
        <w:tc>
          <w:tcPr>
            <w:tcW w:w="232" w:type="pct"/>
          </w:tcPr>
          <w:p w:rsidR="00425FF8" w:rsidRPr="00425FF8" w:rsidRDefault="00425FF8" w:rsidP="00425FF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13 440,5</w:t>
            </w:r>
          </w:p>
        </w:tc>
        <w:tc>
          <w:tcPr>
            <w:tcW w:w="235" w:type="pct"/>
          </w:tcPr>
          <w:p w:rsidR="00425FF8" w:rsidRPr="00425FF8" w:rsidRDefault="00425FF8" w:rsidP="00425FF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13 159,8</w:t>
            </w:r>
          </w:p>
        </w:tc>
        <w:tc>
          <w:tcPr>
            <w:tcW w:w="229" w:type="pct"/>
          </w:tcPr>
          <w:p w:rsidR="00425FF8" w:rsidRPr="00425FF8" w:rsidRDefault="00425FF8" w:rsidP="00425FF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13 159,8</w:t>
            </w:r>
          </w:p>
        </w:tc>
      </w:tr>
      <w:tr w:rsidR="00D311DD" w:rsidRPr="00F54527" w:rsidTr="00062D81">
        <w:trPr>
          <w:tblCellSpacing w:w="5" w:type="nil"/>
        </w:trPr>
        <w:tc>
          <w:tcPr>
            <w:tcW w:w="378" w:type="pct"/>
            <w:vMerge/>
          </w:tcPr>
          <w:p w:rsidR="00D311DD" w:rsidRPr="00F54527" w:rsidRDefault="00D311DD" w:rsidP="00BE0E0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D311DD" w:rsidRPr="00F54527" w:rsidRDefault="00D311DD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D311DD" w:rsidRPr="00F54527" w:rsidRDefault="00D311DD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</w:tcPr>
          <w:p w:rsidR="00D311DD" w:rsidRPr="00F54527" w:rsidRDefault="00D311DD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D311DD" w:rsidRPr="00F54527" w:rsidRDefault="00D311DD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D311DD" w:rsidRPr="00F54527" w:rsidRDefault="00D311DD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D311DD" w:rsidRPr="00F54527" w:rsidTr="00062D81">
        <w:trPr>
          <w:tblCellSpacing w:w="5" w:type="nil"/>
        </w:trPr>
        <w:tc>
          <w:tcPr>
            <w:tcW w:w="378" w:type="pct"/>
            <w:vMerge/>
          </w:tcPr>
          <w:p w:rsidR="00D311DD" w:rsidRPr="00F54527" w:rsidRDefault="00D311DD" w:rsidP="00BE0E0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D311DD" w:rsidRPr="00F54527" w:rsidRDefault="00D311DD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D311DD" w:rsidRPr="00F54527" w:rsidRDefault="00D311DD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</w:tcPr>
          <w:p w:rsidR="00D311DD" w:rsidRPr="00F54527" w:rsidRDefault="00D311DD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D311DD" w:rsidRPr="00F54527" w:rsidRDefault="00D311DD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D311DD" w:rsidRPr="00F54527" w:rsidRDefault="00D311DD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D311DD" w:rsidRPr="00F54527" w:rsidRDefault="00D311DD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425FF8" w:rsidRPr="00F54527" w:rsidTr="00062D81">
        <w:trPr>
          <w:tblCellSpacing w:w="5" w:type="nil"/>
        </w:trPr>
        <w:tc>
          <w:tcPr>
            <w:tcW w:w="378" w:type="pct"/>
            <w:vMerge/>
          </w:tcPr>
          <w:p w:rsidR="00425FF8" w:rsidRPr="00F54527" w:rsidRDefault="00425FF8" w:rsidP="00BE0E0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425FF8" w:rsidRPr="00F54527" w:rsidRDefault="00425FF8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425FF8" w:rsidRPr="00F54527" w:rsidRDefault="00425FF8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</w:tcPr>
          <w:p w:rsidR="00425FF8" w:rsidRPr="00F54527" w:rsidRDefault="00425FF8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425FF8" w:rsidRPr="00F54527" w:rsidRDefault="00425FF8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Ч610100000</w:t>
            </w:r>
          </w:p>
        </w:tc>
        <w:tc>
          <w:tcPr>
            <w:tcW w:w="21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11469,3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14687,4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16444,5</w:t>
            </w:r>
          </w:p>
        </w:tc>
        <w:tc>
          <w:tcPr>
            <w:tcW w:w="232" w:type="pct"/>
          </w:tcPr>
          <w:p w:rsidR="00425FF8" w:rsidRPr="00F54527" w:rsidRDefault="00425FF8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13335,9</w:t>
            </w: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</w:t>
            </w:r>
          </w:p>
        </w:tc>
        <w:tc>
          <w:tcPr>
            <w:tcW w:w="232" w:type="pct"/>
          </w:tcPr>
          <w:p w:rsidR="00425FF8" w:rsidRPr="00425FF8" w:rsidRDefault="00425FF8" w:rsidP="00B822E9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12921,1</w:t>
            </w:r>
          </w:p>
        </w:tc>
        <w:tc>
          <w:tcPr>
            <w:tcW w:w="232" w:type="pct"/>
          </w:tcPr>
          <w:p w:rsidR="00425FF8" w:rsidRPr="00425FF8" w:rsidRDefault="00425FF8" w:rsidP="00B822E9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13440,5</w:t>
            </w:r>
          </w:p>
        </w:tc>
        <w:tc>
          <w:tcPr>
            <w:tcW w:w="235" w:type="pct"/>
          </w:tcPr>
          <w:p w:rsidR="00425FF8" w:rsidRPr="00425FF8" w:rsidRDefault="00425FF8" w:rsidP="00B822E9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13159,8</w:t>
            </w:r>
          </w:p>
        </w:tc>
        <w:tc>
          <w:tcPr>
            <w:tcW w:w="229" w:type="pct"/>
          </w:tcPr>
          <w:p w:rsidR="00425FF8" w:rsidRPr="00425FF8" w:rsidRDefault="00425FF8" w:rsidP="00B822E9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425FF8">
              <w:rPr>
                <w:rFonts w:ascii="Times New Roman" w:hAnsi="Times New Roman"/>
                <w:spacing w:val="-12"/>
                <w:sz w:val="18"/>
                <w:szCs w:val="18"/>
              </w:rPr>
              <w:t>13159,8</w:t>
            </w: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Внебюджетные </w:t>
            </w:r>
            <w:r w:rsidRPr="00F54527"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35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F54527" w:rsidRPr="00F54527" w:rsidRDefault="00B822E9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F54527" w:rsidRPr="00F54527" w:rsidTr="00062D81">
        <w:trPr>
          <w:trHeight w:val="464"/>
          <w:tblCellSpacing w:w="5" w:type="nil"/>
        </w:trPr>
        <w:tc>
          <w:tcPr>
            <w:tcW w:w="378" w:type="pct"/>
            <w:vMerge w:val="restar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1.1.</w:t>
            </w:r>
          </w:p>
        </w:tc>
        <w:tc>
          <w:tcPr>
            <w:tcW w:w="647" w:type="pct"/>
            <w:vMerge w:val="restart"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Модернизация инфраструктуры программных и технических средств органов местного самоуправления города Чебоксары</w:t>
            </w: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F54527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Ч610173820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5073,8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6950,9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10337,4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7657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232" w:type="pct"/>
          </w:tcPr>
          <w:p w:rsidR="00F54527" w:rsidRPr="00D311DD" w:rsidRDefault="00D311DD" w:rsidP="00D311D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8885,8</w:t>
            </w:r>
          </w:p>
        </w:tc>
        <w:tc>
          <w:tcPr>
            <w:tcW w:w="232" w:type="pct"/>
          </w:tcPr>
          <w:p w:rsidR="00F54527" w:rsidRP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10440,5</w:t>
            </w:r>
          </w:p>
        </w:tc>
        <w:tc>
          <w:tcPr>
            <w:tcW w:w="235" w:type="pct"/>
          </w:tcPr>
          <w:p w:rsidR="00F54527" w:rsidRP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10159,8</w:t>
            </w:r>
          </w:p>
        </w:tc>
        <w:tc>
          <w:tcPr>
            <w:tcW w:w="229" w:type="pct"/>
          </w:tcPr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10159,8</w:t>
            </w: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Ч610173820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903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904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905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906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907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909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930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932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957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966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974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992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0113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0412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0104, 0113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0104,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0113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0104,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0113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0104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0104, 0113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0103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0505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0113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0709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0106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600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445,0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86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651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70,0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78,0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241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1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978,2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58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0,0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58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0,0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664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693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754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1112,6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1959,6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865,1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925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9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00,0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900,1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721,6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2953,5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1598,8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753,2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961,9</w:t>
            </w:r>
          </w:p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653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3690,8</w:t>
            </w:r>
          </w:p>
        </w:tc>
        <w:tc>
          <w:tcPr>
            <w:tcW w:w="232" w:type="pct"/>
          </w:tcPr>
          <w:p w:rsidR="00F54527" w:rsidRP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3979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773,0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948,7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9E71B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3</w:t>
            </w:r>
            <w:r w:rsidR="009E71BE">
              <w:rPr>
                <w:rFonts w:ascii="Times New Roman" w:hAnsi="Times New Roman"/>
                <w:sz w:val="18"/>
                <w:szCs w:val="18"/>
              </w:rPr>
              <w:t>5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03,0</w:t>
            </w:r>
          </w:p>
        </w:tc>
        <w:tc>
          <w:tcPr>
            <w:tcW w:w="232" w:type="pct"/>
          </w:tcPr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5182,2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320,4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11DD">
              <w:rPr>
                <w:rFonts w:ascii="Times New Roman" w:hAnsi="Times New Roman"/>
                <w:sz w:val="18"/>
                <w:szCs w:val="18"/>
              </w:rPr>
              <w:t>1041,7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9E71B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3</w:t>
            </w:r>
            <w:r w:rsidR="009E71BE">
              <w:rPr>
                <w:rFonts w:ascii="Times New Roman" w:hAnsi="Times New Roman"/>
                <w:sz w:val="18"/>
                <w:szCs w:val="18"/>
              </w:rPr>
              <w:t>896,2</w:t>
            </w:r>
          </w:p>
        </w:tc>
        <w:tc>
          <w:tcPr>
            <w:tcW w:w="235" w:type="pct"/>
          </w:tcPr>
          <w:p w:rsidR="00D311DD" w:rsidRPr="00F54527" w:rsidRDefault="00D311DD" w:rsidP="00D311D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5182,2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320,4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761,0</w:t>
            </w:r>
            <w:r w:rsidR="00F54527" w:rsidRPr="00F545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54527" w:rsidRPr="00F54527" w:rsidRDefault="00F54527" w:rsidP="009E71B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3</w:t>
            </w:r>
            <w:r w:rsidR="009E71BE">
              <w:rPr>
                <w:rFonts w:ascii="Times New Roman" w:hAnsi="Times New Roman"/>
                <w:sz w:val="18"/>
                <w:szCs w:val="18"/>
              </w:rPr>
              <w:t>896,2</w:t>
            </w:r>
          </w:p>
        </w:tc>
        <w:tc>
          <w:tcPr>
            <w:tcW w:w="229" w:type="pct"/>
          </w:tcPr>
          <w:p w:rsidR="00D311DD" w:rsidRPr="00F54527" w:rsidRDefault="00D311DD" w:rsidP="00D311D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5182,2</w:t>
            </w:r>
          </w:p>
          <w:p w:rsidR="00F54527" w:rsidRDefault="00F54527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320,4</w:t>
            </w: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1DD" w:rsidRDefault="00D311DD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761,0</w:t>
            </w: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1BE" w:rsidRPr="00F54527" w:rsidRDefault="009E71BE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3896,2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rHeight w:val="465"/>
          <w:tblCellSpacing w:w="5" w:type="nil"/>
        </w:trPr>
        <w:tc>
          <w:tcPr>
            <w:tcW w:w="378" w:type="pct"/>
            <w:vMerge w:val="restar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Мероприятие 1.2.</w:t>
            </w:r>
          </w:p>
        </w:tc>
        <w:tc>
          <w:tcPr>
            <w:tcW w:w="647" w:type="pct"/>
            <w:vMerge w:val="restart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Развитие системы электронного </w:t>
            </w:r>
            <w:r w:rsidRPr="00F54527">
              <w:rPr>
                <w:rFonts w:ascii="Times New Roman" w:hAnsi="Times New Roman"/>
                <w:sz w:val="18"/>
                <w:szCs w:val="18"/>
              </w:rPr>
              <w:lastRenderedPageBreak/>
              <w:t>документооборота</w:t>
            </w: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 xml:space="preserve">Управление делами администрации города </w:t>
            </w:r>
            <w:r w:rsidRPr="002967D6">
              <w:rPr>
                <w:rFonts w:ascii="Times New Roman" w:hAnsi="Times New Roman"/>
                <w:sz w:val="18"/>
                <w:szCs w:val="18"/>
              </w:rPr>
              <w:lastRenderedPageBreak/>
              <w:t>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C002EC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Ч610173820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3430,0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Ч610173820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903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0113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3430,0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2967D6">
        <w:trPr>
          <w:trHeight w:val="649"/>
          <w:tblCellSpacing w:w="5" w:type="nil"/>
        </w:trPr>
        <w:tc>
          <w:tcPr>
            <w:tcW w:w="378" w:type="pct"/>
            <w:vMerge w:val="restar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Мероприятие 1.3.</w:t>
            </w:r>
          </w:p>
        </w:tc>
        <w:tc>
          <w:tcPr>
            <w:tcW w:w="647" w:type="pct"/>
            <w:vMerge w:val="restart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Внедрение средств защиты информационных систем</w:t>
            </w: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C002EC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Ч610173820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550,0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120,0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650,0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rHeight w:val="854"/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  <w:vAlign w:val="center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rHeight w:val="1329"/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  <w:vAlign w:val="center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rHeight w:val="1018"/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  <w:vAlign w:val="center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Ч610173820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903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0113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550,0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120,0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650,0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C002EC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  <w:vAlign w:val="center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 w:val="restar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647" w:type="pct"/>
            <w:vMerge w:val="restart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функционирования вычислительной техники, оргтехники, сетевого оборудования, центра обработки данных</w:t>
            </w: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 xml:space="preserve">Структурные подразделения администрации города </w:t>
            </w:r>
            <w:r w:rsidRPr="002967D6">
              <w:rPr>
                <w:rFonts w:ascii="Times New Roman" w:hAnsi="Times New Roman"/>
                <w:sz w:val="18"/>
                <w:szCs w:val="18"/>
              </w:rPr>
              <w:lastRenderedPageBreak/>
              <w:t>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C002EC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Ч610173820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1255,0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1370,0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1981,5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2048,0</w:t>
            </w:r>
          </w:p>
        </w:tc>
        <w:tc>
          <w:tcPr>
            <w:tcW w:w="232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Ч610173820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903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0104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1255,0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1370,0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1981,5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2048,0</w:t>
            </w:r>
          </w:p>
        </w:tc>
        <w:tc>
          <w:tcPr>
            <w:tcW w:w="232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C002EC" w:rsidRPr="00F54527" w:rsidRDefault="00C002EC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C002EC" w:rsidRPr="00F54527" w:rsidTr="00062D81">
        <w:trPr>
          <w:tblCellSpacing w:w="5" w:type="nil"/>
        </w:trPr>
        <w:tc>
          <w:tcPr>
            <w:tcW w:w="378" w:type="pct"/>
            <w:vMerge w:val="restar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</w:t>
            </w:r>
            <w:r w:rsidRPr="00F545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4527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647" w:type="pct"/>
            <w:vMerge w:val="restart"/>
          </w:tcPr>
          <w:p w:rsidR="00C002EC" w:rsidRPr="00F54527" w:rsidRDefault="00C002EC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495" w:type="pct"/>
          </w:tcPr>
          <w:p w:rsidR="00C002EC" w:rsidRPr="00F54527" w:rsidRDefault="00C002EC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МБУ «Чебоксары–Телеком»;</w:t>
            </w:r>
          </w:p>
          <w:p w:rsidR="00C002EC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C002EC" w:rsidRPr="00F54527" w:rsidRDefault="00C002EC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Ч610176780</w:t>
            </w:r>
          </w:p>
        </w:tc>
        <w:tc>
          <w:tcPr>
            <w:tcW w:w="21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2990,6</w:t>
            </w:r>
          </w:p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700,0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2766,8</w:t>
            </w:r>
          </w:p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49,6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3475,6</w:t>
            </w:r>
          </w:p>
        </w:tc>
        <w:tc>
          <w:tcPr>
            <w:tcW w:w="232" w:type="pct"/>
          </w:tcPr>
          <w:p w:rsidR="00C002EC" w:rsidRPr="00F54527" w:rsidRDefault="00C002EC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3630,0</w:t>
            </w:r>
          </w:p>
        </w:tc>
        <w:tc>
          <w:tcPr>
            <w:tcW w:w="232" w:type="pct"/>
          </w:tcPr>
          <w:p w:rsidR="00C002EC" w:rsidRPr="00C002EC" w:rsidRDefault="00C002EC" w:rsidP="00C002EC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4035,3</w:t>
            </w:r>
          </w:p>
        </w:tc>
        <w:tc>
          <w:tcPr>
            <w:tcW w:w="232" w:type="pct"/>
          </w:tcPr>
          <w:p w:rsidR="00C002EC" w:rsidRPr="00C002EC" w:rsidRDefault="00C002EC" w:rsidP="00C002EC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3000,0</w:t>
            </w:r>
          </w:p>
        </w:tc>
        <w:tc>
          <w:tcPr>
            <w:tcW w:w="235" w:type="pct"/>
          </w:tcPr>
          <w:p w:rsidR="00C002EC" w:rsidRPr="00C002EC" w:rsidRDefault="00C002EC" w:rsidP="00C002EC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3000,0</w:t>
            </w:r>
          </w:p>
        </w:tc>
        <w:tc>
          <w:tcPr>
            <w:tcW w:w="229" w:type="pct"/>
          </w:tcPr>
          <w:p w:rsidR="00C002EC" w:rsidRPr="00C002EC" w:rsidRDefault="00C002EC" w:rsidP="00C002EC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3000,0</w:t>
            </w:r>
          </w:p>
        </w:tc>
      </w:tr>
      <w:tr w:rsidR="0022284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2842" w:rsidRPr="00F54527" w:rsidRDefault="0022284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222842" w:rsidRPr="00F54527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2284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2842" w:rsidRPr="00F54527" w:rsidRDefault="0022284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222842" w:rsidRPr="00F54527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2284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2842" w:rsidRPr="00F54527" w:rsidRDefault="0022284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Ч610176780</w:t>
            </w:r>
          </w:p>
        </w:tc>
        <w:tc>
          <w:tcPr>
            <w:tcW w:w="21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903</w:t>
            </w:r>
          </w:p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909</w:t>
            </w:r>
          </w:p>
        </w:tc>
        <w:tc>
          <w:tcPr>
            <w:tcW w:w="168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0412</w:t>
            </w:r>
          </w:p>
        </w:tc>
        <w:tc>
          <w:tcPr>
            <w:tcW w:w="123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600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2990,6</w:t>
            </w:r>
          </w:p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700,0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2766,8</w:t>
            </w:r>
          </w:p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49,6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3475,6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3630,0</w:t>
            </w:r>
          </w:p>
        </w:tc>
        <w:tc>
          <w:tcPr>
            <w:tcW w:w="232" w:type="pct"/>
          </w:tcPr>
          <w:p w:rsidR="00222842" w:rsidRPr="00C002EC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4035,3</w:t>
            </w:r>
          </w:p>
        </w:tc>
        <w:tc>
          <w:tcPr>
            <w:tcW w:w="232" w:type="pct"/>
          </w:tcPr>
          <w:p w:rsidR="00222842" w:rsidRPr="00C002EC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3000,0</w:t>
            </w:r>
          </w:p>
        </w:tc>
        <w:tc>
          <w:tcPr>
            <w:tcW w:w="235" w:type="pct"/>
          </w:tcPr>
          <w:p w:rsidR="00222842" w:rsidRPr="00C002EC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3000,0</w:t>
            </w:r>
          </w:p>
        </w:tc>
        <w:tc>
          <w:tcPr>
            <w:tcW w:w="229" w:type="pct"/>
          </w:tcPr>
          <w:p w:rsidR="00222842" w:rsidRPr="00C002EC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C002EC">
              <w:rPr>
                <w:rFonts w:ascii="Times New Roman" w:hAnsi="Times New Roman"/>
                <w:spacing w:val="-12"/>
                <w:sz w:val="18"/>
                <w:szCs w:val="18"/>
              </w:rPr>
              <w:t>3000,0</w:t>
            </w: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F54527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22842" w:rsidRPr="00F54527" w:rsidTr="00062D81">
        <w:trPr>
          <w:tblCellSpacing w:w="5" w:type="nil"/>
        </w:trPr>
        <w:tc>
          <w:tcPr>
            <w:tcW w:w="378" w:type="pct"/>
            <w:vMerge w:val="restar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</w:p>
        </w:tc>
        <w:tc>
          <w:tcPr>
            <w:tcW w:w="647" w:type="pct"/>
            <w:vMerge w:val="restart"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</w:t>
            </w:r>
          </w:p>
        </w:tc>
        <w:tc>
          <w:tcPr>
            <w:tcW w:w="495" w:type="pc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2967D6" w:rsidRPr="002967D6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МБУ «Чебоксары–Телеком»;</w:t>
            </w:r>
          </w:p>
          <w:p w:rsidR="00222842" w:rsidRPr="00F54527" w:rsidRDefault="002967D6" w:rsidP="002967D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967D6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222842" w:rsidRPr="00F54527" w:rsidRDefault="0022284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Ч610300000</w:t>
            </w:r>
          </w:p>
        </w:tc>
        <w:tc>
          <w:tcPr>
            <w:tcW w:w="21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2992,9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2075,7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2030,6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2140,0</w:t>
            </w:r>
          </w:p>
        </w:tc>
        <w:tc>
          <w:tcPr>
            <w:tcW w:w="232" w:type="pct"/>
          </w:tcPr>
          <w:p w:rsidR="00222842" w:rsidRPr="00222842" w:rsidRDefault="00222842" w:rsidP="00222842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2134,9</w:t>
            </w:r>
          </w:p>
        </w:tc>
        <w:tc>
          <w:tcPr>
            <w:tcW w:w="232" w:type="pct"/>
          </w:tcPr>
          <w:p w:rsidR="00222842" w:rsidRPr="00222842" w:rsidRDefault="00222842" w:rsidP="00222842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35" w:type="pct"/>
          </w:tcPr>
          <w:p w:rsidR="00222842" w:rsidRPr="00222842" w:rsidRDefault="00222842" w:rsidP="00222842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29" w:type="pct"/>
          </w:tcPr>
          <w:p w:rsidR="00222842" w:rsidRPr="00222842" w:rsidRDefault="00222842" w:rsidP="00222842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</w:tr>
      <w:tr w:rsidR="0022284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2842" w:rsidRPr="00F54527" w:rsidRDefault="0022284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222842" w:rsidRPr="00F54527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2284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5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2842" w:rsidRPr="00F54527" w:rsidRDefault="0022284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222842" w:rsidRPr="00F54527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2284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222842" w:rsidRPr="00F54527" w:rsidRDefault="0022284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</w:tcPr>
          <w:p w:rsidR="00222842" w:rsidRPr="00F54527" w:rsidRDefault="0022284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2842" w:rsidRPr="00F54527" w:rsidRDefault="0022284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Ч610300000</w:t>
            </w:r>
          </w:p>
        </w:tc>
        <w:tc>
          <w:tcPr>
            <w:tcW w:w="21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2992,9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2075,7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2030,6</w:t>
            </w:r>
          </w:p>
        </w:tc>
        <w:tc>
          <w:tcPr>
            <w:tcW w:w="232" w:type="pct"/>
          </w:tcPr>
          <w:p w:rsidR="00222842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2140,0</w:t>
            </w:r>
          </w:p>
        </w:tc>
        <w:tc>
          <w:tcPr>
            <w:tcW w:w="232" w:type="pct"/>
          </w:tcPr>
          <w:p w:rsidR="00222842" w:rsidRPr="00222842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2134,9</w:t>
            </w:r>
          </w:p>
        </w:tc>
        <w:tc>
          <w:tcPr>
            <w:tcW w:w="232" w:type="pct"/>
          </w:tcPr>
          <w:p w:rsidR="00222842" w:rsidRPr="00222842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35" w:type="pct"/>
          </w:tcPr>
          <w:p w:rsidR="00222842" w:rsidRPr="00222842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29" w:type="pct"/>
          </w:tcPr>
          <w:p w:rsidR="00222842" w:rsidRPr="00222842" w:rsidRDefault="0022284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F54527" w:rsidRPr="00F54527" w:rsidRDefault="0022284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47082" w:rsidRPr="00F54527" w:rsidTr="00062D81">
        <w:trPr>
          <w:tblCellSpacing w:w="5" w:type="nil"/>
        </w:trPr>
        <w:tc>
          <w:tcPr>
            <w:tcW w:w="378" w:type="pct"/>
            <w:vMerge w:val="restart"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Мероприятие 2.1.</w:t>
            </w:r>
          </w:p>
        </w:tc>
        <w:tc>
          <w:tcPr>
            <w:tcW w:w="647" w:type="pct"/>
            <w:vMerge w:val="restart"/>
          </w:tcPr>
          <w:p w:rsidR="00247082" w:rsidRPr="00F54527" w:rsidRDefault="0024708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Развитие муниципальной геоинформационной системы</w:t>
            </w:r>
          </w:p>
        </w:tc>
        <w:tc>
          <w:tcPr>
            <w:tcW w:w="495" w:type="pct"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5" w:type="pct"/>
            <w:vMerge w:val="restart"/>
          </w:tcPr>
          <w:p w:rsidR="00D94CE5" w:rsidRPr="00D94CE5" w:rsidRDefault="00D94CE5" w:rsidP="00D94CE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94CE5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D94CE5" w:rsidRPr="00D94CE5" w:rsidRDefault="00D94CE5" w:rsidP="00D94CE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94CE5">
              <w:rPr>
                <w:rFonts w:ascii="Times New Roman" w:hAnsi="Times New Roman"/>
                <w:sz w:val="18"/>
                <w:szCs w:val="18"/>
              </w:rPr>
              <w:t xml:space="preserve">Функциональные и отраслевые органы </w:t>
            </w:r>
            <w:r w:rsidRPr="00D94CE5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города Чебоксары;</w:t>
            </w:r>
          </w:p>
          <w:p w:rsidR="00D94CE5" w:rsidRPr="00D94CE5" w:rsidRDefault="00D94CE5" w:rsidP="00D94CE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94CE5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D94CE5" w:rsidRPr="00D94CE5" w:rsidRDefault="00D94CE5" w:rsidP="00D94CE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94CE5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D94CE5" w:rsidRPr="00D94CE5" w:rsidRDefault="00D94CE5" w:rsidP="00D94CE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94CE5">
              <w:rPr>
                <w:rFonts w:ascii="Times New Roman" w:hAnsi="Times New Roman"/>
                <w:sz w:val="18"/>
                <w:szCs w:val="18"/>
              </w:rPr>
              <w:t>МБУ «Чебоксары–Телеком»;</w:t>
            </w:r>
          </w:p>
          <w:p w:rsidR="00247082" w:rsidRPr="00F54527" w:rsidRDefault="00D94CE5" w:rsidP="00D94CE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94CE5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86" w:type="pct"/>
          </w:tcPr>
          <w:p w:rsidR="00247082" w:rsidRPr="00F54527" w:rsidRDefault="0024708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Ч610374150</w:t>
            </w:r>
          </w:p>
        </w:tc>
        <w:tc>
          <w:tcPr>
            <w:tcW w:w="21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2992,9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2075,7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2030,6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2140,0</w:t>
            </w:r>
          </w:p>
        </w:tc>
        <w:tc>
          <w:tcPr>
            <w:tcW w:w="232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2134,9</w:t>
            </w:r>
          </w:p>
        </w:tc>
        <w:tc>
          <w:tcPr>
            <w:tcW w:w="232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35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29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</w:tr>
      <w:tr w:rsidR="0024708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47" w:type="pct"/>
            <w:vMerge/>
          </w:tcPr>
          <w:p w:rsidR="00247082" w:rsidRPr="00F54527" w:rsidRDefault="0024708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495" w:type="pct"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35" w:type="pct"/>
            <w:vMerge/>
          </w:tcPr>
          <w:p w:rsidR="00247082" w:rsidRPr="00F54527" w:rsidRDefault="0024708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386" w:type="pct"/>
          </w:tcPr>
          <w:p w:rsidR="00247082" w:rsidRPr="00F54527" w:rsidRDefault="0024708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247082" w:rsidRPr="00F54527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4708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47" w:type="pct"/>
            <w:vMerge/>
          </w:tcPr>
          <w:p w:rsidR="00247082" w:rsidRPr="00F54527" w:rsidRDefault="0024708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495" w:type="pct"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</w:t>
            </w:r>
            <w:r w:rsidRPr="00F54527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35" w:type="pct"/>
            <w:vMerge/>
          </w:tcPr>
          <w:p w:rsidR="00247082" w:rsidRPr="00F54527" w:rsidRDefault="0024708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386" w:type="pct"/>
          </w:tcPr>
          <w:p w:rsidR="00247082" w:rsidRPr="00F54527" w:rsidRDefault="0024708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247082" w:rsidRPr="00F54527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247082" w:rsidRPr="00F54527" w:rsidTr="00062D81">
        <w:trPr>
          <w:tblCellSpacing w:w="5" w:type="nil"/>
        </w:trPr>
        <w:tc>
          <w:tcPr>
            <w:tcW w:w="378" w:type="pct"/>
            <w:vMerge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47" w:type="pct"/>
            <w:vMerge/>
          </w:tcPr>
          <w:p w:rsidR="00247082" w:rsidRPr="00F54527" w:rsidRDefault="0024708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495" w:type="pct"/>
          </w:tcPr>
          <w:p w:rsidR="00247082" w:rsidRPr="00F54527" w:rsidRDefault="00247082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35" w:type="pct"/>
            <w:vMerge/>
          </w:tcPr>
          <w:p w:rsidR="00247082" w:rsidRPr="00F54527" w:rsidRDefault="00247082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47082" w:rsidRPr="00F54527" w:rsidRDefault="00247082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Ч610374150</w:t>
            </w:r>
          </w:p>
        </w:tc>
        <w:tc>
          <w:tcPr>
            <w:tcW w:w="21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903</w:t>
            </w:r>
          </w:p>
        </w:tc>
        <w:tc>
          <w:tcPr>
            <w:tcW w:w="168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0412</w:t>
            </w:r>
          </w:p>
        </w:tc>
        <w:tc>
          <w:tcPr>
            <w:tcW w:w="123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600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2992,9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2075,7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2030,6</w:t>
            </w:r>
          </w:p>
        </w:tc>
        <w:tc>
          <w:tcPr>
            <w:tcW w:w="232" w:type="pct"/>
          </w:tcPr>
          <w:p w:rsidR="00247082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2140,0</w:t>
            </w:r>
          </w:p>
        </w:tc>
        <w:tc>
          <w:tcPr>
            <w:tcW w:w="232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2134,9</w:t>
            </w:r>
          </w:p>
        </w:tc>
        <w:tc>
          <w:tcPr>
            <w:tcW w:w="232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35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  <w:tc>
          <w:tcPr>
            <w:tcW w:w="229" w:type="pct"/>
          </w:tcPr>
          <w:p w:rsidR="00247082" w:rsidRPr="00222842" w:rsidRDefault="00247082" w:rsidP="007217D8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22842">
              <w:rPr>
                <w:rFonts w:ascii="Times New Roman" w:hAnsi="Times New Roman"/>
                <w:spacing w:val="-12"/>
                <w:sz w:val="18"/>
                <w:szCs w:val="18"/>
              </w:rPr>
              <w:t>2150,0</w:t>
            </w:r>
          </w:p>
        </w:tc>
      </w:tr>
      <w:tr w:rsidR="00F54527" w:rsidRPr="00F54527" w:rsidTr="00062D81">
        <w:trPr>
          <w:tblCellSpacing w:w="5" w:type="nil"/>
        </w:trPr>
        <w:tc>
          <w:tcPr>
            <w:tcW w:w="378" w:type="pct"/>
            <w:vMerge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F54527" w:rsidRPr="00F54527" w:rsidRDefault="00F54527" w:rsidP="00BE0E05">
            <w:pPr>
              <w:rPr>
                <w:rFonts w:ascii="Times New Roman" w:hAnsi="Times New Roman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pct"/>
            <w:vMerge/>
          </w:tcPr>
          <w:p w:rsidR="00F54527" w:rsidRPr="00F54527" w:rsidRDefault="00F54527" w:rsidP="00BE0E0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F54527" w:rsidRPr="00F54527" w:rsidRDefault="00F54527" w:rsidP="00BE0E0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68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3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35" w:type="pct"/>
          </w:tcPr>
          <w:p w:rsidR="00F54527" w:rsidRPr="00F54527" w:rsidRDefault="00F54527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9" w:type="pct"/>
          </w:tcPr>
          <w:p w:rsidR="00F54527" w:rsidRPr="00F54527" w:rsidRDefault="00247082" w:rsidP="00BE0E05">
            <w:pPr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54527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</w:tbl>
    <w:p w:rsidR="00DF45C5" w:rsidRDefault="00850525" w:rsidP="00850525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  <w:sectPr w:rsidR="00DF45C5" w:rsidSect="00DF45C5">
          <w:pgSz w:w="16800" w:h="11900" w:orient="landscape"/>
          <w:pgMar w:top="1418" w:right="510" w:bottom="567" w:left="510" w:header="720" w:footer="397" w:gutter="0"/>
          <w:cols w:space="720"/>
          <w:noEndnote/>
          <w:docGrid w:linePitch="354"/>
        </w:sect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C55555" w:rsidRPr="002F347F" w:rsidRDefault="00C55555" w:rsidP="00850525">
      <w:pPr>
        <w:widowControl/>
        <w:autoSpaceDE/>
        <w:autoSpaceDN/>
        <w:adjustRightInd/>
        <w:ind w:left="11766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850525">
        <w:rPr>
          <w:rFonts w:ascii="Times New Roman" w:hAnsi="Times New Roman"/>
          <w:sz w:val="24"/>
          <w:szCs w:val="24"/>
        </w:rPr>
        <w:t> </w:t>
      </w:r>
      <w:r w:rsidR="00EA7D51">
        <w:rPr>
          <w:rFonts w:ascii="Times New Roman" w:hAnsi="Times New Roman"/>
          <w:sz w:val="24"/>
          <w:szCs w:val="24"/>
        </w:rPr>
        <w:t>5</w:t>
      </w:r>
    </w:p>
    <w:p w:rsidR="00C55555" w:rsidRPr="002F347F" w:rsidRDefault="00C55555" w:rsidP="00850525">
      <w:pPr>
        <w:tabs>
          <w:tab w:val="left" w:pos="15309"/>
        </w:tabs>
        <w:ind w:left="11766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55555" w:rsidRPr="002F347F" w:rsidRDefault="00C55555" w:rsidP="00850525">
      <w:pPr>
        <w:tabs>
          <w:tab w:val="left" w:pos="15309"/>
        </w:tabs>
        <w:ind w:left="11766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C55555" w:rsidRPr="002F347F" w:rsidRDefault="003A6AD9" w:rsidP="00850525">
      <w:pPr>
        <w:tabs>
          <w:tab w:val="left" w:pos="15309"/>
        </w:tabs>
        <w:ind w:left="11766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Pr="003A6AD9">
        <w:rPr>
          <w:rFonts w:ascii="Times New Roman" w:hAnsi="Times New Roman"/>
          <w:sz w:val="24"/>
          <w:szCs w:val="24"/>
        </w:rPr>
        <w:t>22.03.2024 № 967</w:t>
      </w:r>
    </w:p>
    <w:p w:rsidR="00C55555" w:rsidRPr="002F347F" w:rsidRDefault="00C55555" w:rsidP="00850525">
      <w:pPr>
        <w:tabs>
          <w:tab w:val="left" w:pos="15309"/>
        </w:tabs>
        <w:ind w:left="11766"/>
        <w:contextualSpacing/>
        <w:rPr>
          <w:rFonts w:ascii="Times New Roman" w:hAnsi="Times New Roman"/>
          <w:sz w:val="24"/>
          <w:szCs w:val="24"/>
        </w:rPr>
      </w:pPr>
    </w:p>
    <w:p w:rsidR="00C55555" w:rsidRPr="002F347F" w:rsidRDefault="00C55555" w:rsidP="00850525">
      <w:pPr>
        <w:tabs>
          <w:tab w:val="left" w:pos="15309"/>
        </w:tabs>
        <w:ind w:left="11766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</w:t>
      </w:r>
      <w:r w:rsidR="008505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</w:t>
      </w:r>
    </w:p>
    <w:p w:rsidR="00C55555" w:rsidRPr="002F347F" w:rsidRDefault="00C55555" w:rsidP="00850525">
      <w:pPr>
        <w:tabs>
          <w:tab w:val="left" w:pos="15309"/>
        </w:tabs>
        <w:ind w:left="11766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подпрограмме</w:t>
      </w:r>
    </w:p>
    <w:p w:rsidR="00C55555" w:rsidRPr="002F347F" w:rsidRDefault="00C55555" w:rsidP="00850525">
      <w:pPr>
        <w:tabs>
          <w:tab w:val="left" w:pos="15309"/>
        </w:tabs>
        <w:ind w:left="11766"/>
        <w:contextualSpacing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«Информационная инфраструктура»  </w:t>
      </w:r>
    </w:p>
    <w:p w:rsidR="00850525" w:rsidRPr="0052417A" w:rsidRDefault="00850525" w:rsidP="00850525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52417A">
        <w:rPr>
          <w:rFonts w:ascii="Times New Roman" w:hAnsi="Times New Roman"/>
          <w:b/>
        </w:rPr>
        <w:t>СВЕДЕНИЯ</w:t>
      </w:r>
    </w:p>
    <w:p w:rsidR="00850525" w:rsidRPr="0052417A" w:rsidRDefault="00850525" w:rsidP="00850525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52417A">
        <w:rPr>
          <w:rFonts w:ascii="Times New Roman" w:hAnsi="Times New Roman"/>
          <w:b/>
        </w:rPr>
        <w:t>О ВАЖНЕЙШИХ ЦЕЛЕВЫХ ИНДИКАТОРАХ И ПОКАЗАТЕЛЯХ</w:t>
      </w:r>
    </w:p>
    <w:p w:rsidR="00850525" w:rsidRPr="0052417A" w:rsidRDefault="00850525" w:rsidP="00850525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52417A">
        <w:rPr>
          <w:rFonts w:ascii="Times New Roman" w:hAnsi="Times New Roman"/>
          <w:b/>
        </w:rPr>
        <w:t>ПОДПРОГРАММЫ МУНИЦИПАЛЬНОЙ ПРОГРАММЫ И ИХ ЗНАЧЕНИЯХ</w:t>
      </w:r>
    </w:p>
    <w:p w:rsidR="00C55555" w:rsidRPr="002F347F" w:rsidRDefault="00C55555" w:rsidP="00C5555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3" w:type="dxa"/>
        <w:tblInd w:w="7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7"/>
        <w:gridCol w:w="8135"/>
        <w:gridCol w:w="16"/>
        <w:gridCol w:w="1034"/>
        <w:gridCol w:w="780"/>
        <w:gridCol w:w="780"/>
        <w:gridCol w:w="10"/>
        <w:gridCol w:w="770"/>
        <w:gridCol w:w="8"/>
        <w:gridCol w:w="854"/>
        <w:gridCol w:w="6"/>
        <w:gridCol w:w="845"/>
        <w:gridCol w:w="8"/>
        <w:gridCol w:w="826"/>
        <w:gridCol w:w="16"/>
        <w:gridCol w:w="709"/>
        <w:gridCol w:w="709"/>
      </w:tblGrid>
      <w:tr w:rsidR="004B7CC4" w:rsidRPr="002F347F" w:rsidTr="009F0523">
        <w:trPr>
          <w:cantSplit/>
          <w:trHeight w:val="20"/>
          <w:tblHeader/>
        </w:trPr>
        <w:tc>
          <w:tcPr>
            <w:tcW w:w="407" w:type="dxa"/>
            <w:vMerge w:val="restart"/>
            <w:tcBorders>
              <w:left w:val="single" w:sz="4" w:space="0" w:color="auto"/>
              <w:bottom w:val="nil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п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135" w:type="dxa"/>
            <w:vMerge w:val="restart"/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Важнейшие целевые индикаторы и показатели подпрограммы</w:t>
            </w:r>
          </w:p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(наименование)</w:t>
            </w:r>
          </w:p>
        </w:tc>
        <w:tc>
          <w:tcPr>
            <w:tcW w:w="1050" w:type="dxa"/>
            <w:gridSpan w:val="2"/>
            <w:vMerge w:val="restart"/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6321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показателей</w:t>
            </w:r>
          </w:p>
        </w:tc>
      </w:tr>
      <w:tr w:rsidR="004B7CC4" w:rsidRPr="002F347F" w:rsidTr="004B7CC4">
        <w:trPr>
          <w:cantSplit/>
          <w:trHeight w:val="20"/>
          <w:tblHeader/>
        </w:trPr>
        <w:tc>
          <w:tcPr>
            <w:tcW w:w="407" w:type="dxa"/>
            <w:vMerge/>
            <w:tcBorders>
              <w:left w:val="single" w:sz="4" w:space="0" w:color="auto"/>
              <w:bottom w:val="nil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35" w:type="dxa"/>
            <w:vMerge/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gridSpan w:val="2"/>
            <w:vMerge/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4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4B7CC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4B7CC4" w:rsidRPr="002F347F" w:rsidTr="004B7CC4">
        <w:tblPrEx>
          <w:tblBorders>
            <w:bottom w:val="single" w:sz="4" w:space="0" w:color="auto"/>
          </w:tblBorders>
        </w:tblPrEx>
        <w:trPr>
          <w:cantSplit/>
          <w:trHeight w:val="20"/>
          <w:tblHeader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35" w:type="dxa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B7CC4" w:rsidRPr="004B7CC4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4B7CC4" w:rsidRPr="002F347F" w:rsidTr="009F0523">
        <w:tblPrEx>
          <w:tblBorders>
            <w:bottom w:val="single" w:sz="4" w:space="0" w:color="auto"/>
          </w:tblBorders>
        </w:tblPrEx>
        <w:trPr>
          <w:cantSplit/>
          <w:trHeight w:val="463"/>
        </w:trPr>
        <w:tc>
          <w:tcPr>
            <w:tcW w:w="15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eastAsia="Courier New" w:hAnsi="Times New Roman"/>
                <w:b/>
                <w:bCs/>
                <w:spacing w:val="-4"/>
                <w:sz w:val="24"/>
                <w:szCs w:val="24"/>
              </w:rPr>
            </w:pPr>
            <w:r w:rsidRPr="002F347F">
              <w:rPr>
                <w:rFonts w:ascii="Times New Roman" w:eastAsia="Courier New" w:hAnsi="Times New Roman"/>
                <w:b/>
                <w:bCs/>
                <w:spacing w:val="-4"/>
                <w:sz w:val="24"/>
                <w:szCs w:val="24"/>
              </w:rPr>
              <w:t>Подпрограмма «Информационная инфраструктура»</w:t>
            </w:r>
          </w:p>
        </w:tc>
      </w:tr>
      <w:tr w:rsidR="004B7CC4" w:rsidRPr="002F347F" w:rsidTr="004B7CC4">
        <w:tblPrEx>
          <w:tblBorders>
            <w:bottom w:val="single" w:sz="4" w:space="0" w:color="auto"/>
          </w:tblBorders>
        </w:tblPrEx>
        <w:trPr>
          <w:cantSplit/>
          <w:trHeight w:val="6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 w:cs="Times New Roman"/>
                <w:sz w:val="24"/>
                <w:szCs w:val="24"/>
              </w:rPr>
              <w:t>Доля пассажирского транспорта, подключенного к системе мониторинга администрации города Чебоксары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850525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99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850525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99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850525" w:rsidRDefault="004B7CC4" w:rsidP="009F05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99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B7CC4" w:rsidRPr="002F347F" w:rsidTr="004B7CC4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Количество выданных разрешений на размещение средств информационного оформления в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9F0523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4B7CC4" w:rsidRPr="002F347F" w:rsidTr="004B7CC4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Количество согласованных дизайн – проектов в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9F0523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4B7CC4" w:rsidRPr="002F347F" w:rsidTr="004B7CC4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Количество изготовленных баннеров,  смонтированных и демонтированных изображений в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9F0523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</w:tr>
      <w:tr w:rsidR="004B7CC4" w:rsidRPr="002F347F" w:rsidTr="004B7CC4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Доля главных распорядителей бюджетных средств, подведомственных им учреждений, осуществляющих ведение централизованного бухгалтерского учета в муниципальных учреждениях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85052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85052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85052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4" w:rsidRPr="002F347F" w:rsidRDefault="004B7CC4" w:rsidP="009F05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850525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</w:tbl>
    <w:p w:rsidR="00C55555" w:rsidRPr="002F347F" w:rsidRDefault="00C55555" w:rsidP="00C55555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24CF4" w:rsidRPr="002F347F" w:rsidRDefault="00024CF4" w:rsidP="00480CC4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</w:rPr>
        <w:sectPr w:rsidR="00024CF4" w:rsidRPr="002F347F" w:rsidSect="00DF45C5">
          <w:pgSz w:w="16800" w:h="11900" w:orient="landscape"/>
          <w:pgMar w:top="1418" w:right="510" w:bottom="567" w:left="510" w:header="720" w:footer="397" w:gutter="0"/>
          <w:cols w:space="720"/>
          <w:noEndnote/>
          <w:docGrid w:linePitch="354"/>
        </w:sectPr>
      </w:pPr>
    </w:p>
    <w:p w:rsidR="000976B0" w:rsidRPr="002F347F" w:rsidRDefault="000976B0" w:rsidP="002D3A7E">
      <w:pPr>
        <w:widowControl/>
        <w:autoSpaceDE/>
        <w:autoSpaceDN/>
        <w:adjustRightInd/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 </w:t>
      </w:r>
      <w:r w:rsidR="006E0DEF">
        <w:rPr>
          <w:rFonts w:ascii="Times New Roman" w:hAnsi="Times New Roman"/>
          <w:sz w:val="24"/>
          <w:szCs w:val="24"/>
        </w:rPr>
        <w:t>6</w:t>
      </w:r>
    </w:p>
    <w:p w:rsidR="000976B0" w:rsidRPr="002F347F" w:rsidRDefault="000976B0" w:rsidP="002D3A7E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976B0" w:rsidRPr="002F347F" w:rsidRDefault="000976B0" w:rsidP="002D3A7E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DF3DA0" w:rsidRPr="00D879F4" w:rsidRDefault="003A6AD9" w:rsidP="00DF3DA0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Pr="003A6AD9">
        <w:rPr>
          <w:rFonts w:ascii="Times New Roman" w:hAnsi="Times New Roman"/>
          <w:sz w:val="24"/>
          <w:szCs w:val="24"/>
        </w:rPr>
        <w:t>22.03.2024 № 967</w:t>
      </w:r>
    </w:p>
    <w:p w:rsidR="00AA5557" w:rsidRPr="00F414BA" w:rsidRDefault="00AA5557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</w:t>
      </w:r>
      <w:r w:rsidR="00850525">
        <w:rPr>
          <w:rFonts w:ascii="Times New Roman" w:hAnsi="Times New Roman"/>
          <w:sz w:val="24"/>
          <w:szCs w:val="24"/>
        </w:rPr>
        <w:t> </w:t>
      </w:r>
      <w:r w:rsidRPr="002F347F">
        <w:rPr>
          <w:rFonts w:ascii="Times New Roman" w:hAnsi="Times New Roman"/>
          <w:sz w:val="24"/>
          <w:szCs w:val="24"/>
        </w:rPr>
        <w:t>2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подпрограмме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«Информационная инфраструктура»  </w:t>
      </w:r>
    </w:p>
    <w:p w:rsidR="000725CD" w:rsidRPr="002F347F" w:rsidRDefault="000725CD" w:rsidP="000725CD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0725CD" w:rsidRPr="002F347F" w:rsidRDefault="000725CD" w:rsidP="000725CD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12708F" w:rsidRPr="002F347F" w:rsidRDefault="000725CD" w:rsidP="000725CD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РЕАЛИЗАЦИИ ПОДПРОГРАММЫ ЗА СЧЕТ СРЕДСТВ </w:t>
      </w:r>
      <w:r w:rsidR="00A245A1" w:rsidRPr="002F347F">
        <w:rPr>
          <w:rFonts w:ascii="Times New Roman" w:hAnsi="Times New Roman"/>
          <w:b/>
          <w:sz w:val="24"/>
          <w:szCs w:val="24"/>
        </w:rPr>
        <w:t>ВСЕХ</w:t>
      </w:r>
    </w:p>
    <w:p w:rsidR="00654883" w:rsidRDefault="000725CD" w:rsidP="00AA4067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ИСТОЧНИКОВ ФИНАНСИРОВАНИЯ</w:t>
      </w:r>
    </w:p>
    <w:p w:rsidR="00DF45C5" w:rsidRPr="00AA4067" w:rsidRDefault="00DF45C5" w:rsidP="00AA4067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7"/>
        <w:gridCol w:w="2333"/>
        <w:gridCol w:w="1786"/>
        <w:gridCol w:w="2397"/>
        <w:gridCol w:w="1036"/>
        <w:gridCol w:w="572"/>
        <w:gridCol w:w="664"/>
        <w:gridCol w:w="410"/>
        <w:gridCol w:w="687"/>
        <w:gridCol w:w="623"/>
        <w:gridCol w:w="579"/>
        <w:gridCol w:w="722"/>
        <w:gridCol w:w="687"/>
        <w:gridCol w:w="575"/>
        <w:gridCol w:w="658"/>
        <w:gridCol w:w="658"/>
      </w:tblGrid>
      <w:tr w:rsidR="003F6AA6" w:rsidRPr="003F6AA6" w:rsidTr="003F6AA6">
        <w:trPr>
          <w:tblCellSpacing w:w="5" w:type="nil"/>
        </w:trPr>
        <w:tc>
          <w:tcPr>
            <w:tcW w:w="474" w:type="pct"/>
            <w:vMerge w:val="restar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734" w:type="pct"/>
            <w:vMerge w:val="restar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562" w:type="pct"/>
            <w:vMerge w:val="restart"/>
            <w:vAlign w:val="center"/>
          </w:tcPr>
          <w:p w:rsidR="003F6AA6" w:rsidRPr="003F6AA6" w:rsidRDefault="003F6AA6" w:rsidP="00315E50">
            <w:pPr>
              <w:spacing w:line="228" w:lineRule="auto"/>
              <w:ind w:lef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54" w:type="pct"/>
            <w:vMerge w:val="restar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844" w:type="pct"/>
            <w:gridSpan w:val="4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32" w:type="pct"/>
            <w:gridSpan w:val="8"/>
            <w:vAlign w:val="center"/>
          </w:tcPr>
          <w:p w:rsidR="003F6AA6" w:rsidRPr="003F6AA6" w:rsidRDefault="003F6AA6" w:rsidP="006E0DEF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Оценка расходов по годам,</w:t>
            </w:r>
            <w:r w:rsidR="006E0D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vMerge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3F6AA6" w:rsidRPr="003F6AA6" w:rsidRDefault="003F6AA6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 xml:space="preserve">ЦСР </w:t>
            </w:r>
          </w:p>
        </w:tc>
        <w:tc>
          <w:tcPr>
            <w:tcW w:w="180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209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6AA6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6AA6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16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96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82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202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7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202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16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202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1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202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7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202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7" w:type="pct"/>
            <w:vAlign w:val="center"/>
          </w:tcPr>
          <w:p w:rsidR="003F6AA6" w:rsidRPr="003F6AA6" w:rsidRDefault="003F6AA6" w:rsidP="000E40D6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202</w:t>
            </w:r>
            <w:r w:rsidR="000E40D6">
              <w:rPr>
                <w:rFonts w:ascii="Times New Roman" w:hAnsi="Times New Roman"/>
                <w:sz w:val="18"/>
                <w:szCs w:val="18"/>
              </w:rPr>
              <w:t>6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7C7DAF" w:rsidRPr="003F6AA6" w:rsidTr="003F6AA6">
        <w:trPr>
          <w:cantSplit/>
          <w:tblCellSpacing w:w="5" w:type="nil"/>
        </w:trPr>
        <w:tc>
          <w:tcPr>
            <w:tcW w:w="474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4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4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vAlign w:val="center"/>
          </w:tcPr>
          <w:p w:rsidR="003F6AA6" w:rsidRPr="003F6AA6" w:rsidRDefault="003F6AA6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9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9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6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2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1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27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1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16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1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81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1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07" w:type="pct"/>
            <w:vAlign w:val="center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07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7C7DAF" w:rsidRPr="003F6AA6" w:rsidTr="003F6AA6">
        <w:trPr>
          <w:trHeight w:val="368"/>
          <w:tblCellSpacing w:w="5" w:type="nil"/>
        </w:trPr>
        <w:tc>
          <w:tcPr>
            <w:tcW w:w="474" w:type="pct"/>
            <w:vMerge w:val="restart"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734" w:type="pct"/>
            <w:vMerge w:val="restart"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«Информационная инфраструктура»</w:t>
            </w:r>
          </w:p>
        </w:tc>
        <w:tc>
          <w:tcPr>
            <w:tcW w:w="562" w:type="pct"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54" w:type="pct"/>
            <w:vMerge w:val="restart"/>
            <w:vAlign w:val="center"/>
          </w:tcPr>
          <w:p w:rsidR="00AA4067" w:rsidRPr="00AA4067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AA4067" w:rsidRPr="00AA4067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AA4067" w:rsidRPr="00AA4067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AA4067" w:rsidRPr="00AA4067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AA4067" w:rsidRPr="003F6AA6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МБУ «Чебоксары–Телеком»;</w:t>
            </w:r>
          </w:p>
          <w:p w:rsidR="00AA4067" w:rsidRPr="003F6AA6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МБУ «Управление территориального планирования» города Чебоксары;</w:t>
            </w:r>
          </w:p>
          <w:p w:rsidR="00AA4067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МКУ «Центр бухгалтерского учета города Чебоксары»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90ABE" w:rsidRPr="003F6AA6" w:rsidRDefault="00AA4067" w:rsidP="00AA4067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 xml:space="preserve">Муниципальные казенные, бюджетные и автономные учреждения города </w:t>
            </w:r>
            <w:r w:rsidRPr="00AA4067">
              <w:rPr>
                <w:rFonts w:ascii="Times New Roman" w:hAnsi="Times New Roman"/>
                <w:sz w:val="18"/>
                <w:szCs w:val="18"/>
              </w:rPr>
              <w:lastRenderedPageBreak/>
              <w:t>Чебоксары</w:t>
            </w:r>
          </w:p>
        </w:tc>
        <w:tc>
          <w:tcPr>
            <w:tcW w:w="326" w:type="pct"/>
          </w:tcPr>
          <w:p w:rsidR="00390ABE" w:rsidRPr="003F6AA6" w:rsidRDefault="00390ABE" w:rsidP="005166C8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Ч620000000</w:t>
            </w:r>
          </w:p>
        </w:tc>
        <w:tc>
          <w:tcPr>
            <w:tcW w:w="180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20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12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216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20079,2</w:t>
            </w:r>
          </w:p>
        </w:tc>
        <w:tc>
          <w:tcPr>
            <w:tcW w:w="196" w:type="pct"/>
          </w:tcPr>
          <w:p w:rsidR="00390ABE" w:rsidRPr="003F6AA6" w:rsidRDefault="00390ABE" w:rsidP="00900222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9599,7</w:t>
            </w:r>
          </w:p>
        </w:tc>
        <w:tc>
          <w:tcPr>
            <w:tcW w:w="182" w:type="pct"/>
          </w:tcPr>
          <w:p w:rsidR="00390ABE" w:rsidRPr="003F6AA6" w:rsidRDefault="00390ABE" w:rsidP="00A1417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9904,0</w:t>
            </w:r>
          </w:p>
        </w:tc>
        <w:tc>
          <w:tcPr>
            <w:tcW w:w="227" w:type="pct"/>
          </w:tcPr>
          <w:p w:rsidR="00390ABE" w:rsidRPr="003F6AA6" w:rsidRDefault="00390ABE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25576,3</w:t>
            </w:r>
          </w:p>
        </w:tc>
        <w:tc>
          <w:tcPr>
            <w:tcW w:w="216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24925,7</w:t>
            </w:r>
          </w:p>
        </w:tc>
        <w:tc>
          <w:tcPr>
            <w:tcW w:w="181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9638,4</w:t>
            </w:r>
          </w:p>
        </w:tc>
        <w:tc>
          <w:tcPr>
            <w:tcW w:w="207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9700,0</w:t>
            </w:r>
          </w:p>
        </w:tc>
        <w:tc>
          <w:tcPr>
            <w:tcW w:w="207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10000,0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390ABE" w:rsidRPr="003F6AA6" w:rsidRDefault="00390ABE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390ABE" w:rsidRPr="003F6AA6" w:rsidRDefault="00390ABE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90ABE" w:rsidRPr="003F6AA6" w:rsidRDefault="00390ABE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390ABE" w:rsidRPr="003F6AA6" w:rsidRDefault="00390ABE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Ч620000000</w:t>
            </w:r>
          </w:p>
        </w:tc>
        <w:tc>
          <w:tcPr>
            <w:tcW w:w="180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390ABE" w:rsidRPr="003F6AA6" w:rsidRDefault="00390ABE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14483,4</w:t>
            </w:r>
          </w:p>
        </w:tc>
        <w:tc>
          <w:tcPr>
            <w:tcW w:w="216" w:type="pct"/>
          </w:tcPr>
          <w:p w:rsidR="00390ABE" w:rsidRPr="003F6AA6" w:rsidRDefault="00390ABE" w:rsidP="00BF55B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12173,9</w:t>
            </w:r>
          </w:p>
        </w:tc>
        <w:tc>
          <w:tcPr>
            <w:tcW w:w="181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90ABE" w:rsidRPr="003F6AA6" w:rsidRDefault="00390ABE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54" w:type="pct"/>
            <w:vMerge/>
            <w:vAlign w:val="center"/>
          </w:tcPr>
          <w:p w:rsidR="00390ABE" w:rsidRPr="003F6AA6" w:rsidRDefault="00390ABE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390ABE" w:rsidRPr="003F6AA6" w:rsidRDefault="00390ABE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Ч620000000</w:t>
            </w:r>
          </w:p>
        </w:tc>
        <w:tc>
          <w:tcPr>
            <w:tcW w:w="180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20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129" w:type="pct"/>
          </w:tcPr>
          <w:p w:rsidR="00390ABE" w:rsidRPr="003F6AA6" w:rsidRDefault="00390ABE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x</w:t>
            </w:r>
          </w:p>
        </w:tc>
        <w:tc>
          <w:tcPr>
            <w:tcW w:w="216" w:type="pct"/>
          </w:tcPr>
          <w:p w:rsidR="00390ABE" w:rsidRPr="003F6AA6" w:rsidRDefault="00390ABE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20079,2</w:t>
            </w:r>
          </w:p>
        </w:tc>
        <w:tc>
          <w:tcPr>
            <w:tcW w:w="196" w:type="pct"/>
          </w:tcPr>
          <w:p w:rsidR="00390ABE" w:rsidRPr="003F6AA6" w:rsidRDefault="00390ABE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9599,7</w:t>
            </w:r>
          </w:p>
        </w:tc>
        <w:tc>
          <w:tcPr>
            <w:tcW w:w="182" w:type="pct"/>
          </w:tcPr>
          <w:p w:rsidR="00390ABE" w:rsidRPr="003F6AA6" w:rsidRDefault="00390ABE" w:rsidP="0006257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9904,0</w:t>
            </w:r>
          </w:p>
        </w:tc>
        <w:tc>
          <w:tcPr>
            <w:tcW w:w="227" w:type="pct"/>
          </w:tcPr>
          <w:p w:rsidR="00390ABE" w:rsidRPr="003F6AA6" w:rsidRDefault="00390ABE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11092,9</w:t>
            </w:r>
          </w:p>
        </w:tc>
        <w:tc>
          <w:tcPr>
            <w:tcW w:w="216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12751,9</w:t>
            </w:r>
          </w:p>
        </w:tc>
        <w:tc>
          <w:tcPr>
            <w:tcW w:w="181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9638,4</w:t>
            </w:r>
          </w:p>
        </w:tc>
        <w:tc>
          <w:tcPr>
            <w:tcW w:w="207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9700,0</w:t>
            </w:r>
          </w:p>
        </w:tc>
        <w:tc>
          <w:tcPr>
            <w:tcW w:w="207" w:type="pct"/>
          </w:tcPr>
          <w:p w:rsidR="00390ABE" w:rsidRPr="00390ABE" w:rsidRDefault="00390ABE" w:rsidP="00390AB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90ABE">
              <w:rPr>
                <w:rFonts w:ascii="Times New Roman" w:hAnsi="Times New Roman"/>
                <w:spacing w:val="-12"/>
                <w:sz w:val="18"/>
                <w:szCs w:val="18"/>
              </w:rPr>
              <w:t>10000,0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3F6AA6" w:rsidRPr="003F6AA6" w:rsidRDefault="003F6AA6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3F6AA6" w:rsidRPr="003F6AA6" w:rsidRDefault="003F6AA6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 w:val="restart"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pct"/>
            <w:vMerge w:val="restart"/>
          </w:tcPr>
          <w:p w:rsidR="00D15C59" w:rsidRPr="003F6AA6" w:rsidRDefault="00D15C59" w:rsidP="005F1FB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Информационная среда</w:t>
            </w:r>
          </w:p>
        </w:tc>
        <w:tc>
          <w:tcPr>
            <w:tcW w:w="562" w:type="pct"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54" w:type="pct"/>
            <w:vMerge w:val="restart"/>
          </w:tcPr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D15C59" w:rsidRPr="003F6AA6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26" w:type="pct"/>
          </w:tcPr>
          <w:p w:rsidR="00D15C59" w:rsidRPr="003F6AA6" w:rsidRDefault="00D15C59" w:rsidP="00B7282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Ч620100000</w:t>
            </w:r>
          </w:p>
        </w:tc>
        <w:tc>
          <w:tcPr>
            <w:tcW w:w="180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20079,2</w:t>
            </w:r>
          </w:p>
        </w:tc>
        <w:tc>
          <w:tcPr>
            <w:tcW w:w="19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9599,7</w:t>
            </w:r>
          </w:p>
        </w:tc>
        <w:tc>
          <w:tcPr>
            <w:tcW w:w="182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9904,0</w:t>
            </w:r>
          </w:p>
        </w:tc>
        <w:tc>
          <w:tcPr>
            <w:tcW w:w="227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7471,9</w:t>
            </w:r>
          </w:p>
        </w:tc>
        <w:tc>
          <w:tcPr>
            <w:tcW w:w="216" w:type="pct"/>
          </w:tcPr>
          <w:p w:rsidR="00D15C59" w:rsidRPr="00D15C59" w:rsidRDefault="00D15C59" w:rsidP="00D15C5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9708,4</w:t>
            </w:r>
          </w:p>
        </w:tc>
        <w:tc>
          <w:tcPr>
            <w:tcW w:w="181" w:type="pct"/>
          </w:tcPr>
          <w:p w:rsidR="00D15C59" w:rsidRPr="00D15C59" w:rsidRDefault="00D15C59" w:rsidP="00D15C5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9638,4</w:t>
            </w:r>
          </w:p>
        </w:tc>
        <w:tc>
          <w:tcPr>
            <w:tcW w:w="207" w:type="pct"/>
          </w:tcPr>
          <w:p w:rsidR="00D15C59" w:rsidRPr="00D15C59" w:rsidRDefault="00D15C59" w:rsidP="00D15C5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9700,0</w:t>
            </w:r>
          </w:p>
        </w:tc>
        <w:tc>
          <w:tcPr>
            <w:tcW w:w="207" w:type="pct"/>
          </w:tcPr>
          <w:p w:rsidR="00D15C59" w:rsidRPr="00D15C59" w:rsidRDefault="00D15C59" w:rsidP="00D15C5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10000,0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D15C59" w:rsidRPr="003F6AA6" w:rsidRDefault="00D15C59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D15C59" w:rsidRPr="003F6AA6" w:rsidRDefault="00D15C59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D15C59" w:rsidRPr="003F6AA6" w:rsidRDefault="00D15C59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D15C59" w:rsidRPr="003F6AA6" w:rsidRDefault="00D15C59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54" w:type="pct"/>
            <w:vMerge/>
          </w:tcPr>
          <w:p w:rsidR="00D15C59" w:rsidRPr="003F6AA6" w:rsidRDefault="00D15C59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D15C59" w:rsidRPr="003F6AA6" w:rsidRDefault="00D15C59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Ч620100000</w:t>
            </w:r>
          </w:p>
        </w:tc>
        <w:tc>
          <w:tcPr>
            <w:tcW w:w="180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903</w:t>
            </w:r>
          </w:p>
        </w:tc>
        <w:tc>
          <w:tcPr>
            <w:tcW w:w="20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0412</w:t>
            </w:r>
          </w:p>
        </w:tc>
        <w:tc>
          <w:tcPr>
            <w:tcW w:w="129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600</w:t>
            </w:r>
          </w:p>
        </w:tc>
        <w:tc>
          <w:tcPr>
            <w:tcW w:w="21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8419,2</w:t>
            </w:r>
          </w:p>
        </w:tc>
        <w:tc>
          <w:tcPr>
            <w:tcW w:w="196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5999,3</w:t>
            </w:r>
          </w:p>
        </w:tc>
        <w:tc>
          <w:tcPr>
            <w:tcW w:w="182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6113,5</w:t>
            </w:r>
          </w:p>
        </w:tc>
        <w:tc>
          <w:tcPr>
            <w:tcW w:w="227" w:type="pct"/>
          </w:tcPr>
          <w:p w:rsidR="00D15C59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7471,9</w:t>
            </w:r>
          </w:p>
        </w:tc>
        <w:tc>
          <w:tcPr>
            <w:tcW w:w="216" w:type="pct"/>
          </w:tcPr>
          <w:p w:rsidR="00D15C59" w:rsidRPr="00D15C59" w:rsidRDefault="00D15C59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9708,4</w:t>
            </w:r>
          </w:p>
        </w:tc>
        <w:tc>
          <w:tcPr>
            <w:tcW w:w="181" w:type="pct"/>
          </w:tcPr>
          <w:p w:rsidR="00D15C59" w:rsidRPr="00D15C59" w:rsidRDefault="00D15C59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9638,4</w:t>
            </w:r>
          </w:p>
        </w:tc>
        <w:tc>
          <w:tcPr>
            <w:tcW w:w="207" w:type="pct"/>
          </w:tcPr>
          <w:p w:rsidR="00D15C59" w:rsidRPr="00D15C59" w:rsidRDefault="00D15C59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9700,0</w:t>
            </w:r>
          </w:p>
        </w:tc>
        <w:tc>
          <w:tcPr>
            <w:tcW w:w="207" w:type="pct"/>
          </w:tcPr>
          <w:p w:rsidR="00D15C59" w:rsidRPr="00D15C59" w:rsidRDefault="00D15C59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15C59">
              <w:rPr>
                <w:rFonts w:ascii="Times New Roman" w:hAnsi="Times New Roman"/>
                <w:spacing w:val="-12"/>
                <w:sz w:val="18"/>
                <w:szCs w:val="18"/>
              </w:rPr>
              <w:t>10000,0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F6AA6" w:rsidRPr="003F6AA6" w:rsidRDefault="003F6AA6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3F6AA6" w:rsidRPr="003F6AA6" w:rsidRDefault="003F6AA6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3F6AA6" w:rsidRPr="003F6AA6" w:rsidRDefault="003F6AA6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4" w:type="pct"/>
            <w:vMerge/>
          </w:tcPr>
          <w:p w:rsidR="003F6AA6" w:rsidRPr="003F6AA6" w:rsidRDefault="003F6AA6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3F6AA6" w:rsidRPr="003F6AA6" w:rsidRDefault="003F6AA6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D15C59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rHeight w:val="286"/>
          <w:tblCellSpacing w:w="5" w:type="nil"/>
        </w:trPr>
        <w:tc>
          <w:tcPr>
            <w:tcW w:w="474" w:type="pct"/>
            <w:vMerge w:val="restart"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>.1.</w:t>
            </w:r>
          </w:p>
        </w:tc>
        <w:tc>
          <w:tcPr>
            <w:tcW w:w="734" w:type="pct"/>
            <w:vMerge w:val="restart"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562" w:type="pct"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54" w:type="pct"/>
            <w:vMerge w:val="restart"/>
          </w:tcPr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AA4067" w:rsidRP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AA4067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МБУ «Чебоксары–Телеком»;</w:t>
            </w:r>
          </w:p>
          <w:p w:rsidR="007C7DAF" w:rsidRPr="003F6AA6" w:rsidRDefault="00AA4067" w:rsidP="00AA4067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AA4067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26" w:type="pct"/>
          </w:tcPr>
          <w:p w:rsidR="007C7DAF" w:rsidRPr="003F6AA6" w:rsidRDefault="007C7DAF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Ч620174120</w:t>
            </w:r>
          </w:p>
        </w:tc>
        <w:tc>
          <w:tcPr>
            <w:tcW w:w="180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8419,2</w:t>
            </w:r>
          </w:p>
        </w:tc>
        <w:tc>
          <w:tcPr>
            <w:tcW w:w="196" w:type="pct"/>
          </w:tcPr>
          <w:p w:rsidR="007C7DAF" w:rsidRPr="003F6AA6" w:rsidRDefault="007C7DAF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5999,3</w:t>
            </w:r>
          </w:p>
        </w:tc>
        <w:tc>
          <w:tcPr>
            <w:tcW w:w="182" w:type="pct"/>
          </w:tcPr>
          <w:p w:rsidR="007C7DAF" w:rsidRPr="003F6AA6" w:rsidRDefault="007C7DAF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6113,5</w:t>
            </w:r>
          </w:p>
        </w:tc>
        <w:tc>
          <w:tcPr>
            <w:tcW w:w="227" w:type="pct"/>
          </w:tcPr>
          <w:p w:rsidR="007C7DAF" w:rsidRPr="003F6AA6" w:rsidRDefault="007C7DAF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5471,9</w:t>
            </w:r>
          </w:p>
        </w:tc>
        <w:tc>
          <w:tcPr>
            <w:tcW w:w="216" w:type="pct"/>
          </w:tcPr>
          <w:p w:rsidR="007C7DAF" w:rsidRPr="007C7DAF" w:rsidRDefault="007C7DAF" w:rsidP="007C7DAF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6208,4</w:t>
            </w:r>
          </w:p>
        </w:tc>
        <w:tc>
          <w:tcPr>
            <w:tcW w:w="181" w:type="pct"/>
          </w:tcPr>
          <w:p w:rsidR="007C7DAF" w:rsidRPr="007C7DAF" w:rsidRDefault="007C7DAF" w:rsidP="007C7DAF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6138,4</w:t>
            </w:r>
          </w:p>
        </w:tc>
        <w:tc>
          <w:tcPr>
            <w:tcW w:w="207" w:type="pct"/>
          </w:tcPr>
          <w:p w:rsidR="007C7DAF" w:rsidRPr="007C7DAF" w:rsidRDefault="007C7DAF" w:rsidP="007C7DAF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6200,0</w:t>
            </w:r>
          </w:p>
        </w:tc>
        <w:tc>
          <w:tcPr>
            <w:tcW w:w="207" w:type="pct"/>
          </w:tcPr>
          <w:p w:rsidR="007C7DAF" w:rsidRPr="007C7DAF" w:rsidRDefault="007C7DAF" w:rsidP="007C7DAF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6500,0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7DAF" w:rsidRPr="003F6AA6" w:rsidRDefault="007C7DAF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7C7DAF" w:rsidRPr="003F6AA6" w:rsidRDefault="007C7DAF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7DAF" w:rsidRPr="003F6AA6" w:rsidRDefault="007C7DAF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7C7DAF" w:rsidRPr="003F6AA6" w:rsidRDefault="007C7DAF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rHeight w:val="577"/>
          <w:tblCellSpacing w:w="5" w:type="nil"/>
        </w:trPr>
        <w:tc>
          <w:tcPr>
            <w:tcW w:w="47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54" w:type="pct"/>
            <w:vMerge/>
          </w:tcPr>
          <w:p w:rsidR="007C7DAF" w:rsidRPr="003F6AA6" w:rsidRDefault="007C7DAF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7DAF" w:rsidRPr="003F6AA6" w:rsidRDefault="007C7DAF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Ч620174120</w:t>
            </w:r>
          </w:p>
        </w:tc>
        <w:tc>
          <w:tcPr>
            <w:tcW w:w="180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903</w:t>
            </w:r>
          </w:p>
        </w:tc>
        <w:tc>
          <w:tcPr>
            <w:tcW w:w="20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0412</w:t>
            </w:r>
          </w:p>
        </w:tc>
        <w:tc>
          <w:tcPr>
            <w:tcW w:w="129" w:type="pct"/>
          </w:tcPr>
          <w:p w:rsidR="007C7DAF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600</w:t>
            </w:r>
          </w:p>
        </w:tc>
        <w:tc>
          <w:tcPr>
            <w:tcW w:w="216" w:type="pct"/>
          </w:tcPr>
          <w:p w:rsidR="007C7DAF" w:rsidRPr="003F6AA6" w:rsidRDefault="007C7DAF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8419,2</w:t>
            </w:r>
          </w:p>
        </w:tc>
        <w:tc>
          <w:tcPr>
            <w:tcW w:w="196" w:type="pct"/>
          </w:tcPr>
          <w:p w:rsidR="007C7DAF" w:rsidRPr="003F6AA6" w:rsidRDefault="007C7DAF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5999,3</w:t>
            </w:r>
          </w:p>
        </w:tc>
        <w:tc>
          <w:tcPr>
            <w:tcW w:w="182" w:type="pct"/>
          </w:tcPr>
          <w:p w:rsidR="007C7DAF" w:rsidRPr="003F6AA6" w:rsidRDefault="007C7DAF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6113,5</w:t>
            </w:r>
          </w:p>
        </w:tc>
        <w:tc>
          <w:tcPr>
            <w:tcW w:w="227" w:type="pct"/>
          </w:tcPr>
          <w:p w:rsidR="007C7DAF" w:rsidRPr="003F6AA6" w:rsidRDefault="007C7DAF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5471,9</w:t>
            </w:r>
          </w:p>
        </w:tc>
        <w:tc>
          <w:tcPr>
            <w:tcW w:w="216" w:type="pct"/>
          </w:tcPr>
          <w:p w:rsidR="007C7DAF" w:rsidRPr="007C7DAF" w:rsidRDefault="007C7DAF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6208,4</w:t>
            </w:r>
          </w:p>
        </w:tc>
        <w:tc>
          <w:tcPr>
            <w:tcW w:w="181" w:type="pct"/>
          </w:tcPr>
          <w:p w:rsidR="007C7DAF" w:rsidRPr="007C7DAF" w:rsidRDefault="007C7DAF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6138,4</w:t>
            </w:r>
          </w:p>
        </w:tc>
        <w:tc>
          <w:tcPr>
            <w:tcW w:w="207" w:type="pct"/>
          </w:tcPr>
          <w:p w:rsidR="007C7DAF" w:rsidRPr="007C7DAF" w:rsidRDefault="007C7DAF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6200,0</w:t>
            </w:r>
          </w:p>
        </w:tc>
        <w:tc>
          <w:tcPr>
            <w:tcW w:w="207" w:type="pct"/>
          </w:tcPr>
          <w:p w:rsidR="007C7DAF" w:rsidRPr="007C7DAF" w:rsidRDefault="007C7DAF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7DAF">
              <w:rPr>
                <w:rFonts w:ascii="Times New Roman" w:hAnsi="Times New Roman"/>
                <w:spacing w:val="-12"/>
                <w:sz w:val="18"/>
                <w:szCs w:val="18"/>
              </w:rPr>
              <w:t>6500,0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3F6AA6" w:rsidRPr="003F6AA6" w:rsidRDefault="003F6AA6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7C7DAF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9C2BA7" w:rsidRPr="003F6AA6" w:rsidTr="003F6AA6">
        <w:trPr>
          <w:trHeight w:val="403"/>
          <w:tblCellSpacing w:w="5" w:type="nil"/>
        </w:trPr>
        <w:tc>
          <w:tcPr>
            <w:tcW w:w="474" w:type="pct"/>
            <w:vMerge w:val="restart"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Мероприятие 1.</w:t>
            </w:r>
            <w:r w:rsidRPr="003F6AA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F6A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pct"/>
            <w:vMerge w:val="restart"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комфортного проживания населения путем организации свободного доступа к сети Интернет по технологии </w:t>
            </w:r>
            <w:proofErr w:type="spellStart"/>
            <w:r w:rsidRPr="003F6AA6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3F6AA6">
              <w:rPr>
                <w:rFonts w:ascii="Times New Roman" w:hAnsi="Times New Roman"/>
                <w:sz w:val="18"/>
                <w:szCs w:val="18"/>
              </w:rPr>
              <w:t xml:space="preserve"> в общественных местах</w:t>
            </w:r>
          </w:p>
        </w:tc>
        <w:tc>
          <w:tcPr>
            <w:tcW w:w="562" w:type="pct"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54" w:type="pct"/>
            <w:vMerge w:val="restart"/>
          </w:tcPr>
          <w:p w:rsidR="000806AA" w:rsidRPr="000806AA" w:rsidRDefault="000806AA" w:rsidP="000806A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0806AA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0806AA" w:rsidRPr="000806AA" w:rsidRDefault="000806AA" w:rsidP="000806A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0806AA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0806AA" w:rsidRDefault="000806AA" w:rsidP="000806A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«Чебоксары–Телеком»</w:t>
            </w:r>
          </w:p>
          <w:p w:rsidR="009C2BA7" w:rsidRPr="003F6AA6" w:rsidRDefault="009C2BA7" w:rsidP="000806A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C2BA7" w:rsidRPr="003F6AA6" w:rsidRDefault="009C2BA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Ч620177550</w:t>
            </w:r>
          </w:p>
        </w:tc>
        <w:tc>
          <w:tcPr>
            <w:tcW w:w="180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1260,0</w:t>
            </w:r>
          </w:p>
        </w:tc>
        <w:tc>
          <w:tcPr>
            <w:tcW w:w="19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9C2BA7" w:rsidRPr="003F6AA6" w:rsidRDefault="009C2BA7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9C2BA7" w:rsidRPr="003F6AA6" w:rsidRDefault="009C2BA7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9C2BA7" w:rsidRPr="003F6AA6" w:rsidRDefault="009C2BA7" w:rsidP="00A00D4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9C2BA7" w:rsidRPr="003F6AA6" w:rsidRDefault="009C2BA7" w:rsidP="00A00D4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9C2BA7" w:rsidRPr="003F6AA6" w:rsidTr="003F6AA6">
        <w:trPr>
          <w:tblCellSpacing w:w="5" w:type="nil"/>
        </w:trPr>
        <w:tc>
          <w:tcPr>
            <w:tcW w:w="47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C2BA7" w:rsidRPr="003F6AA6" w:rsidRDefault="009C2BA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9C2BA7" w:rsidRPr="003F6AA6" w:rsidTr="003F6AA6">
        <w:trPr>
          <w:tblCellSpacing w:w="5" w:type="nil"/>
        </w:trPr>
        <w:tc>
          <w:tcPr>
            <w:tcW w:w="47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C2BA7" w:rsidRPr="003F6AA6" w:rsidRDefault="009C2BA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9C2BA7" w:rsidRPr="003F6AA6" w:rsidTr="003F6AA6">
        <w:trPr>
          <w:tblCellSpacing w:w="5" w:type="nil"/>
        </w:trPr>
        <w:tc>
          <w:tcPr>
            <w:tcW w:w="47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5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C2BA7" w:rsidRPr="003F6AA6" w:rsidRDefault="009C2BA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Ч620177550</w:t>
            </w:r>
          </w:p>
        </w:tc>
        <w:tc>
          <w:tcPr>
            <w:tcW w:w="180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903</w:t>
            </w:r>
          </w:p>
        </w:tc>
        <w:tc>
          <w:tcPr>
            <w:tcW w:w="20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0412</w:t>
            </w:r>
          </w:p>
        </w:tc>
        <w:tc>
          <w:tcPr>
            <w:tcW w:w="12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600</w:t>
            </w:r>
          </w:p>
        </w:tc>
        <w:tc>
          <w:tcPr>
            <w:tcW w:w="216" w:type="pct"/>
          </w:tcPr>
          <w:p w:rsidR="009C2BA7" w:rsidRPr="003F6AA6" w:rsidRDefault="009C2BA7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1260,0</w:t>
            </w:r>
          </w:p>
        </w:tc>
        <w:tc>
          <w:tcPr>
            <w:tcW w:w="196" w:type="pct"/>
          </w:tcPr>
          <w:p w:rsidR="009C2BA7" w:rsidRPr="003F6AA6" w:rsidRDefault="009C2BA7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9C2BA7" w:rsidRPr="003F6AA6" w:rsidRDefault="009C2BA7" w:rsidP="0081236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9C2BA7" w:rsidRPr="003F6AA6" w:rsidRDefault="009C2BA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9C2BA7" w:rsidRPr="003F6AA6" w:rsidRDefault="009C2BA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9C2BA7" w:rsidRPr="003F6AA6" w:rsidRDefault="009C2BA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9C2BA7" w:rsidRPr="003F6AA6" w:rsidTr="003F6AA6">
        <w:trPr>
          <w:tblCellSpacing w:w="5" w:type="nil"/>
        </w:trPr>
        <w:tc>
          <w:tcPr>
            <w:tcW w:w="47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4" w:type="pct"/>
            <w:vMerge/>
          </w:tcPr>
          <w:p w:rsidR="009C2BA7" w:rsidRPr="003F6AA6" w:rsidRDefault="009C2BA7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C2BA7" w:rsidRPr="003F6AA6" w:rsidRDefault="009C2BA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9C2BA7" w:rsidRPr="003F6AA6" w:rsidRDefault="009C2BA7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F87F81" w:rsidRPr="003F6AA6" w:rsidTr="003F6AA6">
        <w:trPr>
          <w:trHeight w:val="493"/>
          <w:tblCellSpacing w:w="5" w:type="nil"/>
        </w:trPr>
        <w:tc>
          <w:tcPr>
            <w:tcW w:w="474" w:type="pct"/>
            <w:vMerge w:val="restart"/>
          </w:tcPr>
          <w:p w:rsidR="00F87F81" w:rsidRPr="003F6AA6" w:rsidRDefault="00F87F81" w:rsidP="00B7282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Мероприятие 1.3.</w:t>
            </w:r>
          </w:p>
        </w:tc>
        <w:tc>
          <w:tcPr>
            <w:tcW w:w="734" w:type="pct"/>
            <w:vMerge w:val="restart"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Размещение и демонтаж информационного, рекламного материала</w:t>
            </w:r>
          </w:p>
        </w:tc>
        <w:tc>
          <w:tcPr>
            <w:tcW w:w="562" w:type="pct"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54" w:type="pct"/>
            <w:vMerge w:val="restart"/>
          </w:tcPr>
          <w:p w:rsidR="0039792B" w:rsidRPr="0039792B" w:rsidRDefault="0039792B" w:rsidP="0039792B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39792B" w:rsidRPr="0039792B" w:rsidRDefault="0039792B" w:rsidP="0039792B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 xml:space="preserve">Функциональные и </w:t>
            </w:r>
            <w:r w:rsidRPr="0039792B">
              <w:rPr>
                <w:rFonts w:ascii="Times New Roman" w:hAnsi="Times New Roman"/>
                <w:sz w:val="18"/>
                <w:szCs w:val="18"/>
              </w:rPr>
              <w:lastRenderedPageBreak/>
              <w:t>отраслевые органы администрации города Чебоксары;</w:t>
            </w:r>
          </w:p>
          <w:p w:rsidR="00F87F81" w:rsidRPr="003F6AA6" w:rsidRDefault="00F87F81" w:rsidP="0039792B">
            <w:pPr>
              <w:ind w:right="147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МБУ «Управление территориального планирования» города Чебоксары</w:t>
            </w:r>
          </w:p>
        </w:tc>
        <w:tc>
          <w:tcPr>
            <w:tcW w:w="326" w:type="pct"/>
          </w:tcPr>
          <w:p w:rsidR="00F87F81" w:rsidRPr="003F6AA6" w:rsidRDefault="00F87F81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Ч620173810</w:t>
            </w:r>
          </w:p>
        </w:tc>
        <w:tc>
          <w:tcPr>
            <w:tcW w:w="180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10400,0</w:t>
            </w:r>
          </w:p>
        </w:tc>
        <w:tc>
          <w:tcPr>
            <w:tcW w:w="196" w:type="pct"/>
          </w:tcPr>
          <w:p w:rsidR="00F87F81" w:rsidRPr="003F6AA6" w:rsidRDefault="00F87F81" w:rsidP="0023704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3600,4</w:t>
            </w:r>
          </w:p>
        </w:tc>
        <w:tc>
          <w:tcPr>
            <w:tcW w:w="182" w:type="pct"/>
          </w:tcPr>
          <w:p w:rsidR="00F87F81" w:rsidRPr="003F6AA6" w:rsidRDefault="00F87F81" w:rsidP="005B6B7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3790,5</w:t>
            </w:r>
          </w:p>
        </w:tc>
        <w:tc>
          <w:tcPr>
            <w:tcW w:w="227" w:type="pct"/>
          </w:tcPr>
          <w:p w:rsidR="00F87F81" w:rsidRPr="003F6AA6" w:rsidRDefault="00F87F81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2000,0</w:t>
            </w:r>
          </w:p>
        </w:tc>
        <w:tc>
          <w:tcPr>
            <w:tcW w:w="216" w:type="pct"/>
          </w:tcPr>
          <w:p w:rsidR="00F87F81" w:rsidRPr="00F87F81" w:rsidRDefault="00F87F81" w:rsidP="00F87F81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  <w:tc>
          <w:tcPr>
            <w:tcW w:w="181" w:type="pct"/>
          </w:tcPr>
          <w:p w:rsidR="00F87F81" w:rsidRPr="00F87F81" w:rsidRDefault="00F87F81" w:rsidP="00F87F81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  <w:tc>
          <w:tcPr>
            <w:tcW w:w="207" w:type="pct"/>
          </w:tcPr>
          <w:p w:rsidR="00F87F81" w:rsidRPr="00F87F81" w:rsidRDefault="00F87F81" w:rsidP="00F87F81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  <w:tc>
          <w:tcPr>
            <w:tcW w:w="207" w:type="pct"/>
          </w:tcPr>
          <w:p w:rsidR="00F87F81" w:rsidRPr="00F87F81" w:rsidRDefault="00F87F81" w:rsidP="00F87F81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</w:tr>
      <w:tr w:rsidR="00F87F81" w:rsidRPr="003F6AA6" w:rsidTr="003F6AA6">
        <w:trPr>
          <w:tblCellSpacing w:w="5" w:type="nil"/>
        </w:trPr>
        <w:tc>
          <w:tcPr>
            <w:tcW w:w="47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87F81" w:rsidRPr="003F6AA6" w:rsidRDefault="00F87F81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F87F81" w:rsidRPr="003F6AA6" w:rsidRDefault="00F87F81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F87F81" w:rsidRPr="003F6AA6" w:rsidTr="003F6AA6">
        <w:trPr>
          <w:tblCellSpacing w:w="5" w:type="nil"/>
        </w:trPr>
        <w:tc>
          <w:tcPr>
            <w:tcW w:w="47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87F81" w:rsidRPr="003F6AA6" w:rsidRDefault="00F87F81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F87F81" w:rsidRPr="003F6AA6" w:rsidRDefault="00F87F81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F87F81" w:rsidRPr="003F6AA6" w:rsidTr="003F6AA6">
        <w:trPr>
          <w:tblCellSpacing w:w="5" w:type="nil"/>
        </w:trPr>
        <w:tc>
          <w:tcPr>
            <w:tcW w:w="47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73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54" w:type="pct"/>
            <w:vMerge/>
          </w:tcPr>
          <w:p w:rsidR="00F87F81" w:rsidRPr="003F6AA6" w:rsidRDefault="00F87F81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87F81" w:rsidRPr="003F6AA6" w:rsidRDefault="00F87F81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Ч620173810</w:t>
            </w:r>
          </w:p>
        </w:tc>
        <w:tc>
          <w:tcPr>
            <w:tcW w:w="180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909</w:t>
            </w:r>
          </w:p>
        </w:tc>
        <w:tc>
          <w:tcPr>
            <w:tcW w:w="20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0412</w:t>
            </w:r>
          </w:p>
        </w:tc>
        <w:tc>
          <w:tcPr>
            <w:tcW w:w="129" w:type="pct"/>
          </w:tcPr>
          <w:p w:rsidR="00F87F81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  <w:t>600</w:t>
            </w:r>
          </w:p>
        </w:tc>
        <w:tc>
          <w:tcPr>
            <w:tcW w:w="216" w:type="pct"/>
          </w:tcPr>
          <w:p w:rsidR="00F87F81" w:rsidRPr="003F6AA6" w:rsidRDefault="00F87F81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10400,0</w:t>
            </w:r>
          </w:p>
        </w:tc>
        <w:tc>
          <w:tcPr>
            <w:tcW w:w="196" w:type="pct"/>
          </w:tcPr>
          <w:p w:rsidR="00F87F81" w:rsidRPr="003F6AA6" w:rsidRDefault="00F87F81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3600,4</w:t>
            </w:r>
          </w:p>
        </w:tc>
        <w:tc>
          <w:tcPr>
            <w:tcW w:w="182" w:type="pct"/>
          </w:tcPr>
          <w:p w:rsidR="00F87F81" w:rsidRPr="003F6AA6" w:rsidRDefault="00F87F81" w:rsidP="0081236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3790,5</w:t>
            </w:r>
          </w:p>
        </w:tc>
        <w:tc>
          <w:tcPr>
            <w:tcW w:w="227" w:type="pct"/>
          </w:tcPr>
          <w:p w:rsidR="00F87F81" w:rsidRPr="003F6AA6" w:rsidRDefault="00F87F81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2000,0</w:t>
            </w:r>
          </w:p>
        </w:tc>
        <w:tc>
          <w:tcPr>
            <w:tcW w:w="216" w:type="pct"/>
          </w:tcPr>
          <w:p w:rsidR="00F87F81" w:rsidRPr="00F87F81" w:rsidRDefault="00F87F81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  <w:tc>
          <w:tcPr>
            <w:tcW w:w="181" w:type="pct"/>
          </w:tcPr>
          <w:p w:rsidR="00F87F81" w:rsidRPr="00F87F81" w:rsidRDefault="00F87F81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  <w:tc>
          <w:tcPr>
            <w:tcW w:w="207" w:type="pct"/>
          </w:tcPr>
          <w:p w:rsidR="00F87F81" w:rsidRPr="00F87F81" w:rsidRDefault="00F87F81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  <w:tc>
          <w:tcPr>
            <w:tcW w:w="207" w:type="pct"/>
          </w:tcPr>
          <w:p w:rsidR="00F87F81" w:rsidRPr="00F87F81" w:rsidRDefault="00F87F81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F87F81">
              <w:rPr>
                <w:rFonts w:ascii="Times New Roman" w:hAnsi="Times New Roman"/>
                <w:spacing w:val="-12"/>
                <w:sz w:val="18"/>
                <w:szCs w:val="18"/>
              </w:rPr>
              <w:t>3500,0</w:t>
            </w:r>
          </w:p>
        </w:tc>
      </w:tr>
      <w:tr w:rsidR="007C7DAF" w:rsidRPr="003F6AA6" w:rsidTr="003F6AA6">
        <w:trPr>
          <w:tblCellSpacing w:w="5" w:type="nil"/>
        </w:trPr>
        <w:tc>
          <w:tcPr>
            <w:tcW w:w="47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73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4" w:type="pct"/>
            <w:vMerge/>
          </w:tcPr>
          <w:p w:rsidR="003F6AA6" w:rsidRPr="003F6AA6" w:rsidRDefault="003F6AA6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3F6AA6" w:rsidRPr="003F6AA6" w:rsidRDefault="003F6AA6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2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27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16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3F6AA6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3F6AA6" w:rsidRPr="003F6AA6" w:rsidRDefault="00F87F81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7C7DAF" w:rsidRPr="003F6AA6" w:rsidTr="003F6AA6">
        <w:trPr>
          <w:trHeight w:val="583"/>
          <w:tblCellSpacing w:w="5" w:type="nil"/>
        </w:trPr>
        <w:tc>
          <w:tcPr>
            <w:tcW w:w="474" w:type="pct"/>
            <w:vMerge w:val="restart"/>
          </w:tcPr>
          <w:p w:rsidR="003F6AA6" w:rsidRPr="003F6AA6" w:rsidRDefault="003F6AA6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</w:p>
        </w:tc>
        <w:tc>
          <w:tcPr>
            <w:tcW w:w="734" w:type="pct"/>
            <w:vMerge w:val="restart"/>
          </w:tcPr>
          <w:p w:rsidR="003F6AA6" w:rsidRPr="003F6AA6" w:rsidRDefault="003F6AA6" w:rsidP="007064FD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Развитие инфраструктуры передачи, обработки и хранения данных</w:t>
            </w:r>
          </w:p>
        </w:tc>
        <w:tc>
          <w:tcPr>
            <w:tcW w:w="562" w:type="pct"/>
          </w:tcPr>
          <w:p w:rsidR="003F6AA6" w:rsidRPr="003F6AA6" w:rsidRDefault="003F6AA6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54" w:type="pct"/>
            <w:vMerge w:val="restart"/>
          </w:tcPr>
          <w:p w:rsidR="0039792B" w:rsidRPr="0039792B" w:rsidRDefault="0039792B" w:rsidP="0039792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39792B" w:rsidRPr="0039792B" w:rsidRDefault="0039792B" w:rsidP="0039792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39792B" w:rsidRPr="0039792B" w:rsidRDefault="0039792B" w:rsidP="0039792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39792B" w:rsidRPr="0039792B" w:rsidRDefault="0039792B" w:rsidP="0039792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39792B" w:rsidRDefault="0039792B" w:rsidP="0039792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МКУ «Центр бухгалтерского учета города Чебоксары»;</w:t>
            </w:r>
          </w:p>
          <w:p w:rsidR="003F6AA6" w:rsidRPr="003F6AA6" w:rsidRDefault="0039792B" w:rsidP="0039792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26" w:type="pct"/>
          </w:tcPr>
          <w:p w:rsidR="003F6AA6" w:rsidRPr="003F6AA6" w:rsidRDefault="003F6AA6" w:rsidP="00013992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Ч620200000</w:t>
            </w:r>
          </w:p>
        </w:tc>
        <w:tc>
          <w:tcPr>
            <w:tcW w:w="180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3F6AA6" w:rsidRPr="003F6AA6" w:rsidRDefault="003F6AA6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3F6AA6" w:rsidRPr="003F6AA6" w:rsidRDefault="003F6AA6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</w:tcPr>
          <w:p w:rsidR="003F6AA6" w:rsidRPr="003F6AA6" w:rsidRDefault="003F6AA6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</w:tcPr>
          <w:p w:rsidR="003F6AA6" w:rsidRPr="003F6AA6" w:rsidRDefault="003F6AA6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</w:tcPr>
          <w:p w:rsidR="003F6AA6" w:rsidRPr="003F6AA6" w:rsidRDefault="003F6AA6" w:rsidP="009A27E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18104,4</w:t>
            </w:r>
          </w:p>
        </w:tc>
        <w:tc>
          <w:tcPr>
            <w:tcW w:w="216" w:type="pct"/>
          </w:tcPr>
          <w:p w:rsidR="003F6AA6" w:rsidRPr="003F6AA6" w:rsidRDefault="003F6AA6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15217,4</w:t>
            </w:r>
          </w:p>
        </w:tc>
        <w:tc>
          <w:tcPr>
            <w:tcW w:w="181" w:type="pct"/>
          </w:tcPr>
          <w:p w:rsidR="003F6AA6" w:rsidRPr="003F6AA6" w:rsidRDefault="003F6AA6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3F6AA6" w:rsidRPr="003F6AA6" w:rsidRDefault="003F6AA6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3F6AA6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0,0</w:t>
            </w: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92285" w:rsidRPr="003F6AA6" w:rsidRDefault="00892285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892285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892285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892285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1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92285" w:rsidRPr="003F6AA6" w:rsidRDefault="00892285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Ч620200000</w:t>
            </w:r>
          </w:p>
        </w:tc>
        <w:tc>
          <w:tcPr>
            <w:tcW w:w="180" w:type="pct"/>
          </w:tcPr>
          <w:p w:rsidR="00892285" w:rsidRPr="003F6AA6" w:rsidRDefault="00892285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892285" w:rsidRPr="003F6AA6" w:rsidRDefault="00892285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892285" w:rsidRPr="003F6AA6" w:rsidRDefault="00892285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</w:tcPr>
          <w:p w:rsidR="00892285" w:rsidRPr="003F6AA6" w:rsidRDefault="00892285" w:rsidP="005166C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14483,5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12173,9</w:t>
            </w:r>
          </w:p>
        </w:tc>
        <w:tc>
          <w:tcPr>
            <w:tcW w:w="181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5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92285" w:rsidRPr="003F6AA6" w:rsidRDefault="00892285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Ч620200000</w:t>
            </w:r>
          </w:p>
        </w:tc>
        <w:tc>
          <w:tcPr>
            <w:tcW w:w="180" w:type="pct"/>
          </w:tcPr>
          <w:p w:rsidR="00892285" w:rsidRPr="003F6AA6" w:rsidRDefault="00892285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892285" w:rsidRPr="003F6AA6" w:rsidRDefault="00892285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892285" w:rsidRPr="003F6AA6" w:rsidRDefault="00892285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</w:tcPr>
          <w:p w:rsidR="00892285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3620,9</w:t>
            </w:r>
          </w:p>
        </w:tc>
        <w:tc>
          <w:tcPr>
            <w:tcW w:w="216" w:type="pct"/>
          </w:tcPr>
          <w:p w:rsidR="00892285" w:rsidRPr="003F6AA6" w:rsidRDefault="00892285" w:rsidP="007B25CD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3043,5</w:t>
            </w:r>
          </w:p>
        </w:tc>
        <w:tc>
          <w:tcPr>
            <w:tcW w:w="181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4" w:type="pct"/>
            <w:vMerge/>
          </w:tcPr>
          <w:p w:rsidR="00892285" w:rsidRPr="003F6AA6" w:rsidRDefault="00892285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92285" w:rsidRPr="003F6AA6" w:rsidRDefault="00892285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892285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892285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892285" w:rsidRPr="003F6AA6" w:rsidRDefault="00892285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1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3496C" w:rsidRPr="003F6AA6" w:rsidTr="003F6AA6">
        <w:trPr>
          <w:trHeight w:val="450"/>
          <w:tblCellSpacing w:w="5" w:type="nil"/>
        </w:trPr>
        <w:tc>
          <w:tcPr>
            <w:tcW w:w="474" w:type="pct"/>
            <w:vMerge w:val="restart"/>
          </w:tcPr>
          <w:p w:rsidR="0083496C" w:rsidRPr="003F6AA6" w:rsidRDefault="0083496C" w:rsidP="005166C8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Мероприятие 2.1.</w:t>
            </w:r>
          </w:p>
        </w:tc>
        <w:tc>
          <w:tcPr>
            <w:tcW w:w="734" w:type="pct"/>
            <w:vMerge w:val="restart"/>
          </w:tcPr>
          <w:p w:rsidR="0083496C" w:rsidRPr="003F6AA6" w:rsidRDefault="0083496C" w:rsidP="00D74141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Технологическое</w:t>
            </w:r>
          </w:p>
          <w:p w:rsidR="0083496C" w:rsidRPr="003F6AA6" w:rsidRDefault="0083496C" w:rsidP="00D74141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обеспечение деятельности централизованных бухгалтерий органов  местного самоуправления г.Чебоксары и муниципальных учреждений</w:t>
            </w:r>
          </w:p>
        </w:tc>
        <w:tc>
          <w:tcPr>
            <w:tcW w:w="562" w:type="pct"/>
          </w:tcPr>
          <w:p w:rsidR="0083496C" w:rsidRPr="003F6AA6" w:rsidRDefault="0083496C" w:rsidP="006F704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754" w:type="pct"/>
            <w:vMerge w:val="restart"/>
          </w:tcPr>
          <w:p w:rsidR="0083496C" w:rsidRPr="0039792B" w:rsidRDefault="0083496C" w:rsidP="006E78E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города Чебоксары;</w:t>
            </w:r>
          </w:p>
          <w:p w:rsidR="0083496C" w:rsidRPr="0039792B" w:rsidRDefault="0083496C" w:rsidP="006E78E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Функциональные и отраслевые органы администрации города Чебоксары;</w:t>
            </w:r>
          </w:p>
          <w:p w:rsidR="0083496C" w:rsidRPr="0039792B" w:rsidRDefault="0083496C" w:rsidP="006E78E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 города Чебоксары;</w:t>
            </w:r>
          </w:p>
          <w:p w:rsidR="0083496C" w:rsidRPr="0039792B" w:rsidRDefault="0083496C" w:rsidP="006E78E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Чебоксарское городское Собрание депутатов;</w:t>
            </w:r>
          </w:p>
          <w:p w:rsidR="0083496C" w:rsidRDefault="0083496C" w:rsidP="006E78E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МКУ «Центр бухгалтерского учета города Чебоксары»;</w:t>
            </w:r>
          </w:p>
          <w:p w:rsidR="0083496C" w:rsidRPr="003F6AA6" w:rsidRDefault="0083496C" w:rsidP="006E78EB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9792B">
              <w:rPr>
                <w:rFonts w:ascii="Times New Roman" w:hAnsi="Times New Roman"/>
                <w:sz w:val="18"/>
                <w:szCs w:val="18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326" w:type="pct"/>
          </w:tcPr>
          <w:p w:rsidR="0083496C" w:rsidRPr="003F6AA6" w:rsidRDefault="0083496C">
            <w:pPr>
              <w:rPr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Ч6202S5410</w:t>
            </w:r>
          </w:p>
        </w:tc>
        <w:tc>
          <w:tcPr>
            <w:tcW w:w="180" w:type="pct"/>
          </w:tcPr>
          <w:p w:rsidR="0083496C" w:rsidRPr="003F6AA6" w:rsidRDefault="0083496C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83496C" w:rsidRPr="003F6AA6" w:rsidRDefault="0083496C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83496C" w:rsidRPr="003F6AA6" w:rsidRDefault="0083496C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83496C" w:rsidRPr="003F6AA6" w:rsidRDefault="0083496C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</w:tcPr>
          <w:p w:rsidR="0083496C" w:rsidRPr="003F6AA6" w:rsidRDefault="0083496C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</w:tcPr>
          <w:p w:rsidR="0083496C" w:rsidRPr="003F6AA6" w:rsidRDefault="0083496C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</w:tcPr>
          <w:p w:rsidR="0083496C" w:rsidRPr="003F6AA6" w:rsidRDefault="0083496C" w:rsidP="009A27E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18104,4</w:t>
            </w:r>
          </w:p>
        </w:tc>
        <w:tc>
          <w:tcPr>
            <w:tcW w:w="216" w:type="pct"/>
          </w:tcPr>
          <w:p w:rsidR="0083496C" w:rsidRPr="003F6AA6" w:rsidRDefault="0083496C" w:rsidP="00123902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15217,4</w:t>
            </w:r>
          </w:p>
        </w:tc>
        <w:tc>
          <w:tcPr>
            <w:tcW w:w="181" w:type="pct"/>
          </w:tcPr>
          <w:p w:rsidR="0083496C" w:rsidRPr="003F6AA6" w:rsidRDefault="0083496C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3496C" w:rsidRPr="003F6AA6" w:rsidRDefault="0083496C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3496C" w:rsidRPr="003F6AA6" w:rsidRDefault="0083496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892285" w:rsidRPr="003F6AA6" w:rsidRDefault="00892285" w:rsidP="006F62F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4" w:type="pct"/>
            <w:vMerge/>
          </w:tcPr>
          <w:p w:rsidR="00892285" w:rsidRPr="003F6AA6" w:rsidRDefault="00892285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892285" w:rsidRPr="003F6AA6" w:rsidRDefault="00892285">
            <w:pPr>
              <w:rPr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Ч6202S5410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:rsidR="00892285" w:rsidRPr="003F6AA6" w:rsidRDefault="00892285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892285" w:rsidRPr="003F6AA6" w:rsidRDefault="00892285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892285" w:rsidRPr="003F6AA6" w:rsidRDefault="00892285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892285" w:rsidRPr="003F6AA6" w:rsidRDefault="00892285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92285" w:rsidRPr="003F6AA6" w:rsidTr="003F6AA6">
        <w:trPr>
          <w:trHeight w:val="264"/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vMerge w:val="restart"/>
          </w:tcPr>
          <w:p w:rsidR="00892285" w:rsidRPr="003F6AA6" w:rsidRDefault="00892285" w:rsidP="006F62F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4" w:type="pct"/>
            <w:vMerge/>
          </w:tcPr>
          <w:p w:rsidR="00892285" w:rsidRPr="003F6AA6" w:rsidRDefault="00892285" w:rsidP="00315E50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nil"/>
            </w:tcBorders>
          </w:tcPr>
          <w:p w:rsidR="00892285" w:rsidRPr="003F6AA6" w:rsidRDefault="00892285" w:rsidP="006F62F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Ч6202S5410</w:t>
            </w:r>
          </w:p>
        </w:tc>
        <w:tc>
          <w:tcPr>
            <w:tcW w:w="180" w:type="pct"/>
            <w:tcBorders>
              <w:bottom w:val="nil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bottom w:val="nil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  <w:tcBorders>
              <w:bottom w:val="nil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200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600</w:t>
            </w:r>
          </w:p>
        </w:tc>
        <w:tc>
          <w:tcPr>
            <w:tcW w:w="216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bottom w:val="nil"/>
            </w:tcBorders>
          </w:tcPr>
          <w:p w:rsidR="00892285" w:rsidRPr="003F6AA6" w:rsidRDefault="00892285" w:rsidP="003B48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14483,5</w:t>
            </w:r>
          </w:p>
        </w:tc>
        <w:tc>
          <w:tcPr>
            <w:tcW w:w="216" w:type="pct"/>
            <w:tcBorders>
              <w:bottom w:val="nil"/>
            </w:tcBorders>
          </w:tcPr>
          <w:p w:rsidR="00892285" w:rsidRPr="003F6AA6" w:rsidRDefault="00892285" w:rsidP="00612BBD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12173,9</w:t>
            </w:r>
          </w:p>
        </w:tc>
        <w:tc>
          <w:tcPr>
            <w:tcW w:w="181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  <w:tcBorders>
              <w:bottom w:val="nil"/>
            </w:tcBorders>
          </w:tcPr>
          <w:p w:rsidR="00892285" w:rsidRPr="003F6AA6" w:rsidRDefault="00892285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982CC9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982CC9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:rsidR="00892285" w:rsidRPr="003F6AA6" w:rsidRDefault="00892285" w:rsidP="00982CC9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vMerge/>
          </w:tcPr>
          <w:p w:rsidR="00892285" w:rsidRPr="003F6AA6" w:rsidRDefault="00892285" w:rsidP="00982CC9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903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905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907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909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932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957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966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967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974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977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992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992</w:t>
            </w: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0104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0505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0804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0113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1105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0709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0309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0113</w:t>
            </w:r>
          </w:p>
        </w:tc>
        <w:tc>
          <w:tcPr>
            <w:tcW w:w="129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11739,8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89,6</w:t>
            </w: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1668,4</w:t>
            </w:r>
          </w:p>
        </w:tc>
        <w:tc>
          <w:tcPr>
            <w:tcW w:w="216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1100,5</w:t>
            </w: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405,4</w:t>
            </w: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606,7</w:t>
            </w:r>
          </w:p>
          <w:p w:rsidR="00892285" w:rsidRPr="003F6AA6" w:rsidRDefault="0089228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5266,9</w:t>
            </w: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lastRenderedPageBreak/>
              <w:t>2191,9</w:t>
            </w: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highlight w:val="yellow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2602,4</w:t>
            </w:r>
          </w:p>
        </w:tc>
        <w:tc>
          <w:tcPr>
            <w:tcW w:w="181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892285" w:rsidRPr="003F6AA6" w:rsidRDefault="00892285" w:rsidP="007217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highlight w:val="yellow"/>
              </w:rPr>
            </w:pPr>
          </w:p>
        </w:tc>
      </w:tr>
      <w:tr w:rsidR="00892285" w:rsidRPr="003F6AA6" w:rsidTr="003F6AA6">
        <w:trPr>
          <w:trHeight w:val="187"/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vMerge w:val="restart"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75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nil"/>
            </w:tcBorders>
          </w:tcPr>
          <w:p w:rsidR="00892285" w:rsidRPr="003F6AA6" w:rsidRDefault="00892285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Ч6202S5410</w:t>
            </w:r>
          </w:p>
        </w:tc>
        <w:tc>
          <w:tcPr>
            <w:tcW w:w="180" w:type="pct"/>
            <w:tcBorders>
              <w:bottom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bottom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  <w:tcBorders>
              <w:bottom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200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600</w:t>
            </w:r>
          </w:p>
        </w:tc>
        <w:tc>
          <w:tcPr>
            <w:tcW w:w="216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bottom w:val="nil"/>
            </w:tcBorders>
          </w:tcPr>
          <w:p w:rsidR="00892285" w:rsidRPr="003F6AA6" w:rsidRDefault="00892285" w:rsidP="00B93ED9">
            <w:pPr>
              <w:spacing w:line="36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3620,9</w:t>
            </w:r>
          </w:p>
        </w:tc>
        <w:tc>
          <w:tcPr>
            <w:tcW w:w="216" w:type="pct"/>
            <w:tcBorders>
              <w:bottom w:val="nil"/>
            </w:tcBorders>
          </w:tcPr>
          <w:p w:rsidR="00892285" w:rsidRPr="003F6AA6" w:rsidRDefault="00892285" w:rsidP="00A8743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3043,5</w:t>
            </w:r>
          </w:p>
        </w:tc>
        <w:tc>
          <w:tcPr>
            <w:tcW w:w="181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  <w:tcBorders>
              <w:bottom w:val="nil"/>
            </w:tcBorders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  <w:tcBorders>
              <w:bottom w:val="nil"/>
            </w:tcBorders>
          </w:tcPr>
          <w:p w:rsidR="00892285" w:rsidRPr="003F6AA6" w:rsidRDefault="00892285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903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905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906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907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909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932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957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966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967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974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977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992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992</w:t>
            </w:r>
          </w:p>
        </w:tc>
        <w:tc>
          <w:tcPr>
            <w:tcW w:w="209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0505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0804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0113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1105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0709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0309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0106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0113</w:t>
            </w:r>
          </w:p>
        </w:tc>
        <w:tc>
          <w:tcPr>
            <w:tcW w:w="129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2935,0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22,4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417,1</w:t>
            </w:r>
          </w:p>
        </w:tc>
        <w:tc>
          <w:tcPr>
            <w:tcW w:w="216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>75,1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101,4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151,7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1316,7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46,1</w:t>
            </w:r>
          </w:p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548,0</w:t>
            </w:r>
          </w:p>
          <w:p w:rsidR="00892285" w:rsidRPr="003F6AA6" w:rsidRDefault="00892285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  <w:p w:rsidR="00892285" w:rsidRPr="003F6AA6" w:rsidRDefault="00892285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650,6</w:t>
            </w:r>
          </w:p>
        </w:tc>
        <w:tc>
          <w:tcPr>
            <w:tcW w:w="181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</w:tcBorders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</w:tr>
      <w:tr w:rsidR="00892285" w:rsidRPr="003F6AA6" w:rsidTr="003F6AA6">
        <w:trPr>
          <w:tblCellSpacing w:w="5" w:type="nil"/>
        </w:trPr>
        <w:tc>
          <w:tcPr>
            <w:tcW w:w="47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4" w:type="pct"/>
            <w:vMerge/>
          </w:tcPr>
          <w:p w:rsidR="00892285" w:rsidRPr="003F6AA6" w:rsidRDefault="00892285" w:rsidP="00CB0E7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92285" w:rsidRPr="003F6AA6" w:rsidRDefault="00892285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80" w:type="pct"/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09" w:type="pct"/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129" w:type="pct"/>
          </w:tcPr>
          <w:p w:rsidR="00892285" w:rsidRPr="003F6AA6" w:rsidRDefault="00892285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F6AA6"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9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6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1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7" w:type="pct"/>
          </w:tcPr>
          <w:p w:rsidR="00892285" w:rsidRPr="003F6AA6" w:rsidRDefault="00892285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A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</w:tbl>
    <w:p w:rsidR="004F1C95" w:rsidRDefault="000B2EA7" w:rsidP="00FB7EDD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__</w:t>
      </w:r>
      <w:r w:rsidR="004F385E" w:rsidRPr="002F347F">
        <w:rPr>
          <w:rFonts w:ascii="Times New Roman" w:hAnsi="Times New Roman"/>
          <w:sz w:val="24"/>
          <w:szCs w:val="24"/>
        </w:rPr>
        <w:t>______________________</w:t>
      </w:r>
      <w:r w:rsidRPr="002F347F">
        <w:rPr>
          <w:rFonts w:ascii="Times New Roman" w:hAnsi="Times New Roman"/>
          <w:sz w:val="24"/>
          <w:szCs w:val="24"/>
        </w:rPr>
        <w:t>________</w:t>
      </w:r>
      <w:r w:rsidR="00850525">
        <w:rPr>
          <w:rFonts w:ascii="Times New Roman" w:hAnsi="Times New Roman"/>
          <w:sz w:val="24"/>
          <w:szCs w:val="24"/>
        </w:rPr>
        <w:t>________________</w:t>
      </w:r>
      <w:r w:rsidRPr="002F347F">
        <w:rPr>
          <w:rFonts w:ascii="Times New Roman" w:hAnsi="Times New Roman"/>
          <w:sz w:val="24"/>
          <w:szCs w:val="24"/>
        </w:rPr>
        <w:t>___</w:t>
      </w:r>
      <w:bookmarkEnd w:id="0"/>
      <w:bookmarkEnd w:id="1"/>
    </w:p>
    <w:p w:rsidR="006E0DEF" w:rsidRDefault="006E0DEF" w:rsidP="00FB7EDD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</w:p>
    <w:p w:rsidR="00254AD8" w:rsidRDefault="00254AD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E0E05" w:rsidRPr="002F347F" w:rsidRDefault="00BE0E05" w:rsidP="00BE0E05">
      <w:pPr>
        <w:widowControl/>
        <w:autoSpaceDE/>
        <w:autoSpaceDN/>
        <w:adjustRightInd/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/>
          <w:sz w:val="24"/>
          <w:szCs w:val="24"/>
        </w:rPr>
        <w:t>7</w:t>
      </w:r>
    </w:p>
    <w:p w:rsidR="00BE0E05" w:rsidRPr="002F347F" w:rsidRDefault="00BE0E05" w:rsidP="00BE0E05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E0E05" w:rsidRPr="002F347F" w:rsidRDefault="00BE0E05" w:rsidP="00BE0E05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BE0E05" w:rsidRPr="00D879F4" w:rsidRDefault="003A6AD9" w:rsidP="00BE0E05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Pr="003A6AD9">
        <w:rPr>
          <w:rFonts w:ascii="Times New Roman" w:hAnsi="Times New Roman"/>
          <w:sz w:val="24"/>
          <w:szCs w:val="24"/>
        </w:rPr>
        <w:t>22.03.2024 № 967</w:t>
      </w:r>
    </w:p>
    <w:p w:rsidR="00BE0E05" w:rsidRPr="00F414BA" w:rsidRDefault="00BE0E05" w:rsidP="00BE0E05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</w:p>
    <w:p w:rsidR="00BE0E05" w:rsidRPr="002F347F" w:rsidRDefault="00BE0E05" w:rsidP="00BE0E05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</w:t>
      </w:r>
      <w:r w:rsidR="00850525">
        <w:rPr>
          <w:rFonts w:ascii="Times New Roman" w:hAnsi="Times New Roman"/>
          <w:sz w:val="24"/>
          <w:szCs w:val="24"/>
        </w:rPr>
        <w:t> 1</w:t>
      </w:r>
    </w:p>
    <w:p w:rsidR="006E0DEF" w:rsidRDefault="00BE0E05" w:rsidP="00BE0E05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4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Массовые коммуникации</w:t>
      </w:r>
      <w:r w:rsidRPr="002F347F">
        <w:rPr>
          <w:rFonts w:ascii="Times New Roman" w:hAnsi="Times New Roman"/>
          <w:sz w:val="24"/>
          <w:szCs w:val="24"/>
        </w:rPr>
        <w:t xml:space="preserve">»  </w:t>
      </w:r>
    </w:p>
    <w:p w:rsidR="00BE0E05" w:rsidRDefault="00BE0E05" w:rsidP="00FB7EDD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</w:p>
    <w:p w:rsidR="00BE0E05" w:rsidRPr="00BE0E05" w:rsidRDefault="00BE0E05" w:rsidP="00BE0E05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b/>
          <w:sz w:val="24"/>
          <w:szCs w:val="24"/>
        </w:rPr>
      </w:pPr>
      <w:r w:rsidRPr="00BE0E05">
        <w:rPr>
          <w:rFonts w:ascii="Times New Roman" w:hAnsi="Times New Roman"/>
          <w:b/>
          <w:sz w:val="24"/>
          <w:szCs w:val="24"/>
        </w:rPr>
        <w:t>СВЕДЕНИЯ</w:t>
      </w:r>
    </w:p>
    <w:p w:rsidR="00BE0E05" w:rsidRPr="00BE0E05" w:rsidRDefault="00BE0E05" w:rsidP="00BE0E05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b/>
          <w:sz w:val="24"/>
          <w:szCs w:val="24"/>
        </w:rPr>
      </w:pPr>
      <w:r w:rsidRPr="00BE0E05">
        <w:rPr>
          <w:rFonts w:ascii="Times New Roman" w:hAnsi="Times New Roman"/>
          <w:b/>
          <w:sz w:val="24"/>
          <w:szCs w:val="24"/>
        </w:rPr>
        <w:t>О ВАЖНЕЙШИХ ЦЕЛЕВЫХ ИНДИКАТОРАХ И ПОКАЗАТЕЛЯХ</w:t>
      </w:r>
    </w:p>
    <w:p w:rsidR="00BE0E05" w:rsidRPr="00BE0E05" w:rsidRDefault="00BE0E05" w:rsidP="00BE0E05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b/>
          <w:sz w:val="24"/>
          <w:szCs w:val="24"/>
        </w:rPr>
      </w:pPr>
      <w:r w:rsidRPr="00BE0E05">
        <w:rPr>
          <w:rFonts w:ascii="Times New Roman" w:hAnsi="Times New Roman"/>
          <w:b/>
          <w:sz w:val="24"/>
          <w:szCs w:val="24"/>
        </w:rPr>
        <w:t>ПОДПРОГРАММЫ МУНИЦИПАЛЬНОЙ ПРОГРАММЫ И ИХ ЗНАЧЕНИЯХ</w:t>
      </w:r>
    </w:p>
    <w:p w:rsidR="00BE0E05" w:rsidRPr="00BE0E05" w:rsidRDefault="00BE0E05" w:rsidP="00BE0E05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5521"/>
        <w:gridCol w:w="1733"/>
        <w:gridCol w:w="996"/>
        <w:gridCol w:w="996"/>
        <w:gridCol w:w="996"/>
        <w:gridCol w:w="996"/>
        <w:gridCol w:w="996"/>
        <w:gridCol w:w="996"/>
        <w:gridCol w:w="1008"/>
        <w:gridCol w:w="996"/>
      </w:tblGrid>
      <w:tr w:rsidR="00BE0E05" w:rsidRPr="00BE0E05" w:rsidTr="00DA0B7D">
        <w:tc>
          <w:tcPr>
            <w:tcW w:w="211" w:type="pct"/>
            <w:vMerge w:val="restar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0E05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36" w:type="pct"/>
            <w:vMerge w:val="restar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545" w:type="pct"/>
            <w:vMerge w:val="restar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09" w:type="pct"/>
            <w:gridSpan w:val="8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BE0E05" w:rsidRPr="00BE0E05" w:rsidTr="00DA0B7D">
        <w:trPr>
          <w:trHeight w:hRule="exact" w:val="454"/>
        </w:trPr>
        <w:tc>
          <w:tcPr>
            <w:tcW w:w="211" w:type="pct"/>
            <w:vMerge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pct"/>
            <w:vMerge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pct"/>
            <w:vMerge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317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2026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BE0E05" w:rsidRPr="00BE0E05" w:rsidTr="00DA0B7D">
        <w:trPr>
          <w:trHeight w:hRule="exact" w:val="397"/>
        </w:trPr>
        <w:tc>
          <w:tcPr>
            <w:tcW w:w="211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6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7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3" w:type="pct"/>
          </w:tcPr>
          <w:p w:rsidR="00BE0E05" w:rsidRPr="00BE0E05" w:rsidRDefault="000E40D6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E0E05" w:rsidRPr="00BE0E05" w:rsidTr="00BE0E05">
        <w:tc>
          <w:tcPr>
            <w:tcW w:w="4687" w:type="pct"/>
            <w:gridSpan w:val="10"/>
          </w:tcPr>
          <w:p w:rsidR="00BE0E05" w:rsidRPr="00BE0E05" w:rsidRDefault="00C27BFB" w:rsidP="00C27BFB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BE0E05" w:rsidRPr="00BE0E05">
              <w:rPr>
                <w:rFonts w:ascii="Times New Roman" w:hAnsi="Times New Roman"/>
                <w:sz w:val="22"/>
                <w:szCs w:val="22"/>
              </w:rPr>
              <w:t>Массовые коммуникации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13" w:type="pct"/>
          </w:tcPr>
          <w:p w:rsidR="00BE0E05" w:rsidRPr="00BE0E05" w:rsidRDefault="00BE0E0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B7D" w:rsidRPr="00BE0E05" w:rsidTr="00DA0B7D">
        <w:trPr>
          <w:trHeight w:hRule="exact" w:val="510"/>
        </w:trPr>
        <w:tc>
          <w:tcPr>
            <w:tcW w:w="211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36" w:type="pct"/>
          </w:tcPr>
          <w:p w:rsidR="00DA0B7D" w:rsidRPr="00BE0E05" w:rsidRDefault="00DA0B7D" w:rsidP="00C27BFB">
            <w:pPr>
              <w:tabs>
                <w:tab w:val="left" w:pos="5529"/>
              </w:tabs>
              <w:ind w:left="10773" w:hanging="10773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Удовлетворенность населения информационной открытостью органов местного самоуправления города Чебоксары (в % от количества опрошенных)</w:t>
            </w:r>
          </w:p>
        </w:tc>
        <w:tc>
          <w:tcPr>
            <w:tcW w:w="545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70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70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71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72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73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74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7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75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13" w:type="pct"/>
          </w:tcPr>
          <w:p w:rsidR="00DA0B7D" w:rsidRPr="00BE0E05" w:rsidRDefault="00DA0B7D" w:rsidP="00062D81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75</w:t>
            </w:r>
            <w:r w:rsidR="0085052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DA0B7D" w:rsidRPr="00BE0E05" w:rsidTr="00DA0B7D">
        <w:trPr>
          <w:trHeight w:hRule="exact" w:val="510"/>
        </w:trPr>
        <w:tc>
          <w:tcPr>
            <w:tcW w:w="211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36" w:type="pct"/>
          </w:tcPr>
          <w:p w:rsidR="00DA0B7D" w:rsidRPr="00BE0E05" w:rsidRDefault="00DA0B7D" w:rsidP="00C27BFB">
            <w:pPr>
              <w:tabs>
                <w:tab w:val="left" w:pos="5529"/>
              </w:tabs>
              <w:ind w:left="10773" w:hanging="10773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Средний подписной тираж городской газеты "Чебоксарские новости", обеспечивающей потребность населения в официальной и социально значимой информации</w:t>
            </w:r>
          </w:p>
        </w:tc>
        <w:tc>
          <w:tcPr>
            <w:tcW w:w="545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экземпляров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7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313" w:type="pct"/>
          </w:tcPr>
          <w:p w:rsidR="00DA0B7D" w:rsidRPr="00BE0E05" w:rsidRDefault="00DA0B7D" w:rsidP="00062D81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6</w:t>
            </w:r>
            <w:r w:rsidR="008505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0E05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DA0B7D" w:rsidRPr="00BE0E05" w:rsidTr="00DA0B7D">
        <w:trPr>
          <w:trHeight w:hRule="exact" w:val="510"/>
        </w:trPr>
        <w:tc>
          <w:tcPr>
            <w:tcW w:w="211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36" w:type="pct"/>
          </w:tcPr>
          <w:p w:rsidR="00DA0B7D" w:rsidRPr="00BE0E05" w:rsidRDefault="00DA0B7D" w:rsidP="00C27BFB">
            <w:pPr>
              <w:tabs>
                <w:tab w:val="left" w:pos="5529"/>
              </w:tabs>
              <w:ind w:left="10773" w:hanging="10773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Тираж выпуска "Вестника органов местного самоуправления"</w:t>
            </w:r>
          </w:p>
        </w:tc>
        <w:tc>
          <w:tcPr>
            <w:tcW w:w="545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экземпляров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3" w:type="pct"/>
          </w:tcPr>
          <w:p w:rsidR="00DA0B7D" w:rsidRPr="00BE0E05" w:rsidRDefault="00DA0B7D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E0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13" w:type="pct"/>
          </w:tcPr>
          <w:p w:rsidR="00DA0B7D" w:rsidRPr="00BE0E05" w:rsidRDefault="0085052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</w:tcPr>
          <w:p w:rsidR="00DA0B7D" w:rsidRPr="00BE0E05" w:rsidRDefault="00850525" w:rsidP="00BE0E05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3" w:type="pct"/>
          </w:tcPr>
          <w:p w:rsidR="00DA0B7D" w:rsidRPr="00BE0E05" w:rsidRDefault="00850525" w:rsidP="00062D81">
            <w:pPr>
              <w:tabs>
                <w:tab w:val="left" w:pos="5529"/>
              </w:tabs>
              <w:ind w:left="10773" w:hanging="1077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E0E05" w:rsidRDefault="00DA0B7D" w:rsidP="00FB7EDD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9D5B21" w:rsidRDefault="009D5B21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5B21" w:rsidRPr="004F1C95" w:rsidRDefault="009D5B21" w:rsidP="009D5B21">
      <w:pPr>
        <w:tabs>
          <w:tab w:val="left" w:pos="5529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4F1C95">
        <w:rPr>
          <w:rFonts w:ascii="Times New Roman" w:hAnsi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/>
          <w:sz w:val="24"/>
          <w:szCs w:val="24"/>
        </w:rPr>
        <w:t>8</w:t>
      </w:r>
    </w:p>
    <w:p w:rsidR="009D5B21" w:rsidRPr="004F1C95" w:rsidRDefault="009D5B21" w:rsidP="009D5B21">
      <w:pPr>
        <w:tabs>
          <w:tab w:val="left" w:pos="5529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4F1C9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5B21" w:rsidRPr="004F1C95" w:rsidRDefault="009D5B21" w:rsidP="009D5B21">
      <w:pPr>
        <w:tabs>
          <w:tab w:val="left" w:pos="5529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4F1C95">
        <w:rPr>
          <w:rFonts w:ascii="Times New Roman" w:hAnsi="Times New Roman"/>
          <w:sz w:val="24"/>
          <w:szCs w:val="24"/>
        </w:rPr>
        <w:t xml:space="preserve">города Чебоксары </w:t>
      </w:r>
    </w:p>
    <w:p w:rsidR="009D5B21" w:rsidRPr="00D879F4" w:rsidRDefault="003A6AD9" w:rsidP="009D5B21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Pr="003A6AD9">
        <w:rPr>
          <w:rFonts w:ascii="Times New Roman" w:hAnsi="Times New Roman"/>
          <w:sz w:val="24"/>
          <w:szCs w:val="24"/>
        </w:rPr>
        <w:t>22.03.2024 № 967</w:t>
      </w:r>
    </w:p>
    <w:p w:rsidR="009D5B21" w:rsidRDefault="009D5B21" w:rsidP="009D5B21">
      <w:pPr>
        <w:widowControl/>
        <w:ind w:left="10773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D5B21" w:rsidRPr="004F1C95" w:rsidRDefault="009D5B21" w:rsidP="009D5B21">
      <w:pPr>
        <w:widowControl/>
        <w:ind w:left="10773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F1C95">
        <w:rPr>
          <w:rFonts w:ascii="Times New Roman" w:eastAsia="Calibri" w:hAnsi="Times New Roman"/>
          <w:sz w:val="24"/>
          <w:szCs w:val="24"/>
          <w:lang w:eastAsia="en-US"/>
        </w:rPr>
        <w:t>Приложение № 2</w:t>
      </w:r>
    </w:p>
    <w:p w:rsidR="009D5B21" w:rsidRPr="004F1C95" w:rsidRDefault="009D5B21" w:rsidP="009D5B21">
      <w:pPr>
        <w:widowControl/>
        <w:ind w:left="10773"/>
        <w:rPr>
          <w:rFonts w:ascii="Times New Roman" w:eastAsia="Calibri" w:hAnsi="Times New Roman"/>
          <w:sz w:val="24"/>
          <w:szCs w:val="24"/>
          <w:lang w:eastAsia="en-US"/>
        </w:rPr>
      </w:pPr>
      <w:r w:rsidRPr="004F1C95">
        <w:rPr>
          <w:rFonts w:ascii="Times New Roman" w:eastAsia="Calibri" w:hAnsi="Times New Roman"/>
          <w:sz w:val="24"/>
          <w:szCs w:val="24"/>
          <w:lang w:eastAsia="en-US"/>
        </w:rPr>
        <w:t>к подпрограмме «Массовые коммуникации»</w:t>
      </w:r>
    </w:p>
    <w:p w:rsidR="009D5B21" w:rsidRPr="004F1C95" w:rsidRDefault="009D5B21" w:rsidP="009D5B21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9D5B21" w:rsidRPr="004F1C95" w:rsidRDefault="009D5B21" w:rsidP="009D5B21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9D5B21" w:rsidRDefault="009D5B21" w:rsidP="009D5B21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РЕАЛИЗАЦИИ ПОДПРОГРАММЫ ЗА СЧЕТ ВСЕХ СРЕДСТВ</w:t>
      </w:r>
    </w:p>
    <w:p w:rsidR="009D5B21" w:rsidRDefault="009D5B21" w:rsidP="00A74D72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ИСТОЧНИКОВ ФИНАНСИРОВАНИЯ</w:t>
      </w:r>
    </w:p>
    <w:p w:rsidR="00DF45C5" w:rsidRPr="00A74D72" w:rsidRDefault="00DF45C5" w:rsidP="00A74D72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984"/>
        <w:gridCol w:w="1686"/>
        <w:gridCol w:w="2239"/>
        <w:gridCol w:w="1310"/>
        <w:gridCol w:w="423"/>
        <w:gridCol w:w="356"/>
        <w:gridCol w:w="296"/>
        <w:gridCol w:w="636"/>
        <w:gridCol w:w="579"/>
        <w:gridCol w:w="579"/>
        <w:gridCol w:w="579"/>
        <w:gridCol w:w="579"/>
        <w:gridCol w:w="643"/>
        <w:gridCol w:w="722"/>
        <w:gridCol w:w="706"/>
      </w:tblGrid>
      <w:tr w:rsidR="009D5B21" w:rsidRPr="009D5B21" w:rsidTr="00B4754B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9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Оценка расходов по годам, тысяч рублей</w:t>
            </w:r>
          </w:p>
        </w:tc>
      </w:tr>
      <w:tr w:rsidR="009D5B21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Рз</w:t>
            </w:r>
            <w:proofErr w:type="spellEnd"/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A1235" w:rsidRDefault="009D5B21" w:rsidP="003A1235">
            <w:pPr>
              <w:widowControl/>
              <w:ind w:left="-122" w:right="-17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2019</w:t>
            </w:r>
          </w:p>
          <w:p w:rsidR="009D5B21" w:rsidRPr="009D5B21" w:rsidRDefault="009D5B21" w:rsidP="003A1235">
            <w:pPr>
              <w:widowControl/>
              <w:ind w:left="-122" w:right="-17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A1235" w:rsidRDefault="009D5B21" w:rsidP="003A123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2025</w:t>
            </w:r>
            <w:r w:rsidR="003A12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9D5B21" w:rsidRPr="009D5B21" w:rsidRDefault="009D5B21" w:rsidP="003A123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35" w:rsidRDefault="009D5B21" w:rsidP="003A123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  <w:p w:rsidR="009D5B21" w:rsidRPr="009D5B21" w:rsidRDefault="009D5B21" w:rsidP="003A123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год</w:t>
            </w:r>
          </w:p>
        </w:tc>
      </w:tr>
      <w:tr w:rsidR="009D5B21" w:rsidRPr="009D5B21" w:rsidTr="00B4754B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21" w:rsidRPr="009D5B21" w:rsidRDefault="009D5B21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21</w:t>
            </w:r>
          </w:p>
        </w:tc>
      </w:tr>
      <w:tr w:rsidR="00B4754B" w:rsidRPr="009D5B21" w:rsidTr="00B4754B">
        <w:trPr>
          <w:trHeight w:val="68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«Массовые коммуникации»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74D72" w:rsidRPr="00A74D72" w:rsidRDefault="00A74D72" w:rsidP="00A74D72">
            <w:pPr>
              <w:widowControl/>
              <w:ind w:left="-30" w:right="-6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делами администрации города Чебоксары;</w:t>
            </w:r>
          </w:p>
          <w:p w:rsidR="00A74D72" w:rsidRPr="00A74D72" w:rsidRDefault="00A74D72" w:rsidP="00A74D72">
            <w:pPr>
              <w:widowControl/>
              <w:ind w:left="-30" w:right="-6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Функциональные и отраслевые органы администрации города Чебоксары;</w:t>
            </w:r>
          </w:p>
          <w:p w:rsidR="00A74D72" w:rsidRPr="00A74D72" w:rsidRDefault="00A74D72" w:rsidP="00A74D72">
            <w:pPr>
              <w:widowControl/>
              <w:ind w:left="-30" w:right="-6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Структурные подразделения администрации города Чебоксары;</w:t>
            </w:r>
          </w:p>
          <w:p w:rsidR="00A74D72" w:rsidRPr="00A74D72" w:rsidRDefault="00A74D72" w:rsidP="00A74D72">
            <w:pPr>
              <w:widowControl/>
              <w:ind w:left="-30" w:right="-6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Чебоксарское городское Собрание депутатов;</w:t>
            </w:r>
          </w:p>
          <w:p w:rsidR="00A74D72" w:rsidRPr="00A74D72" w:rsidRDefault="00A74D72" w:rsidP="00A74D72">
            <w:pPr>
              <w:widowControl/>
              <w:ind w:left="-30" w:right="-6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АУ "Информационный центр г. Чебоксары";</w:t>
            </w:r>
          </w:p>
          <w:p w:rsidR="00B4754B" w:rsidRPr="009D5B21" w:rsidRDefault="00A74D72" w:rsidP="00A74D72">
            <w:pPr>
              <w:widowControl/>
              <w:ind w:left="-30" w:right="-6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Ч640000000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15146,6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18168,0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19745,9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B4754B" w:rsidRDefault="00B4754B" w:rsidP="00B4754B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17426,9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B4754B" w:rsidRDefault="00B4754B" w:rsidP="00B4754B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B4754B" w:rsidRDefault="00B4754B" w:rsidP="00B4754B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4B" w:rsidRPr="00B4754B" w:rsidRDefault="00B4754B" w:rsidP="00B4754B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</w:tr>
      <w:tr w:rsidR="00B4754B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4B" w:rsidRPr="009D5B21" w:rsidRDefault="00B4754B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B4754B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4B" w:rsidRPr="009D5B21" w:rsidRDefault="00B4754B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B4754B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Бюджет города Чебоксары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Ч640000000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15146,6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18168,0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19745,9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B4754B" w:rsidRDefault="00B4754B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17426,9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B4754B" w:rsidRDefault="00B4754B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B4754B" w:rsidRDefault="00B4754B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4B" w:rsidRPr="00B4754B" w:rsidRDefault="00B4754B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475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18390,9</w:t>
            </w:r>
          </w:p>
        </w:tc>
      </w:tr>
      <w:tr w:rsidR="00B4754B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4754B" w:rsidRPr="009D5B21" w:rsidRDefault="00B4754B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4B" w:rsidRPr="009D5B21" w:rsidRDefault="00B4754B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232E59" w:rsidRPr="009D5B21" w:rsidTr="00B4754B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Основное мероприятие 1.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деятельности муниципальных учреждений средств массовой информации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делами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Функциональные и </w:t>
            </w: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отраслевые органы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Структурные подразделения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Чебоксарское городское Собрание депутатов;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АУ "Информационный центр г. Чебоксары";</w:t>
            </w:r>
          </w:p>
          <w:p w:rsidR="00232E59" w:rsidRPr="009D5B21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Ч640100000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8146,6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9188,0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9895,9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9390,9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232E59" w:rsidRDefault="00232E59" w:rsidP="00232E5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11401,3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232E59" w:rsidRDefault="00232E59" w:rsidP="00232E5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232E59" w:rsidRDefault="00232E59" w:rsidP="00232E5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59" w:rsidRPr="00232E59" w:rsidRDefault="00232E59" w:rsidP="00232E5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</w:tr>
      <w:tr w:rsidR="00232E59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59" w:rsidRPr="009D5B21" w:rsidRDefault="00232E59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232E59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59" w:rsidRPr="009D5B21" w:rsidRDefault="00232E59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Бюджет города Чебоксары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Ч640100000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8146,6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9188,0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9895,9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9390,9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232E59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11401,3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232E59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232E59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232E59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2E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</w:tr>
      <w:tr w:rsidR="00232E59" w:rsidRPr="009D5B21" w:rsidTr="00B4754B"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2E59" w:rsidRPr="009D5B21" w:rsidRDefault="00232E59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59" w:rsidRPr="009D5B21" w:rsidRDefault="00232E59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Мероприятие 1.1.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Поддержка из бюджета города Чебоксары выпуска городской газеты «Чебоксарские новости»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делами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Функциональные и отраслевые органы администрации города Чебоксары;</w:t>
            </w:r>
          </w:p>
          <w:p w:rsidR="00FF168C" w:rsidRPr="009D5B21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АУ "Инфо</w:t>
            </w:r>
            <w:r w:rsidR="004A7C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рмационный центр г. Чебоксары"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Ч640173920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7146,6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8388,0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9095,9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8590,9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10601,3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Бюджет города Чебоксары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Ч640173920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7146,6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8388,0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9095,9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8590,9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10601,3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10390,9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Мероприятие 1.2.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Выпуск «Вестника органов местного самоуправления города Чебоксары», итоговых бюллетеней о социально-экономическом развитии города, презентационных и тематических материалов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A7C06" w:rsidRPr="004A7C06" w:rsidRDefault="004A7C06" w:rsidP="004A7C06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7C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делами администрации города Чебоксары;</w:t>
            </w:r>
          </w:p>
          <w:p w:rsidR="004A7C06" w:rsidRPr="004A7C06" w:rsidRDefault="004A7C06" w:rsidP="004A7C06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7C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Функциональные и отраслевые органы администрации города Чебоксары;</w:t>
            </w:r>
          </w:p>
          <w:p w:rsidR="00FF168C" w:rsidRPr="009D5B21" w:rsidRDefault="004A7C06" w:rsidP="004A7C06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7C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АУ "Информационный центр г. Чебоксары"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Ч640173920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Бюджет города Чебоксары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Ч640173920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Основное мероприятие 2.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Информационная политика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делами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Функциональные и отраслевые органы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Структурные подразделения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Чебоксарское городское Собрание депутатов;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АУ "Информационный центр г. Чебоксары";</w:t>
            </w:r>
          </w:p>
          <w:p w:rsidR="00FF168C" w:rsidRPr="009D5B21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Ч640200000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8980,0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9850,0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6025,6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FF168C" w:rsidRDefault="00FF168C" w:rsidP="00FF168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Бюджет города Чебоксары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Ч640100000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6025,6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Мероприятие 2.1.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Проведение конкурса по 44-ФЗ на право заключения контракта на оказание услуг по информированию населения о деятельности администрации города Чебоксары и Чебоксарского городского Собрания депутатов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делами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Функциональные и отраслевые органы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Структурные подразделения администрации города Чебоксары;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Чебоксарское городское Собрание депутатов;</w:t>
            </w:r>
          </w:p>
          <w:p w:rsidR="00A74D72" w:rsidRPr="00A74D72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АУ "Информационный центр г. Чебоксары";</w:t>
            </w:r>
          </w:p>
          <w:p w:rsidR="00FF168C" w:rsidRPr="009D5B21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Ч640273940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8980,0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9850,0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6025,6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</w:tr>
      <w:tr w:rsidR="00FF168C" w:rsidRPr="009D5B21" w:rsidTr="00B4754B">
        <w:trPr>
          <w:trHeight w:val="189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Бюджет города Чебоксары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Ч640273940</w:t>
            </w:r>
          </w:p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Ч640273940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903</w:t>
            </w:r>
          </w:p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957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1201</w:t>
            </w:r>
          </w:p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240</w:t>
            </w:r>
          </w:p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8980,0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9850,0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8850,0</w:t>
            </w:r>
          </w:p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6025,6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FF168C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F16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8000,0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right="-68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Мероприятие 2.2.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Поддержка функционирования и своевременной актуализации официального сайта города Чебоксары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74D72" w:rsidRPr="00A74D72" w:rsidRDefault="00A74D72" w:rsidP="00A74D72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делами администрации города Чебоксары;</w:t>
            </w:r>
          </w:p>
          <w:p w:rsidR="00A74D72" w:rsidRPr="00A74D72" w:rsidRDefault="00A74D72" w:rsidP="00A74D72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Функциональные и отраслевые органы администрации города </w:t>
            </w: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Чебоксары;</w:t>
            </w:r>
          </w:p>
          <w:p w:rsidR="00A74D72" w:rsidRPr="00A74D72" w:rsidRDefault="00A74D72" w:rsidP="00A74D72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Структурные подразделения администрации города Чебоксары;</w:t>
            </w:r>
          </w:p>
          <w:p w:rsidR="00A74D72" w:rsidRPr="00A74D72" w:rsidRDefault="00A74D72" w:rsidP="00A74D72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Чебоксарское городское Собрание депутатов;</w:t>
            </w:r>
          </w:p>
          <w:p w:rsidR="00A74D72" w:rsidRPr="00A74D72" w:rsidRDefault="00A74D72" w:rsidP="00A74D72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АУ "Информационный центр г. Чебоксары";</w:t>
            </w:r>
          </w:p>
          <w:p w:rsidR="00FF168C" w:rsidRPr="009D5B21" w:rsidRDefault="00A74D72" w:rsidP="00A74D72">
            <w:pPr>
              <w:widowControl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4D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Республиканский </w:t>
            </w: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бюджет Чувашской Республики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Бюджет города Чебоксары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F168C" w:rsidRPr="009D5B21" w:rsidTr="00B4754B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F168C" w:rsidRPr="009D5B21" w:rsidRDefault="00FF168C" w:rsidP="00062D81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C" w:rsidRPr="009D5B21" w:rsidRDefault="00FF168C" w:rsidP="007217D8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5B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</w:p>
        </w:tc>
      </w:tr>
    </w:tbl>
    <w:p w:rsidR="009D5B21" w:rsidRDefault="009D5B21" w:rsidP="009D5B2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3A1235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sectPr w:rsidR="009D5B21" w:rsidSect="00DF45C5">
      <w:pgSz w:w="16800" w:h="11900" w:orient="landscape"/>
      <w:pgMar w:top="1276" w:right="510" w:bottom="709" w:left="510" w:header="720" w:footer="397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0A" w:rsidRDefault="00A01C0A" w:rsidP="008A0511">
      <w:r>
        <w:separator/>
      </w:r>
    </w:p>
  </w:endnote>
  <w:endnote w:type="continuationSeparator" w:id="0">
    <w:p w:rsidR="00A01C0A" w:rsidRDefault="00A01C0A" w:rsidP="008A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A" w:rsidRPr="00002B50" w:rsidRDefault="00A01C0A" w:rsidP="00002B50">
    <w:pPr>
      <w:pStyle w:val="aa"/>
      <w:jc w:val="right"/>
      <w:rPr>
        <w:sz w:val="16"/>
        <w:szCs w:val="16"/>
      </w:rPr>
    </w:pPr>
    <w:r>
      <w:rPr>
        <w:sz w:val="16"/>
        <w:szCs w:val="16"/>
      </w:rPr>
      <w:t>028-3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0A" w:rsidRDefault="00A01C0A" w:rsidP="008A0511">
      <w:r>
        <w:separator/>
      </w:r>
    </w:p>
  </w:footnote>
  <w:footnote w:type="continuationSeparator" w:id="0">
    <w:p w:rsidR="00A01C0A" w:rsidRDefault="00A01C0A" w:rsidP="008A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A" w:rsidRPr="004F385E" w:rsidRDefault="00A01C0A">
    <w:pPr>
      <w:pStyle w:val="a8"/>
      <w:jc w:val="center"/>
      <w:rPr>
        <w:sz w:val="20"/>
        <w:szCs w:val="20"/>
      </w:rPr>
    </w:pPr>
    <w:r w:rsidRPr="004F385E">
      <w:rPr>
        <w:sz w:val="20"/>
        <w:szCs w:val="20"/>
      </w:rPr>
      <w:fldChar w:fldCharType="begin"/>
    </w:r>
    <w:r w:rsidRPr="004F385E">
      <w:rPr>
        <w:sz w:val="20"/>
        <w:szCs w:val="20"/>
      </w:rPr>
      <w:instrText>PAGE   \* MERGEFORMAT</w:instrText>
    </w:r>
    <w:r w:rsidRPr="004F385E">
      <w:rPr>
        <w:sz w:val="20"/>
        <w:szCs w:val="20"/>
      </w:rPr>
      <w:fldChar w:fldCharType="separate"/>
    </w:r>
    <w:r w:rsidR="003A6AD9">
      <w:rPr>
        <w:noProof/>
        <w:sz w:val="20"/>
        <w:szCs w:val="20"/>
      </w:rPr>
      <w:t>1</w:t>
    </w:r>
    <w:r w:rsidRPr="004F385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F"/>
    <w:rsid w:val="00000A42"/>
    <w:rsid w:val="00000AA2"/>
    <w:rsid w:val="00001CFA"/>
    <w:rsid w:val="00002B50"/>
    <w:rsid w:val="000065FE"/>
    <w:rsid w:val="00011253"/>
    <w:rsid w:val="00013992"/>
    <w:rsid w:val="00014EFF"/>
    <w:rsid w:val="00024CF4"/>
    <w:rsid w:val="00024D2C"/>
    <w:rsid w:val="00030B20"/>
    <w:rsid w:val="00040013"/>
    <w:rsid w:val="00046C4B"/>
    <w:rsid w:val="00051D73"/>
    <w:rsid w:val="00055027"/>
    <w:rsid w:val="00062441"/>
    <w:rsid w:val="00062573"/>
    <w:rsid w:val="00062D81"/>
    <w:rsid w:val="00063F5C"/>
    <w:rsid w:val="000658F2"/>
    <w:rsid w:val="00067F74"/>
    <w:rsid w:val="000725CD"/>
    <w:rsid w:val="0007425D"/>
    <w:rsid w:val="000742F7"/>
    <w:rsid w:val="00075289"/>
    <w:rsid w:val="000761C8"/>
    <w:rsid w:val="000773B9"/>
    <w:rsid w:val="000776D8"/>
    <w:rsid w:val="000801AD"/>
    <w:rsid w:val="000806AA"/>
    <w:rsid w:val="00081042"/>
    <w:rsid w:val="00081526"/>
    <w:rsid w:val="000825B4"/>
    <w:rsid w:val="00084E5F"/>
    <w:rsid w:val="000873F6"/>
    <w:rsid w:val="00087AA0"/>
    <w:rsid w:val="00091751"/>
    <w:rsid w:val="00096B51"/>
    <w:rsid w:val="000976B0"/>
    <w:rsid w:val="000A0B8E"/>
    <w:rsid w:val="000A1626"/>
    <w:rsid w:val="000A1CFD"/>
    <w:rsid w:val="000A27F3"/>
    <w:rsid w:val="000A4D93"/>
    <w:rsid w:val="000A6F6A"/>
    <w:rsid w:val="000A7408"/>
    <w:rsid w:val="000B2EA7"/>
    <w:rsid w:val="000B4CD5"/>
    <w:rsid w:val="000B60C9"/>
    <w:rsid w:val="000C2089"/>
    <w:rsid w:val="000C5D75"/>
    <w:rsid w:val="000C70B0"/>
    <w:rsid w:val="000C72D6"/>
    <w:rsid w:val="000D4A81"/>
    <w:rsid w:val="000E2BC6"/>
    <w:rsid w:val="000E323A"/>
    <w:rsid w:val="000E40D6"/>
    <w:rsid w:val="00100365"/>
    <w:rsid w:val="00111899"/>
    <w:rsid w:val="00115E58"/>
    <w:rsid w:val="00115E69"/>
    <w:rsid w:val="001176FE"/>
    <w:rsid w:val="00123902"/>
    <w:rsid w:val="0012483D"/>
    <w:rsid w:val="00125E36"/>
    <w:rsid w:val="00126D65"/>
    <w:rsid w:val="0012708F"/>
    <w:rsid w:val="00127965"/>
    <w:rsid w:val="00142946"/>
    <w:rsid w:val="00145093"/>
    <w:rsid w:val="00151789"/>
    <w:rsid w:val="00151A2E"/>
    <w:rsid w:val="00152BE9"/>
    <w:rsid w:val="00155609"/>
    <w:rsid w:val="001560BA"/>
    <w:rsid w:val="001572AA"/>
    <w:rsid w:val="00162DA5"/>
    <w:rsid w:val="00166168"/>
    <w:rsid w:val="001718EA"/>
    <w:rsid w:val="00182EE9"/>
    <w:rsid w:val="00183473"/>
    <w:rsid w:val="0019302C"/>
    <w:rsid w:val="00194395"/>
    <w:rsid w:val="00196A4C"/>
    <w:rsid w:val="001A57FF"/>
    <w:rsid w:val="001B0F6A"/>
    <w:rsid w:val="001B3551"/>
    <w:rsid w:val="001B36BF"/>
    <w:rsid w:val="001B3A40"/>
    <w:rsid w:val="001C11E8"/>
    <w:rsid w:val="001D39B0"/>
    <w:rsid w:val="001E3360"/>
    <w:rsid w:val="001E677C"/>
    <w:rsid w:val="001E79C4"/>
    <w:rsid w:val="001E7D60"/>
    <w:rsid w:val="001F3A55"/>
    <w:rsid w:val="001F567F"/>
    <w:rsid w:val="00205C4E"/>
    <w:rsid w:val="00207D26"/>
    <w:rsid w:val="002120F7"/>
    <w:rsid w:val="00216A00"/>
    <w:rsid w:val="0021737C"/>
    <w:rsid w:val="00220821"/>
    <w:rsid w:val="002223C8"/>
    <w:rsid w:val="00222842"/>
    <w:rsid w:val="00225790"/>
    <w:rsid w:val="00232452"/>
    <w:rsid w:val="00232E59"/>
    <w:rsid w:val="002332D1"/>
    <w:rsid w:val="00237048"/>
    <w:rsid w:val="002407BB"/>
    <w:rsid w:val="002408EA"/>
    <w:rsid w:val="00240AC7"/>
    <w:rsid w:val="00247082"/>
    <w:rsid w:val="00254AD8"/>
    <w:rsid w:val="0025529C"/>
    <w:rsid w:val="00255810"/>
    <w:rsid w:val="00256375"/>
    <w:rsid w:val="002565DC"/>
    <w:rsid w:val="00256B8D"/>
    <w:rsid w:val="00262F50"/>
    <w:rsid w:val="002677A2"/>
    <w:rsid w:val="00275D94"/>
    <w:rsid w:val="0027763B"/>
    <w:rsid w:val="00277C44"/>
    <w:rsid w:val="00285BF4"/>
    <w:rsid w:val="00290958"/>
    <w:rsid w:val="00296553"/>
    <w:rsid w:val="002967D6"/>
    <w:rsid w:val="002A0F88"/>
    <w:rsid w:val="002A589B"/>
    <w:rsid w:val="002B023A"/>
    <w:rsid w:val="002B3D55"/>
    <w:rsid w:val="002B4680"/>
    <w:rsid w:val="002B5534"/>
    <w:rsid w:val="002B739D"/>
    <w:rsid w:val="002C3426"/>
    <w:rsid w:val="002C5224"/>
    <w:rsid w:val="002D014B"/>
    <w:rsid w:val="002D283F"/>
    <w:rsid w:val="002D3A7E"/>
    <w:rsid w:val="002D683A"/>
    <w:rsid w:val="002E0EC0"/>
    <w:rsid w:val="002F347F"/>
    <w:rsid w:val="002F7880"/>
    <w:rsid w:val="00300B97"/>
    <w:rsid w:val="0031370D"/>
    <w:rsid w:val="00314096"/>
    <w:rsid w:val="00314964"/>
    <w:rsid w:val="00315E50"/>
    <w:rsid w:val="003223D4"/>
    <w:rsid w:val="003266D0"/>
    <w:rsid w:val="00332013"/>
    <w:rsid w:val="0034089C"/>
    <w:rsid w:val="00343EEC"/>
    <w:rsid w:val="0034784C"/>
    <w:rsid w:val="0035456F"/>
    <w:rsid w:val="003716CE"/>
    <w:rsid w:val="00377018"/>
    <w:rsid w:val="003837A5"/>
    <w:rsid w:val="0038648E"/>
    <w:rsid w:val="00390ABE"/>
    <w:rsid w:val="00392F97"/>
    <w:rsid w:val="0039792B"/>
    <w:rsid w:val="003A0A16"/>
    <w:rsid w:val="003A1235"/>
    <w:rsid w:val="003A1D77"/>
    <w:rsid w:val="003A6AD9"/>
    <w:rsid w:val="003A6D0F"/>
    <w:rsid w:val="003B48D8"/>
    <w:rsid w:val="003B5772"/>
    <w:rsid w:val="003B5F50"/>
    <w:rsid w:val="003B6647"/>
    <w:rsid w:val="003C2995"/>
    <w:rsid w:val="003C32F6"/>
    <w:rsid w:val="003C4E35"/>
    <w:rsid w:val="003D31E3"/>
    <w:rsid w:val="003D3A2F"/>
    <w:rsid w:val="003D4694"/>
    <w:rsid w:val="003D606E"/>
    <w:rsid w:val="003E0CBC"/>
    <w:rsid w:val="003E3249"/>
    <w:rsid w:val="003F5195"/>
    <w:rsid w:val="003F6AA6"/>
    <w:rsid w:val="003F708F"/>
    <w:rsid w:val="003F7427"/>
    <w:rsid w:val="00400639"/>
    <w:rsid w:val="00401A79"/>
    <w:rsid w:val="00401A8F"/>
    <w:rsid w:val="0040655E"/>
    <w:rsid w:val="00407390"/>
    <w:rsid w:val="00414618"/>
    <w:rsid w:val="00417247"/>
    <w:rsid w:val="0042001A"/>
    <w:rsid w:val="00420F5E"/>
    <w:rsid w:val="00425FF8"/>
    <w:rsid w:val="0042706C"/>
    <w:rsid w:val="00435DAC"/>
    <w:rsid w:val="0043648D"/>
    <w:rsid w:val="00444CBD"/>
    <w:rsid w:val="00446EA9"/>
    <w:rsid w:val="004678E1"/>
    <w:rsid w:val="0047146C"/>
    <w:rsid w:val="004730E8"/>
    <w:rsid w:val="0047314D"/>
    <w:rsid w:val="00475409"/>
    <w:rsid w:val="00480CC4"/>
    <w:rsid w:val="00483C21"/>
    <w:rsid w:val="004918E3"/>
    <w:rsid w:val="00491B5D"/>
    <w:rsid w:val="00492031"/>
    <w:rsid w:val="004959C5"/>
    <w:rsid w:val="00497045"/>
    <w:rsid w:val="0049706F"/>
    <w:rsid w:val="004A0429"/>
    <w:rsid w:val="004A279E"/>
    <w:rsid w:val="004A643D"/>
    <w:rsid w:val="004A7C06"/>
    <w:rsid w:val="004B57A0"/>
    <w:rsid w:val="004B5829"/>
    <w:rsid w:val="004B7CC4"/>
    <w:rsid w:val="004C082F"/>
    <w:rsid w:val="004C1E06"/>
    <w:rsid w:val="004C618C"/>
    <w:rsid w:val="004C7189"/>
    <w:rsid w:val="004D7B76"/>
    <w:rsid w:val="004E0A5F"/>
    <w:rsid w:val="004E2F98"/>
    <w:rsid w:val="004E3412"/>
    <w:rsid w:val="004E58A1"/>
    <w:rsid w:val="004E58B8"/>
    <w:rsid w:val="004F1C95"/>
    <w:rsid w:val="004F3653"/>
    <w:rsid w:val="004F385E"/>
    <w:rsid w:val="004F4562"/>
    <w:rsid w:val="005050C0"/>
    <w:rsid w:val="0051189D"/>
    <w:rsid w:val="00512101"/>
    <w:rsid w:val="005123EE"/>
    <w:rsid w:val="00512DAD"/>
    <w:rsid w:val="005147AC"/>
    <w:rsid w:val="005166C8"/>
    <w:rsid w:val="00522BB9"/>
    <w:rsid w:val="0052417A"/>
    <w:rsid w:val="005243EA"/>
    <w:rsid w:val="00530B2D"/>
    <w:rsid w:val="00531B16"/>
    <w:rsid w:val="00537211"/>
    <w:rsid w:val="00543CBE"/>
    <w:rsid w:val="00544027"/>
    <w:rsid w:val="00550E5C"/>
    <w:rsid w:val="00550F7B"/>
    <w:rsid w:val="0056521A"/>
    <w:rsid w:val="005653FC"/>
    <w:rsid w:val="00565845"/>
    <w:rsid w:val="0056759D"/>
    <w:rsid w:val="00581735"/>
    <w:rsid w:val="005857E6"/>
    <w:rsid w:val="00594A66"/>
    <w:rsid w:val="00595847"/>
    <w:rsid w:val="00597E14"/>
    <w:rsid w:val="005A7CA8"/>
    <w:rsid w:val="005B6B7E"/>
    <w:rsid w:val="005C37D2"/>
    <w:rsid w:val="005D010B"/>
    <w:rsid w:val="005D4219"/>
    <w:rsid w:val="005E080D"/>
    <w:rsid w:val="005E2D00"/>
    <w:rsid w:val="005F0128"/>
    <w:rsid w:val="005F0471"/>
    <w:rsid w:val="005F1FB5"/>
    <w:rsid w:val="0060500E"/>
    <w:rsid w:val="006056E3"/>
    <w:rsid w:val="006078EA"/>
    <w:rsid w:val="00610211"/>
    <w:rsid w:val="00610F7B"/>
    <w:rsid w:val="00612755"/>
    <w:rsid w:val="00612BBD"/>
    <w:rsid w:val="00626F14"/>
    <w:rsid w:val="00635FBE"/>
    <w:rsid w:val="00645BE1"/>
    <w:rsid w:val="00651E48"/>
    <w:rsid w:val="0065299D"/>
    <w:rsid w:val="00653019"/>
    <w:rsid w:val="006540AE"/>
    <w:rsid w:val="00654883"/>
    <w:rsid w:val="00655DF2"/>
    <w:rsid w:val="0066013C"/>
    <w:rsid w:val="0066323F"/>
    <w:rsid w:val="00664DD6"/>
    <w:rsid w:val="00666402"/>
    <w:rsid w:val="006804C1"/>
    <w:rsid w:val="0068669D"/>
    <w:rsid w:val="00691C74"/>
    <w:rsid w:val="00697A20"/>
    <w:rsid w:val="006A14C6"/>
    <w:rsid w:val="006A3608"/>
    <w:rsid w:val="006A4496"/>
    <w:rsid w:val="006A62AD"/>
    <w:rsid w:val="006A6552"/>
    <w:rsid w:val="006B598E"/>
    <w:rsid w:val="006C4437"/>
    <w:rsid w:val="006C7300"/>
    <w:rsid w:val="006E0DEF"/>
    <w:rsid w:val="006E2D5A"/>
    <w:rsid w:val="006E31AE"/>
    <w:rsid w:val="006E78EB"/>
    <w:rsid w:val="006E7AFA"/>
    <w:rsid w:val="006F2453"/>
    <w:rsid w:val="006F4967"/>
    <w:rsid w:val="006F62F0"/>
    <w:rsid w:val="006F6BDA"/>
    <w:rsid w:val="006F7045"/>
    <w:rsid w:val="007008FB"/>
    <w:rsid w:val="00700966"/>
    <w:rsid w:val="007034C9"/>
    <w:rsid w:val="00704C97"/>
    <w:rsid w:val="007064FD"/>
    <w:rsid w:val="00713B83"/>
    <w:rsid w:val="00713E9F"/>
    <w:rsid w:val="007217D8"/>
    <w:rsid w:val="00722013"/>
    <w:rsid w:val="007252C1"/>
    <w:rsid w:val="007322C7"/>
    <w:rsid w:val="00735F51"/>
    <w:rsid w:val="007364F6"/>
    <w:rsid w:val="007370D3"/>
    <w:rsid w:val="00741B4C"/>
    <w:rsid w:val="00743C45"/>
    <w:rsid w:val="00743FD5"/>
    <w:rsid w:val="007443F0"/>
    <w:rsid w:val="00745B43"/>
    <w:rsid w:val="00747CED"/>
    <w:rsid w:val="00753958"/>
    <w:rsid w:val="00757DCC"/>
    <w:rsid w:val="0076503E"/>
    <w:rsid w:val="00766028"/>
    <w:rsid w:val="007701CC"/>
    <w:rsid w:val="007725CA"/>
    <w:rsid w:val="00773140"/>
    <w:rsid w:val="0077627E"/>
    <w:rsid w:val="0078704D"/>
    <w:rsid w:val="00790CE2"/>
    <w:rsid w:val="007935D0"/>
    <w:rsid w:val="00793C1D"/>
    <w:rsid w:val="00797369"/>
    <w:rsid w:val="007A03D3"/>
    <w:rsid w:val="007A078D"/>
    <w:rsid w:val="007A3D4A"/>
    <w:rsid w:val="007A4317"/>
    <w:rsid w:val="007A44E8"/>
    <w:rsid w:val="007A54B2"/>
    <w:rsid w:val="007A5B65"/>
    <w:rsid w:val="007A774B"/>
    <w:rsid w:val="007B0A4A"/>
    <w:rsid w:val="007B183F"/>
    <w:rsid w:val="007B25CD"/>
    <w:rsid w:val="007B2B29"/>
    <w:rsid w:val="007B4B6F"/>
    <w:rsid w:val="007B4C53"/>
    <w:rsid w:val="007B59DB"/>
    <w:rsid w:val="007C47EC"/>
    <w:rsid w:val="007C5582"/>
    <w:rsid w:val="007C637E"/>
    <w:rsid w:val="007C71E4"/>
    <w:rsid w:val="007C7DAF"/>
    <w:rsid w:val="007D3BD4"/>
    <w:rsid w:val="007D426E"/>
    <w:rsid w:val="007D63FC"/>
    <w:rsid w:val="007D6A24"/>
    <w:rsid w:val="007E0853"/>
    <w:rsid w:val="007E4C25"/>
    <w:rsid w:val="007E54F8"/>
    <w:rsid w:val="007E7D23"/>
    <w:rsid w:val="007F028C"/>
    <w:rsid w:val="007F23AB"/>
    <w:rsid w:val="007F3E11"/>
    <w:rsid w:val="0081236B"/>
    <w:rsid w:val="00823ABD"/>
    <w:rsid w:val="008271B3"/>
    <w:rsid w:val="008277E0"/>
    <w:rsid w:val="0083496C"/>
    <w:rsid w:val="008411AA"/>
    <w:rsid w:val="00841A3D"/>
    <w:rsid w:val="008447D9"/>
    <w:rsid w:val="00844A05"/>
    <w:rsid w:val="00850525"/>
    <w:rsid w:val="00852F99"/>
    <w:rsid w:val="00855830"/>
    <w:rsid w:val="008563FA"/>
    <w:rsid w:val="008564D2"/>
    <w:rsid w:val="00863CB1"/>
    <w:rsid w:val="00866439"/>
    <w:rsid w:val="008664A9"/>
    <w:rsid w:val="008727AD"/>
    <w:rsid w:val="00875647"/>
    <w:rsid w:val="00882573"/>
    <w:rsid w:val="00882D8B"/>
    <w:rsid w:val="00885F8D"/>
    <w:rsid w:val="00890172"/>
    <w:rsid w:val="00891FEB"/>
    <w:rsid w:val="00892285"/>
    <w:rsid w:val="008922D7"/>
    <w:rsid w:val="00892DE7"/>
    <w:rsid w:val="00897AE9"/>
    <w:rsid w:val="008A0511"/>
    <w:rsid w:val="008A70C1"/>
    <w:rsid w:val="008B6835"/>
    <w:rsid w:val="008C07E7"/>
    <w:rsid w:val="008C1719"/>
    <w:rsid w:val="008C1BCE"/>
    <w:rsid w:val="008C488C"/>
    <w:rsid w:val="008C5AAE"/>
    <w:rsid w:val="008C76FE"/>
    <w:rsid w:val="008D1C4F"/>
    <w:rsid w:val="008D5B16"/>
    <w:rsid w:val="008E344E"/>
    <w:rsid w:val="008E5A79"/>
    <w:rsid w:val="008E664C"/>
    <w:rsid w:val="008F5D62"/>
    <w:rsid w:val="00900222"/>
    <w:rsid w:val="0090068B"/>
    <w:rsid w:val="00901017"/>
    <w:rsid w:val="0090378F"/>
    <w:rsid w:val="0091288F"/>
    <w:rsid w:val="00932EA2"/>
    <w:rsid w:val="00935F74"/>
    <w:rsid w:val="00941CAB"/>
    <w:rsid w:val="00942AD5"/>
    <w:rsid w:val="0094477F"/>
    <w:rsid w:val="00963C17"/>
    <w:rsid w:val="00967B95"/>
    <w:rsid w:val="00970BC1"/>
    <w:rsid w:val="00970C31"/>
    <w:rsid w:val="00976A99"/>
    <w:rsid w:val="00982CC9"/>
    <w:rsid w:val="009943DC"/>
    <w:rsid w:val="00995555"/>
    <w:rsid w:val="00995C51"/>
    <w:rsid w:val="00997809"/>
    <w:rsid w:val="0099788D"/>
    <w:rsid w:val="009A1FE3"/>
    <w:rsid w:val="009A27E7"/>
    <w:rsid w:val="009A2FFB"/>
    <w:rsid w:val="009A70ED"/>
    <w:rsid w:val="009A72F9"/>
    <w:rsid w:val="009A7AB2"/>
    <w:rsid w:val="009A7F97"/>
    <w:rsid w:val="009C2BA7"/>
    <w:rsid w:val="009C35B9"/>
    <w:rsid w:val="009C5322"/>
    <w:rsid w:val="009C7445"/>
    <w:rsid w:val="009D003B"/>
    <w:rsid w:val="009D1493"/>
    <w:rsid w:val="009D4181"/>
    <w:rsid w:val="009D4ECE"/>
    <w:rsid w:val="009D5B21"/>
    <w:rsid w:val="009D6BBF"/>
    <w:rsid w:val="009D7989"/>
    <w:rsid w:val="009E332B"/>
    <w:rsid w:val="009E4C43"/>
    <w:rsid w:val="009E71BE"/>
    <w:rsid w:val="009F0523"/>
    <w:rsid w:val="009F1402"/>
    <w:rsid w:val="009F6E27"/>
    <w:rsid w:val="00A00D44"/>
    <w:rsid w:val="00A00FF1"/>
    <w:rsid w:val="00A01C0A"/>
    <w:rsid w:val="00A06B85"/>
    <w:rsid w:val="00A07302"/>
    <w:rsid w:val="00A14135"/>
    <w:rsid w:val="00A14179"/>
    <w:rsid w:val="00A1794C"/>
    <w:rsid w:val="00A203B8"/>
    <w:rsid w:val="00A20916"/>
    <w:rsid w:val="00A23CD2"/>
    <w:rsid w:val="00A245A1"/>
    <w:rsid w:val="00A24DD3"/>
    <w:rsid w:val="00A267B8"/>
    <w:rsid w:val="00A26A3C"/>
    <w:rsid w:val="00A26A50"/>
    <w:rsid w:val="00A26EDA"/>
    <w:rsid w:val="00A273D1"/>
    <w:rsid w:val="00A324CE"/>
    <w:rsid w:val="00A44845"/>
    <w:rsid w:val="00A454FF"/>
    <w:rsid w:val="00A455C3"/>
    <w:rsid w:val="00A471DB"/>
    <w:rsid w:val="00A50353"/>
    <w:rsid w:val="00A523A9"/>
    <w:rsid w:val="00A60DDE"/>
    <w:rsid w:val="00A638AE"/>
    <w:rsid w:val="00A67408"/>
    <w:rsid w:val="00A70198"/>
    <w:rsid w:val="00A72B14"/>
    <w:rsid w:val="00A74D72"/>
    <w:rsid w:val="00A778EA"/>
    <w:rsid w:val="00A812C2"/>
    <w:rsid w:val="00A82CFB"/>
    <w:rsid w:val="00A843A8"/>
    <w:rsid w:val="00A84B80"/>
    <w:rsid w:val="00A87435"/>
    <w:rsid w:val="00A92929"/>
    <w:rsid w:val="00A97855"/>
    <w:rsid w:val="00AA1174"/>
    <w:rsid w:val="00AA13DB"/>
    <w:rsid w:val="00AA3A34"/>
    <w:rsid w:val="00AA4067"/>
    <w:rsid w:val="00AA5557"/>
    <w:rsid w:val="00AA668B"/>
    <w:rsid w:val="00AB5AA4"/>
    <w:rsid w:val="00AC0E1E"/>
    <w:rsid w:val="00AC605F"/>
    <w:rsid w:val="00AD5668"/>
    <w:rsid w:val="00AD5F8B"/>
    <w:rsid w:val="00AD6044"/>
    <w:rsid w:val="00AE172F"/>
    <w:rsid w:val="00AE1BEF"/>
    <w:rsid w:val="00AE2EF0"/>
    <w:rsid w:val="00AF257F"/>
    <w:rsid w:val="00AF3D16"/>
    <w:rsid w:val="00B01AD4"/>
    <w:rsid w:val="00B04854"/>
    <w:rsid w:val="00B07DEA"/>
    <w:rsid w:val="00B126ED"/>
    <w:rsid w:val="00B16357"/>
    <w:rsid w:val="00B16947"/>
    <w:rsid w:val="00B212FD"/>
    <w:rsid w:val="00B24C69"/>
    <w:rsid w:val="00B26A18"/>
    <w:rsid w:val="00B30825"/>
    <w:rsid w:val="00B30EE5"/>
    <w:rsid w:val="00B32011"/>
    <w:rsid w:val="00B343A6"/>
    <w:rsid w:val="00B3523F"/>
    <w:rsid w:val="00B3733A"/>
    <w:rsid w:val="00B4754B"/>
    <w:rsid w:val="00B505EA"/>
    <w:rsid w:val="00B50E33"/>
    <w:rsid w:val="00B534BA"/>
    <w:rsid w:val="00B54A12"/>
    <w:rsid w:val="00B5641A"/>
    <w:rsid w:val="00B61527"/>
    <w:rsid w:val="00B63CEB"/>
    <w:rsid w:val="00B640FE"/>
    <w:rsid w:val="00B64925"/>
    <w:rsid w:val="00B659A4"/>
    <w:rsid w:val="00B67413"/>
    <w:rsid w:val="00B70D25"/>
    <w:rsid w:val="00B7242A"/>
    <w:rsid w:val="00B72820"/>
    <w:rsid w:val="00B7469F"/>
    <w:rsid w:val="00B76A88"/>
    <w:rsid w:val="00B77192"/>
    <w:rsid w:val="00B77310"/>
    <w:rsid w:val="00B8112D"/>
    <w:rsid w:val="00B822E9"/>
    <w:rsid w:val="00B879E8"/>
    <w:rsid w:val="00B9069F"/>
    <w:rsid w:val="00B93ED9"/>
    <w:rsid w:val="00BB0A7D"/>
    <w:rsid w:val="00BB3648"/>
    <w:rsid w:val="00BB3AD2"/>
    <w:rsid w:val="00BB4E26"/>
    <w:rsid w:val="00BC7698"/>
    <w:rsid w:val="00BD1628"/>
    <w:rsid w:val="00BD4750"/>
    <w:rsid w:val="00BD67DB"/>
    <w:rsid w:val="00BE08B9"/>
    <w:rsid w:val="00BE0E05"/>
    <w:rsid w:val="00BE4C4B"/>
    <w:rsid w:val="00BE6868"/>
    <w:rsid w:val="00BF40F3"/>
    <w:rsid w:val="00BF55B7"/>
    <w:rsid w:val="00BF77BE"/>
    <w:rsid w:val="00C002EC"/>
    <w:rsid w:val="00C0220C"/>
    <w:rsid w:val="00C03B47"/>
    <w:rsid w:val="00C1350E"/>
    <w:rsid w:val="00C20659"/>
    <w:rsid w:val="00C220AE"/>
    <w:rsid w:val="00C2541F"/>
    <w:rsid w:val="00C27BFB"/>
    <w:rsid w:val="00C314E3"/>
    <w:rsid w:val="00C3448E"/>
    <w:rsid w:val="00C35A7C"/>
    <w:rsid w:val="00C43779"/>
    <w:rsid w:val="00C447BC"/>
    <w:rsid w:val="00C5064D"/>
    <w:rsid w:val="00C511BC"/>
    <w:rsid w:val="00C55555"/>
    <w:rsid w:val="00C64B85"/>
    <w:rsid w:val="00C70471"/>
    <w:rsid w:val="00C72CC4"/>
    <w:rsid w:val="00C74D69"/>
    <w:rsid w:val="00C871F9"/>
    <w:rsid w:val="00C87B33"/>
    <w:rsid w:val="00C90224"/>
    <w:rsid w:val="00C914D1"/>
    <w:rsid w:val="00CA2452"/>
    <w:rsid w:val="00CA39D6"/>
    <w:rsid w:val="00CA4BF9"/>
    <w:rsid w:val="00CA6903"/>
    <w:rsid w:val="00CB0E75"/>
    <w:rsid w:val="00CB1A67"/>
    <w:rsid w:val="00CB364B"/>
    <w:rsid w:val="00CB6993"/>
    <w:rsid w:val="00CB6F44"/>
    <w:rsid w:val="00CB76FD"/>
    <w:rsid w:val="00CC4024"/>
    <w:rsid w:val="00CC65B2"/>
    <w:rsid w:val="00CC709E"/>
    <w:rsid w:val="00CD0AD3"/>
    <w:rsid w:val="00CD7F32"/>
    <w:rsid w:val="00CF1D51"/>
    <w:rsid w:val="00CF2D16"/>
    <w:rsid w:val="00CF5004"/>
    <w:rsid w:val="00CF6AFC"/>
    <w:rsid w:val="00CF7AFA"/>
    <w:rsid w:val="00D02F7D"/>
    <w:rsid w:val="00D051F5"/>
    <w:rsid w:val="00D114DA"/>
    <w:rsid w:val="00D11D20"/>
    <w:rsid w:val="00D12055"/>
    <w:rsid w:val="00D15BCC"/>
    <w:rsid w:val="00D15C59"/>
    <w:rsid w:val="00D21E71"/>
    <w:rsid w:val="00D250A7"/>
    <w:rsid w:val="00D27AAC"/>
    <w:rsid w:val="00D30E2E"/>
    <w:rsid w:val="00D311DD"/>
    <w:rsid w:val="00D34335"/>
    <w:rsid w:val="00D43994"/>
    <w:rsid w:val="00D468FF"/>
    <w:rsid w:val="00D46EE0"/>
    <w:rsid w:val="00D67E72"/>
    <w:rsid w:val="00D74141"/>
    <w:rsid w:val="00D75E60"/>
    <w:rsid w:val="00D769F4"/>
    <w:rsid w:val="00D82F5A"/>
    <w:rsid w:val="00D833C6"/>
    <w:rsid w:val="00D879F4"/>
    <w:rsid w:val="00D9168C"/>
    <w:rsid w:val="00D94487"/>
    <w:rsid w:val="00D94CE5"/>
    <w:rsid w:val="00D97B3B"/>
    <w:rsid w:val="00DA04D7"/>
    <w:rsid w:val="00DA0B7D"/>
    <w:rsid w:val="00DA2AD8"/>
    <w:rsid w:val="00DA5CE0"/>
    <w:rsid w:val="00DA72F4"/>
    <w:rsid w:val="00DA7C6D"/>
    <w:rsid w:val="00DB1105"/>
    <w:rsid w:val="00DB2715"/>
    <w:rsid w:val="00DB2F49"/>
    <w:rsid w:val="00DB3AFE"/>
    <w:rsid w:val="00DB3B39"/>
    <w:rsid w:val="00DB63DF"/>
    <w:rsid w:val="00DB71AA"/>
    <w:rsid w:val="00DD177C"/>
    <w:rsid w:val="00DD3FA6"/>
    <w:rsid w:val="00DD573E"/>
    <w:rsid w:val="00DD59A9"/>
    <w:rsid w:val="00DF2D5E"/>
    <w:rsid w:val="00DF3C76"/>
    <w:rsid w:val="00DF3DA0"/>
    <w:rsid w:val="00DF45C5"/>
    <w:rsid w:val="00DF6DCF"/>
    <w:rsid w:val="00E049E9"/>
    <w:rsid w:val="00E053FE"/>
    <w:rsid w:val="00E06658"/>
    <w:rsid w:val="00E15966"/>
    <w:rsid w:val="00E16176"/>
    <w:rsid w:val="00E172FB"/>
    <w:rsid w:val="00E23782"/>
    <w:rsid w:val="00E25C14"/>
    <w:rsid w:val="00E25C2C"/>
    <w:rsid w:val="00E2628D"/>
    <w:rsid w:val="00E2660E"/>
    <w:rsid w:val="00E34C43"/>
    <w:rsid w:val="00E36EE2"/>
    <w:rsid w:val="00E43085"/>
    <w:rsid w:val="00E54D2A"/>
    <w:rsid w:val="00E60925"/>
    <w:rsid w:val="00E60C6A"/>
    <w:rsid w:val="00E621DF"/>
    <w:rsid w:val="00E6445A"/>
    <w:rsid w:val="00E67606"/>
    <w:rsid w:val="00E724BA"/>
    <w:rsid w:val="00E815A6"/>
    <w:rsid w:val="00E8687D"/>
    <w:rsid w:val="00E87B4D"/>
    <w:rsid w:val="00E92717"/>
    <w:rsid w:val="00E9399E"/>
    <w:rsid w:val="00EA105F"/>
    <w:rsid w:val="00EA2443"/>
    <w:rsid w:val="00EA38C1"/>
    <w:rsid w:val="00EA71C7"/>
    <w:rsid w:val="00EA75BA"/>
    <w:rsid w:val="00EA7D51"/>
    <w:rsid w:val="00EB780F"/>
    <w:rsid w:val="00EC67B1"/>
    <w:rsid w:val="00ED22B9"/>
    <w:rsid w:val="00ED2665"/>
    <w:rsid w:val="00ED3512"/>
    <w:rsid w:val="00ED6BF5"/>
    <w:rsid w:val="00EE3001"/>
    <w:rsid w:val="00EE39A5"/>
    <w:rsid w:val="00EF02DA"/>
    <w:rsid w:val="00EF0C3A"/>
    <w:rsid w:val="00EF3E8E"/>
    <w:rsid w:val="00EF61BC"/>
    <w:rsid w:val="00EF6BC5"/>
    <w:rsid w:val="00EF6D45"/>
    <w:rsid w:val="00EF77F5"/>
    <w:rsid w:val="00F030C8"/>
    <w:rsid w:val="00F06A65"/>
    <w:rsid w:val="00F13F13"/>
    <w:rsid w:val="00F1403C"/>
    <w:rsid w:val="00F17896"/>
    <w:rsid w:val="00F20776"/>
    <w:rsid w:val="00F221D3"/>
    <w:rsid w:val="00F24260"/>
    <w:rsid w:val="00F27992"/>
    <w:rsid w:val="00F27A5B"/>
    <w:rsid w:val="00F27BE9"/>
    <w:rsid w:val="00F339B7"/>
    <w:rsid w:val="00F405BE"/>
    <w:rsid w:val="00F414BA"/>
    <w:rsid w:val="00F41C2F"/>
    <w:rsid w:val="00F44FF4"/>
    <w:rsid w:val="00F53F56"/>
    <w:rsid w:val="00F54527"/>
    <w:rsid w:val="00F55340"/>
    <w:rsid w:val="00F566C8"/>
    <w:rsid w:val="00F56BAE"/>
    <w:rsid w:val="00F67D4D"/>
    <w:rsid w:val="00F80F89"/>
    <w:rsid w:val="00F829AE"/>
    <w:rsid w:val="00F873C9"/>
    <w:rsid w:val="00F87F81"/>
    <w:rsid w:val="00F91220"/>
    <w:rsid w:val="00F92896"/>
    <w:rsid w:val="00F94510"/>
    <w:rsid w:val="00FA68BA"/>
    <w:rsid w:val="00FB1C47"/>
    <w:rsid w:val="00FB21EF"/>
    <w:rsid w:val="00FB7EDD"/>
    <w:rsid w:val="00FC1D99"/>
    <w:rsid w:val="00FC2265"/>
    <w:rsid w:val="00FC6623"/>
    <w:rsid w:val="00FD0B9A"/>
    <w:rsid w:val="00FD1995"/>
    <w:rsid w:val="00FD2C6F"/>
    <w:rsid w:val="00FD3CE8"/>
    <w:rsid w:val="00FD64A0"/>
    <w:rsid w:val="00FE2DCB"/>
    <w:rsid w:val="00FE652E"/>
    <w:rsid w:val="00FF168C"/>
    <w:rsid w:val="00FF346D"/>
    <w:rsid w:val="00FF43E4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E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A051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50E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50E5C"/>
    <w:pPr>
      <w:outlineLvl w:val="2"/>
    </w:pPr>
  </w:style>
  <w:style w:type="paragraph" w:styleId="4">
    <w:name w:val="heading 4"/>
    <w:basedOn w:val="3"/>
    <w:next w:val="a"/>
    <w:link w:val="40"/>
    <w:qFormat/>
    <w:rsid w:val="00550E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550E5C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A0511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8A0511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8A0511"/>
    <w:rPr>
      <w:sz w:val="24"/>
      <w:szCs w:val="24"/>
    </w:rPr>
  </w:style>
  <w:style w:type="paragraph" w:styleId="a6">
    <w:name w:val="No Spacing"/>
    <w:link w:val="a7"/>
    <w:uiPriority w:val="1"/>
    <w:qFormat/>
    <w:rsid w:val="008A051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8A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A0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8A0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nhideWhenUsed/>
    <w:rsid w:val="008A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A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2F4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4B57A0"/>
    <w:pPr>
      <w:ind w:right="4672"/>
      <w:jc w:val="both"/>
    </w:pPr>
    <w:rPr>
      <w:rFonts w:ascii="Times New Roman" w:eastAsia="Calibri" w:hAnsi="Times New Roman"/>
      <w:b/>
      <w:lang w:eastAsia="en-US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e"/>
    <w:rsid w:val="004B57A0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20">
    <w:name w:val="Заголовок 2 Знак"/>
    <w:link w:val="2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50E5C"/>
    <w:rPr>
      <w:rFonts w:ascii="Cambria" w:eastAsia="Times New Roman" w:hAnsi="Cambria" w:cs="Times New Roman"/>
      <w:color w:val="243F60"/>
      <w:sz w:val="26"/>
      <w:szCs w:val="26"/>
      <w:lang w:eastAsia="ru-RU"/>
    </w:rPr>
  </w:style>
  <w:style w:type="character" w:customStyle="1" w:styleId="af0">
    <w:name w:val="Цветовое выделение"/>
    <w:rsid w:val="00550E5C"/>
    <w:rPr>
      <w:b/>
      <w:bCs/>
      <w:color w:val="26282F"/>
      <w:sz w:val="26"/>
      <w:szCs w:val="26"/>
    </w:rPr>
  </w:style>
  <w:style w:type="character" w:customStyle="1" w:styleId="af1">
    <w:name w:val="Активная гипертекстовая ссылка"/>
    <w:rsid w:val="00550E5C"/>
    <w:rPr>
      <w:b/>
      <w:bCs/>
      <w:color w:val="106BBE"/>
      <w:sz w:val="26"/>
      <w:szCs w:val="26"/>
      <w:u w:val="single"/>
    </w:rPr>
  </w:style>
  <w:style w:type="paragraph" w:customStyle="1" w:styleId="af2">
    <w:name w:val="Внимание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3">
    <w:name w:val="Внимание: криминал!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rsid w:val="00550E5C"/>
    <w:rPr>
      <w:b/>
      <w:bCs/>
      <w:color w:val="0058A9"/>
      <w:sz w:val="26"/>
      <w:szCs w:val="26"/>
    </w:rPr>
  </w:style>
  <w:style w:type="character" w:customStyle="1" w:styleId="af6">
    <w:name w:val="Выделение для Базового Поиска (курсив)"/>
    <w:rsid w:val="00550E5C"/>
    <w:rPr>
      <w:b/>
      <w:bCs/>
      <w:i/>
      <w:iCs/>
      <w:color w:val="0058A9"/>
      <w:sz w:val="26"/>
      <w:szCs w:val="26"/>
    </w:rPr>
  </w:style>
  <w:style w:type="paragraph" w:customStyle="1" w:styleId="af7">
    <w:name w:val="Основное меню (преемственное)"/>
    <w:basedOn w:val="a"/>
    <w:next w:val="a"/>
    <w:rsid w:val="00550E5C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550E5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rsid w:val="00550E5C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rsid w:val="00550E5C"/>
    <w:pPr>
      <w:jc w:val="both"/>
    </w:pPr>
    <w:rPr>
      <w:i/>
      <w:iCs/>
      <w:color w:val="000080"/>
      <w:sz w:val="24"/>
      <w:szCs w:val="24"/>
    </w:rPr>
  </w:style>
  <w:style w:type="character" w:customStyle="1" w:styleId="afd">
    <w:name w:val="Заголовок своего сообщения"/>
    <w:rsid w:val="00550E5C"/>
    <w:rPr>
      <w:b/>
      <w:bCs/>
      <w:color w:val="26282F"/>
      <w:sz w:val="26"/>
      <w:szCs w:val="26"/>
    </w:rPr>
  </w:style>
  <w:style w:type="paragraph" w:customStyle="1" w:styleId="afe">
    <w:name w:val="Заголовок статьи"/>
    <w:basedOn w:val="a"/>
    <w:next w:val="a"/>
    <w:rsid w:val="00550E5C"/>
    <w:pPr>
      <w:ind w:left="1612" w:hanging="892"/>
      <w:jc w:val="both"/>
    </w:pPr>
    <w:rPr>
      <w:sz w:val="24"/>
      <w:szCs w:val="24"/>
    </w:rPr>
  </w:style>
  <w:style w:type="character" w:customStyle="1" w:styleId="aff">
    <w:name w:val="Заголовок чужого сообщения"/>
    <w:rsid w:val="00550E5C"/>
    <w:rPr>
      <w:b/>
      <w:bCs/>
      <w:color w:val="FF0000"/>
      <w:sz w:val="26"/>
      <w:szCs w:val="26"/>
    </w:rPr>
  </w:style>
  <w:style w:type="paragraph" w:customStyle="1" w:styleId="aff0">
    <w:name w:val="Заголовок ЭР (левое окно)"/>
    <w:basedOn w:val="a"/>
    <w:next w:val="a"/>
    <w:rsid w:val="00550E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rsid w:val="00550E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rsid w:val="00550E5C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rsid w:val="00550E5C"/>
    <w:pPr>
      <w:jc w:val="both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rsid w:val="00550E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rsid w:val="00550E5C"/>
    <w:pPr>
      <w:ind w:left="170" w:right="170"/>
    </w:pPr>
    <w:rPr>
      <w:sz w:val="24"/>
      <w:szCs w:val="24"/>
    </w:rPr>
  </w:style>
  <w:style w:type="paragraph" w:customStyle="1" w:styleId="aff6">
    <w:name w:val="Комментарий"/>
    <w:basedOn w:val="aff5"/>
    <w:next w:val="a"/>
    <w:rsid w:val="00550E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50E5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rsid w:val="00550E5C"/>
    <w:rPr>
      <w:sz w:val="24"/>
      <w:szCs w:val="24"/>
    </w:rPr>
  </w:style>
  <w:style w:type="paragraph" w:customStyle="1" w:styleId="aff9">
    <w:name w:val="Колонтитул (левый)"/>
    <w:basedOn w:val="aff8"/>
    <w:next w:val="a"/>
    <w:rsid w:val="00550E5C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50E5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rsid w:val="00550E5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rsid w:val="00550E5C"/>
    <w:rPr>
      <w:b/>
      <w:bCs/>
      <w:color w:val="26282F"/>
      <w:sz w:val="26"/>
      <w:szCs w:val="26"/>
      <w:shd w:val="clear" w:color="auto" w:fill="FFF580"/>
    </w:rPr>
  </w:style>
  <w:style w:type="character" w:customStyle="1" w:styleId="afff0">
    <w:name w:val="Не вступил в силу"/>
    <w:rsid w:val="00550E5C"/>
    <w:rPr>
      <w:b/>
      <w:bCs/>
      <w:color w:val="000000"/>
      <w:sz w:val="26"/>
      <w:szCs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50E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Объект"/>
    <w:basedOn w:val="a"/>
    <w:next w:val="a"/>
    <w:rsid w:val="00550E5C"/>
    <w:pPr>
      <w:jc w:val="both"/>
    </w:pPr>
    <w:rPr>
      <w:rFonts w:ascii="Times New Roman" w:hAnsi="Times New Roman"/>
    </w:rPr>
  </w:style>
  <w:style w:type="paragraph" w:customStyle="1" w:styleId="afff3">
    <w:name w:val="Таблицы (моноширинный)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550E5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550E5C"/>
    <w:rPr>
      <w:color w:val="FF0000"/>
      <w:sz w:val="26"/>
      <w:szCs w:val="26"/>
    </w:rPr>
  </w:style>
  <w:style w:type="paragraph" w:customStyle="1" w:styleId="afff6">
    <w:name w:val="Переменная часть"/>
    <w:basedOn w:val="af7"/>
    <w:next w:val="a"/>
    <w:rsid w:val="00550E5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8">
    <w:name w:val="Подзаголовок для информации об изменениях"/>
    <w:basedOn w:val="aff3"/>
    <w:next w:val="a"/>
    <w:rsid w:val="00550E5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7"/>
    <w:next w:val="a"/>
    <w:rsid w:val="00550E5C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rsid w:val="00550E5C"/>
    <w:rPr>
      <w:b/>
      <w:bCs/>
      <w:color w:val="106BBE"/>
      <w:sz w:val="26"/>
      <w:szCs w:val="26"/>
    </w:rPr>
  </w:style>
  <w:style w:type="paragraph" w:customStyle="1" w:styleId="afffe">
    <w:name w:val="Словарная статья"/>
    <w:basedOn w:val="a"/>
    <w:next w:val="a"/>
    <w:rsid w:val="00550E5C"/>
    <w:pPr>
      <w:ind w:right="118"/>
      <w:jc w:val="both"/>
    </w:pPr>
    <w:rPr>
      <w:sz w:val="24"/>
      <w:szCs w:val="24"/>
    </w:rPr>
  </w:style>
  <w:style w:type="character" w:customStyle="1" w:styleId="affff">
    <w:name w:val="Сравнение редакций"/>
    <w:rsid w:val="00550E5C"/>
    <w:rPr>
      <w:b/>
      <w:bCs/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rsid w:val="00550E5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550E5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f3">
    <w:name w:val="Текст в таблице"/>
    <w:basedOn w:val="a4"/>
    <w:next w:val="a"/>
    <w:rsid w:val="00550E5C"/>
    <w:pPr>
      <w:ind w:firstLine="500"/>
    </w:pPr>
  </w:style>
  <w:style w:type="paragraph" w:customStyle="1" w:styleId="affff4">
    <w:name w:val="Текст ЭР (см. также)"/>
    <w:basedOn w:val="a"/>
    <w:next w:val="a"/>
    <w:rsid w:val="00550E5C"/>
    <w:pPr>
      <w:spacing w:before="200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550E5C"/>
    <w:rPr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rsid w:val="00550E5C"/>
    <w:rPr>
      <w:b/>
      <w:bCs/>
      <w:strike/>
      <w:color w:val="666600"/>
      <w:sz w:val="26"/>
      <w:szCs w:val="26"/>
    </w:rPr>
  </w:style>
  <w:style w:type="paragraph" w:customStyle="1" w:styleId="affff7">
    <w:name w:val="Формула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4"/>
    <w:next w:val="a"/>
    <w:rsid w:val="00550E5C"/>
    <w:pPr>
      <w:jc w:val="center"/>
    </w:pPr>
  </w:style>
  <w:style w:type="paragraph" w:customStyle="1" w:styleId="-">
    <w:name w:val="ЭР-содержание (правое окно)"/>
    <w:basedOn w:val="a"/>
    <w:next w:val="a"/>
    <w:rsid w:val="00550E5C"/>
    <w:pPr>
      <w:spacing w:before="300"/>
    </w:pPr>
  </w:style>
  <w:style w:type="paragraph" w:customStyle="1" w:styleId="ConsPlusTitle">
    <w:name w:val="ConsPlusTitle"/>
    <w:rsid w:val="00550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50E5C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link w:val="21"/>
    <w:rsid w:val="00550E5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50E5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550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page number"/>
    <w:basedOn w:val="a0"/>
    <w:rsid w:val="00550E5C"/>
  </w:style>
  <w:style w:type="paragraph" w:styleId="31">
    <w:name w:val="Body Text Indent 3"/>
    <w:basedOn w:val="a"/>
    <w:link w:val="32"/>
    <w:rsid w:val="00550E5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550E5C"/>
    <w:rPr>
      <w:rFonts w:ascii="Calibri" w:eastAsia="Calibri" w:hAnsi="Calibri" w:cs="Times New Roman"/>
      <w:sz w:val="16"/>
      <w:szCs w:val="16"/>
    </w:rPr>
  </w:style>
  <w:style w:type="table" w:styleId="affffa">
    <w:name w:val="Table Grid"/>
    <w:basedOn w:val="a1"/>
    <w:rsid w:val="00550E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b">
    <w:name w:val="Содержимое таблицы"/>
    <w:basedOn w:val="a"/>
    <w:rsid w:val="00550E5C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c">
    <w:name w:val="Body Text Indent"/>
    <w:basedOn w:val="a"/>
    <w:link w:val="affffd"/>
    <w:rsid w:val="00550E5C"/>
    <w:pPr>
      <w:spacing w:after="120"/>
      <w:ind w:left="283"/>
    </w:pPr>
  </w:style>
  <w:style w:type="character" w:customStyle="1" w:styleId="affffd">
    <w:name w:val="Основной текст с отступом Знак"/>
    <w:link w:val="affffc"/>
    <w:rsid w:val="00550E5C"/>
    <w:rPr>
      <w:rFonts w:ascii="Arial" w:eastAsia="Times New Roman" w:hAnsi="Arial" w:cs="Times New Roman"/>
      <w:sz w:val="26"/>
      <w:szCs w:val="26"/>
      <w:lang w:eastAsia="ru-RU"/>
    </w:rPr>
  </w:style>
  <w:style w:type="character" w:styleId="affffe">
    <w:name w:val="Hyperlink"/>
    <w:uiPriority w:val="99"/>
    <w:rsid w:val="00550E5C"/>
    <w:rPr>
      <w:color w:val="000080"/>
      <w:u w:val="single"/>
    </w:rPr>
  </w:style>
  <w:style w:type="paragraph" w:customStyle="1" w:styleId="ConsPlusNormal">
    <w:name w:val="ConsPlusNormal"/>
    <w:rsid w:val="00550E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fff">
    <w:name w:val="List Paragraph"/>
    <w:basedOn w:val="a"/>
    <w:uiPriority w:val="34"/>
    <w:qFormat/>
    <w:rsid w:val="00550E5C"/>
    <w:pPr>
      <w:ind w:left="720"/>
      <w:contextualSpacing/>
    </w:pPr>
  </w:style>
  <w:style w:type="character" w:styleId="afffff0">
    <w:name w:val="FollowedHyperlink"/>
    <w:uiPriority w:val="99"/>
    <w:semiHidden/>
    <w:unhideWhenUsed/>
    <w:rsid w:val="00AA55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E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A051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50E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50E5C"/>
    <w:pPr>
      <w:outlineLvl w:val="2"/>
    </w:pPr>
  </w:style>
  <w:style w:type="paragraph" w:styleId="4">
    <w:name w:val="heading 4"/>
    <w:basedOn w:val="3"/>
    <w:next w:val="a"/>
    <w:link w:val="40"/>
    <w:qFormat/>
    <w:rsid w:val="00550E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550E5C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A0511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8A0511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8A0511"/>
    <w:rPr>
      <w:sz w:val="24"/>
      <w:szCs w:val="24"/>
    </w:rPr>
  </w:style>
  <w:style w:type="paragraph" w:styleId="a6">
    <w:name w:val="No Spacing"/>
    <w:link w:val="a7"/>
    <w:uiPriority w:val="1"/>
    <w:qFormat/>
    <w:rsid w:val="008A051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8A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A0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8A0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nhideWhenUsed/>
    <w:rsid w:val="008A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A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2F4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4B57A0"/>
    <w:pPr>
      <w:ind w:right="4672"/>
      <w:jc w:val="both"/>
    </w:pPr>
    <w:rPr>
      <w:rFonts w:ascii="Times New Roman" w:eastAsia="Calibri" w:hAnsi="Times New Roman"/>
      <w:b/>
      <w:lang w:eastAsia="en-US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e"/>
    <w:rsid w:val="004B57A0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20">
    <w:name w:val="Заголовок 2 Знак"/>
    <w:link w:val="2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50E5C"/>
    <w:rPr>
      <w:rFonts w:ascii="Cambria" w:eastAsia="Times New Roman" w:hAnsi="Cambria" w:cs="Times New Roman"/>
      <w:color w:val="243F60"/>
      <w:sz w:val="26"/>
      <w:szCs w:val="26"/>
      <w:lang w:eastAsia="ru-RU"/>
    </w:rPr>
  </w:style>
  <w:style w:type="character" w:customStyle="1" w:styleId="af0">
    <w:name w:val="Цветовое выделение"/>
    <w:rsid w:val="00550E5C"/>
    <w:rPr>
      <w:b/>
      <w:bCs/>
      <w:color w:val="26282F"/>
      <w:sz w:val="26"/>
      <w:szCs w:val="26"/>
    </w:rPr>
  </w:style>
  <w:style w:type="character" w:customStyle="1" w:styleId="af1">
    <w:name w:val="Активная гипертекстовая ссылка"/>
    <w:rsid w:val="00550E5C"/>
    <w:rPr>
      <w:b/>
      <w:bCs/>
      <w:color w:val="106BBE"/>
      <w:sz w:val="26"/>
      <w:szCs w:val="26"/>
      <w:u w:val="single"/>
    </w:rPr>
  </w:style>
  <w:style w:type="paragraph" w:customStyle="1" w:styleId="af2">
    <w:name w:val="Внимание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3">
    <w:name w:val="Внимание: криминал!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rsid w:val="00550E5C"/>
    <w:rPr>
      <w:b/>
      <w:bCs/>
      <w:color w:val="0058A9"/>
      <w:sz w:val="26"/>
      <w:szCs w:val="26"/>
    </w:rPr>
  </w:style>
  <w:style w:type="character" w:customStyle="1" w:styleId="af6">
    <w:name w:val="Выделение для Базового Поиска (курсив)"/>
    <w:rsid w:val="00550E5C"/>
    <w:rPr>
      <w:b/>
      <w:bCs/>
      <w:i/>
      <w:iCs/>
      <w:color w:val="0058A9"/>
      <w:sz w:val="26"/>
      <w:szCs w:val="26"/>
    </w:rPr>
  </w:style>
  <w:style w:type="paragraph" w:customStyle="1" w:styleId="af7">
    <w:name w:val="Основное меню (преемственное)"/>
    <w:basedOn w:val="a"/>
    <w:next w:val="a"/>
    <w:rsid w:val="00550E5C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550E5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rsid w:val="00550E5C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rsid w:val="00550E5C"/>
    <w:pPr>
      <w:jc w:val="both"/>
    </w:pPr>
    <w:rPr>
      <w:i/>
      <w:iCs/>
      <w:color w:val="000080"/>
      <w:sz w:val="24"/>
      <w:szCs w:val="24"/>
    </w:rPr>
  </w:style>
  <w:style w:type="character" w:customStyle="1" w:styleId="afd">
    <w:name w:val="Заголовок своего сообщения"/>
    <w:rsid w:val="00550E5C"/>
    <w:rPr>
      <w:b/>
      <w:bCs/>
      <w:color w:val="26282F"/>
      <w:sz w:val="26"/>
      <w:szCs w:val="26"/>
    </w:rPr>
  </w:style>
  <w:style w:type="paragraph" w:customStyle="1" w:styleId="afe">
    <w:name w:val="Заголовок статьи"/>
    <w:basedOn w:val="a"/>
    <w:next w:val="a"/>
    <w:rsid w:val="00550E5C"/>
    <w:pPr>
      <w:ind w:left="1612" w:hanging="892"/>
      <w:jc w:val="both"/>
    </w:pPr>
    <w:rPr>
      <w:sz w:val="24"/>
      <w:szCs w:val="24"/>
    </w:rPr>
  </w:style>
  <w:style w:type="character" w:customStyle="1" w:styleId="aff">
    <w:name w:val="Заголовок чужого сообщения"/>
    <w:rsid w:val="00550E5C"/>
    <w:rPr>
      <w:b/>
      <w:bCs/>
      <w:color w:val="FF0000"/>
      <w:sz w:val="26"/>
      <w:szCs w:val="26"/>
    </w:rPr>
  </w:style>
  <w:style w:type="paragraph" w:customStyle="1" w:styleId="aff0">
    <w:name w:val="Заголовок ЭР (левое окно)"/>
    <w:basedOn w:val="a"/>
    <w:next w:val="a"/>
    <w:rsid w:val="00550E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rsid w:val="00550E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rsid w:val="00550E5C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rsid w:val="00550E5C"/>
    <w:pPr>
      <w:jc w:val="both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rsid w:val="00550E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rsid w:val="00550E5C"/>
    <w:pPr>
      <w:ind w:left="170" w:right="170"/>
    </w:pPr>
    <w:rPr>
      <w:sz w:val="24"/>
      <w:szCs w:val="24"/>
    </w:rPr>
  </w:style>
  <w:style w:type="paragraph" w:customStyle="1" w:styleId="aff6">
    <w:name w:val="Комментарий"/>
    <w:basedOn w:val="aff5"/>
    <w:next w:val="a"/>
    <w:rsid w:val="00550E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50E5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rsid w:val="00550E5C"/>
    <w:rPr>
      <w:sz w:val="24"/>
      <w:szCs w:val="24"/>
    </w:rPr>
  </w:style>
  <w:style w:type="paragraph" w:customStyle="1" w:styleId="aff9">
    <w:name w:val="Колонтитул (левый)"/>
    <w:basedOn w:val="aff8"/>
    <w:next w:val="a"/>
    <w:rsid w:val="00550E5C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50E5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rsid w:val="00550E5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rsid w:val="00550E5C"/>
    <w:rPr>
      <w:b/>
      <w:bCs/>
      <w:color w:val="26282F"/>
      <w:sz w:val="26"/>
      <w:szCs w:val="26"/>
      <w:shd w:val="clear" w:color="auto" w:fill="FFF580"/>
    </w:rPr>
  </w:style>
  <w:style w:type="character" w:customStyle="1" w:styleId="afff0">
    <w:name w:val="Не вступил в силу"/>
    <w:rsid w:val="00550E5C"/>
    <w:rPr>
      <w:b/>
      <w:bCs/>
      <w:color w:val="000000"/>
      <w:sz w:val="26"/>
      <w:szCs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50E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Объект"/>
    <w:basedOn w:val="a"/>
    <w:next w:val="a"/>
    <w:rsid w:val="00550E5C"/>
    <w:pPr>
      <w:jc w:val="both"/>
    </w:pPr>
    <w:rPr>
      <w:rFonts w:ascii="Times New Roman" w:hAnsi="Times New Roman"/>
    </w:rPr>
  </w:style>
  <w:style w:type="paragraph" w:customStyle="1" w:styleId="afff3">
    <w:name w:val="Таблицы (моноширинный)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550E5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550E5C"/>
    <w:rPr>
      <w:color w:val="FF0000"/>
      <w:sz w:val="26"/>
      <w:szCs w:val="26"/>
    </w:rPr>
  </w:style>
  <w:style w:type="paragraph" w:customStyle="1" w:styleId="afff6">
    <w:name w:val="Переменная часть"/>
    <w:basedOn w:val="af7"/>
    <w:next w:val="a"/>
    <w:rsid w:val="00550E5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8">
    <w:name w:val="Подзаголовок для информации об изменениях"/>
    <w:basedOn w:val="aff3"/>
    <w:next w:val="a"/>
    <w:rsid w:val="00550E5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7"/>
    <w:next w:val="a"/>
    <w:rsid w:val="00550E5C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rsid w:val="00550E5C"/>
    <w:rPr>
      <w:b/>
      <w:bCs/>
      <w:color w:val="106BBE"/>
      <w:sz w:val="26"/>
      <w:szCs w:val="26"/>
    </w:rPr>
  </w:style>
  <w:style w:type="paragraph" w:customStyle="1" w:styleId="afffe">
    <w:name w:val="Словарная статья"/>
    <w:basedOn w:val="a"/>
    <w:next w:val="a"/>
    <w:rsid w:val="00550E5C"/>
    <w:pPr>
      <w:ind w:right="118"/>
      <w:jc w:val="both"/>
    </w:pPr>
    <w:rPr>
      <w:sz w:val="24"/>
      <w:szCs w:val="24"/>
    </w:rPr>
  </w:style>
  <w:style w:type="character" w:customStyle="1" w:styleId="affff">
    <w:name w:val="Сравнение редакций"/>
    <w:rsid w:val="00550E5C"/>
    <w:rPr>
      <w:b/>
      <w:bCs/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rsid w:val="00550E5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550E5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f3">
    <w:name w:val="Текст в таблице"/>
    <w:basedOn w:val="a4"/>
    <w:next w:val="a"/>
    <w:rsid w:val="00550E5C"/>
    <w:pPr>
      <w:ind w:firstLine="500"/>
    </w:pPr>
  </w:style>
  <w:style w:type="paragraph" w:customStyle="1" w:styleId="affff4">
    <w:name w:val="Текст ЭР (см. также)"/>
    <w:basedOn w:val="a"/>
    <w:next w:val="a"/>
    <w:rsid w:val="00550E5C"/>
    <w:pPr>
      <w:spacing w:before="200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550E5C"/>
    <w:rPr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rsid w:val="00550E5C"/>
    <w:rPr>
      <w:b/>
      <w:bCs/>
      <w:strike/>
      <w:color w:val="666600"/>
      <w:sz w:val="26"/>
      <w:szCs w:val="26"/>
    </w:rPr>
  </w:style>
  <w:style w:type="paragraph" w:customStyle="1" w:styleId="affff7">
    <w:name w:val="Формула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4"/>
    <w:next w:val="a"/>
    <w:rsid w:val="00550E5C"/>
    <w:pPr>
      <w:jc w:val="center"/>
    </w:pPr>
  </w:style>
  <w:style w:type="paragraph" w:customStyle="1" w:styleId="-">
    <w:name w:val="ЭР-содержание (правое окно)"/>
    <w:basedOn w:val="a"/>
    <w:next w:val="a"/>
    <w:rsid w:val="00550E5C"/>
    <w:pPr>
      <w:spacing w:before="300"/>
    </w:pPr>
  </w:style>
  <w:style w:type="paragraph" w:customStyle="1" w:styleId="ConsPlusTitle">
    <w:name w:val="ConsPlusTitle"/>
    <w:rsid w:val="00550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50E5C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link w:val="21"/>
    <w:rsid w:val="00550E5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50E5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550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page number"/>
    <w:basedOn w:val="a0"/>
    <w:rsid w:val="00550E5C"/>
  </w:style>
  <w:style w:type="paragraph" w:styleId="31">
    <w:name w:val="Body Text Indent 3"/>
    <w:basedOn w:val="a"/>
    <w:link w:val="32"/>
    <w:rsid w:val="00550E5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550E5C"/>
    <w:rPr>
      <w:rFonts w:ascii="Calibri" w:eastAsia="Calibri" w:hAnsi="Calibri" w:cs="Times New Roman"/>
      <w:sz w:val="16"/>
      <w:szCs w:val="16"/>
    </w:rPr>
  </w:style>
  <w:style w:type="table" w:styleId="affffa">
    <w:name w:val="Table Grid"/>
    <w:basedOn w:val="a1"/>
    <w:rsid w:val="00550E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b">
    <w:name w:val="Содержимое таблицы"/>
    <w:basedOn w:val="a"/>
    <w:rsid w:val="00550E5C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c">
    <w:name w:val="Body Text Indent"/>
    <w:basedOn w:val="a"/>
    <w:link w:val="affffd"/>
    <w:rsid w:val="00550E5C"/>
    <w:pPr>
      <w:spacing w:after="120"/>
      <w:ind w:left="283"/>
    </w:pPr>
  </w:style>
  <w:style w:type="character" w:customStyle="1" w:styleId="affffd">
    <w:name w:val="Основной текст с отступом Знак"/>
    <w:link w:val="affffc"/>
    <w:rsid w:val="00550E5C"/>
    <w:rPr>
      <w:rFonts w:ascii="Arial" w:eastAsia="Times New Roman" w:hAnsi="Arial" w:cs="Times New Roman"/>
      <w:sz w:val="26"/>
      <w:szCs w:val="26"/>
      <w:lang w:eastAsia="ru-RU"/>
    </w:rPr>
  </w:style>
  <w:style w:type="character" w:styleId="affffe">
    <w:name w:val="Hyperlink"/>
    <w:uiPriority w:val="99"/>
    <w:rsid w:val="00550E5C"/>
    <w:rPr>
      <w:color w:val="000080"/>
      <w:u w:val="single"/>
    </w:rPr>
  </w:style>
  <w:style w:type="paragraph" w:customStyle="1" w:styleId="ConsPlusNormal">
    <w:name w:val="ConsPlusNormal"/>
    <w:rsid w:val="00550E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fff">
    <w:name w:val="List Paragraph"/>
    <w:basedOn w:val="a"/>
    <w:uiPriority w:val="34"/>
    <w:qFormat/>
    <w:rsid w:val="00550E5C"/>
    <w:pPr>
      <w:ind w:left="720"/>
      <w:contextualSpacing/>
    </w:pPr>
  </w:style>
  <w:style w:type="character" w:styleId="afffff0">
    <w:name w:val="FollowedHyperlink"/>
    <w:uiPriority w:val="99"/>
    <w:semiHidden/>
    <w:unhideWhenUsed/>
    <w:rsid w:val="00AA55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ECFD-900C-486B-9504-276E612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10098</Words>
  <Characters>57563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г.Чебоксары</Company>
  <LinksUpToDate>false</LinksUpToDate>
  <CharactersWithSpaces>67526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gcheb_delo</cp:lastModifiedBy>
  <cp:revision>3</cp:revision>
  <cp:lastPrinted>2024-03-22T12:33:00Z</cp:lastPrinted>
  <dcterms:created xsi:type="dcterms:W3CDTF">2024-03-22T12:39:00Z</dcterms:created>
  <dcterms:modified xsi:type="dcterms:W3CDTF">2024-03-22T12:41:00Z</dcterms:modified>
</cp:coreProperties>
</file>