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DD7E50" w:rsidTr="00765474">
        <w:trPr>
          <w:trHeight w:val="434"/>
        </w:trPr>
        <w:tc>
          <w:tcPr>
            <w:tcW w:w="4253" w:type="dxa"/>
          </w:tcPr>
          <w:p w:rsidR="00DD7E50" w:rsidRPr="00DD7E50" w:rsidRDefault="00DD7E50" w:rsidP="008A4511">
            <w:pPr>
              <w:pStyle w:val="af0"/>
              <w:tabs>
                <w:tab w:val="center" w:pos="2018"/>
                <w:tab w:val="left" w:pos="3206"/>
              </w:tabs>
              <w:ind w:left="-392" w:firstLine="392"/>
            </w:pPr>
          </w:p>
        </w:tc>
        <w:tc>
          <w:tcPr>
            <w:tcW w:w="1984" w:type="dxa"/>
          </w:tcPr>
          <w:p w:rsidR="00DD7E50" w:rsidRPr="00DD7E50" w:rsidRDefault="00DD7E50" w:rsidP="00DD7E50">
            <w:pPr>
              <w:pStyle w:val="af0"/>
              <w:jc w:val="center"/>
            </w:pPr>
          </w:p>
        </w:tc>
        <w:tc>
          <w:tcPr>
            <w:tcW w:w="4111" w:type="dxa"/>
          </w:tcPr>
          <w:p w:rsidR="00DD7E50" w:rsidRPr="008814A3" w:rsidRDefault="00DD7E50" w:rsidP="00DD7E50">
            <w:pPr>
              <w:pStyle w:val="af0"/>
              <w:jc w:val="center"/>
              <w:rPr>
                <w:rFonts w:ascii="Times New Roman" w:hAnsi="Times New Roman" w:cs="Times New Roman"/>
                <w:b/>
              </w:rPr>
            </w:pPr>
          </w:p>
        </w:tc>
      </w:tr>
      <w:tr w:rsidR="006748AC" w:rsidRPr="00DD7E50" w:rsidTr="006748AC">
        <w:trPr>
          <w:trHeight w:val="715"/>
        </w:trPr>
        <w:tc>
          <w:tcPr>
            <w:tcW w:w="4253" w:type="dxa"/>
          </w:tcPr>
          <w:p w:rsidR="006748AC" w:rsidRPr="00DD7E50" w:rsidRDefault="006748AC" w:rsidP="006748AC">
            <w:pPr>
              <w:pStyle w:val="af0"/>
              <w:tabs>
                <w:tab w:val="center" w:pos="2018"/>
                <w:tab w:val="left" w:pos="3206"/>
              </w:tabs>
            </w:pPr>
            <w:r>
              <w:rPr>
                <w:rFonts w:ascii="Times New Roman" w:hAnsi="Times New Roman" w:cs="Times New Roman"/>
                <w:sz w:val="24"/>
                <w:szCs w:val="24"/>
              </w:rPr>
              <w:tab/>
              <w:t xml:space="preserve">   </w:t>
            </w:r>
          </w:p>
        </w:tc>
        <w:tc>
          <w:tcPr>
            <w:tcW w:w="1984" w:type="dxa"/>
          </w:tcPr>
          <w:p w:rsidR="006748AC" w:rsidRPr="00DD7E50" w:rsidRDefault="006748AC" w:rsidP="006748AC">
            <w:pPr>
              <w:pStyle w:val="af0"/>
              <w:jc w:val="center"/>
            </w:pPr>
            <w:r>
              <w:rPr>
                <w:rFonts w:ascii="Calibri" w:hAnsi="Calibri"/>
                <w:noProof/>
                <w:sz w:val="28"/>
                <w:szCs w:val="28"/>
              </w:rPr>
              <w:drawing>
                <wp:anchor distT="0" distB="0" distL="114300" distR="114300" simplePos="0" relativeHeight="251659264" behindDoc="0" locked="0" layoutInCell="1" allowOverlap="1" wp14:anchorId="4FB06B8B" wp14:editId="3E1A8864">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6748AC" w:rsidRPr="00765474" w:rsidRDefault="006748AC" w:rsidP="005900C1">
            <w:pPr>
              <w:pStyle w:val="af0"/>
              <w:rPr>
                <w:rFonts w:ascii="Times New Roman" w:hAnsi="Times New Roman" w:cs="Times New Roman"/>
                <w:b/>
              </w:rPr>
            </w:pPr>
          </w:p>
        </w:tc>
      </w:tr>
      <w:tr w:rsidR="006748AC" w:rsidRPr="006F2C01" w:rsidTr="006748AC">
        <w:trPr>
          <w:trHeight w:val="2118"/>
        </w:trPr>
        <w:tc>
          <w:tcPr>
            <w:tcW w:w="4253" w:type="dxa"/>
          </w:tcPr>
          <w:p w:rsidR="006748AC" w:rsidRPr="00443F54" w:rsidRDefault="006748AC" w:rsidP="006748AC">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6748AC" w:rsidRDefault="006748AC" w:rsidP="006748AC">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6748AC" w:rsidRDefault="006748AC" w:rsidP="006748AC">
            <w:pPr>
              <w:pStyle w:val="af0"/>
              <w:jc w:val="center"/>
              <w:rPr>
                <w:rFonts w:ascii="Times New Roman" w:hAnsi="Times New Roman" w:cs="Times New Roman"/>
                <w:sz w:val="24"/>
                <w:szCs w:val="24"/>
              </w:rPr>
            </w:pPr>
          </w:p>
          <w:p w:rsidR="006748AC" w:rsidRPr="001E2403" w:rsidRDefault="006748AC" w:rsidP="006748AC">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6748AC" w:rsidRPr="00DD7E50" w:rsidRDefault="006748AC" w:rsidP="006748AC">
            <w:pPr>
              <w:pStyle w:val="af0"/>
              <w:jc w:val="center"/>
              <w:rPr>
                <w:rFonts w:ascii="Times New Roman" w:hAnsi="Times New Roman" w:cs="Times New Roman"/>
                <w:sz w:val="24"/>
                <w:szCs w:val="24"/>
              </w:rPr>
            </w:pPr>
          </w:p>
          <w:p w:rsidR="006748AC" w:rsidRPr="00DD7E50" w:rsidRDefault="00B1228B" w:rsidP="006748AC">
            <w:pPr>
              <w:pStyle w:val="af0"/>
              <w:jc w:val="center"/>
              <w:rPr>
                <w:rFonts w:ascii="Times New Roman" w:hAnsi="Times New Roman" w:cs="Times New Roman"/>
                <w:sz w:val="24"/>
                <w:szCs w:val="24"/>
              </w:rPr>
            </w:pPr>
            <w:r>
              <w:rPr>
                <w:rFonts w:ascii="Times New Roman" w:hAnsi="Times New Roman" w:cs="Times New Roman"/>
                <w:sz w:val="24"/>
                <w:szCs w:val="24"/>
              </w:rPr>
              <w:t>01</w:t>
            </w:r>
            <w:r w:rsidR="00962586">
              <w:rPr>
                <w:rFonts w:ascii="Times New Roman" w:hAnsi="Times New Roman" w:cs="Times New Roman"/>
                <w:sz w:val="24"/>
                <w:szCs w:val="24"/>
              </w:rPr>
              <w:t>.0</w:t>
            </w:r>
            <w:r w:rsidR="00D52D2D">
              <w:rPr>
                <w:rFonts w:ascii="Times New Roman" w:hAnsi="Times New Roman" w:cs="Times New Roman"/>
                <w:sz w:val="24"/>
                <w:szCs w:val="24"/>
              </w:rPr>
              <w:t>3</w:t>
            </w:r>
            <w:r w:rsidR="00962586">
              <w:rPr>
                <w:rFonts w:ascii="Times New Roman" w:hAnsi="Times New Roman" w:cs="Times New Roman"/>
                <w:sz w:val="24"/>
                <w:szCs w:val="24"/>
              </w:rPr>
              <w:t>.2023</w:t>
            </w:r>
            <w:r w:rsidR="006748AC">
              <w:rPr>
                <w:rFonts w:ascii="Times New Roman" w:hAnsi="Times New Roman" w:cs="Times New Roman"/>
                <w:sz w:val="24"/>
                <w:szCs w:val="24"/>
              </w:rPr>
              <w:t xml:space="preserve"> </w:t>
            </w:r>
            <w:r>
              <w:rPr>
                <w:rFonts w:ascii="Times New Roman" w:hAnsi="Times New Roman" w:cs="Times New Roman"/>
                <w:sz w:val="24"/>
                <w:szCs w:val="24"/>
              </w:rPr>
              <w:t>№ 259</w:t>
            </w:r>
          </w:p>
          <w:p w:rsidR="006748AC" w:rsidRDefault="006748AC" w:rsidP="006748AC">
            <w:pPr>
              <w:pStyle w:val="af0"/>
              <w:jc w:val="center"/>
              <w:rPr>
                <w:rFonts w:ascii="Times New Roman" w:hAnsi="Times New Roman" w:cs="Times New Roman"/>
                <w:sz w:val="24"/>
                <w:szCs w:val="24"/>
              </w:rPr>
            </w:pPr>
          </w:p>
          <w:p w:rsidR="006748AC" w:rsidRPr="00DD7E50" w:rsidRDefault="006748AC" w:rsidP="006748AC">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6748AC" w:rsidRDefault="006748AC" w:rsidP="006748AC">
            <w:pPr>
              <w:pStyle w:val="af0"/>
              <w:jc w:val="center"/>
              <w:rPr>
                <w:rFonts w:ascii="Times New Roman" w:hAnsi="Times New Roman" w:cs="Times New Roman"/>
                <w:b/>
                <w:bCs/>
                <w:noProof/>
                <w:color w:val="000000"/>
                <w:sz w:val="24"/>
                <w:szCs w:val="24"/>
              </w:rPr>
            </w:pPr>
          </w:p>
          <w:p w:rsidR="006748AC" w:rsidRDefault="006748AC" w:rsidP="006748AC">
            <w:pPr>
              <w:pStyle w:val="af0"/>
              <w:jc w:val="center"/>
              <w:rPr>
                <w:rFonts w:ascii="Times New Roman" w:hAnsi="Times New Roman" w:cs="Times New Roman"/>
                <w:b/>
                <w:bCs/>
                <w:noProof/>
                <w:color w:val="000000"/>
                <w:sz w:val="24"/>
                <w:szCs w:val="24"/>
              </w:rPr>
            </w:pPr>
          </w:p>
          <w:p w:rsidR="006748AC" w:rsidRPr="00FC5228" w:rsidRDefault="006748AC" w:rsidP="006748AC">
            <w:pPr>
              <w:pStyle w:val="af0"/>
              <w:jc w:val="center"/>
              <w:rPr>
                <w:rFonts w:ascii="Times New Roman" w:hAnsi="Times New Roman" w:cs="Times New Roman"/>
                <w:bCs/>
                <w:noProof/>
                <w:color w:val="FF0000"/>
                <w:sz w:val="24"/>
                <w:szCs w:val="24"/>
              </w:rPr>
            </w:pPr>
          </w:p>
        </w:tc>
        <w:tc>
          <w:tcPr>
            <w:tcW w:w="4111" w:type="dxa"/>
          </w:tcPr>
          <w:p w:rsidR="006748AC" w:rsidRDefault="006748AC" w:rsidP="006748AC">
            <w:pPr>
              <w:pStyle w:val="af0"/>
              <w:jc w:val="center"/>
              <w:rPr>
                <w:rFonts w:ascii="Times New Roman" w:hAnsi="Times New Roman" w:cs="Times New Roman"/>
                <w:sz w:val="24"/>
                <w:szCs w:val="24"/>
              </w:rPr>
            </w:pPr>
            <w:r w:rsidRPr="00443F54">
              <w:rPr>
                <w:rFonts w:ascii="Times New Roman" w:hAnsi="Times New Roman" w:cs="Times New Roman"/>
                <w:sz w:val="24"/>
                <w:szCs w:val="24"/>
              </w:rPr>
              <w:t>УЛАТӐ</w:t>
            </w:r>
            <w:proofErr w:type="gramStart"/>
            <w:r w:rsidRPr="00443F54">
              <w:rPr>
                <w:rFonts w:ascii="Times New Roman" w:hAnsi="Times New Roman" w:cs="Times New Roman"/>
                <w:sz w:val="24"/>
                <w:szCs w:val="24"/>
              </w:rPr>
              <w:t>Р</w:t>
            </w:r>
            <w:proofErr w:type="gramEnd"/>
            <w:r w:rsidRPr="00443F54">
              <w:rPr>
                <w:rFonts w:ascii="Times New Roman" w:hAnsi="Times New Roman" w:cs="Times New Roman"/>
                <w:sz w:val="24"/>
                <w:szCs w:val="24"/>
              </w:rPr>
              <w:t xml:space="preserve"> </w:t>
            </w:r>
          </w:p>
          <w:p w:rsidR="006748AC" w:rsidRPr="00443F54" w:rsidRDefault="006748AC" w:rsidP="006748AC">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6748AC" w:rsidRDefault="006748AC" w:rsidP="006748AC">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6748AC" w:rsidRDefault="006748AC" w:rsidP="006748AC">
            <w:pPr>
              <w:pStyle w:val="af0"/>
              <w:jc w:val="center"/>
              <w:rPr>
                <w:rFonts w:ascii="Times New Roman" w:hAnsi="Times New Roman" w:cs="Times New Roman"/>
                <w:b/>
                <w:sz w:val="24"/>
                <w:szCs w:val="24"/>
              </w:rPr>
            </w:pPr>
          </w:p>
          <w:p w:rsidR="006748AC" w:rsidRPr="001E2403" w:rsidRDefault="006748AC" w:rsidP="006748AC">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6748AC" w:rsidRPr="00DD7E50" w:rsidRDefault="006748AC" w:rsidP="006748AC">
            <w:pPr>
              <w:pStyle w:val="af0"/>
              <w:jc w:val="center"/>
              <w:rPr>
                <w:rFonts w:ascii="Times New Roman" w:hAnsi="Times New Roman" w:cs="Times New Roman"/>
                <w:sz w:val="24"/>
                <w:szCs w:val="24"/>
              </w:rPr>
            </w:pPr>
          </w:p>
          <w:p w:rsidR="006748AC" w:rsidRPr="00DD7E50" w:rsidRDefault="00B1228B" w:rsidP="006748AC">
            <w:pPr>
              <w:pStyle w:val="af0"/>
              <w:jc w:val="center"/>
              <w:rPr>
                <w:rFonts w:ascii="Times New Roman" w:hAnsi="Times New Roman" w:cs="Times New Roman"/>
                <w:sz w:val="24"/>
                <w:szCs w:val="24"/>
              </w:rPr>
            </w:pPr>
            <w:r>
              <w:rPr>
                <w:rFonts w:ascii="Times New Roman" w:hAnsi="Times New Roman" w:cs="Times New Roman"/>
                <w:sz w:val="24"/>
                <w:szCs w:val="24"/>
              </w:rPr>
              <w:t>01</w:t>
            </w:r>
            <w:r w:rsidR="00D52D2D">
              <w:rPr>
                <w:rFonts w:ascii="Times New Roman" w:hAnsi="Times New Roman" w:cs="Times New Roman"/>
                <w:sz w:val="24"/>
                <w:szCs w:val="24"/>
              </w:rPr>
              <w:t>.03</w:t>
            </w:r>
            <w:r w:rsidR="00962586">
              <w:rPr>
                <w:rFonts w:ascii="Times New Roman" w:hAnsi="Times New Roman" w:cs="Times New Roman"/>
                <w:sz w:val="24"/>
                <w:szCs w:val="24"/>
              </w:rPr>
              <w:t>.2023</w:t>
            </w:r>
            <w:r w:rsidR="006748AC">
              <w:rPr>
                <w:rFonts w:ascii="Times New Roman" w:hAnsi="Times New Roman" w:cs="Times New Roman"/>
                <w:sz w:val="24"/>
                <w:szCs w:val="24"/>
              </w:rPr>
              <w:t xml:space="preserve"> </w:t>
            </w:r>
            <w:r>
              <w:rPr>
                <w:rFonts w:ascii="Times New Roman" w:hAnsi="Times New Roman" w:cs="Times New Roman"/>
                <w:sz w:val="24"/>
                <w:szCs w:val="24"/>
              </w:rPr>
              <w:t>№ 259</w:t>
            </w:r>
            <w:bookmarkStart w:id="0" w:name="_GoBack"/>
            <w:bookmarkEnd w:id="0"/>
          </w:p>
          <w:p w:rsidR="006748AC" w:rsidRDefault="006748AC" w:rsidP="006748AC">
            <w:pPr>
              <w:pStyle w:val="af0"/>
              <w:jc w:val="center"/>
            </w:pPr>
          </w:p>
          <w:p w:rsidR="006748AC" w:rsidRPr="006F2C01" w:rsidRDefault="006748AC" w:rsidP="006748AC">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w:t>
            </w:r>
            <w:proofErr w:type="gramStart"/>
            <w:r w:rsidRPr="006F2C01">
              <w:rPr>
                <w:rFonts w:ascii="Times New Roman" w:hAnsi="Times New Roman" w:cs="Times New Roman"/>
                <w:sz w:val="24"/>
                <w:szCs w:val="24"/>
              </w:rPr>
              <w:t>р</w:t>
            </w:r>
            <w:proofErr w:type="spellEnd"/>
            <w:proofErr w:type="gramEnd"/>
            <w:r w:rsidRPr="006F2C01">
              <w:rPr>
                <w:rFonts w:ascii="Times New Roman" w:hAnsi="Times New Roman" w:cs="Times New Roman"/>
                <w:sz w:val="24"/>
                <w:szCs w:val="24"/>
              </w:rPr>
              <w:t xml:space="preserve"> г.</w:t>
            </w:r>
          </w:p>
        </w:tc>
      </w:tr>
      <w:tr w:rsidR="00DD7E50" w:rsidRPr="005B4111" w:rsidTr="00765474">
        <w:trPr>
          <w:trHeight w:val="660"/>
        </w:trPr>
        <w:tc>
          <w:tcPr>
            <w:tcW w:w="4253" w:type="dxa"/>
          </w:tcPr>
          <w:p w:rsidR="00DD7E50" w:rsidRPr="006748AC" w:rsidRDefault="00DD7E50" w:rsidP="006748AC">
            <w:pPr>
              <w:tabs>
                <w:tab w:val="left" w:pos="2505"/>
              </w:tabs>
            </w:pPr>
          </w:p>
        </w:tc>
        <w:tc>
          <w:tcPr>
            <w:tcW w:w="1984" w:type="dxa"/>
          </w:tcPr>
          <w:p w:rsidR="00FC5228" w:rsidRPr="006748AC" w:rsidRDefault="00FC5228" w:rsidP="00DD7E50">
            <w:pPr>
              <w:pStyle w:val="af0"/>
              <w:jc w:val="center"/>
              <w:rPr>
                <w:rFonts w:ascii="Times New Roman" w:hAnsi="Times New Roman" w:cs="Times New Roman"/>
                <w:b/>
                <w:bCs/>
                <w:noProof/>
                <w:color w:val="FF0000"/>
                <w:sz w:val="24"/>
                <w:szCs w:val="24"/>
              </w:rPr>
            </w:pPr>
          </w:p>
        </w:tc>
        <w:tc>
          <w:tcPr>
            <w:tcW w:w="4111" w:type="dxa"/>
          </w:tcPr>
          <w:p w:rsidR="00DD7E50" w:rsidRPr="006F2C01" w:rsidRDefault="00DD7E50" w:rsidP="00DD7E50">
            <w:pPr>
              <w:pStyle w:val="af0"/>
              <w:jc w:val="center"/>
              <w:rPr>
                <w:rFonts w:ascii="Times New Roman" w:hAnsi="Times New Roman" w:cs="Times New Roman"/>
                <w:sz w:val="24"/>
                <w:szCs w:val="24"/>
              </w:rPr>
            </w:pPr>
          </w:p>
        </w:tc>
      </w:tr>
    </w:tbl>
    <w:p w:rsidR="00FC7127" w:rsidRPr="00337C29" w:rsidRDefault="00DB1439" w:rsidP="00337C29">
      <w:pPr>
        <w:pStyle w:val="1"/>
        <w:jc w:val="center"/>
        <w:rPr>
          <w:color w:val="000000" w:themeColor="text1"/>
          <w:sz w:val="26"/>
          <w:szCs w:val="26"/>
        </w:rPr>
      </w:pPr>
      <w:hyperlink r:id="rId10" w:history="1">
        <w:r w:rsidR="00D35E07" w:rsidRPr="00337C29">
          <w:rPr>
            <w:rStyle w:val="af4"/>
            <w:bCs w:val="0"/>
            <w:color w:val="000000" w:themeColor="text1"/>
            <w:sz w:val="26"/>
            <w:szCs w:val="26"/>
          </w:rPr>
          <w:t xml:space="preserve"> Об утверждении порядка</w:t>
        </w:r>
        <w:r w:rsidR="00E577D3" w:rsidRPr="00337C29">
          <w:rPr>
            <w:rStyle w:val="af4"/>
            <w:bCs w:val="0"/>
            <w:color w:val="000000" w:themeColor="text1"/>
            <w:sz w:val="26"/>
            <w:szCs w:val="26"/>
          </w:rPr>
          <w:t>,</w:t>
        </w:r>
        <w:r w:rsidR="00D35E07" w:rsidRPr="00337C29">
          <w:rPr>
            <w:rStyle w:val="af4"/>
            <w:bCs w:val="0"/>
            <w:color w:val="000000" w:themeColor="text1"/>
            <w:sz w:val="26"/>
            <w:szCs w:val="26"/>
          </w:rPr>
          <w:t xml:space="preserve"> </w:t>
        </w:r>
        <w:r w:rsidR="00E577D3" w:rsidRPr="00337C29">
          <w:rPr>
            <w:rStyle w:val="af4"/>
            <w:bCs w:val="0"/>
            <w:color w:val="000000" w:themeColor="text1"/>
            <w:sz w:val="26"/>
            <w:szCs w:val="26"/>
          </w:rPr>
          <w:t xml:space="preserve"> организации и проведения аукционов на право размещения </w:t>
        </w:r>
        <w:r w:rsidR="00D35E07" w:rsidRPr="00337C29">
          <w:rPr>
            <w:rStyle w:val="af4"/>
            <w:bCs w:val="0"/>
            <w:color w:val="000000" w:themeColor="text1"/>
            <w:sz w:val="26"/>
            <w:szCs w:val="26"/>
          </w:rPr>
          <w:t xml:space="preserve"> нестационарных тор</w:t>
        </w:r>
        <w:r w:rsidR="005F61C1" w:rsidRPr="00337C29">
          <w:rPr>
            <w:rStyle w:val="af4"/>
            <w:bCs w:val="0"/>
            <w:color w:val="000000" w:themeColor="text1"/>
            <w:sz w:val="26"/>
            <w:szCs w:val="26"/>
          </w:rPr>
          <w:t>говых объектов, расположенных на территории  Алатырского  муниципального округа</w:t>
        </w:r>
        <w:r w:rsidR="00D35E07" w:rsidRPr="00337C29">
          <w:rPr>
            <w:rStyle w:val="af4"/>
            <w:bCs w:val="0"/>
            <w:color w:val="000000" w:themeColor="text1"/>
            <w:sz w:val="26"/>
            <w:szCs w:val="26"/>
          </w:rPr>
          <w:t xml:space="preserve">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hyperlink>
    </w:p>
    <w:p w:rsidR="00015203" w:rsidRDefault="00015203" w:rsidP="00337C29">
      <w:pPr>
        <w:shd w:val="clear" w:color="auto" w:fill="FFFFFF"/>
        <w:spacing w:after="0" w:line="240" w:lineRule="auto"/>
        <w:jc w:val="both"/>
        <w:rPr>
          <w:rFonts w:ascii="Times New Roman" w:hAnsi="Times New Roman" w:cs="Times New Roman"/>
          <w:b/>
          <w:color w:val="000000"/>
          <w:sz w:val="24"/>
          <w:szCs w:val="24"/>
        </w:rPr>
      </w:pPr>
    </w:p>
    <w:p w:rsidR="00D52D2D" w:rsidRPr="006748AC" w:rsidRDefault="00D52D2D" w:rsidP="00337C29">
      <w:pPr>
        <w:shd w:val="clear" w:color="auto" w:fill="FFFFFF"/>
        <w:spacing w:after="0" w:line="240" w:lineRule="auto"/>
        <w:jc w:val="both"/>
        <w:rPr>
          <w:rFonts w:ascii="Times New Roman" w:hAnsi="Times New Roman" w:cs="Times New Roman"/>
          <w:b/>
          <w:color w:val="000000"/>
          <w:sz w:val="24"/>
          <w:szCs w:val="24"/>
        </w:rPr>
      </w:pPr>
    </w:p>
    <w:p w:rsidR="00B32633" w:rsidRPr="006748AC" w:rsidRDefault="00B32633" w:rsidP="00337C29">
      <w:pPr>
        <w:shd w:val="clear" w:color="auto" w:fill="FFFFFF"/>
        <w:spacing w:after="0" w:line="240" w:lineRule="auto"/>
        <w:jc w:val="both"/>
        <w:rPr>
          <w:rFonts w:ascii="Times New Roman" w:hAnsi="Times New Roman" w:cs="Times New Roman"/>
          <w:b/>
          <w:color w:val="000000"/>
          <w:sz w:val="24"/>
          <w:szCs w:val="24"/>
        </w:rPr>
      </w:pPr>
    </w:p>
    <w:p w:rsidR="00765474" w:rsidRPr="00C84C75" w:rsidRDefault="00B32633" w:rsidP="002F288E">
      <w:pPr>
        <w:spacing w:after="0"/>
        <w:jc w:val="both"/>
        <w:rPr>
          <w:rFonts w:ascii="Times New Roman" w:hAnsi="Times New Roman" w:cs="Times New Roman"/>
          <w:sz w:val="26"/>
          <w:szCs w:val="26"/>
        </w:rPr>
      </w:pPr>
      <w:r w:rsidRPr="004F7DB0">
        <w:rPr>
          <w:rFonts w:ascii="Times New Roman" w:hAnsi="Times New Roman" w:cs="Times New Roman"/>
          <w:sz w:val="24"/>
          <w:szCs w:val="24"/>
        </w:rPr>
        <w:t xml:space="preserve">            </w:t>
      </w:r>
      <w:proofErr w:type="gramStart"/>
      <w:r w:rsidRPr="00C84C75">
        <w:rPr>
          <w:rFonts w:ascii="Times New Roman" w:hAnsi="Times New Roman" w:cs="Times New Roman"/>
          <w:sz w:val="26"/>
          <w:szCs w:val="26"/>
        </w:rPr>
        <w:t xml:space="preserve">В соответствии с </w:t>
      </w:r>
      <w:hyperlink r:id="rId11" w:history="1">
        <w:r w:rsidRPr="00C84C75">
          <w:rPr>
            <w:rStyle w:val="af4"/>
            <w:rFonts w:ascii="Times New Roman" w:hAnsi="Times New Roman" w:cs="Times New Roman"/>
            <w:color w:val="000000" w:themeColor="text1"/>
            <w:sz w:val="26"/>
            <w:szCs w:val="26"/>
          </w:rPr>
          <w:t>Федеральным законом</w:t>
        </w:r>
      </w:hyperlink>
      <w:r w:rsidRPr="00C84C75">
        <w:rPr>
          <w:rFonts w:ascii="Times New Roman" w:hAnsi="Times New Roman" w:cs="Times New Roman"/>
          <w:sz w:val="26"/>
          <w:szCs w:val="26"/>
        </w:rPr>
        <w:t xml:space="preserve"> от 28 декабря 2009 г</w:t>
      </w:r>
      <w:r w:rsidR="002F288E" w:rsidRPr="00C84C75">
        <w:rPr>
          <w:rFonts w:ascii="Times New Roman" w:hAnsi="Times New Roman" w:cs="Times New Roman"/>
          <w:sz w:val="26"/>
          <w:szCs w:val="26"/>
        </w:rPr>
        <w:t xml:space="preserve">ода </w:t>
      </w:r>
      <w:r w:rsidR="00347762" w:rsidRPr="00C84C75">
        <w:rPr>
          <w:rFonts w:ascii="Times New Roman" w:hAnsi="Times New Roman" w:cs="Times New Roman"/>
          <w:sz w:val="26"/>
          <w:szCs w:val="26"/>
        </w:rPr>
        <w:t>№</w:t>
      </w:r>
      <w:r w:rsidRPr="00C84C75">
        <w:rPr>
          <w:rFonts w:ascii="Times New Roman" w:hAnsi="Times New Roman" w:cs="Times New Roman"/>
          <w:sz w:val="26"/>
          <w:szCs w:val="26"/>
        </w:rPr>
        <w:t xml:space="preserve"> 381-ФЗ "Об основах государственного регулирования торговой деятельности в Российской Федерации", </w:t>
      </w:r>
      <w:hyperlink r:id="rId12" w:history="1">
        <w:r w:rsidRPr="00C84C75">
          <w:rPr>
            <w:rStyle w:val="af4"/>
            <w:rFonts w:ascii="Times New Roman" w:hAnsi="Times New Roman" w:cs="Times New Roman"/>
            <w:color w:val="000000" w:themeColor="text1"/>
            <w:sz w:val="26"/>
            <w:szCs w:val="26"/>
          </w:rPr>
          <w:t>Федеральным законом</w:t>
        </w:r>
      </w:hyperlink>
      <w:r w:rsidRPr="00C84C75">
        <w:rPr>
          <w:rFonts w:ascii="Times New Roman" w:hAnsi="Times New Roman" w:cs="Times New Roman"/>
          <w:sz w:val="26"/>
          <w:szCs w:val="26"/>
        </w:rPr>
        <w:t xml:space="preserve"> от 26 июля 2006 г</w:t>
      </w:r>
      <w:r w:rsidR="002F288E" w:rsidRPr="00C84C75">
        <w:rPr>
          <w:rFonts w:ascii="Times New Roman" w:hAnsi="Times New Roman" w:cs="Times New Roman"/>
          <w:sz w:val="26"/>
          <w:szCs w:val="26"/>
        </w:rPr>
        <w:t>ода</w:t>
      </w:r>
      <w:r w:rsidR="00347762" w:rsidRPr="00C84C75">
        <w:rPr>
          <w:rFonts w:ascii="Times New Roman" w:hAnsi="Times New Roman" w:cs="Times New Roman"/>
          <w:sz w:val="26"/>
          <w:szCs w:val="26"/>
        </w:rPr>
        <w:t xml:space="preserve"> № </w:t>
      </w:r>
      <w:r w:rsidRPr="00C84C75">
        <w:rPr>
          <w:rFonts w:ascii="Times New Roman" w:hAnsi="Times New Roman" w:cs="Times New Roman"/>
          <w:sz w:val="26"/>
          <w:szCs w:val="26"/>
        </w:rPr>
        <w:t xml:space="preserve">135-ФЗ "О защите конкуренции", </w:t>
      </w:r>
      <w:r w:rsidR="002F288E" w:rsidRPr="00C84C75">
        <w:rPr>
          <w:rFonts w:ascii="Times New Roman" w:hAnsi="Times New Roman" w:cs="Times New Roman"/>
          <w:sz w:val="26"/>
          <w:szCs w:val="26"/>
        </w:rPr>
        <w:t>Законом Чувашской Республики от 13 июля 2010 года № 39 «О государственном регулировании торговой деятельности в Чувашской Республике</w:t>
      </w:r>
      <w:r w:rsidR="002A0514" w:rsidRPr="00C84C75">
        <w:rPr>
          <w:rFonts w:ascii="Times New Roman" w:hAnsi="Times New Roman" w:cs="Times New Roman"/>
          <w:sz w:val="26"/>
          <w:szCs w:val="26"/>
        </w:rPr>
        <w:t xml:space="preserve"> и о внесении изменений в статью 1 Закона Чувашской Республики «О розничных</w:t>
      </w:r>
      <w:proofErr w:type="gramEnd"/>
      <w:r w:rsidR="002A0514" w:rsidRPr="00C84C75">
        <w:rPr>
          <w:rFonts w:ascii="Times New Roman" w:hAnsi="Times New Roman" w:cs="Times New Roman"/>
          <w:sz w:val="26"/>
          <w:szCs w:val="26"/>
        </w:rPr>
        <w:t xml:space="preserve"> </w:t>
      </w:r>
      <w:proofErr w:type="gramStart"/>
      <w:r w:rsidR="002A0514" w:rsidRPr="00C84C75">
        <w:rPr>
          <w:rFonts w:ascii="Times New Roman" w:hAnsi="Times New Roman" w:cs="Times New Roman"/>
          <w:sz w:val="26"/>
          <w:szCs w:val="26"/>
        </w:rPr>
        <w:t>рынках»</w:t>
      </w:r>
      <w:r w:rsidR="002F288E" w:rsidRPr="00C84C75">
        <w:rPr>
          <w:rFonts w:ascii="Times New Roman" w:hAnsi="Times New Roman" w:cs="Times New Roman"/>
          <w:sz w:val="26"/>
          <w:szCs w:val="26"/>
        </w:rPr>
        <w:t xml:space="preserve">, </w:t>
      </w:r>
      <w:hyperlink r:id="rId13" w:history="1">
        <w:r w:rsidRPr="00C84C75">
          <w:rPr>
            <w:rStyle w:val="af4"/>
            <w:rFonts w:ascii="Times New Roman" w:hAnsi="Times New Roman" w:cs="Times New Roman"/>
            <w:color w:val="000000" w:themeColor="text1"/>
            <w:sz w:val="26"/>
            <w:szCs w:val="26"/>
          </w:rPr>
          <w:t>приказом</w:t>
        </w:r>
      </w:hyperlink>
      <w:r w:rsidRPr="00C84C75">
        <w:rPr>
          <w:rFonts w:ascii="Times New Roman" w:hAnsi="Times New Roman" w:cs="Times New Roman"/>
          <w:sz w:val="26"/>
          <w:szCs w:val="26"/>
        </w:rPr>
        <w:t xml:space="preserve"> Министерства экономического развития, промышленности и торговли Чувашской Р</w:t>
      </w:r>
      <w:r w:rsidR="00347762" w:rsidRPr="00C84C75">
        <w:rPr>
          <w:rFonts w:ascii="Times New Roman" w:hAnsi="Times New Roman" w:cs="Times New Roman"/>
          <w:sz w:val="26"/>
          <w:szCs w:val="26"/>
        </w:rPr>
        <w:t>еспублики от 16 ноября 2010 года №</w:t>
      </w:r>
      <w:r w:rsidRPr="00C84C75">
        <w:rPr>
          <w:rFonts w:ascii="Times New Roman" w:hAnsi="Times New Roman" w:cs="Times New Roman"/>
          <w:sz w:val="26"/>
          <w:szCs w:val="26"/>
        </w:rPr>
        <w:t> 184 "О порядке разработки и утверждения органами местного самоуправления в Чувашской Республике схемы размещения нестационарных торговых объектов", в целях обеспечения равных возможностей юридическим лицам, индивидуальным предпринимателям в размещении нестационарных объектов торговли, общественного питания и предоста</w:t>
      </w:r>
      <w:r w:rsidR="00F13749" w:rsidRPr="00C84C75">
        <w:rPr>
          <w:rFonts w:ascii="Times New Roman" w:hAnsi="Times New Roman" w:cs="Times New Roman"/>
          <w:sz w:val="26"/>
          <w:szCs w:val="26"/>
        </w:rPr>
        <w:t>вления услуг на территории муниципального округа</w:t>
      </w:r>
      <w:r w:rsidRPr="00C84C75">
        <w:rPr>
          <w:rFonts w:ascii="Times New Roman" w:hAnsi="Times New Roman" w:cs="Times New Roman"/>
          <w:sz w:val="26"/>
          <w:szCs w:val="26"/>
        </w:rPr>
        <w:t xml:space="preserve">, и руководствуясь </w:t>
      </w:r>
      <w:hyperlink r:id="rId14" w:history="1">
        <w:r w:rsidRPr="00C84C75">
          <w:rPr>
            <w:rStyle w:val="af4"/>
            <w:rFonts w:ascii="Times New Roman" w:hAnsi="Times New Roman" w:cs="Times New Roman"/>
            <w:color w:val="000000" w:themeColor="text1"/>
            <w:sz w:val="26"/>
            <w:szCs w:val="26"/>
          </w:rPr>
          <w:t>Уставом</w:t>
        </w:r>
      </w:hyperlink>
      <w:r w:rsidRPr="00C84C75">
        <w:rPr>
          <w:rFonts w:ascii="Times New Roman" w:hAnsi="Times New Roman" w:cs="Times New Roman"/>
          <w:sz w:val="26"/>
          <w:szCs w:val="26"/>
        </w:rPr>
        <w:t xml:space="preserve"> </w:t>
      </w:r>
      <w:r w:rsidR="002A0514" w:rsidRPr="00C84C75">
        <w:rPr>
          <w:rFonts w:ascii="Times New Roman" w:hAnsi="Times New Roman" w:cs="Times New Roman"/>
          <w:sz w:val="26"/>
          <w:szCs w:val="26"/>
        </w:rPr>
        <w:t>Алатырского</w:t>
      </w:r>
      <w:r w:rsidR="00F13749" w:rsidRPr="00C84C75">
        <w:rPr>
          <w:rFonts w:ascii="Times New Roman" w:hAnsi="Times New Roman" w:cs="Times New Roman"/>
          <w:sz w:val="26"/>
          <w:szCs w:val="26"/>
        </w:rPr>
        <w:t xml:space="preserve"> муниципального</w:t>
      </w:r>
      <w:proofErr w:type="gramEnd"/>
      <w:r w:rsidR="00F13749" w:rsidRPr="00C84C75">
        <w:rPr>
          <w:rFonts w:ascii="Times New Roman" w:hAnsi="Times New Roman" w:cs="Times New Roman"/>
          <w:sz w:val="26"/>
          <w:szCs w:val="26"/>
        </w:rPr>
        <w:t xml:space="preserve"> округа</w:t>
      </w:r>
      <w:r w:rsidRPr="00C84C75">
        <w:rPr>
          <w:rFonts w:ascii="Times New Roman" w:hAnsi="Times New Roman" w:cs="Times New Roman"/>
          <w:sz w:val="26"/>
          <w:szCs w:val="26"/>
        </w:rPr>
        <w:t xml:space="preserve"> Чувашской Республики, администрация </w:t>
      </w:r>
      <w:r w:rsidR="002A0514" w:rsidRPr="00C84C75">
        <w:rPr>
          <w:rFonts w:ascii="Times New Roman" w:hAnsi="Times New Roman" w:cs="Times New Roman"/>
          <w:sz w:val="26"/>
          <w:szCs w:val="26"/>
        </w:rPr>
        <w:t>Алатырского</w:t>
      </w:r>
      <w:r w:rsidR="00F13749" w:rsidRPr="00C84C75">
        <w:rPr>
          <w:rFonts w:ascii="Times New Roman" w:hAnsi="Times New Roman" w:cs="Times New Roman"/>
          <w:sz w:val="26"/>
          <w:szCs w:val="26"/>
        </w:rPr>
        <w:t xml:space="preserve"> муниципального округа </w:t>
      </w:r>
      <w:r w:rsidRPr="00C84C75">
        <w:rPr>
          <w:rFonts w:ascii="Times New Roman" w:hAnsi="Times New Roman" w:cs="Times New Roman"/>
          <w:sz w:val="26"/>
          <w:szCs w:val="26"/>
        </w:rPr>
        <w:t xml:space="preserve"> Чувашской Республики </w:t>
      </w:r>
    </w:p>
    <w:p w:rsidR="00B32633" w:rsidRPr="00C84C75" w:rsidRDefault="00765474" w:rsidP="002F288E">
      <w:pPr>
        <w:spacing w:after="0"/>
        <w:jc w:val="both"/>
        <w:rPr>
          <w:rFonts w:ascii="Times New Roman" w:hAnsi="Times New Roman" w:cs="Times New Roman"/>
          <w:b/>
          <w:sz w:val="26"/>
          <w:szCs w:val="26"/>
        </w:rPr>
      </w:pPr>
      <w:r w:rsidRPr="00C84C75">
        <w:rPr>
          <w:rFonts w:ascii="Times New Roman" w:hAnsi="Times New Roman" w:cs="Times New Roman"/>
          <w:sz w:val="26"/>
          <w:szCs w:val="26"/>
        </w:rPr>
        <w:t xml:space="preserve">         </w:t>
      </w:r>
      <w:r w:rsidR="00541806" w:rsidRPr="00C84C75">
        <w:rPr>
          <w:rFonts w:ascii="Times New Roman" w:hAnsi="Times New Roman" w:cs="Times New Roman"/>
          <w:sz w:val="26"/>
          <w:szCs w:val="26"/>
        </w:rPr>
        <w:t xml:space="preserve">                                                           </w:t>
      </w:r>
      <w:r w:rsidRPr="00C84C75">
        <w:rPr>
          <w:rFonts w:ascii="Times New Roman" w:hAnsi="Times New Roman" w:cs="Times New Roman"/>
          <w:sz w:val="26"/>
          <w:szCs w:val="26"/>
        </w:rPr>
        <w:t xml:space="preserve"> </w:t>
      </w:r>
      <w:r w:rsidRPr="00C84C75">
        <w:rPr>
          <w:rFonts w:ascii="Times New Roman" w:hAnsi="Times New Roman" w:cs="Times New Roman"/>
          <w:b/>
          <w:sz w:val="26"/>
          <w:szCs w:val="26"/>
        </w:rPr>
        <w:t>п</w:t>
      </w:r>
      <w:r w:rsidR="00B32633" w:rsidRPr="00C84C75">
        <w:rPr>
          <w:rFonts w:ascii="Times New Roman" w:hAnsi="Times New Roman" w:cs="Times New Roman"/>
          <w:b/>
          <w:sz w:val="26"/>
          <w:szCs w:val="26"/>
        </w:rPr>
        <w:t>остановляет:</w:t>
      </w:r>
    </w:p>
    <w:p w:rsidR="00B32633" w:rsidRPr="00C84C75" w:rsidRDefault="002A0514" w:rsidP="002F288E">
      <w:pPr>
        <w:spacing w:after="0"/>
        <w:jc w:val="both"/>
        <w:rPr>
          <w:rFonts w:ascii="Times New Roman" w:hAnsi="Times New Roman" w:cs="Times New Roman"/>
          <w:sz w:val="26"/>
          <w:szCs w:val="26"/>
        </w:rPr>
      </w:pPr>
      <w:bookmarkStart w:id="1" w:name="sub_1"/>
      <w:r w:rsidRPr="00C84C75">
        <w:rPr>
          <w:rFonts w:ascii="Times New Roman" w:hAnsi="Times New Roman" w:cs="Times New Roman"/>
          <w:sz w:val="26"/>
          <w:szCs w:val="26"/>
        </w:rPr>
        <w:t xml:space="preserve">          </w:t>
      </w:r>
      <w:r w:rsidR="00B32633" w:rsidRPr="00C84C75">
        <w:rPr>
          <w:rFonts w:ascii="Times New Roman" w:hAnsi="Times New Roman" w:cs="Times New Roman"/>
          <w:sz w:val="26"/>
          <w:szCs w:val="26"/>
        </w:rPr>
        <w:t>1. Утвердить:</w:t>
      </w:r>
    </w:p>
    <w:p w:rsidR="00B32633" w:rsidRPr="00C84C75" w:rsidRDefault="00CB39B1" w:rsidP="002F288E">
      <w:pPr>
        <w:spacing w:after="0"/>
        <w:jc w:val="both"/>
        <w:rPr>
          <w:rFonts w:ascii="Times New Roman" w:hAnsi="Times New Roman" w:cs="Times New Roman"/>
          <w:sz w:val="26"/>
          <w:szCs w:val="26"/>
        </w:rPr>
      </w:pPr>
      <w:bookmarkStart w:id="2" w:name="sub_11"/>
      <w:bookmarkEnd w:id="1"/>
      <w:r w:rsidRPr="00C84C75">
        <w:rPr>
          <w:rFonts w:ascii="Times New Roman" w:hAnsi="Times New Roman" w:cs="Times New Roman"/>
          <w:sz w:val="26"/>
          <w:szCs w:val="26"/>
        </w:rPr>
        <w:t xml:space="preserve">        </w:t>
      </w:r>
      <w:r w:rsidR="002A0514" w:rsidRPr="00C84C75">
        <w:rPr>
          <w:rFonts w:ascii="Times New Roman" w:hAnsi="Times New Roman" w:cs="Times New Roman"/>
          <w:sz w:val="26"/>
          <w:szCs w:val="26"/>
        </w:rPr>
        <w:t xml:space="preserve">  </w:t>
      </w:r>
      <w:r w:rsidR="008512C5" w:rsidRPr="00C84C75">
        <w:rPr>
          <w:rFonts w:ascii="Times New Roman" w:hAnsi="Times New Roman" w:cs="Times New Roman"/>
          <w:sz w:val="26"/>
          <w:szCs w:val="26"/>
        </w:rPr>
        <w:t>1.1</w:t>
      </w:r>
      <w:r w:rsidRPr="00C84C75">
        <w:rPr>
          <w:rFonts w:ascii="Times New Roman" w:hAnsi="Times New Roman" w:cs="Times New Roman"/>
          <w:sz w:val="26"/>
          <w:szCs w:val="26"/>
        </w:rPr>
        <w:t xml:space="preserve">. </w:t>
      </w:r>
      <w:r w:rsidR="00B32633" w:rsidRPr="00C84C75">
        <w:rPr>
          <w:rFonts w:ascii="Times New Roman" w:hAnsi="Times New Roman" w:cs="Times New Roman"/>
          <w:sz w:val="26"/>
          <w:szCs w:val="26"/>
        </w:rPr>
        <w:t xml:space="preserve">Порядок размещения нестационарных торговых объектов, расположенных на территории </w:t>
      </w:r>
      <w:r w:rsidR="002A0514" w:rsidRPr="00C84C75">
        <w:rPr>
          <w:rFonts w:ascii="Times New Roman" w:hAnsi="Times New Roman" w:cs="Times New Roman"/>
          <w:sz w:val="26"/>
          <w:szCs w:val="26"/>
        </w:rPr>
        <w:t>Алатырского</w:t>
      </w:r>
      <w:r w:rsidR="00F13749" w:rsidRPr="00C84C75">
        <w:rPr>
          <w:rFonts w:ascii="Times New Roman" w:hAnsi="Times New Roman" w:cs="Times New Roman"/>
          <w:sz w:val="26"/>
          <w:szCs w:val="26"/>
        </w:rPr>
        <w:t xml:space="preserve"> муниципального округа</w:t>
      </w:r>
      <w:r w:rsidR="00B32633" w:rsidRPr="00C84C75">
        <w:rPr>
          <w:rFonts w:ascii="Times New Roman" w:hAnsi="Times New Roman" w:cs="Times New Roman"/>
          <w:sz w:val="26"/>
          <w:szCs w:val="26"/>
        </w:rPr>
        <w:t xml:space="preserve">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согласно </w:t>
      </w:r>
      <w:r w:rsidR="00F13749" w:rsidRPr="00C84C75">
        <w:rPr>
          <w:rFonts w:ascii="Times New Roman" w:hAnsi="Times New Roman" w:cs="Times New Roman"/>
          <w:sz w:val="26"/>
          <w:szCs w:val="26"/>
        </w:rPr>
        <w:t>приложению №</w:t>
      </w:r>
      <w:r w:rsidRPr="00C84C75">
        <w:rPr>
          <w:rFonts w:ascii="Times New Roman" w:hAnsi="Times New Roman" w:cs="Times New Roman"/>
          <w:sz w:val="26"/>
          <w:szCs w:val="26"/>
        </w:rPr>
        <w:t xml:space="preserve"> 1</w:t>
      </w:r>
      <w:r w:rsidR="00F13749" w:rsidRPr="00C84C75">
        <w:rPr>
          <w:rFonts w:ascii="Times New Roman" w:hAnsi="Times New Roman" w:cs="Times New Roman"/>
          <w:sz w:val="26"/>
          <w:szCs w:val="26"/>
        </w:rPr>
        <w:t xml:space="preserve"> </w:t>
      </w:r>
      <w:r w:rsidR="00B32633" w:rsidRPr="00C84C75">
        <w:rPr>
          <w:rFonts w:ascii="Times New Roman" w:hAnsi="Times New Roman" w:cs="Times New Roman"/>
          <w:sz w:val="26"/>
          <w:szCs w:val="26"/>
        </w:rPr>
        <w:t>к настоящему постановлению.</w:t>
      </w:r>
    </w:p>
    <w:p w:rsidR="00B32633" w:rsidRPr="00C84C75" w:rsidRDefault="002A0514" w:rsidP="002F288E">
      <w:pPr>
        <w:spacing w:after="0"/>
        <w:jc w:val="both"/>
        <w:rPr>
          <w:rFonts w:ascii="Times New Roman" w:hAnsi="Times New Roman" w:cs="Times New Roman"/>
          <w:sz w:val="26"/>
          <w:szCs w:val="26"/>
        </w:rPr>
      </w:pPr>
      <w:bookmarkStart w:id="3" w:name="sub_12"/>
      <w:bookmarkEnd w:id="2"/>
      <w:r w:rsidRPr="00C84C75">
        <w:rPr>
          <w:rFonts w:ascii="Times New Roman" w:hAnsi="Times New Roman" w:cs="Times New Roman"/>
          <w:sz w:val="26"/>
          <w:szCs w:val="26"/>
        </w:rPr>
        <w:lastRenderedPageBreak/>
        <w:t xml:space="preserve">        </w:t>
      </w:r>
      <w:r w:rsidR="008512C5" w:rsidRPr="00C84C75">
        <w:rPr>
          <w:rFonts w:ascii="Times New Roman" w:hAnsi="Times New Roman" w:cs="Times New Roman"/>
          <w:sz w:val="26"/>
          <w:szCs w:val="26"/>
        </w:rPr>
        <w:t>1.2</w:t>
      </w:r>
      <w:r w:rsidR="00B32633" w:rsidRPr="00C84C75">
        <w:rPr>
          <w:rFonts w:ascii="Times New Roman" w:hAnsi="Times New Roman" w:cs="Times New Roman"/>
          <w:sz w:val="26"/>
          <w:szCs w:val="26"/>
        </w:rPr>
        <w:t xml:space="preserve">. Порядок организации и проведения аукционов на право заключения договоров на размещение нестационарных торговых объектов, расположенных на территории </w:t>
      </w:r>
      <w:r w:rsidRPr="00C84C75">
        <w:rPr>
          <w:rFonts w:ascii="Times New Roman" w:hAnsi="Times New Roman" w:cs="Times New Roman"/>
          <w:sz w:val="26"/>
          <w:szCs w:val="26"/>
        </w:rPr>
        <w:t>Алатырского</w:t>
      </w:r>
      <w:r w:rsidR="00B32633" w:rsidRPr="00C84C75">
        <w:rPr>
          <w:rFonts w:ascii="Times New Roman" w:hAnsi="Times New Roman" w:cs="Times New Roman"/>
          <w:sz w:val="26"/>
          <w:szCs w:val="26"/>
        </w:rPr>
        <w:t xml:space="preserve"> </w:t>
      </w:r>
      <w:r w:rsidR="00F13749" w:rsidRPr="00C84C75">
        <w:rPr>
          <w:rFonts w:ascii="Times New Roman" w:hAnsi="Times New Roman" w:cs="Times New Roman"/>
          <w:sz w:val="26"/>
          <w:szCs w:val="26"/>
        </w:rPr>
        <w:t xml:space="preserve">муниципального округа </w:t>
      </w:r>
      <w:r w:rsidR="00B32633" w:rsidRPr="00C84C75">
        <w:rPr>
          <w:rFonts w:ascii="Times New Roman" w:hAnsi="Times New Roman" w:cs="Times New Roman"/>
          <w:sz w:val="26"/>
          <w:szCs w:val="26"/>
        </w:rPr>
        <w:t xml:space="preserve">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согласно </w:t>
      </w:r>
      <w:r w:rsidR="00F13749" w:rsidRPr="00C84C75">
        <w:rPr>
          <w:rFonts w:ascii="Times New Roman" w:hAnsi="Times New Roman" w:cs="Times New Roman"/>
          <w:sz w:val="26"/>
          <w:szCs w:val="26"/>
        </w:rPr>
        <w:t xml:space="preserve">приложению </w:t>
      </w:r>
      <w:r w:rsidR="00CB39B1" w:rsidRPr="00C84C75">
        <w:rPr>
          <w:rFonts w:ascii="Times New Roman" w:hAnsi="Times New Roman" w:cs="Times New Roman"/>
          <w:sz w:val="26"/>
          <w:szCs w:val="26"/>
        </w:rPr>
        <w:t xml:space="preserve">№ </w:t>
      </w:r>
      <w:hyperlink w:anchor="sub_2000" w:history="1">
        <w:r w:rsidR="00CB39B1" w:rsidRPr="00C84C75">
          <w:rPr>
            <w:rStyle w:val="af4"/>
            <w:rFonts w:ascii="Times New Roman" w:hAnsi="Times New Roman" w:cs="Times New Roman"/>
            <w:color w:val="000000" w:themeColor="text1"/>
            <w:sz w:val="26"/>
            <w:szCs w:val="26"/>
          </w:rPr>
          <w:t>2</w:t>
        </w:r>
      </w:hyperlink>
      <w:r w:rsidR="00F13749" w:rsidRPr="00C84C75">
        <w:rPr>
          <w:rStyle w:val="af4"/>
          <w:rFonts w:ascii="Times New Roman" w:hAnsi="Times New Roman" w:cs="Times New Roman"/>
          <w:color w:val="000000" w:themeColor="text1"/>
          <w:sz w:val="26"/>
          <w:szCs w:val="26"/>
        </w:rPr>
        <w:t xml:space="preserve"> </w:t>
      </w:r>
      <w:r w:rsidR="00B32633" w:rsidRPr="00C84C75">
        <w:rPr>
          <w:rFonts w:ascii="Times New Roman" w:hAnsi="Times New Roman" w:cs="Times New Roman"/>
          <w:color w:val="000000" w:themeColor="text1"/>
          <w:sz w:val="26"/>
          <w:szCs w:val="26"/>
        </w:rPr>
        <w:t xml:space="preserve"> </w:t>
      </w:r>
      <w:r w:rsidR="00B32633" w:rsidRPr="00C84C75">
        <w:rPr>
          <w:rFonts w:ascii="Times New Roman" w:hAnsi="Times New Roman" w:cs="Times New Roman"/>
          <w:sz w:val="26"/>
          <w:szCs w:val="26"/>
        </w:rPr>
        <w:t>к настоящему постановлению.</w:t>
      </w:r>
    </w:p>
    <w:p w:rsidR="005F61C1" w:rsidRPr="00C84C75" w:rsidRDefault="008512C5" w:rsidP="005F61C1">
      <w:pPr>
        <w:tabs>
          <w:tab w:val="left" w:pos="567"/>
        </w:tabs>
        <w:spacing w:after="0"/>
        <w:jc w:val="both"/>
        <w:rPr>
          <w:rFonts w:ascii="Times New Roman" w:hAnsi="Times New Roman" w:cs="Times New Roman"/>
          <w:sz w:val="26"/>
          <w:szCs w:val="26"/>
        </w:rPr>
      </w:pPr>
      <w:r w:rsidRPr="00C84C75">
        <w:rPr>
          <w:rFonts w:ascii="Times New Roman" w:hAnsi="Times New Roman" w:cs="Times New Roman"/>
          <w:sz w:val="26"/>
          <w:szCs w:val="26"/>
        </w:rPr>
        <w:t xml:space="preserve">       1.3</w:t>
      </w:r>
      <w:r w:rsidR="005F61C1" w:rsidRPr="00C84C75">
        <w:rPr>
          <w:rFonts w:ascii="Times New Roman" w:hAnsi="Times New Roman" w:cs="Times New Roman"/>
          <w:sz w:val="26"/>
          <w:szCs w:val="26"/>
        </w:rPr>
        <w:t>. Типовую форму договора на размещение нестационарного торгового</w:t>
      </w:r>
      <w:r w:rsidR="00CB39B1" w:rsidRPr="00C84C75">
        <w:rPr>
          <w:rFonts w:ascii="Times New Roman" w:hAnsi="Times New Roman" w:cs="Times New Roman"/>
          <w:sz w:val="26"/>
          <w:szCs w:val="26"/>
        </w:rPr>
        <w:t xml:space="preserve"> объекта, согласно приложению № 3</w:t>
      </w:r>
      <w:r w:rsidR="005F61C1" w:rsidRPr="00C84C75">
        <w:rPr>
          <w:rFonts w:ascii="Times New Roman" w:hAnsi="Times New Roman" w:cs="Times New Roman"/>
          <w:sz w:val="26"/>
          <w:szCs w:val="26"/>
        </w:rPr>
        <w:t xml:space="preserve"> к настоящему постановлению. </w:t>
      </w:r>
    </w:p>
    <w:p w:rsidR="00B32633" w:rsidRPr="00C84C75" w:rsidRDefault="002A0514" w:rsidP="002F288E">
      <w:pPr>
        <w:spacing w:after="0"/>
        <w:jc w:val="both"/>
        <w:rPr>
          <w:rFonts w:ascii="Times New Roman" w:hAnsi="Times New Roman" w:cs="Times New Roman"/>
          <w:sz w:val="26"/>
          <w:szCs w:val="26"/>
        </w:rPr>
      </w:pPr>
      <w:bookmarkStart w:id="4" w:name="sub_2"/>
      <w:bookmarkEnd w:id="3"/>
      <w:r w:rsidRPr="00C84C75">
        <w:rPr>
          <w:rFonts w:ascii="Times New Roman" w:hAnsi="Times New Roman" w:cs="Times New Roman"/>
          <w:sz w:val="26"/>
          <w:szCs w:val="26"/>
        </w:rPr>
        <w:t xml:space="preserve">       </w:t>
      </w:r>
      <w:r w:rsidR="00B32633" w:rsidRPr="00C84C75">
        <w:rPr>
          <w:rFonts w:ascii="Times New Roman" w:hAnsi="Times New Roman" w:cs="Times New Roman"/>
          <w:sz w:val="26"/>
          <w:szCs w:val="26"/>
        </w:rPr>
        <w:t xml:space="preserve">2. Отделу экономики и </w:t>
      </w:r>
      <w:r w:rsidR="002F288E" w:rsidRPr="00C84C75">
        <w:rPr>
          <w:rFonts w:ascii="Times New Roman" w:hAnsi="Times New Roman" w:cs="Times New Roman"/>
          <w:sz w:val="26"/>
          <w:szCs w:val="26"/>
        </w:rPr>
        <w:t>муниципального</w:t>
      </w:r>
      <w:r w:rsidR="00B32633" w:rsidRPr="00C84C75">
        <w:rPr>
          <w:rFonts w:ascii="Times New Roman" w:hAnsi="Times New Roman" w:cs="Times New Roman"/>
          <w:sz w:val="26"/>
          <w:szCs w:val="26"/>
        </w:rPr>
        <w:t xml:space="preserve"> имуществ</w:t>
      </w:r>
      <w:r w:rsidR="002F288E" w:rsidRPr="00C84C75">
        <w:rPr>
          <w:rFonts w:ascii="Times New Roman" w:hAnsi="Times New Roman" w:cs="Times New Roman"/>
          <w:sz w:val="26"/>
          <w:szCs w:val="26"/>
        </w:rPr>
        <w:t>а</w:t>
      </w:r>
      <w:r w:rsidR="00B32633" w:rsidRPr="00C84C75">
        <w:rPr>
          <w:rFonts w:ascii="Times New Roman" w:hAnsi="Times New Roman" w:cs="Times New Roman"/>
          <w:sz w:val="26"/>
          <w:szCs w:val="26"/>
        </w:rPr>
        <w:t xml:space="preserve"> администрации </w:t>
      </w:r>
      <w:r w:rsidR="002F288E" w:rsidRPr="00C84C75">
        <w:rPr>
          <w:rFonts w:ascii="Times New Roman" w:hAnsi="Times New Roman" w:cs="Times New Roman"/>
          <w:sz w:val="26"/>
          <w:szCs w:val="26"/>
        </w:rPr>
        <w:t>Алатырского</w:t>
      </w:r>
      <w:r w:rsidR="005F61C1" w:rsidRPr="00C84C75">
        <w:rPr>
          <w:rFonts w:ascii="Times New Roman" w:hAnsi="Times New Roman" w:cs="Times New Roman"/>
          <w:sz w:val="26"/>
          <w:szCs w:val="26"/>
        </w:rPr>
        <w:t xml:space="preserve">  муниципального округа </w:t>
      </w:r>
      <w:r w:rsidR="00B32633" w:rsidRPr="00C84C75">
        <w:rPr>
          <w:rFonts w:ascii="Times New Roman" w:hAnsi="Times New Roman" w:cs="Times New Roman"/>
          <w:sz w:val="26"/>
          <w:szCs w:val="26"/>
        </w:rPr>
        <w:t xml:space="preserve"> Чувашской Республики:</w:t>
      </w:r>
    </w:p>
    <w:p w:rsidR="00B32633" w:rsidRPr="00C84C75" w:rsidRDefault="002A0514" w:rsidP="002F288E">
      <w:pPr>
        <w:spacing w:after="0"/>
        <w:jc w:val="both"/>
        <w:rPr>
          <w:rFonts w:ascii="Times New Roman" w:hAnsi="Times New Roman" w:cs="Times New Roman"/>
          <w:sz w:val="26"/>
          <w:szCs w:val="26"/>
        </w:rPr>
      </w:pPr>
      <w:bookmarkStart w:id="5" w:name="sub_21"/>
      <w:bookmarkEnd w:id="4"/>
      <w:r w:rsidRPr="00C84C75">
        <w:rPr>
          <w:rFonts w:ascii="Times New Roman" w:hAnsi="Times New Roman" w:cs="Times New Roman"/>
          <w:sz w:val="26"/>
          <w:szCs w:val="26"/>
        </w:rPr>
        <w:t xml:space="preserve">       </w:t>
      </w:r>
      <w:r w:rsidR="00B32633" w:rsidRPr="00C84C75">
        <w:rPr>
          <w:rFonts w:ascii="Times New Roman" w:hAnsi="Times New Roman" w:cs="Times New Roman"/>
          <w:sz w:val="26"/>
          <w:szCs w:val="26"/>
        </w:rPr>
        <w:t>2.1.</w:t>
      </w:r>
      <w:bookmarkStart w:id="6" w:name="sub_22"/>
      <w:bookmarkEnd w:id="5"/>
      <w:r w:rsidR="002F359E" w:rsidRPr="00C84C75">
        <w:rPr>
          <w:rFonts w:ascii="Times New Roman" w:hAnsi="Times New Roman" w:cs="Times New Roman"/>
          <w:sz w:val="26"/>
          <w:szCs w:val="26"/>
        </w:rPr>
        <w:t xml:space="preserve"> </w:t>
      </w:r>
      <w:r w:rsidR="00B32633" w:rsidRPr="00C84C75">
        <w:rPr>
          <w:rFonts w:ascii="Times New Roman" w:hAnsi="Times New Roman" w:cs="Times New Roman"/>
          <w:sz w:val="26"/>
          <w:szCs w:val="26"/>
        </w:rPr>
        <w:t>Осуществлять организацию и проведение аукционов, оформление договоров на размещение нестационарных торговых объектов.</w:t>
      </w:r>
    </w:p>
    <w:p w:rsidR="00B32633" w:rsidRPr="00C84C75" w:rsidRDefault="002A0514" w:rsidP="002F288E">
      <w:pPr>
        <w:spacing w:after="0"/>
        <w:jc w:val="both"/>
        <w:rPr>
          <w:rFonts w:ascii="Times New Roman" w:hAnsi="Times New Roman" w:cs="Times New Roman"/>
          <w:sz w:val="26"/>
          <w:szCs w:val="26"/>
        </w:rPr>
      </w:pPr>
      <w:bookmarkStart w:id="7" w:name="sub_23"/>
      <w:bookmarkEnd w:id="6"/>
      <w:r w:rsidRPr="00C84C75">
        <w:rPr>
          <w:rFonts w:ascii="Times New Roman" w:hAnsi="Times New Roman" w:cs="Times New Roman"/>
          <w:sz w:val="26"/>
          <w:szCs w:val="26"/>
        </w:rPr>
        <w:t xml:space="preserve">       </w:t>
      </w:r>
      <w:r w:rsidR="00B32633" w:rsidRPr="00C84C75">
        <w:rPr>
          <w:rFonts w:ascii="Times New Roman" w:hAnsi="Times New Roman" w:cs="Times New Roman"/>
          <w:sz w:val="26"/>
          <w:szCs w:val="26"/>
        </w:rPr>
        <w:t>2.</w:t>
      </w:r>
      <w:r w:rsidR="002F359E" w:rsidRPr="00C84C75">
        <w:rPr>
          <w:rFonts w:ascii="Times New Roman" w:hAnsi="Times New Roman" w:cs="Times New Roman"/>
          <w:sz w:val="26"/>
          <w:szCs w:val="26"/>
        </w:rPr>
        <w:t>2</w:t>
      </w:r>
      <w:r w:rsidR="00B32633" w:rsidRPr="00C84C75">
        <w:rPr>
          <w:rFonts w:ascii="Times New Roman" w:hAnsi="Times New Roman" w:cs="Times New Roman"/>
          <w:sz w:val="26"/>
          <w:szCs w:val="26"/>
        </w:rPr>
        <w:t xml:space="preserve">. Обеспечить </w:t>
      </w:r>
      <w:proofErr w:type="gramStart"/>
      <w:r w:rsidR="00B32633" w:rsidRPr="00C84C75">
        <w:rPr>
          <w:rFonts w:ascii="Times New Roman" w:hAnsi="Times New Roman" w:cs="Times New Roman"/>
          <w:sz w:val="26"/>
          <w:szCs w:val="26"/>
        </w:rPr>
        <w:t>контроль за</w:t>
      </w:r>
      <w:proofErr w:type="gramEnd"/>
      <w:r w:rsidR="00B32633" w:rsidRPr="00C84C75">
        <w:rPr>
          <w:rFonts w:ascii="Times New Roman" w:hAnsi="Times New Roman" w:cs="Times New Roman"/>
          <w:sz w:val="26"/>
          <w:szCs w:val="26"/>
        </w:rPr>
        <w:t xml:space="preserve"> выполнением юридическими лицами, индивидуальными предпринимателями условий заключенных договоров размещения нестационарных торговых объектов на территории </w:t>
      </w:r>
      <w:r w:rsidRPr="00C84C75">
        <w:rPr>
          <w:rFonts w:ascii="Times New Roman" w:hAnsi="Times New Roman" w:cs="Times New Roman"/>
          <w:sz w:val="26"/>
          <w:szCs w:val="26"/>
        </w:rPr>
        <w:t>Алатырского</w:t>
      </w:r>
      <w:r w:rsidR="005F61C1" w:rsidRPr="00C84C75">
        <w:rPr>
          <w:rFonts w:ascii="Times New Roman" w:hAnsi="Times New Roman" w:cs="Times New Roman"/>
          <w:sz w:val="26"/>
          <w:szCs w:val="26"/>
        </w:rPr>
        <w:t xml:space="preserve"> муниципального округа </w:t>
      </w:r>
      <w:r w:rsidR="00B32633" w:rsidRPr="00C84C75">
        <w:rPr>
          <w:rFonts w:ascii="Times New Roman" w:hAnsi="Times New Roman" w:cs="Times New Roman"/>
          <w:sz w:val="26"/>
          <w:szCs w:val="26"/>
        </w:rPr>
        <w:t xml:space="preserve"> Чувашской Республики.</w:t>
      </w:r>
    </w:p>
    <w:p w:rsidR="005F61C1" w:rsidRPr="00C84C75" w:rsidRDefault="005F61C1" w:rsidP="00B94D3E">
      <w:pPr>
        <w:spacing w:after="0"/>
        <w:jc w:val="both"/>
        <w:rPr>
          <w:rFonts w:ascii="Times New Roman" w:hAnsi="Times New Roman" w:cs="Times New Roman"/>
          <w:sz w:val="26"/>
          <w:szCs w:val="26"/>
        </w:rPr>
      </w:pPr>
      <w:r w:rsidRPr="00C84C75">
        <w:rPr>
          <w:rFonts w:ascii="Times New Roman" w:hAnsi="Times New Roman" w:cs="Times New Roman"/>
          <w:sz w:val="26"/>
          <w:szCs w:val="26"/>
        </w:rPr>
        <w:t xml:space="preserve">       3.   Признать утратившим силу</w:t>
      </w:r>
      <w:r w:rsidR="006748AC" w:rsidRPr="00C84C75">
        <w:rPr>
          <w:rFonts w:ascii="Times New Roman" w:hAnsi="Times New Roman" w:cs="Times New Roman"/>
          <w:sz w:val="26"/>
          <w:szCs w:val="26"/>
        </w:rPr>
        <w:t xml:space="preserve"> п</w:t>
      </w:r>
      <w:r w:rsidRPr="00C84C75">
        <w:rPr>
          <w:rFonts w:ascii="Times New Roman" w:hAnsi="Times New Roman" w:cs="Times New Roman"/>
          <w:sz w:val="26"/>
          <w:szCs w:val="26"/>
        </w:rPr>
        <w:t>остановление администрации Алатырского рай</w:t>
      </w:r>
      <w:r w:rsidR="00B94D3E" w:rsidRPr="00C84C75">
        <w:rPr>
          <w:rFonts w:ascii="Times New Roman" w:hAnsi="Times New Roman" w:cs="Times New Roman"/>
          <w:sz w:val="26"/>
          <w:szCs w:val="26"/>
        </w:rPr>
        <w:t xml:space="preserve">она Чувашской Республики от  09 </w:t>
      </w:r>
      <w:r w:rsidRPr="00C84C75">
        <w:rPr>
          <w:rFonts w:ascii="Times New Roman" w:hAnsi="Times New Roman" w:cs="Times New Roman"/>
          <w:sz w:val="26"/>
          <w:szCs w:val="26"/>
        </w:rPr>
        <w:t xml:space="preserve">августа </w:t>
      </w:r>
      <w:r w:rsidR="008237FD" w:rsidRPr="00C84C75">
        <w:rPr>
          <w:rFonts w:ascii="Times New Roman" w:hAnsi="Times New Roman" w:cs="Times New Roman"/>
          <w:sz w:val="26"/>
          <w:szCs w:val="26"/>
        </w:rPr>
        <w:t>2021 года № 252   «Об утверждении порядка,  организации и проведения аукционов на право размещения  нестационарных торговых объектов, расположенных в   Алатырском  районе Чувашской Республики на земельных участках, находящихся в муниципальной собственности, и земельных участках, государственная собственн</w:t>
      </w:r>
      <w:r w:rsidR="00C84C75" w:rsidRPr="00C84C75">
        <w:rPr>
          <w:rFonts w:ascii="Times New Roman" w:hAnsi="Times New Roman" w:cs="Times New Roman"/>
          <w:sz w:val="26"/>
          <w:szCs w:val="26"/>
        </w:rPr>
        <w:t>ость на которые не разграничена»</w:t>
      </w:r>
      <w:r w:rsidR="008237FD" w:rsidRPr="00C84C75">
        <w:rPr>
          <w:rFonts w:ascii="Times New Roman" w:hAnsi="Times New Roman" w:cs="Times New Roman"/>
          <w:sz w:val="26"/>
          <w:szCs w:val="26"/>
        </w:rPr>
        <w:t>.</w:t>
      </w:r>
    </w:p>
    <w:p w:rsidR="00B32633" w:rsidRPr="00C84C75" w:rsidRDefault="00B94D3E" w:rsidP="002F288E">
      <w:pPr>
        <w:spacing w:after="0"/>
        <w:jc w:val="both"/>
        <w:rPr>
          <w:rFonts w:ascii="Times New Roman" w:hAnsi="Times New Roman" w:cs="Times New Roman"/>
          <w:sz w:val="26"/>
          <w:szCs w:val="26"/>
        </w:rPr>
      </w:pPr>
      <w:r w:rsidRPr="00C84C75">
        <w:rPr>
          <w:rFonts w:ascii="Times New Roman" w:hAnsi="Times New Roman" w:cs="Times New Roman"/>
          <w:sz w:val="26"/>
          <w:szCs w:val="26"/>
        </w:rPr>
        <w:t xml:space="preserve">      </w:t>
      </w:r>
      <w:bookmarkEnd w:id="7"/>
      <w:r w:rsidR="006748AC" w:rsidRPr="00C84C75">
        <w:rPr>
          <w:rFonts w:ascii="Times New Roman" w:hAnsi="Times New Roman" w:cs="Times New Roman"/>
          <w:sz w:val="26"/>
          <w:szCs w:val="26"/>
        </w:rPr>
        <w:t xml:space="preserve"> </w:t>
      </w:r>
      <w:r w:rsidR="00541806" w:rsidRPr="00C84C75">
        <w:rPr>
          <w:rFonts w:ascii="Times New Roman" w:hAnsi="Times New Roman" w:cs="Times New Roman"/>
          <w:sz w:val="26"/>
          <w:szCs w:val="26"/>
        </w:rPr>
        <w:t xml:space="preserve"> 4</w:t>
      </w:r>
      <w:r w:rsidR="00B32633" w:rsidRPr="00C84C75">
        <w:rPr>
          <w:rFonts w:ascii="Times New Roman" w:hAnsi="Times New Roman" w:cs="Times New Roman"/>
          <w:sz w:val="26"/>
          <w:szCs w:val="26"/>
        </w:rPr>
        <w:t xml:space="preserve">. </w:t>
      </w:r>
      <w:proofErr w:type="gramStart"/>
      <w:r w:rsidR="00B32633" w:rsidRPr="00C84C75">
        <w:rPr>
          <w:rFonts w:ascii="Times New Roman" w:hAnsi="Times New Roman" w:cs="Times New Roman"/>
          <w:sz w:val="26"/>
          <w:szCs w:val="26"/>
        </w:rPr>
        <w:t>Контроль за</w:t>
      </w:r>
      <w:proofErr w:type="gramEnd"/>
      <w:r w:rsidR="00B32633" w:rsidRPr="00C84C75">
        <w:rPr>
          <w:rFonts w:ascii="Times New Roman" w:hAnsi="Times New Roman" w:cs="Times New Roman"/>
          <w:sz w:val="26"/>
          <w:szCs w:val="26"/>
        </w:rPr>
        <w:t xml:space="preserve"> исполнением настоящего постановления</w:t>
      </w:r>
      <w:r w:rsidR="00765474" w:rsidRPr="00C84C75">
        <w:rPr>
          <w:rFonts w:ascii="Times New Roman" w:hAnsi="Times New Roman" w:cs="Times New Roman"/>
          <w:sz w:val="26"/>
          <w:szCs w:val="26"/>
        </w:rPr>
        <w:t xml:space="preserve"> возложить на начальника отдела экономики и муниципального имущества.</w:t>
      </w:r>
    </w:p>
    <w:p w:rsidR="00B32633" w:rsidRPr="00C84C75" w:rsidRDefault="00541806" w:rsidP="002F288E">
      <w:pPr>
        <w:shd w:val="clear" w:color="auto" w:fill="FFFFFF"/>
        <w:spacing w:after="0" w:line="240" w:lineRule="auto"/>
        <w:jc w:val="both"/>
        <w:rPr>
          <w:rFonts w:ascii="Times New Roman" w:hAnsi="Times New Roman" w:cs="Times New Roman"/>
          <w:b/>
          <w:color w:val="000000" w:themeColor="text1"/>
          <w:sz w:val="26"/>
          <w:szCs w:val="26"/>
          <w:u w:val="single"/>
        </w:rPr>
      </w:pPr>
      <w:r w:rsidRPr="00C84C75">
        <w:rPr>
          <w:rFonts w:ascii="Times New Roman" w:hAnsi="Times New Roman" w:cs="Times New Roman"/>
          <w:sz w:val="26"/>
          <w:szCs w:val="26"/>
        </w:rPr>
        <w:t xml:space="preserve">       5</w:t>
      </w:r>
      <w:r w:rsidR="00B32633" w:rsidRPr="00C84C75">
        <w:rPr>
          <w:rFonts w:ascii="Times New Roman" w:hAnsi="Times New Roman" w:cs="Times New Roman"/>
          <w:sz w:val="26"/>
          <w:szCs w:val="26"/>
        </w:rPr>
        <w:t xml:space="preserve">. Настоящее постановление вступает в силу после его </w:t>
      </w:r>
      <w:hyperlink r:id="rId15" w:history="1">
        <w:r w:rsidR="00B32633" w:rsidRPr="00C84C75">
          <w:rPr>
            <w:rStyle w:val="af4"/>
            <w:rFonts w:ascii="Times New Roman" w:hAnsi="Times New Roman" w:cs="Times New Roman"/>
            <w:color w:val="000000" w:themeColor="text1"/>
            <w:sz w:val="26"/>
            <w:szCs w:val="26"/>
          </w:rPr>
          <w:t>официального опубликования</w:t>
        </w:r>
      </w:hyperlink>
      <w:r w:rsidR="00F2647B" w:rsidRPr="00C84C75">
        <w:rPr>
          <w:rStyle w:val="af4"/>
          <w:rFonts w:ascii="Times New Roman" w:hAnsi="Times New Roman" w:cs="Times New Roman"/>
          <w:color w:val="000000" w:themeColor="text1"/>
          <w:sz w:val="26"/>
          <w:szCs w:val="26"/>
        </w:rPr>
        <w:t>.</w:t>
      </w:r>
    </w:p>
    <w:p w:rsidR="00DD7E50" w:rsidRPr="00C84C75" w:rsidRDefault="00DD7E50" w:rsidP="002F288E">
      <w:pPr>
        <w:spacing w:after="0" w:line="240" w:lineRule="auto"/>
        <w:jc w:val="both"/>
        <w:rPr>
          <w:rFonts w:ascii="Times New Roman" w:hAnsi="Times New Roman" w:cs="Times New Roman"/>
          <w:sz w:val="26"/>
          <w:szCs w:val="26"/>
        </w:rPr>
      </w:pPr>
    </w:p>
    <w:p w:rsidR="003618FF" w:rsidRPr="00C84C75" w:rsidRDefault="003618FF" w:rsidP="002F288E">
      <w:pPr>
        <w:spacing w:after="0" w:line="240" w:lineRule="auto"/>
        <w:jc w:val="both"/>
        <w:rPr>
          <w:rFonts w:ascii="Times New Roman" w:hAnsi="Times New Roman" w:cs="Times New Roman"/>
          <w:sz w:val="26"/>
          <w:szCs w:val="26"/>
        </w:rPr>
      </w:pPr>
    </w:p>
    <w:p w:rsidR="003618FF" w:rsidRPr="00C84C75" w:rsidRDefault="003618FF" w:rsidP="002F288E">
      <w:pPr>
        <w:spacing w:after="0" w:line="240" w:lineRule="auto"/>
        <w:jc w:val="both"/>
        <w:rPr>
          <w:rFonts w:ascii="Times New Roman" w:hAnsi="Times New Roman" w:cs="Times New Roman"/>
          <w:sz w:val="26"/>
          <w:szCs w:val="26"/>
        </w:rPr>
      </w:pPr>
    </w:p>
    <w:p w:rsidR="006748AC" w:rsidRPr="00C84C75" w:rsidRDefault="00DD7E50" w:rsidP="002F288E">
      <w:pPr>
        <w:spacing w:after="0" w:line="240" w:lineRule="auto"/>
        <w:jc w:val="both"/>
        <w:rPr>
          <w:rFonts w:ascii="Times New Roman" w:hAnsi="Times New Roman" w:cs="Times New Roman"/>
          <w:sz w:val="26"/>
          <w:szCs w:val="26"/>
        </w:rPr>
      </w:pPr>
      <w:r w:rsidRPr="00C84C75">
        <w:rPr>
          <w:rFonts w:ascii="Times New Roman" w:hAnsi="Times New Roman" w:cs="Times New Roman"/>
          <w:sz w:val="26"/>
          <w:szCs w:val="26"/>
        </w:rPr>
        <w:t xml:space="preserve">Глава </w:t>
      </w:r>
      <w:r w:rsidR="006748AC" w:rsidRPr="00C84C75">
        <w:rPr>
          <w:rFonts w:ascii="Times New Roman" w:hAnsi="Times New Roman" w:cs="Times New Roman"/>
          <w:sz w:val="26"/>
          <w:szCs w:val="26"/>
        </w:rPr>
        <w:t xml:space="preserve">Алатырского </w:t>
      </w:r>
    </w:p>
    <w:p w:rsidR="000621BC" w:rsidRPr="00C84C75" w:rsidRDefault="006748AC" w:rsidP="002F288E">
      <w:pPr>
        <w:spacing w:after="0" w:line="240" w:lineRule="auto"/>
        <w:jc w:val="both"/>
        <w:rPr>
          <w:rFonts w:ascii="Times New Roman" w:hAnsi="Times New Roman" w:cs="Times New Roman"/>
          <w:sz w:val="26"/>
          <w:szCs w:val="26"/>
        </w:rPr>
      </w:pPr>
      <w:proofErr w:type="gramStart"/>
      <w:r w:rsidRPr="00C84C75">
        <w:rPr>
          <w:rFonts w:ascii="Times New Roman" w:hAnsi="Times New Roman" w:cs="Times New Roman"/>
          <w:sz w:val="26"/>
          <w:szCs w:val="26"/>
        </w:rPr>
        <w:t>муниципального округа</w:t>
      </w:r>
      <w:r w:rsidR="00DD7E50" w:rsidRPr="00C84C75">
        <w:rPr>
          <w:rFonts w:ascii="Times New Roman" w:hAnsi="Times New Roman" w:cs="Times New Roman"/>
          <w:sz w:val="26"/>
          <w:szCs w:val="26"/>
        </w:rPr>
        <w:t xml:space="preserve">        </w:t>
      </w:r>
      <w:r w:rsidR="00CC7730" w:rsidRPr="00C84C75">
        <w:rPr>
          <w:rFonts w:ascii="Times New Roman" w:hAnsi="Times New Roman" w:cs="Times New Roman"/>
          <w:sz w:val="26"/>
          <w:szCs w:val="26"/>
        </w:rPr>
        <w:t xml:space="preserve"> </w:t>
      </w:r>
      <w:r w:rsidR="00DD7E50" w:rsidRPr="00C84C75">
        <w:rPr>
          <w:rFonts w:ascii="Times New Roman" w:hAnsi="Times New Roman" w:cs="Times New Roman"/>
          <w:sz w:val="26"/>
          <w:szCs w:val="26"/>
        </w:rPr>
        <w:t xml:space="preserve">                         </w:t>
      </w:r>
      <w:r w:rsidR="002A0514" w:rsidRPr="00C84C75">
        <w:rPr>
          <w:rFonts w:ascii="Times New Roman" w:hAnsi="Times New Roman" w:cs="Times New Roman"/>
          <w:sz w:val="26"/>
          <w:szCs w:val="26"/>
        </w:rPr>
        <w:t xml:space="preserve">     </w:t>
      </w:r>
      <w:r w:rsidR="00DD7E50" w:rsidRPr="00C84C75">
        <w:rPr>
          <w:rFonts w:ascii="Times New Roman" w:hAnsi="Times New Roman" w:cs="Times New Roman"/>
          <w:sz w:val="26"/>
          <w:szCs w:val="26"/>
        </w:rPr>
        <w:t xml:space="preserve">                     </w:t>
      </w:r>
      <w:r w:rsidRPr="00C84C75">
        <w:rPr>
          <w:rFonts w:ascii="Times New Roman" w:hAnsi="Times New Roman" w:cs="Times New Roman"/>
          <w:sz w:val="26"/>
          <w:szCs w:val="26"/>
        </w:rPr>
        <w:t xml:space="preserve">          </w:t>
      </w:r>
      <w:r w:rsidR="00CC7730" w:rsidRPr="00C84C75">
        <w:rPr>
          <w:rFonts w:ascii="Times New Roman" w:hAnsi="Times New Roman" w:cs="Times New Roman"/>
          <w:sz w:val="26"/>
          <w:szCs w:val="26"/>
        </w:rPr>
        <w:t xml:space="preserve">  </w:t>
      </w:r>
      <w:r w:rsidR="00C84C75">
        <w:rPr>
          <w:rFonts w:ascii="Times New Roman" w:hAnsi="Times New Roman" w:cs="Times New Roman"/>
          <w:sz w:val="26"/>
          <w:szCs w:val="26"/>
        </w:rPr>
        <w:t xml:space="preserve">  </w:t>
      </w:r>
      <w:r w:rsidR="00541806" w:rsidRPr="00C84C75">
        <w:rPr>
          <w:rFonts w:ascii="Times New Roman" w:hAnsi="Times New Roman" w:cs="Times New Roman"/>
          <w:sz w:val="26"/>
          <w:szCs w:val="26"/>
        </w:rPr>
        <w:t xml:space="preserve">      </w:t>
      </w:r>
      <w:r w:rsidR="00D52D2D" w:rsidRPr="00C84C75">
        <w:rPr>
          <w:rFonts w:ascii="Times New Roman" w:hAnsi="Times New Roman" w:cs="Times New Roman"/>
          <w:sz w:val="26"/>
          <w:szCs w:val="26"/>
        </w:rPr>
        <w:t xml:space="preserve"> </w:t>
      </w:r>
      <w:r w:rsidR="00541806" w:rsidRPr="00C84C75">
        <w:rPr>
          <w:rFonts w:ascii="Times New Roman" w:hAnsi="Times New Roman" w:cs="Times New Roman"/>
          <w:sz w:val="26"/>
          <w:szCs w:val="26"/>
        </w:rPr>
        <w:t xml:space="preserve">  </w:t>
      </w:r>
      <w:r w:rsidR="00CC7730" w:rsidRPr="00C84C75">
        <w:rPr>
          <w:rFonts w:ascii="Times New Roman" w:hAnsi="Times New Roman" w:cs="Times New Roman"/>
          <w:sz w:val="26"/>
          <w:szCs w:val="26"/>
        </w:rPr>
        <w:t xml:space="preserve">  </w:t>
      </w:r>
      <w:r w:rsidR="00A111DD" w:rsidRPr="00C84C75">
        <w:rPr>
          <w:rFonts w:ascii="Times New Roman" w:hAnsi="Times New Roman" w:cs="Times New Roman"/>
          <w:sz w:val="26"/>
          <w:szCs w:val="26"/>
        </w:rPr>
        <w:t>Н.И. Шпилевая</w:t>
      </w:r>
      <w:proofErr w:type="gramEnd"/>
    </w:p>
    <w:p w:rsidR="000621BC" w:rsidRPr="00C84C75" w:rsidRDefault="000621BC" w:rsidP="002F288E">
      <w:pPr>
        <w:spacing w:after="0" w:line="240" w:lineRule="auto"/>
        <w:jc w:val="both"/>
        <w:rPr>
          <w:rFonts w:ascii="Times New Roman" w:hAnsi="Times New Roman" w:cs="Times New Roman"/>
          <w:sz w:val="26"/>
          <w:szCs w:val="26"/>
        </w:rPr>
      </w:pPr>
    </w:p>
    <w:p w:rsidR="000621BC" w:rsidRPr="00C84C75" w:rsidRDefault="000621BC" w:rsidP="002F288E">
      <w:pPr>
        <w:spacing w:after="0" w:line="240" w:lineRule="auto"/>
        <w:jc w:val="both"/>
        <w:rPr>
          <w:rFonts w:ascii="Times New Roman" w:hAnsi="Times New Roman" w:cs="Times New Roman"/>
          <w:sz w:val="26"/>
          <w:szCs w:val="26"/>
        </w:rPr>
      </w:pPr>
    </w:p>
    <w:p w:rsidR="000621BC" w:rsidRPr="002F288E" w:rsidRDefault="000621BC" w:rsidP="002F288E">
      <w:pPr>
        <w:spacing w:after="0" w:line="240" w:lineRule="auto"/>
        <w:jc w:val="both"/>
        <w:rPr>
          <w:rFonts w:ascii="Times New Roman" w:hAnsi="Times New Roman" w:cs="Times New Roman"/>
          <w:sz w:val="28"/>
          <w:szCs w:val="28"/>
        </w:rPr>
      </w:pPr>
    </w:p>
    <w:p w:rsidR="000621BC" w:rsidRDefault="000621BC" w:rsidP="002F288E">
      <w:pPr>
        <w:spacing w:after="0" w:line="240" w:lineRule="auto"/>
        <w:jc w:val="both"/>
        <w:rPr>
          <w:rFonts w:ascii="Times New Roman" w:hAnsi="Times New Roman" w:cs="Times New Roman"/>
          <w:sz w:val="28"/>
          <w:szCs w:val="28"/>
        </w:rPr>
      </w:pPr>
    </w:p>
    <w:p w:rsidR="00AD5DE6" w:rsidRDefault="00AD5DE6"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4F7DB0" w:rsidRDefault="004F7DB0" w:rsidP="002F288E">
      <w:pPr>
        <w:spacing w:after="0" w:line="240" w:lineRule="auto"/>
        <w:jc w:val="both"/>
        <w:rPr>
          <w:rFonts w:ascii="Times New Roman" w:hAnsi="Times New Roman" w:cs="Times New Roman"/>
          <w:sz w:val="28"/>
          <w:szCs w:val="28"/>
        </w:rPr>
      </w:pPr>
    </w:p>
    <w:p w:rsidR="00765474" w:rsidRDefault="00765474" w:rsidP="002F288E">
      <w:pPr>
        <w:spacing w:after="0" w:line="240" w:lineRule="auto"/>
        <w:jc w:val="both"/>
        <w:rPr>
          <w:rFonts w:ascii="Times New Roman" w:hAnsi="Times New Roman" w:cs="Times New Roman"/>
          <w:sz w:val="28"/>
          <w:szCs w:val="28"/>
        </w:rPr>
      </w:pPr>
    </w:p>
    <w:p w:rsidR="00765474" w:rsidRPr="002F288E" w:rsidRDefault="00765474" w:rsidP="002F288E">
      <w:pPr>
        <w:spacing w:after="0" w:line="240" w:lineRule="auto"/>
        <w:jc w:val="both"/>
        <w:rPr>
          <w:rFonts w:ascii="Times New Roman" w:hAnsi="Times New Roman" w:cs="Times New Roman"/>
          <w:sz w:val="28"/>
          <w:szCs w:val="28"/>
        </w:rPr>
      </w:pPr>
    </w:p>
    <w:p w:rsidR="002A0514" w:rsidRPr="002F359E" w:rsidRDefault="009041F6" w:rsidP="002A0514">
      <w:pPr>
        <w:jc w:val="right"/>
        <w:rPr>
          <w:rFonts w:ascii="Times New Roman" w:hAnsi="Times New Roman" w:cs="Times New Roman"/>
          <w:color w:val="000000" w:themeColor="text1"/>
          <w:sz w:val="24"/>
          <w:szCs w:val="24"/>
        </w:rPr>
      </w:pPr>
      <w:bookmarkStart w:id="8" w:name="sub_1000"/>
      <w:r>
        <w:rPr>
          <w:rStyle w:val="af5"/>
          <w:rFonts w:ascii="Times New Roman" w:hAnsi="Times New Roman" w:cs="Times New Roman"/>
          <w:b w:val="0"/>
          <w:color w:val="000000" w:themeColor="text1"/>
          <w:sz w:val="24"/>
          <w:szCs w:val="24"/>
        </w:rPr>
        <w:t>Приложение №</w:t>
      </w:r>
      <w:r w:rsidR="002A0514" w:rsidRPr="002F359E">
        <w:rPr>
          <w:rStyle w:val="af5"/>
          <w:rFonts w:ascii="Times New Roman" w:hAnsi="Times New Roman" w:cs="Times New Roman"/>
          <w:b w:val="0"/>
          <w:color w:val="000000" w:themeColor="text1"/>
          <w:sz w:val="24"/>
          <w:szCs w:val="24"/>
        </w:rPr>
        <w:t> 1</w:t>
      </w:r>
      <w:r w:rsidR="002A0514" w:rsidRPr="002F359E">
        <w:rPr>
          <w:rStyle w:val="af5"/>
          <w:rFonts w:ascii="Times New Roman" w:hAnsi="Times New Roman" w:cs="Times New Roman"/>
          <w:color w:val="000000" w:themeColor="text1"/>
          <w:sz w:val="24"/>
          <w:szCs w:val="24"/>
        </w:rPr>
        <w:br/>
        <w:t xml:space="preserve">к </w:t>
      </w:r>
      <w:hyperlink w:anchor="sub_0" w:history="1">
        <w:r w:rsidR="002A0514" w:rsidRPr="002F359E">
          <w:rPr>
            <w:rStyle w:val="af4"/>
            <w:rFonts w:ascii="Times New Roman" w:hAnsi="Times New Roman" w:cs="Times New Roman"/>
            <w:color w:val="000000" w:themeColor="text1"/>
            <w:sz w:val="24"/>
            <w:szCs w:val="24"/>
          </w:rPr>
          <w:t>постановлению</w:t>
        </w:r>
      </w:hyperlink>
      <w:r w:rsidR="002A0514" w:rsidRPr="002F359E">
        <w:rPr>
          <w:rStyle w:val="af5"/>
          <w:rFonts w:ascii="Times New Roman" w:hAnsi="Times New Roman" w:cs="Times New Roman"/>
          <w:color w:val="000000" w:themeColor="text1"/>
          <w:sz w:val="24"/>
          <w:szCs w:val="24"/>
        </w:rPr>
        <w:t xml:space="preserve"> </w:t>
      </w:r>
      <w:r w:rsidR="002A0514" w:rsidRPr="002F359E">
        <w:rPr>
          <w:rStyle w:val="af5"/>
          <w:rFonts w:ascii="Times New Roman" w:hAnsi="Times New Roman" w:cs="Times New Roman"/>
          <w:b w:val="0"/>
          <w:color w:val="000000" w:themeColor="text1"/>
          <w:sz w:val="24"/>
          <w:szCs w:val="24"/>
        </w:rPr>
        <w:t>администрации</w:t>
      </w:r>
      <w:r w:rsidR="002A0514" w:rsidRPr="002F359E">
        <w:rPr>
          <w:rStyle w:val="af5"/>
          <w:rFonts w:ascii="Times New Roman" w:hAnsi="Times New Roman" w:cs="Times New Roman"/>
          <w:b w:val="0"/>
          <w:color w:val="000000" w:themeColor="text1"/>
          <w:sz w:val="24"/>
          <w:szCs w:val="24"/>
        </w:rPr>
        <w:br/>
      </w:r>
      <w:r w:rsidR="002F359E" w:rsidRPr="002F359E">
        <w:rPr>
          <w:rStyle w:val="af5"/>
          <w:rFonts w:ascii="Times New Roman" w:hAnsi="Times New Roman" w:cs="Times New Roman"/>
          <w:b w:val="0"/>
          <w:color w:val="000000" w:themeColor="text1"/>
          <w:sz w:val="24"/>
          <w:szCs w:val="24"/>
        </w:rPr>
        <w:t>Алатырского</w:t>
      </w:r>
      <w:r w:rsidR="00821745">
        <w:rPr>
          <w:rStyle w:val="af5"/>
          <w:rFonts w:ascii="Times New Roman" w:hAnsi="Times New Roman" w:cs="Times New Roman"/>
          <w:b w:val="0"/>
          <w:color w:val="000000" w:themeColor="text1"/>
          <w:sz w:val="24"/>
          <w:szCs w:val="24"/>
        </w:rPr>
        <w:t xml:space="preserve"> муниципального округа</w:t>
      </w:r>
      <w:r w:rsidR="002A0514" w:rsidRPr="002F359E">
        <w:rPr>
          <w:rStyle w:val="af5"/>
          <w:rFonts w:ascii="Times New Roman" w:hAnsi="Times New Roman" w:cs="Times New Roman"/>
          <w:b w:val="0"/>
          <w:color w:val="000000" w:themeColor="text1"/>
          <w:sz w:val="24"/>
          <w:szCs w:val="24"/>
        </w:rPr>
        <w:br/>
        <w:t>Чувашской Республики</w:t>
      </w:r>
      <w:r w:rsidR="002A0514" w:rsidRPr="002F359E">
        <w:rPr>
          <w:rStyle w:val="af5"/>
          <w:rFonts w:ascii="Times New Roman" w:hAnsi="Times New Roman" w:cs="Times New Roman"/>
          <w:b w:val="0"/>
          <w:color w:val="000000" w:themeColor="text1"/>
          <w:sz w:val="24"/>
          <w:szCs w:val="24"/>
        </w:rPr>
        <w:br/>
        <w:t xml:space="preserve">от </w:t>
      </w:r>
      <w:r w:rsidR="002F359E" w:rsidRPr="002F359E">
        <w:rPr>
          <w:rStyle w:val="af5"/>
          <w:rFonts w:ascii="Times New Roman" w:hAnsi="Times New Roman" w:cs="Times New Roman"/>
          <w:b w:val="0"/>
          <w:color w:val="000000" w:themeColor="text1"/>
          <w:sz w:val="24"/>
          <w:szCs w:val="24"/>
        </w:rPr>
        <w:t>__</w:t>
      </w:r>
      <w:r w:rsidR="00D52D2D">
        <w:rPr>
          <w:rStyle w:val="af5"/>
          <w:rFonts w:ascii="Times New Roman" w:hAnsi="Times New Roman" w:cs="Times New Roman"/>
          <w:b w:val="0"/>
          <w:color w:val="000000" w:themeColor="text1"/>
          <w:sz w:val="24"/>
          <w:szCs w:val="24"/>
        </w:rPr>
        <w:t>.03</w:t>
      </w:r>
      <w:r w:rsidR="00962586">
        <w:rPr>
          <w:rStyle w:val="af5"/>
          <w:rFonts w:ascii="Times New Roman" w:hAnsi="Times New Roman" w:cs="Times New Roman"/>
          <w:b w:val="0"/>
          <w:color w:val="000000" w:themeColor="text1"/>
          <w:sz w:val="24"/>
          <w:szCs w:val="24"/>
        </w:rPr>
        <w:t>.2023</w:t>
      </w:r>
      <w:r>
        <w:rPr>
          <w:rStyle w:val="af5"/>
          <w:rFonts w:ascii="Times New Roman" w:hAnsi="Times New Roman" w:cs="Times New Roman"/>
          <w:b w:val="0"/>
          <w:color w:val="000000" w:themeColor="text1"/>
          <w:sz w:val="24"/>
          <w:szCs w:val="24"/>
        </w:rPr>
        <w:t xml:space="preserve"> №</w:t>
      </w:r>
      <w:r w:rsidR="002F359E" w:rsidRPr="002F359E">
        <w:rPr>
          <w:rStyle w:val="af5"/>
          <w:rFonts w:ascii="Times New Roman" w:hAnsi="Times New Roman" w:cs="Times New Roman"/>
          <w:b w:val="0"/>
          <w:color w:val="000000" w:themeColor="text1"/>
          <w:sz w:val="24"/>
          <w:szCs w:val="24"/>
        </w:rPr>
        <w:t>___</w:t>
      </w:r>
    </w:p>
    <w:bookmarkEnd w:id="8"/>
    <w:p w:rsidR="002A0514" w:rsidRPr="006748AC" w:rsidRDefault="002A0514" w:rsidP="002F359E">
      <w:pPr>
        <w:pStyle w:val="1"/>
        <w:jc w:val="center"/>
        <w:rPr>
          <w:sz w:val="24"/>
          <w:szCs w:val="24"/>
        </w:rPr>
      </w:pPr>
      <w:r w:rsidRPr="006748AC">
        <w:rPr>
          <w:sz w:val="24"/>
          <w:szCs w:val="24"/>
        </w:rPr>
        <w:t>Порядок</w:t>
      </w:r>
      <w:r w:rsidRPr="006748AC">
        <w:rPr>
          <w:sz w:val="24"/>
          <w:szCs w:val="24"/>
        </w:rPr>
        <w:br/>
        <w:t xml:space="preserve">размещения нестационарных торговых объектов, расположенных на территории </w:t>
      </w:r>
      <w:r w:rsidR="002F359E" w:rsidRPr="006748AC">
        <w:rPr>
          <w:sz w:val="24"/>
          <w:szCs w:val="24"/>
        </w:rPr>
        <w:t xml:space="preserve">Алатырского </w:t>
      </w:r>
      <w:r w:rsidR="00B94D3E" w:rsidRPr="006748AC">
        <w:rPr>
          <w:sz w:val="24"/>
          <w:szCs w:val="24"/>
        </w:rPr>
        <w:t>муниципального округа</w:t>
      </w:r>
      <w:r w:rsidRPr="006748AC">
        <w:rPr>
          <w:sz w:val="24"/>
          <w:szCs w:val="24"/>
        </w:rPr>
        <w:t xml:space="preserve">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2A0514" w:rsidRPr="006748AC" w:rsidRDefault="002F359E" w:rsidP="002F359E">
      <w:pPr>
        <w:pStyle w:val="1"/>
        <w:rPr>
          <w:sz w:val="24"/>
          <w:szCs w:val="24"/>
        </w:rPr>
      </w:pPr>
      <w:bookmarkStart w:id="9" w:name="sub_1001"/>
      <w:r w:rsidRPr="006748AC">
        <w:rPr>
          <w:sz w:val="24"/>
          <w:szCs w:val="24"/>
        </w:rPr>
        <w:t xml:space="preserve">                             </w:t>
      </w:r>
      <w:r w:rsidR="00541806">
        <w:rPr>
          <w:sz w:val="24"/>
          <w:szCs w:val="24"/>
        </w:rPr>
        <w:t xml:space="preserve">                                </w:t>
      </w:r>
      <w:r w:rsidRPr="006748AC">
        <w:rPr>
          <w:sz w:val="24"/>
          <w:szCs w:val="24"/>
        </w:rPr>
        <w:t xml:space="preserve"> </w:t>
      </w:r>
      <w:r w:rsidR="002A0514" w:rsidRPr="006748AC">
        <w:rPr>
          <w:sz w:val="24"/>
          <w:szCs w:val="24"/>
        </w:rPr>
        <w:t>I. Общие положения</w:t>
      </w:r>
      <w:bookmarkEnd w:id="9"/>
    </w:p>
    <w:p w:rsidR="002A0514" w:rsidRPr="006748AC" w:rsidRDefault="00D44503" w:rsidP="00D44503">
      <w:pPr>
        <w:spacing w:after="0"/>
        <w:jc w:val="both"/>
        <w:rPr>
          <w:rFonts w:ascii="Times New Roman" w:hAnsi="Times New Roman" w:cs="Times New Roman"/>
          <w:sz w:val="24"/>
          <w:szCs w:val="24"/>
        </w:rPr>
      </w:pPr>
      <w:bookmarkStart w:id="10" w:name="sub_110"/>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1.1. </w:t>
      </w:r>
      <w:proofErr w:type="gramStart"/>
      <w:r w:rsidR="002A0514" w:rsidRPr="006748AC">
        <w:rPr>
          <w:rFonts w:ascii="Times New Roman" w:hAnsi="Times New Roman" w:cs="Times New Roman"/>
          <w:sz w:val="24"/>
          <w:szCs w:val="24"/>
        </w:rPr>
        <w:t xml:space="preserve">Порядок размещения нестационарных торговых объектов, расположенных на территории </w:t>
      </w:r>
      <w:r w:rsidRPr="006748AC">
        <w:rPr>
          <w:rFonts w:ascii="Times New Roman" w:hAnsi="Times New Roman" w:cs="Times New Roman"/>
          <w:sz w:val="24"/>
          <w:szCs w:val="24"/>
        </w:rPr>
        <w:t xml:space="preserve">Алатырского </w:t>
      </w:r>
      <w:r w:rsidR="00B94D3E" w:rsidRPr="006748AC">
        <w:rPr>
          <w:rFonts w:ascii="Times New Roman" w:hAnsi="Times New Roman" w:cs="Times New Roman"/>
          <w:sz w:val="24"/>
          <w:szCs w:val="24"/>
        </w:rPr>
        <w:t>муниципального округа</w:t>
      </w:r>
      <w:r w:rsidR="002A0514" w:rsidRPr="006748AC">
        <w:rPr>
          <w:rFonts w:ascii="Times New Roman" w:hAnsi="Times New Roman" w:cs="Times New Roman"/>
          <w:sz w:val="24"/>
          <w:szCs w:val="24"/>
        </w:rPr>
        <w:t xml:space="preserve">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(далее - Порядок) разработан в соответствии со </w:t>
      </w:r>
      <w:hyperlink r:id="rId16" w:history="1">
        <w:r w:rsidR="002A0514" w:rsidRPr="006748AC">
          <w:rPr>
            <w:rStyle w:val="af4"/>
            <w:rFonts w:ascii="Times New Roman" w:hAnsi="Times New Roman" w:cs="Times New Roman"/>
            <w:color w:val="000000" w:themeColor="text1"/>
            <w:sz w:val="24"/>
            <w:szCs w:val="24"/>
          </w:rPr>
          <w:t>статьей 10</w:t>
        </w:r>
      </w:hyperlink>
      <w:r w:rsidR="002A0514" w:rsidRPr="006748AC">
        <w:rPr>
          <w:rFonts w:ascii="Times New Roman" w:hAnsi="Times New Roman" w:cs="Times New Roman"/>
          <w:sz w:val="24"/>
          <w:szCs w:val="24"/>
        </w:rPr>
        <w:t xml:space="preserve"> Федеральног</w:t>
      </w:r>
      <w:r w:rsidR="000B5A31">
        <w:rPr>
          <w:rFonts w:ascii="Times New Roman" w:hAnsi="Times New Roman" w:cs="Times New Roman"/>
          <w:sz w:val="24"/>
          <w:szCs w:val="24"/>
        </w:rPr>
        <w:t>о закона от 28 декабря 2009 года №</w:t>
      </w:r>
      <w:r w:rsidR="002A0514" w:rsidRPr="006748AC">
        <w:rPr>
          <w:rFonts w:ascii="Times New Roman" w:hAnsi="Times New Roman" w:cs="Times New Roman"/>
          <w:sz w:val="24"/>
          <w:szCs w:val="24"/>
        </w:rPr>
        <w:t> 381-ФЗ "Об основах государственного регулирования торговой деятельности в Российской Федерации",</w:t>
      </w:r>
      <w:r w:rsidRPr="006748AC">
        <w:rPr>
          <w:rFonts w:ascii="Times New Roman" w:hAnsi="Times New Roman" w:cs="Times New Roman"/>
          <w:sz w:val="24"/>
          <w:szCs w:val="24"/>
        </w:rPr>
        <w:t xml:space="preserve"> статьей 5</w:t>
      </w:r>
      <w:r w:rsidR="002A0514" w:rsidRPr="006748AC">
        <w:rPr>
          <w:rFonts w:ascii="Times New Roman" w:hAnsi="Times New Roman" w:cs="Times New Roman"/>
          <w:sz w:val="24"/>
          <w:szCs w:val="24"/>
        </w:rPr>
        <w:t xml:space="preserve"> </w:t>
      </w:r>
      <w:r w:rsidRPr="006748AC">
        <w:rPr>
          <w:rFonts w:ascii="Times New Roman" w:hAnsi="Times New Roman" w:cs="Times New Roman"/>
          <w:sz w:val="24"/>
          <w:szCs w:val="24"/>
        </w:rPr>
        <w:t>Закона Чувашской Республики от</w:t>
      </w:r>
      <w:proofErr w:type="gramEnd"/>
      <w:r w:rsidRPr="006748AC">
        <w:rPr>
          <w:rFonts w:ascii="Times New Roman" w:hAnsi="Times New Roman" w:cs="Times New Roman"/>
          <w:sz w:val="24"/>
          <w:szCs w:val="24"/>
        </w:rPr>
        <w:t xml:space="preserve"> </w:t>
      </w:r>
      <w:proofErr w:type="gramStart"/>
      <w:r w:rsidRPr="006748AC">
        <w:rPr>
          <w:rFonts w:ascii="Times New Roman" w:hAnsi="Times New Roman" w:cs="Times New Roman"/>
          <w:sz w:val="24"/>
          <w:szCs w:val="24"/>
        </w:rPr>
        <w:t xml:space="preserve">13 июля 2010 года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w:t>
      </w:r>
      <w:hyperlink r:id="rId17" w:history="1">
        <w:r w:rsidR="002A0514" w:rsidRPr="006748AC">
          <w:rPr>
            <w:rStyle w:val="af4"/>
            <w:rFonts w:ascii="Times New Roman" w:hAnsi="Times New Roman" w:cs="Times New Roman"/>
            <w:color w:val="000000" w:themeColor="text1"/>
            <w:sz w:val="24"/>
            <w:szCs w:val="24"/>
          </w:rPr>
          <w:t>постановлением</w:t>
        </w:r>
      </w:hyperlink>
      <w:r w:rsidR="002A0514" w:rsidRPr="006748AC">
        <w:rPr>
          <w:rFonts w:ascii="Times New Roman" w:hAnsi="Times New Roman" w:cs="Times New Roman"/>
          <w:color w:val="000000" w:themeColor="text1"/>
          <w:sz w:val="24"/>
          <w:szCs w:val="24"/>
        </w:rPr>
        <w:t xml:space="preserve"> </w:t>
      </w:r>
      <w:r w:rsidR="002A0514" w:rsidRPr="006748AC">
        <w:rPr>
          <w:rFonts w:ascii="Times New Roman" w:hAnsi="Times New Roman" w:cs="Times New Roman"/>
          <w:sz w:val="24"/>
          <w:szCs w:val="24"/>
        </w:rPr>
        <w:t>Правительства Российской Феде</w:t>
      </w:r>
      <w:r w:rsidR="000B5A31">
        <w:rPr>
          <w:rFonts w:ascii="Times New Roman" w:hAnsi="Times New Roman" w:cs="Times New Roman"/>
          <w:sz w:val="24"/>
          <w:szCs w:val="24"/>
        </w:rPr>
        <w:t>рации от 29 сентября 2010 года №</w:t>
      </w:r>
      <w:r w:rsidR="002A0514" w:rsidRPr="006748AC">
        <w:rPr>
          <w:rFonts w:ascii="Times New Roman" w:hAnsi="Times New Roman" w:cs="Times New Roman"/>
          <w:sz w:val="24"/>
          <w:szCs w:val="24"/>
        </w:rPr>
        <w:t> 772 "Об утверждении Правил включения нестационарных торговых объектов, расположенных на земельных участках, в зданиях, строениях и сооружениях, помещениях, находящихся в государственной собственности, в схему размещения</w:t>
      </w:r>
      <w:proofErr w:type="gramEnd"/>
      <w:r w:rsidR="002A0514" w:rsidRPr="006748AC">
        <w:rPr>
          <w:rFonts w:ascii="Times New Roman" w:hAnsi="Times New Roman" w:cs="Times New Roman"/>
          <w:sz w:val="24"/>
          <w:szCs w:val="24"/>
        </w:rPr>
        <w:t xml:space="preserve"> нестационарных торговых объектов" в целях создания условий по обеспечению жителей </w:t>
      </w:r>
      <w:r w:rsidRPr="006748AC">
        <w:rPr>
          <w:rFonts w:ascii="Times New Roman" w:hAnsi="Times New Roman" w:cs="Times New Roman"/>
          <w:sz w:val="24"/>
          <w:szCs w:val="24"/>
        </w:rPr>
        <w:t>Алатырского</w:t>
      </w:r>
      <w:r w:rsidR="00B94D3E" w:rsidRPr="006748AC">
        <w:rPr>
          <w:rFonts w:ascii="Times New Roman" w:hAnsi="Times New Roman" w:cs="Times New Roman"/>
          <w:sz w:val="24"/>
          <w:szCs w:val="24"/>
        </w:rPr>
        <w:t xml:space="preserve"> муниципального округа </w:t>
      </w:r>
      <w:r w:rsidR="002A0514" w:rsidRPr="006748AC">
        <w:rPr>
          <w:rFonts w:ascii="Times New Roman" w:hAnsi="Times New Roman" w:cs="Times New Roman"/>
          <w:sz w:val="24"/>
          <w:szCs w:val="24"/>
        </w:rPr>
        <w:t xml:space="preserve"> Чувашской Республики услугами торговли.</w:t>
      </w:r>
    </w:p>
    <w:p w:rsidR="002A0514" w:rsidRPr="006748AC" w:rsidRDefault="00D44503" w:rsidP="00D52D2D">
      <w:pPr>
        <w:spacing w:after="0" w:line="240" w:lineRule="auto"/>
        <w:jc w:val="both"/>
        <w:rPr>
          <w:rFonts w:ascii="Times New Roman" w:hAnsi="Times New Roman" w:cs="Times New Roman"/>
          <w:sz w:val="24"/>
          <w:szCs w:val="24"/>
        </w:rPr>
      </w:pPr>
      <w:bookmarkStart w:id="11" w:name="sub_120"/>
      <w:bookmarkEnd w:id="10"/>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1.2. Настоящий Порядок направлен на формирование единых правил размещения нестационарных торговых объектов и определяет порядок организации и размещения нестационарных торговых объектов на территории </w:t>
      </w:r>
      <w:r w:rsidRPr="006748AC">
        <w:rPr>
          <w:rFonts w:ascii="Times New Roman" w:hAnsi="Times New Roman" w:cs="Times New Roman"/>
          <w:sz w:val="24"/>
          <w:szCs w:val="24"/>
        </w:rPr>
        <w:t>Алатырского</w:t>
      </w:r>
      <w:r w:rsidR="00B94D3E" w:rsidRPr="006748AC">
        <w:rPr>
          <w:rFonts w:ascii="Times New Roman" w:hAnsi="Times New Roman" w:cs="Times New Roman"/>
          <w:sz w:val="24"/>
          <w:szCs w:val="24"/>
        </w:rPr>
        <w:t xml:space="preserve"> муниципального округа</w:t>
      </w:r>
      <w:r w:rsidR="002A0514" w:rsidRPr="006748AC">
        <w:rPr>
          <w:rFonts w:ascii="Times New Roman" w:hAnsi="Times New Roman" w:cs="Times New Roman"/>
          <w:sz w:val="24"/>
          <w:szCs w:val="24"/>
        </w:rPr>
        <w:t xml:space="preserve"> Чувашской Республики (далее по тексту - нестационарные объекты) в соответствии с утвержденной схемой, требования к размещению и эксплуатации нестационарных торговых объектов.</w:t>
      </w:r>
    </w:p>
    <w:p w:rsidR="00D52D2D" w:rsidRDefault="00D44503" w:rsidP="00D52D2D">
      <w:pPr>
        <w:spacing w:after="0" w:line="240" w:lineRule="auto"/>
        <w:jc w:val="both"/>
        <w:rPr>
          <w:rFonts w:ascii="Times New Roman" w:hAnsi="Times New Roman" w:cs="Times New Roman"/>
          <w:sz w:val="24"/>
          <w:szCs w:val="24"/>
        </w:rPr>
      </w:pPr>
      <w:bookmarkStart w:id="12" w:name="sub_130"/>
      <w:bookmarkEnd w:id="11"/>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1.3. </w:t>
      </w:r>
      <w:proofErr w:type="gramStart"/>
      <w:r w:rsidR="002A0514" w:rsidRPr="006748AC">
        <w:rPr>
          <w:rFonts w:ascii="Times New Roman" w:hAnsi="Times New Roman" w:cs="Times New Roman"/>
          <w:sz w:val="24"/>
          <w:szCs w:val="24"/>
        </w:rPr>
        <w:t>Требования, предусмотренные настоящим Порядком, не распространяются на отношения, связанные с размещением нестационарных объектов:</w:t>
      </w:r>
      <w:bookmarkStart w:id="13" w:name="sub_1301"/>
      <w:bookmarkEnd w:id="12"/>
      <w:r w:rsidR="00F517AB"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а</w:t>
      </w:r>
      <w:bookmarkStart w:id="14" w:name="sub_1302"/>
      <w:bookmarkEnd w:id="13"/>
      <w:r w:rsidR="002A0514" w:rsidRPr="006748AC">
        <w:rPr>
          <w:rFonts w:ascii="Times New Roman" w:hAnsi="Times New Roman" w:cs="Times New Roman"/>
          <w:sz w:val="24"/>
          <w:szCs w:val="24"/>
        </w:rPr>
        <w:t xml:space="preserve">) при проведении </w:t>
      </w:r>
      <w:r w:rsidR="00F517AB" w:rsidRPr="006748AC">
        <w:rPr>
          <w:rFonts w:ascii="Times New Roman" w:hAnsi="Times New Roman" w:cs="Times New Roman"/>
          <w:sz w:val="24"/>
          <w:szCs w:val="24"/>
        </w:rPr>
        <w:t xml:space="preserve">массовых </w:t>
      </w:r>
      <w:r w:rsidR="002A0514" w:rsidRPr="006748AC">
        <w:rPr>
          <w:rFonts w:ascii="Times New Roman" w:hAnsi="Times New Roman" w:cs="Times New Roman"/>
          <w:sz w:val="24"/>
          <w:szCs w:val="24"/>
        </w:rPr>
        <w:t>праздничных, общественно-политических, культурно-массовых и спортивно-массовых мероприятий, имеющих краткосрочный характер,  выставок-ярмарок,</w:t>
      </w:r>
      <w:r w:rsidR="00F517AB" w:rsidRPr="006748AC">
        <w:rPr>
          <w:rFonts w:ascii="Times New Roman" w:hAnsi="Times New Roman" w:cs="Times New Roman"/>
          <w:sz w:val="24"/>
          <w:szCs w:val="24"/>
        </w:rPr>
        <w:t xml:space="preserve"> проводимых по решениям органов государственной власти и органов местного самоуправления;</w:t>
      </w:r>
      <w:r w:rsidR="002A0514" w:rsidRPr="006748AC">
        <w:rPr>
          <w:rFonts w:ascii="Times New Roman" w:hAnsi="Times New Roman" w:cs="Times New Roman"/>
          <w:sz w:val="24"/>
          <w:szCs w:val="24"/>
        </w:rPr>
        <w:t xml:space="preserve"> </w:t>
      </w:r>
      <w:bookmarkStart w:id="15" w:name="sub_1303"/>
      <w:bookmarkEnd w:id="14"/>
      <w:proofErr w:type="gramEnd"/>
    </w:p>
    <w:p w:rsidR="00F517AB" w:rsidRPr="006748AC" w:rsidRDefault="00F517AB" w:rsidP="00D52D2D">
      <w:pPr>
        <w:spacing w:after="0" w:line="240" w:lineRule="auto"/>
        <w:jc w:val="both"/>
        <w:rPr>
          <w:rFonts w:ascii="Times New Roman" w:hAnsi="Times New Roman" w:cs="Times New Roman"/>
          <w:sz w:val="24"/>
          <w:szCs w:val="24"/>
        </w:rPr>
      </w:pPr>
      <w:r w:rsidRPr="006748AC">
        <w:rPr>
          <w:rFonts w:ascii="Times New Roman" w:hAnsi="Times New Roman" w:cs="Times New Roman"/>
          <w:sz w:val="24"/>
          <w:szCs w:val="24"/>
        </w:rPr>
        <w:t xml:space="preserve">    б</w:t>
      </w:r>
      <w:r w:rsidR="002A0514" w:rsidRPr="006748AC">
        <w:rPr>
          <w:rFonts w:ascii="Times New Roman" w:hAnsi="Times New Roman" w:cs="Times New Roman"/>
          <w:sz w:val="24"/>
          <w:szCs w:val="24"/>
        </w:rPr>
        <w:t xml:space="preserve">) при размещении временных </w:t>
      </w:r>
      <w:r w:rsidRPr="006748AC">
        <w:rPr>
          <w:rFonts w:ascii="Times New Roman" w:hAnsi="Times New Roman" w:cs="Times New Roman"/>
          <w:sz w:val="24"/>
          <w:szCs w:val="24"/>
        </w:rPr>
        <w:t xml:space="preserve">нестационарных торговых объектов </w:t>
      </w:r>
      <w:r w:rsidR="002A0514" w:rsidRPr="006748AC">
        <w:rPr>
          <w:rFonts w:ascii="Times New Roman" w:hAnsi="Times New Roman" w:cs="Times New Roman"/>
          <w:sz w:val="24"/>
          <w:szCs w:val="24"/>
        </w:rPr>
        <w:t>на</w:t>
      </w:r>
      <w:r w:rsidRPr="006748AC">
        <w:rPr>
          <w:rFonts w:ascii="Times New Roman" w:hAnsi="Times New Roman" w:cs="Times New Roman"/>
          <w:sz w:val="24"/>
          <w:szCs w:val="24"/>
        </w:rPr>
        <w:t xml:space="preserve"> розничных рынках, выставках и ярмарках;</w:t>
      </w:r>
    </w:p>
    <w:p w:rsidR="002A0514" w:rsidRPr="006748AC" w:rsidRDefault="00F517AB" w:rsidP="00D52D2D">
      <w:pPr>
        <w:spacing w:after="0" w:line="240" w:lineRule="auto"/>
        <w:jc w:val="both"/>
        <w:rPr>
          <w:rFonts w:ascii="Times New Roman" w:hAnsi="Times New Roman" w:cs="Times New Roman"/>
          <w:sz w:val="24"/>
          <w:szCs w:val="24"/>
        </w:rPr>
      </w:pPr>
      <w:r w:rsidRPr="006748AC">
        <w:rPr>
          <w:rFonts w:ascii="Times New Roman" w:hAnsi="Times New Roman" w:cs="Times New Roman"/>
          <w:sz w:val="24"/>
          <w:szCs w:val="24"/>
        </w:rPr>
        <w:t xml:space="preserve">     в) на специально оборудованных, предназначенных для обслуживания потребителей части зала (открытой площадки), примыкающих к зданию, строению или сооружению либо </w:t>
      </w:r>
      <w:r w:rsidRPr="006748AC">
        <w:rPr>
          <w:rFonts w:ascii="Times New Roman" w:hAnsi="Times New Roman" w:cs="Times New Roman"/>
          <w:sz w:val="24"/>
          <w:szCs w:val="24"/>
        </w:rPr>
        <w:lastRenderedPageBreak/>
        <w:t>расп</w:t>
      </w:r>
      <w:r w:rsidR="00160513" w:rsidRPr="006748AC">
        <w:rPr>
          <w:rFonts w:ascii="Times New Roman" w:hAnsi="Times New Roman" w:cs="Times New Roman"/>
          <w:sz w:val="24"/>
          <w:szCs w:val="24"/>
        </w:rPr>
        <w:t>о</w:t>
      </w:r>
      <w:r w:rsidRPr="006748AC">
        <w:rPr>
          <w:rFonts w:ascii="Times New Roman" w:hAnsi="Times New Roman" w:cs="Times New Roman"/>
          <w:sz w:val="24"/>
          <w:szCs w:val="24"/>
        </w:rPr>
        <w:t>ложенных на расстоянии не более пяти метров от здания, строения, сооружения, в котором осуществляет свою деятельность организация общественного питания.</w:t>
      </w:r>
    </w:p>
    <w:p w:rsidR="002A0514" w:rsidRPr="006748AC" w:rsidRDefault="00160513" w:rsidP="00160513">
      <w:pPr>
        <w:spacing w:after="0"/>
        <w:jc w:val="both"/>
        <w:rPr>
          <w:rFonts w:ascii="Times New Roman" w:hAnsi="Times New Roman" w:cs="Times New Roman"/>
          <w:sz w:val="24"/>
          <w:szCs w:val="24"/>
        </w:rPr>
      </w:pPr>
      <w:bookmarkStart w:id="16" w:name="sub_14"/>
      <w:bookmarkEnd w:id="15"/>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1.4. </w:t>
      </w:r>
      <w:proofErr w:type="gramStart"/>
      <w:r w:rsidR="002A0514" w:rsidRPr="006748AC">
        <w:rPr>
          <w:rFonts w:ascii="Times New Roman" w:hAnsi="Times New Roman" w:cs="Times New Roman"/>
          <w:sz w:val="24"/>
          <w:szCs w:val="24"/>
        </w:rPr>
        <w:t xml:space="preserve">Размещение нестационарных торговых объектов на территории </w:t>
      </w:r>
      <w:r w:rsidRPr="006748AC">
        <w:rPr>
          <w:rFonts w:ascii="Times New Roman" w:hAnsi="Times New Roman" w:cs="Times New Roman"/>
          <w:sz w:val="24"/>
          <w:szCs w:val="24"/>
        </w:rPr>
        <w:t xml:space="preserve">Алатырского </w:t>
      </w:r>
      <w:r w:rsidR="00B94D3E" w:rsidRPr="006748AC">
        <w:rPr>
          <w:rFonts w:ascii="Times New Roman" w:hAnsi="Times New Roman" w:cs="Times New Roman"/>
          <w:sz w:val="24"/>
          <w:szCs w:val="24"/>
        </w:rPr>
        <w:t>муниципального района</w:t>
      </w:r>
      <w:r w:rsidR="002A0514" w:rsidRPr="006748AC">
        <w:rPr>
          <w:rFonts w:ascii="Times New Roman" w:hAnsi="Times New Roman" w:cs="Times New Roman"/>
          <w:sz w:val="24"/>
          <w:szCs w:val="24"/>
        </w:rPr>
        <w:t xml:space="preserve">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roofErr w:type="gramEnd"/>
    </w:p>
    <w:p w:rsidR="002A0514" w:rsidRPr="006748AC" w:rsidRDefault="00160513" w:rsidP="00160513">
      <w:pPr>
        <w:spacing w:after="0"/>
        <w:jc w:val="both"/>
        <w:rPr>
          <w:rFonts w:ascii="Times New Roman" w:hAnsi="Times New Roman" w:cs="Times New Roman"/>
          <w:sz w:val="24"/>
          <w:szCs w:val="24"/>
        </w:rPr>
      </w:pPr>
      <w:bookmarkStart w:id="17" w:name="sub_15"/>
      <w:bookmarkEnd w:id="16"/>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1.5. Нестационарные торговые объекты не </w:t>
      </w:r>
      <w:proofErr w:type="gramStart"/>
      <w:r w:rsidR="002A0514" w:rsidRPr="006748AC">
        <w:rPr>
          <w:rFonts w:ascii="Times New Roman" w:hAnsi="Times New Roman" w:cs="Times New Roman"/>
          <w:sz w:val="24"/>
          <w:szCs w:val="24"/>
        </w:rPr>
        <w:t>относятся к объектам недвижимого имущества и не подлежат</w:t>
      </w:r>
      <w:proofErr w:type="gramEnd"/>
      <w:r w:rsidR="002A0514" w:rsidRPr="006748AC">
        <w:rPr>
          <w:rFonts w:ascii="Times New Roman" w:hAnsi="Times New Roman" w:cs="Times New Roman"/>
          <w:sz w:val="24"/>
          <w:szCs w:val="24"/>
        </w:rPr>
        <w:t xml:space="preserve"> </w:t>
      </w:r>
      <w:r w:rsidRPr="006748AC">
        <w:rPr>
          <w:rFonts w:ascii="Times New Roman" w:hAnsi="Times New Roman" w:cs="Times New Roman"/>
          <w:sz w:val="24"/>
          <w:szCs w:val="24"/>
        </w:rPr>
        <w:t>кадастровому учету</w:t>
      </w:r>
      <w:r w:rsidR="002A0514" w:rsidRPr="006748AC">
        <w:rPr>
          <w:rFonts w:ascii="Times New Roman" w:hAnsi="Times New Roman" w:cs="Times New Roman"/>
          <w:sz w:val="24"/>
          <w:szCs w:val="24"/>
        </w:rPr>
        <w:t xml:space="preserve"> в </w:t>
      </w:r>
      <w:r w:rsidRPr="006748AC">
        <w:rPr>
          <w:rFonts w:ascii="Times New Roman" w:hAnsi="Times New Roman" w:cs="Times New Roman"/>
          <w:sz w:val="24"/>
          <w:szCs w:val="24"/>
        </w:rPr>
        <w:t>органах кадастрового учета</w:t>
      </w:r>
      <w:r w:rsidR="002A0514" w:rsidRPr="006748AC">
        <w:rPr>
          <w:rFonts w:ascii="Times New Roman" w:hAnsi="Times New Roman" w:cs="Times New Roman"/>
          <w:sz w:val="24"/>
          <w:szCs w:val="24"/>
        </w:rPr>
        <w:t>, права на них не подлежат регистрации в Едином государственном реестре прав на недвижимое имущество и сделок с ним.</w:t>
      </w:r>
    </w:p>
    <w:p w:rsidR="002A0514" w:rsidRPr="006748AC" w:rsidRDefault="00160513" w:rsidP="00160513">
      <w:pPr>
        <w:spacing w:after="0"/>
        <w:jc w:val="both"/>
        <w:rPr>
          <w:rFonts w:ascii="Times New Roman" w:hAnsi="Times New Roman" w:cs="Times New Roman"/>
          <w:sz w:val="24"/>
          <w:szCs w:val="24"/>
        </w:rPr>
      </w:pPr>
      <w:bookmarkStart w:id="18" w:name="sub_16"/>
      <w:bookmarkEnd w:id="17"/>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1.6. Для целей настоящего Порядка используются следующие понятия:</w:t>
      </w:r>
    </w:p>
    <w:bookmarkEnd w:id="18"/>
    <w:p w:rsidR="002A0514" w:rsidRPr="006748AC" w:rsidRDefault="00160513" w:rsidP="00160513">
      <w:pPr>
        <w:spacing w:after="0"/>
        <w:jc w:val="both"/>
        <w:rPr>
          <w:rFonts w:ascii="Times New Roman" w:hAnsi="Times New Roman" w:cs="Times New Roman"/>
          <w:sz w:val="24"/>
          <w:szCs w:val="24"/>
        </w:rPr>
      </w:pPr>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нестационарный торговый объект</w:t>
      </w:r>
      <w:r w:rsidR="002A0514" w:rsidRPr="006748AC">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2A0514" w:rsidRPr="006748AC" w:rsidRDefault="00160513" w:rsidP="00160513">
      <w:pPr>
        <w:spacing w:after="0"/>
        <w:jc w:val="both"/>
        <w:rPr>
          <w:rFonts w:ascii="Times New Roman" w:hAnsi="Times New Roman" w:cs="Times New Roman"/>
          <w:sz w:val="24"/>
          <w:szCs w:val="24"/>
        </w:rPr>
      </w:pPr>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павильон</w:t>
      </w:r>
      <w:r w:rsidR="002A0514" w:rsidRPr="006748AC">
        <w:rPr>
          <w:rFonts w:ascii="Times New Roman" w:hAnsi="Times New Roman" w:cs="Times New Roman"/>
          <w:sz w:val="24"/>
          <w:szCs w:val="24"/>
        </w:rPr>
        <w:t xml:space="preserve"> - оборудованное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2A0514" w:rsidRPr="006748AC" w:rsidRDefault="00160513" w:rsidP="00160513">
      <w:pPr>
        <w:spacing w:after="0"/>
        <w:jc w:val="both"/>
        <w:rPr>
          <w:rFonts w:ascii="Times New Roman" w:hAnsi="Times New Roman" w:cs="Times New Roman"/>
          <w:sz w:val="24"/>
          <w:szCs w:val="24"/>
        </w:rPr>
      </w:pPr>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киоск</w:t>
      </w:r>
      <w:r w:rsidR="002A0514" w:rsidRPr="006748AC">
        <w:rPr>
          <w:rFonts w:ascii="Times New Roman" w:hAnsi="Times New Roman" w:cs="Times New Roman"/>
          <w:sz w:val="24"/>
          <w:szCs w:val="24"/>
        </w:rPr>
        <w:t xml:space="preserve">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2A0514" w:rsidRPr="006748AC" w:rsidRDefault="00160513" w:rsidP="00160513">
      <w:pPr>
        <w:spacing w:after="0"/>
        <w:jc w:val="both"/>
        <w:rPr>
          <w:rFonts w:ascii="Times New Roman" w:hAnsi="Times New Roman" w:cs="Times New Roman"/>
          <w:sz w:val="24"/>
          <w:szCs w:val="24"/>
        </w:rPr>
      </w:pPr>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палатка</w:t>
      </w:r>
      <w:r w:rsidR="002A0514" w:rsidRPr="006748AC">
        <w:rPr>
          <w:rFonts w:ascii="Times New Roman" w:hAnsi="Times New Roman" w:cs="Times New Roman"/>
          <w:sz w:val="24"/>
          <w:szCs w:val="24"/>
        </w:rPr>
        <w:t xml:space="preserve"> - легко возводимая сборно-разборная конструкция, оснащенная прилавком и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w:t>
      </w:r>
    </w:p>
    <w:p w:rsidR="002A0514" w:rsidRPr="006748AC" w:rsidRDefault="00160513" w:rsidP="00160513">
      <w:pPr>
        <w:spacing w:after="0"/>
        <w:jc w:val="both"/>
        <w:rPr>
          <w:rFonts w:ascii="Times New Roman" w:hAnsi="Times New Roman" w:cs="Times New Roman"/>
          <w:sz w:val="24"/>
          <w:szCs w:val="24"/>
        </w:rPr>
      </w:pPr>
      <w:proofErr w:type="gramStart"/>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 xml:space="preserve">автомагазин (торговый автофургон, автолавка) </w:t>
      </w:r>
      <w:r w:rsidR="002A0514" w:rsidRPr="006748AC">
        <w:rPr>
          <w:rFonts w:ascii="Times New Roman" w:hAnsi="Times New Roman" w:cs="Times New Roman"/>
          <w:sz w:val="24"/>
          <w:szCs w:val="24"/>
        </w:rPr>
        <w:t>-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002A0514" w:rsidRPr="006748AC">
        <w:rPr>
          <w:rFonts w:ascii="Times New Roman" w:hAnsi="Times New Roman" w:cs="Times New Roman"/>
          <w:sz w:val="24"/>
          <w:szCs w:val="24"/>
        </w:rPr>
        <w:t>ых</w:t>
      </w:r>
      <w:proofErr w:type="spellEnd"/>
      <w:r w:rsidR="002A0514" w:rsidRPr="006748AC">
        <w:rPr>
          <w:rFonts w:ascii="Times New Roman" w:hAnsi="Times New Roman" w:cs="Times New Roman"/>
          <w:sz w:val="24"/>
          <w:szCs w:val="24"/>
        </w:rPr>
        <w:t>) осуществляют предложение товаров, их отпуск и расчет с покупателями;</w:t>
      </w:r>
      <w:proofErr w:type="gramEnd"/>
    </w:p>
    <w:p w:rsidR="002A0514" w:rsidRPr="006748AC" w:rsidRDefault="00160513" w:rsidP="00160513">
      <w:pPr>
        <w:spacing w:after="0"/>
        <w:jc w:val="both"/>
        <w:rPr>
          <w:rFonts w:ascii="Times New Roman" w:hAnsi="Times New Roman" w:cs="Times New Roman"/>
          <w:sz w:val="24"/>
          <w:szCs w:val="24"/>
        </w:rPr>
      </w:pPr>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автоцистерна</w:t>
      </w:r>
      <w:r w:rsidR="002A0514" w:rsidRPr="006748AC">
        <w:rPr>
          <w:rFonts w:ascii="Times New Roman" w:hAnsi="Times New Roman" w:cs="Times New Roman"/>
          <w:sz w:val="24"/>
          <w:szCs w:val="24"/>
        </w:rPr>
        <w:t xml:space="preserve">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2A0514" w:rsidRPr="006748AC" w:rsidRDefault="00160513" w:rsidP="00160513">
      <w:pPr>
        <w:spacing w:after="0"/>
        <w:jc w:val="both"/>
        <w:rPr>
          <w:rFonts w:ascii="Times New Roman" w:hAnsi="Times New Roman" w:cs="Times New Roman"/>
          <w:sz w:val="24"/>
          <w:szCs w:val="24"/>
        </w:rPr>
      </w:pPr>
      <w:proofErr w:type="gramStart"/>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торговый автомат</w:t>
      </w:r>
      <w:r w:rsidR="002A0514" w:rsidRPr="006748AC">
        <w:rPr>
          <w:rFonts w:ascii="Times New Roman" w:hAnsi="Times New Roman" w:cs="Times New Roman"/>
          <w:sz w:val="24"/>
          <w:szCs w:val="24"/>
        </w:rPr>
        <w:t xml:space="preserve"> - техническое сооружение или конструкция, предназначенные для продажи штучных товаров без участия продавца;</w:t>
      </w:r>
      <w:proofErr w:type="gramEnd"/>
    </w:p>
    <w:p w:rsidR="002A0514" w:rsidRPr="006748AC" w:rsidRDefault="00160513" w:rsidP="00160513">
      <w:pPr>
        <w:spacing w:after="0"/>
        <w:jc w:val="both"/>
        <w:rPr>
          <w:rFonts w:ascii="Times New Roman" w:hAnsi="Times New Roman" w:cs="Times New Roman"/>
          <w:sz w:val="24"/>
          <w:szCs w:val="24"/>
        </w:rPr>
      </w:pPr>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бахчевой развал</w:t>
      </w:r>
      <w:r w:rsidR="002A0514" w:rsidRPr="006748AC">
        <w:rPr>
          <w:rFonts w:ascii="Times New Roman" w:hAnsi="Times New Roman" w:cs="Times New Roman"/>
          <w:sz w:val="24"/>
          <w:szCs w:val="24"/>
        </w:rPr>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2A0514" w:rsidRPr="006748AC" w:rsidRDefault="00160513" w:rsidP="00160513">
      <w:pPr>
        <w:spacing w:after="0"/>
        <w:jc w:val="both"/>
        <w:rPr>
          <w:rFonts w:ascii="Times New Roman" w:hAnsi="Times New Roman" w:cs="Times New Roman"/>
          <w:sz w:val="24"/>
          <w:szCs w:val="24"/>
        </w:rPr>
      </w:pPr>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елочный базар</w:t>
      </w:r>
      <w:r w:rsidR="002A0514" w:rsidRPr="006748AC">
        <w:rPr>
          <w:rFonts w:ascii="Times New Roman" w:hAnsi="Times New Roman" w:cs="Times New Roman"/>
          <w:sz w:val="24"/>
          <w:szCs w:val="24"/>
        </w:rPr>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2A0514" w:rsidRPr="006748AC" w:rsidRDefault="00160513" w:rsidP="00160513">
      <w:pPr>
        <w:spacing w:after="0"/>
        <w:jc w:val="both"/>
        <w:rPr>
          <w:rFonts w:ascii="Times New Roman" w:hAnsi="Times New Roman" w:cs="Times New Roman"/>
          <w:sz w:val="24"/>
          <w:szCs w:val="24"/>
        </w:rPr>
      </w:pPr>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временный объект общественного питания</w:t>
      </w:r>
      <w:r w:rsidR="002A0514" w:rsidRPr="006748AC">
        <w:rPr>
          <w:rFonts w:ascii="Times New Roman" w:hAnsi="Times New Roman" w:cs="Times New Roman"/>
          <w:sz w:val="24"/>
          <w:szCs w:val="24"/>
        </w:rPr>
        <w:t xml:space="preserve"> - объект по оказанию услуг общественного питания временного функционирования, предназначенный для быстрого обслуживания </w:t>
      </w:r>
      <w:r w:rsidR="002A0514" w:rsidRPr="006748AC">
        <w:rPr>
          <w:rFonts w:ascii="Times New Roman" w:hAnsi="Times New Roman" w:cs="Times New Roman"/>
          <w:sz w:val="24"/>
          <w:szCs w:val="24"/>
        </w:rPr>
        <w:lastRenderedPageBreak/>
        <w:t>потребителей ограниченным ассортиментом кулинарной продукции и продовольственными товарами (павильоны, киоски, а также передвижные средства);</w:t>
      </w:r>
    </w:p>
    <w:p w:rsidR="002A0514" w:rsidRPr="006748AC" w:rsidRDefault="00160513" w:rsidP="00160513">
      <w:pPr>
        <w:spacing w:after="0"/>
        <w:jc w:val="both"/>
        <w:rPr>
          <w:rFonts w:ascii="Times New Roman" w:hAnsi="Times New Roman" w:cs="Times New Roman"/>
          <w:sz w:val="24"/>
          <w:szCs w:val="24"/>
        </w:rPr>
      </w:pPr>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специализация нестационарного торгового объекта</w:t>
      </w:r>
      <w:r w:rsidR="002A0514" w:rsidRPr="006748AC">
        <w:rPr>
          <w:rFonts w:ascii="Times New Roman" w:hAnsi="Times New Roman" w:cs="Times New Roman"/>
          <w:sz w:val="24"/>
          <w:szCs w:val="24"/>
        </w:rPr>
        <w:t xml:space="preserve">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2A0514" w:rsidRPr="006748AC" w:rsidRDefault="00160513" w:rsidP="00160513">
      <w:pPr>
        <w:spacing w:after="0"/>
        <w:jc w:val="both"/>
        <w:rPr>
          <w:rFonts w:ascii="Times New Roman" w:hAnsi="Times New Roman" w:cs="Times New Roman"/>
          <w:sz w:val="24"/>
          <w:szCs w:val="24"/>
        </w:rPr>
      </w:pPr>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хозяйствующий субъект (субъект торговли)</w:t>
      </w:r>
      <w:r w:rsidR="002A0514" w:rsidRPr="006748AC">
        <w:rPr>
          <w:rFonts w:ascii="Times New Roman" w:hAnsi="Times New Roman" w:cs="Times New Roman"/>
          <w:sz w:val="24"/>
          <w:szCs w:val="24"/>
        </w:rPr>
        <w:t xml:space="preserve"> - юридическое лицо или индивидуальный предприниматель, занимающиеся предпринимательской деятельностью и зарегистрированные в установленном порядке;</w:t>
      </w:r>
    </w:p>
    <w:p w:rsidR="002A0514" w:rsidRPr="006748AC" w:rsidRDefault="00160513" w:rsidP="00D44503">
      <w:pPr>
        <w:jc w:val="both"/>
        <w:rPr>
          <w:rFonts w:ascii="Times New Roman" w:hAnsi="Times New Roman" w:cs="Times New Roman"/>
          <w:sz w:val="24"/>
          <w:szCs w:val="24"/>
        </w:rPr>
      </w:pPr>
      <w:r w:rsidRPr="006748AC">
        <w:rPr>
          <w:rStyle w:val="af5"/>
          <w:rFonts w:ascii="Times New Roman" w:hAnsi="Times New Roman" w:cs="Times New Roman"/>
          <w:sz w:val="24"/>
          <w:szCs w:val="24"/>
        </w:rPr>
        <w:t xml:space="preserve">- </w:t>
      </w:r>
      <w:r w:rsidR="002A0514" w:rsidRPr="006748AC">
        <w:rPr>
          <w:rStyle w:val="af5"/>
          <w:rFonts w:ascii="Times New Roman" w:hAnsi="Times New Roman" w:cs="Times New Roman"/>
          <w:sz w:val="24"/>
          <w:szCs w:val="24"/>
        </w:rPr>
        <w:t>пункт быстрого питания</w:t>
      </w:r>
      <w:r w:rsidR="002A0514" w:rsidRPr="006748AC">
        <w:rPr>
          <w:rFonts w:ascii="Times New Roman" w:hAnsi="Times New Roman" w:cs="Times New Roman"/>
          <w:sz w:val="24"/>
          <w:szCs w:val="24"/>
        </w:rPr>
        <w:t xml:space="preserve"> - павильон, киоск, автолавка, специализирующиеся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2A0514" w:rsidRPr="006748AC" w:rsidRDefault="002A0514" w:rsidP="00541806">
      <w:pPr>
        <w:pStyle w:val="1"/>
        <w:jc w:val="center"/>
        <w:rPr>
          <w:sz w:val="24"/>
          <w:szCs w:val="24"/>
        </w:rPr>
      </w:pPr>
      <w:bookmarkStart w:id="19" w:name="sub_1002"/>
      <w:r w:rsidRPr="006748AC">
        <w:rPr>
          <w:sz w:val="24"/>
          <w:szCs w:val="24"/>
        </w:rPr>
        <w:t>II. Требования к размещению и внешнему виду нестационарных торговых объектов</w:t>
      </w:r>
    </w:p>
    <w:p w:rsidR="002A0514" w:rsidRPr="006748AC" w:rsidRDefault="00160513" w:rsidP="00160513">
      <w:pPr>
        <w:spacing w:after="0"/>
        <w:jc w:val="both"/>
        <w:rPr>
          <w:rFonts w:ascii="Times New Roman" w:hAnsi="Times New Roman" w:cs="Times New Roman"/>
          <w:sz w:val="24"/>
          <w:szCs w:val="24"/>
        </w:rPr>
      </w:pPr>
      <w:bookmarkStart w:id="20" w:name="sub_210"/>
      <w:bookmarkEnd w:id="19"/>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2.1.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соответствии со схемой размещения нестационарных торговых объектов (далее - Схема)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Соответствовать комплексному решению существующей архитектурной среды, архитектурно-художественному населенного пункта </w:t>
      </w:r>
      <w:r w:rsidRPr="006748AC">
        <w:rPr>
          <w:rFonts w:ascii="Times New Roman" w:hAnsi="Times New Roman" w:cs="Times New Roman"/>
          <w:sz w:val="24"/>
          <w:szCs w:val="24"/>
        </w:rPr>
        <w:t>Алатырского</w:t>
      </w:r>
      <w:r w:rsidR="00B94D3E" w:rsidRPr="006748AC">
        <w:rPr>
          <w:rFonts w:ascii="Times New Roman" w:hAnsi="Times New Roman" w:cs="Times New Roman"/>
          <w:sz w:val="24"/>
          <w:szCs w:val="24"/>
        </w:rPr>
        <w:t xml:space="preserve"> муниципального округа</w:t>
      </w:r>
      <w:r w:rsidR="002A0514" w:rsidRPr="006748AC">
        <w:rPr>
          <w:rFonts w:ascii="Times New Roman" w:hAnsi="Times New Roman" w:cs="Times New Roman"/>
          <w:sz w:val="24"/>
          <w:szCs w:val="24"/>
        </w:rPr>
        <w:t>.</w:t>
      </w:r>
    </w:p>
    <w:p w:rsidR="002A0514" w:rsidRPr="006748AC" w:rsidRDefault="00AA59C1" w:rsidP="00160513">
      <w:pPr>
        <w:spacing w:after="0"/>
        <w:jc w:val="both"/>
        <w:rPr>
          <w:rFonts w:ascii="Times New Roman" w:hAnsi="Times New Roman" w:cs="Times New Roman"/>
          <w:sz w:val="24"/>
          <w:szCs w:val="24"/>
        </w:rPr>
      </w:pPr>
      <w:bookmarkStart w:id="21" w:name="sub_220"/>
      <w:bookmarkEnd w:id="20"/>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2.2. Хозяйствующие субъекты, осуществляющие розничную торговлю в стационарных торговых объектах, не вправе размещать выносные временные конструкции и (или) оборудование для выкладки и реализации продукции на прилегающей территории, если этот земельный участок, находится в муниципальной собственности, а также, если это земельный участок, государственная собственность на который не разграничена.</w:t>
      </w:r>
    </w:p>
    <w:p w:rsidR="002A0514" w:rsidRPr="006748AC" w:rsidRDefault="00AA59C1" w:rsidP="00160513">
      <w:pPr>
        <w:spacing w:after="0"/>
        <w:jc w:val="both"/>
        <w:rPr>
          <w:rFonts w:ascii="Times New Roman" w:hAnsi="Times New Roman" w:cs="Times New Roman"/>
          <w:sz w:val="24"/>
          <w:szCs w:val="24"/>
        </w:rPr>
      </w:pPr>
      <w:bookmarkStart w:id="22" w:name="sub_230"/>
      <w:bookmarkEnd w:id="21"/>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2.3. Размещение нестационарных торговых объектов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осуществляется на основании договоров на размещение и (или) эксплуатацию нестационарного торгового объекта или иного вида договора (далее - договор на размещение) в соответствии с законодательством Российской Федерации.</w:t>
      </w:r>
    </w:p>
    <w:bookmarkEnd w:id="22"/>
    <w:p w:rsidR="002A0514" w:rsidRPr="006748AC" w:rsidRDefault="00AA59C1" w:rsidP="00160513">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Заключение договоров на размещение нестационарных объектов на территории </w:t>
      </w:r>
      <w:r w:rsidRPr="006748AC">
        <w:rPr>
          <w:rFonts w:ascii="Times New Roman" w:hAnsi="Times New Roman" w:cs="Times New Roman"/>
          <w:sz w:val="24"/>
          <w:szCs w:val="24"/>
        </w:rPr>
        <w:t>Алатырского</w:t>
      </w:r>
      <w:r w:rsidR="00241E7E" w:rsidRPr="006748AC">
        <w:rPr>
          <w:rFonts w:ascii="Times New Roman" w:hAnsi="Times New Roman" w:cs="Times New Roman"/>
          <w:sz w:val="24"/>
          <w:szCs w:val="24"/>
        </w:rPr>
        <w:t xml:space="preserve"> муниципального района</w:t>
      </w:r>
      <w:r w:rsidR="002A0514" w:rsidRPr="006748AC">
        <w:rPr>
          <w:rFonts w:ascii="Times New Roman" w:hAnsi="Times New Roman" w:cs="Times New Roman"/>
          <w:sz w:val="24"/>
          <w:szCs w:val="24"/>
        </w:rPr>
        <w:t xml:space="preserve"> Чувашской Республики осуществляется по результатам аукциона, а также по отдельным категориям в ином порядке, установленном настоящим постановлением и приложениями к нему.</w:t>
      </w:r>
    </w:p>
    <w:p w:rsidR="002A0514" w:rsidRPr="006748AC" w:rsidRDefault="00AA59C1" w:rsidP="00160513">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Договоры на размещение нестационарных объектов на территории </w:t>
      </w:r>
      <w:r w:rsidRPr="006748AC">
        <w:rPr>
          <w:rFonts w:ascii="Times New Roman" w:hAnsi="Times New Roman" w:cs="Times New Roman"/>
          <w:sz w:val="24"/>
          <w:szCs w:val="24"/>
        </w:rPr>
        <w:t>Алатырского</w:t>
      </w:r>
      <w:r w:rsidR="00241E7E" w:rsidRPr="006748AC">
        <w:rPr>
          <w:rFonts w:ascii="Times New Roman" w:hAnsi="Times New Roman" w:cs="Times New Roman"/>
          <w:sz w:val="24"/>
          <w:szCs w:val="24"/>
        </w:rPr>
        <w:t xml:space="preserve"> муниципального округа</w:t>
      </w:r>
      <w:r w:rsidR="002A0514" w:rsidRPr="006748AC">
        <w:rPr>
          <w:rFonts w:ascii="Times New Roman" w:hAnsi="Times New Roman" w:cs="Times New Roman"/>
          <w:sz w:val="24"/>
          <w:szCs w:val="24"/>
        </w:rPr>
        <w:t xml:space="preserve"> Чувашской Республики заключаются на срок</w:t>
      </w:r>
      <w:r w:rsidRPr="006748AC">
        <w:rPr>
          <w:rFonts w:ascii="Times New Roman" w:hAnsi="Times New Roman" w:cs="Times New Roman"/>
          <w:sz w:val="24"/>
          <w:szCs w:val="24"/>
        </w:rPr>
        <w:t xml:space="preserve"> 5 лет</w:t>
      </w:r>
      <w:r w:rsidR="002A0514" w:rsidRPr="006748AC">
        <w:rPr>
          <w:rFonts w:ascii="Times New Roman" w:hAnsi="Times New Roman" w:cs="Times New Roman"/>
          <w:sz w:val="24"/>
          <w:szCs w:val="24"/>
        </w:rPr>
        <w:t>, с учетом особенностей, установленных настоящим приложением к постановлению.</w:t>
      </w:r>
    </w:p>
    <w:p w:rsidR="002A0514" w:rsidRPr="006748AC" w:rsidRDefault="00AA59C1" w:rsidP="00160513">
      <w:pPr>
        <w:spacing w:after="0"/>
        <w:jc w:val="both"/>
        <w:rPr>
          <w:rFonts w:ascii="Times New Roman" w:hAnsi="Times New Roman" w:cs="Times New Roman"/>
          <w:sz w:val="24"/>
          <w:szCs w:val="24"/>
        </w:rPr>
      </w:pPr>
      <w:bookmarkStart w:id="23" w:name="sub_24"/>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2.4. </w:t>
      </w:r>
      <w:proofErr w:type="gramStart"/>
      <w:r w:rsidR="002A0514" w:rsidRPr="006748AC">
        <w:rPr>
          <w:rFonts w:ascii="Times New Roman" w:hAnsi="Times New Roman" w:cs="Times New Roman"/>
          <w:sz w:val="24"/>
          <w:szCs w:val="24"/>
        </w:rPr>
        <w:t xml:space="preserve">По договору на размещение администрация </w:t>
      </w:r>
      <w:r w:rsidRPr="006748AC">
        <w:rPr>
          <w:rFonts w:ascii="Times New Roman" w:hAnsi="Times New Roman" w:cs="Times New Roman"/>
          <w:sz w:val="24"/>
          <w:szCs w:val="24"/>
        </w:rPr>
        <w:t>Алатырского</w:t>
      </w:r>
      <w:r w:rsidR="00241E7E" w:rsidRPr="006748AC">
        <w:rPr>
          <w:rFonts w:ascii="Times New Roman" w:hAnsi="Times New Roman" w:cs="Times New Roman"/>
          <w:sz w:val="24"/>
          <w:szCs w:val="24"/>
        </w:rPr>
        <w:t xml:space="preserve"> муниципального округа</w:t>
      </w:r>
      <w:r w:rsidR="002A0514" w:rsidRPr="006748AC">
        <w:rPr>
          <w:rFonts w:ascii="Times New Roman" w:hAnsi="Times New Roman" w:cs="Times New Roman"/>
          <w:sz w:val="24"/>
          <w:szCs w:val="24"/>
        </w:rPr>
        <w:t xml:space="preserve"> Чувашской Республики (далее - Администрация) обязуется предоставить хозяйствующему субъекту право разместить нестационарный торговый объект (далее - право на размещение), а хозяйствующий субъект обязуется обеспечить в течение всего срока действия данного договора функционирование нестационарного торгового объекта на условиях и в порядке, предусмотренных договором, с учетом положений настоящего постановления и приложений к нему и законодательства Российской</w:t>
      </w:r>
      <w:proofErr w:type="gramEnd"/>
      <w:r w:rsidR="002A0514" w:rsidRPr="006748AC">
        <w:rPr>
          <w:rFonts w:ascii="Times New Roman" w:hAnsi="Times New Roman" w:cs="Times New Roman"/>
          <w:sz w:val="24"/>
          <w:szCs w:val="24"/>
        </w:rPr>
        <w:t xml:space="preserve"> Федерации.</w:t>
      </w:r>
    </w:p>
    <w:p w:rsidR="002A0514" w:rsidRPr="006748AC" w:rsidRDefault="00AA59C1" w:rsidP="00160513">
      <w:pPr>
        <w:spacing w:after="0"/>
        <w:jc w:val="both"/>
        <w:rPr>
          <w:rFonts w:ascii="Times New Roman" w:hAnsi="Times New Roman" w:cs="Times New Roman"/>
          <w:sz w:val="24"/>
          <w:szCs w:val="24"/>
        </w:rPr>
      </w:pPr>
      <w:bookmarkStart w:id="24" w:name="sub_25"/>
      <w:bookmarkEnd w:id="23"/>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2.5. Период размещения нестационарного объекта устанавливается с учетом следующих особенностей в отношении размещения отдельных видов нестационарных объектов:</w:t>
      </w:r>
    </w:p>
    <w:p w:rsidR="002A0514" w:rsidRPr="006748AC" w:rsidRDefault="00AA59C1" w:rsidP="00160513">
      <w:pPr>
        <w:spacing w:after="0"/>
        <w:jc w:val="both"/>
        <w:rPr>
          <w:rFonts w:ascii="Times New Roman" w:hAnsi="Times New Roman" w:cs="Times New Roman"/>
          <w:sz w:val="24"/>
          <w:szCs w:val="24"/>
        </w:rPr>
      </w:pPr>
      <w:bookmarkStart w:id="25" w:name="sub_251"/>
      <w:bookmarkEnd w:id="24"/>
      <w:r w:rsidRPr="006748AC">
        <w:rPr>
          <w:rFonts w:ascii="Times New Roman" w:hAnsi="Times New Roman" w:cs="Times New Roman"/>
          <w:sz w:val="24"/>
          <w:szCs w:val="24"/>
        </w:rPr>
        <w:lastRenderedPageBreak/>
        <w:t xml:space="preserve">      </w:t>
      </w:r>
      <w:r w:rsidR="002A0514" w:rsidRPr="006748AC">
        <w:rPr>
          <w:rFonts w:ascii="Times New Roman" w:hAnsi="Times New Roman" w:cs="Times New Roman"/>
          <w:sz w:val="24"/>
          <w:szCs w:val="24"/>
        </w:rPr>
        <w:t>1) для мест размещения передвижных сооружений (палатка, выносное холодильное оборудование) по реализации цветов, овощей, фруктов, мороженого, прохладительных напитков, кваса, в том числе в розлив, период размещения устанавливается с 15 апреля по 15 октября;</w:t>
      </w:r>
    </w:p>
    <w:p w:rsidR="002A0514" w:rsidRPr="006748AC" w:rsidRDefault="00AA59C1" w:rsidP="00160513">
      <w:pPr>
        <w:spacing w:after="0"/>
        <w:jc w:val="both"/>
        <w:rPr>
          <w:rFonts w:ascii="Times New Roman" w:hAnsi="Times New Roman" w:cs="Times New Roman"/>
          <w:sz w:val="24"/>
          <w:szCs w:val="24"/>
        </w:rPr>
      </w:pPr>
      <w:bookmarkStart w:id="26" w:name="sub_252"/>
      <w:bookmarkEnd w:id="25"/>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 для мест размещения елочных базаров период размещения устанавливается с 20 по 31 декабря;</w:t>
      </w:r>
    </w:p>
    <w:p w:rsidR="002A0514" w:rsidRPr="006748AC" w:rsidRDefault="00AA59C1" w:rsidP="00160513">
      <w:pPr>
        <w:spacing w:after="0"/>
        <w:jc w:val="both"/>
        <w:rPr>
          <w:rFonts w:ascii="Times New Roman" w:hAnsi="Times New Roman" w:cs="Times New Roman"/>
          <w:sz w:val="24"/>
          <w:szCs w:val="24"/>
        </w:rPr>
      </w:pPr>
      <w:bookmarkStart w:id="27" w:name="sub_253"/>
      <w:bookmarkEnd w:id="26"/>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 для мест размещения бахчевых развалов период размещения устанавливается с 1 июля по 15 октября;</w:t>
      </w:r>
    </w:p>
    <w:p w:rsidR="002A0514" w:rsidRPr="006748AC" w:rsidRDefault="00AA59C1" w:rsidP="00160513">
      <w:pPr>
        <w:spacing w:after="0"/>
        <w:jc w:val="both"/>
        <w:rPr>
          <w:rFonts w:ascii="Times New Roman" w:hAnsi="Times New Roman" w:cs="Times New Roman"/>
          <w:sz w:val="24"/>
          <w:szCs w:val="24"/>
        </w:rPr>
      </w:pPr>
      <w:bookmarkStart w:id="28" w:name="sub_254"/>
      <w:bookmarkEnd w:id="27"/>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4) для иных нестационарных торговых объектов, за исключением предусмотренных </w:t>
      </w:r>
      <w:hyperlink w:anchor="sub_251" w:history="1">
        <w:r w:rsidR="002A0514" w:rsidRPr="006748AC">
          <w:rPr>
            <w:rStyle w:val="af4"/>
            <w:rFonts w:ascii="Times New Roman" w:hAnsi="Times New Roman" w:cs="Times New Roman"/>
            <w:color w:val="000000" w:themeColor="text1"/>
            <w:sz w:val="24"/>
            <w:szCs w:val="24"/>
          </w:rPr>
          <w:t>подпунктами 1-3</w:t>
        </w:r>
      </w:hyperlink>
      <w:r w:rsidR="002A0514" w:rsidRPr="006748AC">
        <w:rPr>
          <w:rFonts w:ascii="Times New Roman" w:hAnsi="Times New Roman" w:cs="Times New Roman"/>
          <w:sz w:val="24"/>
          <w:szCs w:val="24"/>
        </w:rPr>
        <w:t xml:space="preserve"> настоящего пункта - на срок не более 5 лет.</w:t>
      </w:r>
    </w:p>
    <w:p w:rsidR="00AA59C1" w:rsidRPr="006748AC" w:rsidRDefault="00AA59C1" w:rsidP="00160513">
      <w:pPr>
        <w:spacing w:after="0"/>
        <w:jc w:val="both"/>
        <w:rPr>
          <w:rFonts w:ascii="Times New Roman" w:hAnsi="Times New Roman" w:cs="Times New Roman"/>
          <w:sz w:val="24"/>
          <w:szCs w:val="24"/>
        </w:rPr>
      </w:pPr>
      <w:bookmarkStart w:id="29" w:name="sub_26"/>
      <w:bookmarkEnd w:id="28"/>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2.6. Договоры на размещение нестационарных объектов на территории </w:t>
      </w:r>
      <w:r w:rsidRPr="006748AC">
        <w:rPr>
          <w:rFonts w:ascii="Times New Roman" w:hAnsi="Times New Roman" w:cs="Times New Roman"/>
          <w:sz w:val="24"/>
          <w:szCs w:val="24"/>
        </w:rPr>
        <w:t>Алатырского</w:t>
      </w:r>
      <w:r w:rsidR="00151972" w:rsidRPr="006748AC">
        <w:rPr>
          <w:rFonts w:ascii="Times New Roman" w:hAnsi="Times New Roman" w:cs="Times New Roman"/>
          <w:sz w:val="24"/>
          <w:szCs w:val="24"/>
        </w:rPr>
        <w:t xml:space="preserve">   муниципального округа</w:t>
      </w:r>
      <w:r w:rsidR="002A0514" w:rsidRPr="006748AC">
        <w:rPr>
          <w:rFonts w:ascii="Times New Roman" w:hAnsi="Times New Roman" w:cs="Times New Roman"/>
          <w:sz w:val="24"/>
          <w:szCs w:val="24"/>
        </w:rPr>
        <w:t xml:space="preserve"> Чувашской Республики оформляются без аукциона</w:t>
      </w:r>
      <w:r w:rsidR="007C716D" w:rsidRPr="006748AC">
        <w:rPr>
          <w:rFonts w:ascii="Times New Roman" w:hAnsi="Times New Roman" w:cs="Times New Roman"/>
          <w:sz w:val="24"/>
          <w:szCs w:val="24"/>
        </w:rPr>
        <w:t xml:space="preserve"> в случа</w:t>
      </w:r>
      <w:r w:rsidRPr="006748AC">
        <w:rPr>
          <w:rFonts w:ascii="Times New Roman" w:hAnsi="Times New Roman" w:cs="Times New Roman"/>
          <w:sz w:val="24"/>
          <w:szCs w:val="24"/>
        </w:rPr>
        <w:t>ях:</w:t>
      </w:r>
    </w:p>
    <w:p w:rsidR="002A0514" w:rsidRPr="006748AC" w:rsidRDefault="00AA59C1"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1)</w:t>
      </w:r>
      <w:r w:rsidR="002A0514" w:rsidRPr="006748AC">
        <w:rPr>
          <w:rFonts w:ascii="Times New Roman" w:hAnsi="Times New Roman" w:cs="Times New Roman"/>
          <w:sz w:val="24"/>
          <w:szCs w:val="24"/>
        </w:rPr>
        <w:t xml:space="preserve"> </w:t>
      </w:r>
      <w:bookmarkEnd w:id="29"/>
      <w:r w:rsidRPr="006748AC">
        <w:rPr>
          <w:rFonts w:ascii="Times New Roman" w:hAnsi="Times New Roman" w:cs="Times New Roman"/>
          <w:sz w:val="24"/>
          <w:szCs w:val="24"/>
        </w:rPr>
        <w:t>размещения на новый срок нестационарного торгового объекта, размещенного по действующему договору в соответствии со схемой</w:t>
      </w:r>
      <w:r w:rsidR="007C716D" w:rsidRPr="006748AC">
        <w:rPr>
          <w:rFonts w:ascii="Times New Roman" w:hAnsi="Times New Roman" w:cs="Times New Roman"/>
          <w:sz w:val="24"/>
          <w:szCs w:val="24"/>
        </w:rPr>
        <w:t xml:space="preserve"> размещения нестационарных торговых объектов, хозяйствующим </w:t>
      </w:r>
      <w:proofErr w:type="spellStart"/>
      <w:r w:rsidR="007C716D" w:rsidRPr="006748AC">
        <w:rPr>
          <w:rFonts w:ascii="Times New Roman" w:hAnsi="Times New Roman" w:cs="Times New Roman"/>
          <w:sz w:val="24"/>
          <w:szCs w:val="24"/>
        </w:rPr>
        <w:t>субьектом</w:t>
      </w:r>
      <w:proofErr w:type="spellEnd"/>
      <w:r w:rsidR="007C716D" w:rsidRPr="006748AC">
        <w:rPr>
          <w:rFonts w:ascii="Times New Roman" w:hAnsi="Times New Roman" w:cs="Times New Roman"/>
          <w:sz w:val="24"/>
          <w:szCs w:val="24"/>
        </w:rPr>
        <w:t xml:space="preserve">, надлежащим </w:t>
      </w:r>
      <w:proofErr w:type="gramStart"/>
      <w:r w:rsidR="007C716D" w:rsidRPr="006748AC">
        <w:rPr>
          <w:rFonts w:ascii="Times New Roman" w:hAnsi="Times New Roman" w:cs="Times New Roman"/>
          <w:sz w:val="24"/>
          <w:szCs w:val="24"/>
        </w:rPr>
        <w:t>образом</w:t>
      </w:r>
      <w:proofErr w:type="gramEnd"/>
      <w:r w:rsidR="007C716D" w:rsidRPr="006748AC">
        <w:rPr>
          <w:rFonts w:ascii="Times New Roman" w:hAnsi="Times New Roman" w:cs="Times New Roman"/>
          <w:sz w:val="24"/>
          <w:szCs w:val="24"/>
        </w:rPr>
        <w:t xml:space="preserve"> исполняющим свои обязанности по действующему договору;</w:t>
      </w:r>
    </w:p>
    <w:p w:rsidR="007C716D" w:rsidRPr="006748AC" w:rsidRDefault="007C716D"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2) размещения на новый срок нестационарного торгового объекта, размещенного по действующему договору в соответствии со схемой размещения нестационарных торговых объектов, хозяйствующим </w:t>
      </w:r>
      <w:proofErr w:type="spellStart"/>
      <w:r w:rsidRPr="006748AC">
        <w:rPr>
          <w:rFonts w:ascii="Times New Roman" w:hAnsi="Times New Roman" w:cs="Times New Roman"/>
          <w:sz w:val="24"/>
          <w:szCs w:val="24"/>
        </w:rPr>
        <w:t>субьектом</w:t>
      </w:r>
      <w:proofErr w:type="spellEnd"/>
      <w:r w:rsidRPr="006748AC">
        <w:rPr>
          <w:rFonts w:ascii="Times New Roman" w:hAnsi="Times New Roman" w:cs="Times New Roman"/>
          <w:sz w:val="24"/>
          <w:szCs w:val="24"/>
        </w:rPr>
        <w:t xml:space="preserve">, надлежащим </w:t>
      </w:r>
      <w:proofErr w:type="gramStart"/>
      <w:r w:rsidRPr="006748AC">
        <w:rPr>
          <w:rFonts w:ascii="Times New Roman" w:hAnsi="Times New Roman" w:cs="Times New Roman"/>
          <w:sz w:val="24"/>
          <w:szCs w:val="24"/>
        </w:rPr>
        <w:t>образом</w:t>
      </w:r>
      <w:proofErr w:type="gramEnd"/>
      <w:r w:rsidRPr="006748AC">
        <w:rPr>
          <w:rFonts w:ascii="Times New Roman" w:hAnsi="Times New Roman" w:cs="Times New Roman"/>
          <w:sz w:val="24"/>
          <w:szCs w:val="24"/>
        </w:rPr>
        <w:t xml:space="preserve"> исполняющим свои обязанности по действующему договору аренды земельного участка, заключенному до 01 марта 2015 года и предусматривающему размещение нестационарного торгового объекта;</w:t>
      </w:r>
    </w:p>
    <w:p w:rsidR="007C716D" w:rsidRPr="006748AC" w:rsidRDefault="007C716D"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3) предоставления компенсационного места (места размещения, сопоставимого по местоположению и площади с местом размещения, исключенным из схемы размещения нестационарных торговых объектов) при досрочном прекращении действия договора при принятии органом местного самоуправления решений:</w:t>
      </w:r>
    </w:p>
    <w:p w:rsidR="007C716D" w:rsidRPr="006748AC" w:rsidRDefault="007C716D"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а)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7C716D" w:rsidRPr="006748AC" w:rsidRDefault="007C716D"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proofErr w:type="gramStart"/>
      <w:r w:rsidRPr="006748AC">
        <w:rPr>
          <w:rFonts w:ascii="Times New Roman" w:hAnsi="Times New Roman" w:cs="Times New Roman"/>
          <w:sz w:val="24"/>
          <w:szCs w:val="24"/>
        </w:rPr>
        <w:t>б)</w:t>
      </w:r>
      <w:r w:rsidR="001478C8" w:rsidRPr="006748AC">
        <w:rPr>
          <w:rFonts w:ascii="Times New Roman" w:hAnsi="Times New Roman" w:cs="Times New Roman"/>
          <w:sz w:val="24"/>
          <w:szCs w:val="24"/>
        </w:rPr>
        <w:t xml:space="preserve"> об использовании территории, занимаемой нестационарных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roofErr w:type="gramEnd"/>
    </w:p>
    <w:p w:rsidR="001478C8" w:rsidRPr="006748AC" w:rsidRDefault="001478C8"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в) о размещении объектов </w:t>
      </w:r>
      <w:proofErr w:type="gramStart"/>
      <w:r w:rsidRPr="006748AC">
        <w:rPr>
          <w:rFonts w:ascii="Times New Roman" w:hAnsi="Times New Roman" w:cs="Times New Roman"/>
          <w:sz w:val="24"/>
          <w:szCs w:val="24"/>
        </w:rPr>
        <w:t>капитального</w:t>
      </w:r>
      <w:proofErr w:type="gramEnd"/>
      <w:r w:rsidRPr="006748AC">
        <w:rPr>
          <w:rFonts w:ascii="Times New Roman" w:hAnsi="Times New Roman" w:cs="Times New Roman"/>
          <w:sz w:val="24"/>
          <w:szCs w:val="24"/>
        </w:rPr>
        <w:t xml:space="preserve"> строительства.</w:t>
      </w:r>
    </w:p>
    <w:p w:rsidR="001478C8" w:rsidRPr="006748AC" w:rsidRDefault="001478C8"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2.7 Решен</w:t>
      </w:r>
      <w:r w:rsidR="009041F6">
        <w:rPr>
          <w:rFonts w:ascii="Times New Roman" w:hAnsi="Times New Roman" w:cs="Times New Roman"/>
          <w:sz w:val="24"/>
          <w:szCs w:val="24"/>
        </w:rPr>
        <w:t>ие об отказе хозяйствующему субъекту в заключение</w:t>
      </w:r>
      <w:r w:rsidRPr="006748AC">
        <w:rPr>
          <w:rFonts w:ascii="Times New Roman" w:hAnsi="Times New Roman" w:cs="Times New Roman"/>
          <w:sz w:val="24"/>
          <w:szCs w:val="24"/>
        </w:rPr>
        <w:t xml:space="preserve"> договора на новый срок без проведения торгов принимается органом местного самоуправления в следующих случаях:</w:t>
      </w:r>
    </w:p>
    <w:p w:rsidR="00696A54" w:rsidRPr="006748AC" w:rsidRDefault="00696A54" w:rsidP="00696A54">
      <w:pPr>
        <w:pStyle w:val="s1"/>
        <w:spacing w:before="0" w:beforeAutospacing="0" w:after="0" w:afterAutospacing="0"/>
        <w:jc w:val="both"/>
        <w:rPr>
          <w:color w:val="22272F"/>
        </w:rPr>
      </w:pPr>
      <w:r w:rsidRPr="006748AC">
        <w:t xml:space="preserve">   </w:t>
      </w:r>
      <w:r w:rsidRPr="006748AC">
        <w:rPr>
          <w:color w:val="22272F"/>
        </w:rPr>
        <w:t>1) неисполнения хозяйствующим субъектом в установленный срок требований органа местного самоуправления об устранении нарушений одного или нескольких из условий договора:</w:t>
      </w:r>
    </w:p>
    <w:p w:rsidR="00696A54" w:rsidRPr="006748AC" w:rsidRDefault="00696A54" w:rsidP="00696A54">
      <w:pPr>
        <w:pStyle w:val="s1"/>
        <w:spacing w:before="0" w:beforeAutospacing="0" w:after="0" w:afterAutospacing="0"/>
        <w:jc w:val="both"/>
        <w:rPr>
          <w:color w:val="22272F"/>
        </w:rPr>
      </w:pPr>
      <w:r w:rsidRPr="006748AC">
        <w:rPr>
          <w:color w:val="22272F"/>
        </w:rPr>
        <w:t>- о месте размещения нестационарного торгового объекта и его площади;</w:t>
      </w:r>
    </w:p>
    <w:p w:rsidR="00696A54" w:rsidRPr="006748AC" w:rsidRDefault="00696A54" w:rsidP="00696A54">
      <w:pPr>
        <w:pStyle w:val="s1"/>
        <w:spacing w:before="0" w:beforeAutospacing="0" w:after="0" w:afterAutospacing="0"/>
        <w:jc w:val="both"/>
        <w:rPr>
          <w:color w:val="22272F"/>
        </w:rPr>
      </w:pPr>
      <w:r w:rsidRPr="006748AC">
        <w:rPr>
          <w:color w:val="22272F"/>
        </w:rPr>
        <w:t>- о требованиях к внешнему виду нестационарного торгового объекта;</w:t>
      </w:r>
    </w:p>
    <w:p w:rsidR="00696A54" w:rsidRPr="006748AC" w:rsidRDefault="00696A54" w:rsidP="00696A54">
      <w:pPr>
        <w:pStyle w:val="s1"/>
        <w:spacing w:before="0" w:beforeAutospacing="0" w:after="0" w:afterAutospacing="0"/>
        <w:jc w:val="both"/>
        <w:rPr>
          <w:color w:val="22272F"/>
        </w:rPr>
      </w:pPr>
      <w:r w:rsidRPr="006748AC">
        <w:rPr>
          <w:color w:val="22272F"/>
        </w:rPr>
        <w:t>- о специализации и виде нестационарного торгового объекта;</w:t>
      </w:r>
    </w:p>
    <w:p w:rsidR="00696A54" w:rsidRPr="006748AC" w:rsidRDefault="009041F6" w:rsidP="00696A54">
      <w:pPr>
        <w:pStyle w:val="s1"/>
        <w:spacing w:before="0" w:beforeAutospacing="0" w:after="0" w:afterAutospacing="0"/>
        <w:jc w:val="both"/>
        <w:rPr>
          <w:color w:val="22272F"/>
        </w:rPr>
      </w:pPr>
      <w:r>
        <w:rPr>
          <w:color w:val="22272F"/>
        </w:rPr>
        <w:t xml:space="preserve">-о порядке, </w:t>
      </w:r>
      <w:r w:rsidR="00696A54" w:rsidRPr="006748AC">
        <w:rPr>
          <w:color w:val="22272F"/>
        </w:rPr>
        <w:t>условиях и о сроках внесения платы за размещение нестационарного торгового объекта;</w:t>
      </w:r>
    </w:p>
    <w:p w:rsidR="00696A54" w:rsidRPr="006748AC" w:rsidRDefault="00696A54" w:rsidP="00696A54">
      <w:pPr>
        <w:pStyle w:val="s1"/>
        <w:spacing w:before="0" w:beforeAutospacing="0" w:after="0" w:afterAutospacing="0"/>
        <w:jc w:val="both"/>
        <w:rPr>
          <w:color w:val="22272F"/>
        </w:rPr>
      </w:pPr>
      <w:r w:rsidRPr="006748AC">
        <w:rPr>
          <w:color w:val="22272F"/>
        </w:rPr>
        <w:t xml:space="preserve"> -об обязательствах хозяйствующего субъекта соблюдать требования к осуществлению деятельности в нестационарном торговом объекте;</w:t>
      </w:r>
    </w:p>
    <w:p w:rsidR="00696A54" w:rsidRPr="006748AC" w:rsidRDefault="00696A54" w:rsidP="00696A54">
      <w:pPr>
        <w:pStyle w:val="s1"/>
        <w:spacing w:before="0" w:beforeAutospacing="0" w:after="0" w:afterAutospacing="0"/>
        <w:jc w:val="both"/>
      </w:pPr>
      <w:r w:rsidRPr="006748AC">
        <w:rPr>
          <w:color w:val="22272F"/>
        </w:rPr>
        <w:t xml:space="preserve">   2) изменения правил землепользования и застройки, правил благоустройства территории, условий использования территорий, а также правил пожарной безопасности, санитарных правил, гигиенических и экологических нормативов. В этом случае хозяйствующему субъекту органом местного самоуправления предоставляется компенсационное место.</w:t>
      </w:r>
      <w:r w:rsidRPr="006748AC">
        <w:t xml:space="preserve">  </w:t>
      </w:r>
    </w:p>
    <w:p w:rsidR="002A0514" w:rsidRPr="006748AC" w:rsidRDefault="00AA59C1" w:rsidP="00160513">
      <w:pPr>
        <w:spacing w:after="0"/>
        <w:jc w:val="both"/>
        <w:rPr>
          <w:rFonts w:ascii="Times New Roman" w:hAnsi="Times New Roman" w:cs="Times New Roman"/>
          <w:sz w:val="24"/>
          <w:szCs w:val="24"/>
        </w:rPr>
      </w:pPr>
      <w:bookmarkStart w:id="30" w:name="sub_27"/>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w:t>
      </w:r>
      <w:r w:rsidR="00696A54" w:rsidRPr="006748AC">
        <w:rPr>
          <w:rFonts w:ascii="Times New Roman" w:hAnsi="Times New Roman" w:cs="Times New Roman"/>
          <w:sz w:val="24"/>
          <w:szCs w:val="24"/>
        </w:rPr>
        <w:t>8</w:t>
      </w:r>
      <w:r w:rsidR="002A0514" w:rsidRPr="006748AC">
        <w:rPr>
          <w:rFonts w:ascii="Times New Roman" w:hAnsi="Times New Roman" w:cs="Times New Roman"/>
          <w:sz w:val="24"/>
          <w:szCs w:val="24"/>
        </w:rPr>
        <w:t>. Нестационарные объекты должны быть изготовлены в заводских условиях. Монтаж их должен осуществляться из модульных или быстровозводимых конструкций. Не разрешается устройство заглубленных фундаментов.</w:t>
      </w:r>
    </w:p>
    <w:bookmarkEnd w:id="30"/>
    <w:p w:rsidR="002A0514" w:rsidRPr="006748AC" w:rsidRDefault="002A0514" w:rsidP="00160513">
      <w:pPr>
        <w:spacing w:after="0"/>
        <w:jc w:val="both"/>
        <w:rPr>
          <w:rFonts w:ascii="Times New Roman" w:hAnsi="Times New Roman" w:cs="Times New Roman"/>
          <w:sz w:val="24"/>
          <w:szCs w:val="24"/>
        </w:rPr>
      </w:pPr>
      <w:r w:rsidRPr="006748AC">
        <w:rPr>
          <w:rFonts w:ascii="Times New Roman" w:hAnsi="Times New Roman" w:cs="Times New Roman"/>
          <w:sz w:val="24"/>
          <w:szCs w:val="24"/>
        </w:rPr>
        <w:lastRenderedPageBreak/>
        <w:t>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w:t>
      </w:r>
    </w:p>
    <w:p w:rsidR="002A0514" w:rsidRPr="006748AC" w:rsidRDefault="00AA59C1" w:rsidP="00160513">
      <w:pPr>
        <w:spacing w:after="0"/>
        <w:jc w:val="both"/>
        <w:rPr>
          <w:rFonts w:ascii="Times New Roman" w:hAnsi="Times New Roman" w:cs="Times New Roman"/>
          <w:sz w:val="24"/>
          <w:szCs w:val="24"/>
        </w:rPr>
      </w:pPr>
      <w:bookmarkStart w:id="31" w:name="sub_28"/>
      <w:r w:rsidRPr="006748AC">
        <w:rPr>
          <w:rFonts w:ascii="Times New Roman" w:hAnsi="Times New Roman" w:cs="Times New Roman"/>
          <w:sz w:val="24"/>
          <w:szCs w:val="24"/>
        </w:rPr>
        <w:t xml:space="preserve"> </w:t>
      </w:r>
      <w:r w:rsidR="00696A54" w:rsidRPr="006748AC">
        <w:rPr>
          <w:rFonts w:ascii="Times New Roman" w:hAnsi="Times New Roman" w:cs="Times New Roman"/>
          <w:sz w:val="24"/>
          <w:szCs w:val="24"/>
        </w:rPr>
        <w:t xml:space="preserve"> </w:t>
      </w: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w:t>
      </w:r>
      <w:r w:rsidR="00696A54" w:rsidRPr="006748AC">
        <w:rPr>
          <w:rFonts w:ascii="Times New Roman" w:hAnsi="Times New Roman" w:cs="Times New Roman"/>
          <w:sz w:val="24"/>
          <w:szCs w:val="24"/>
        </w:rPr>
        <w:t>9</w:t>
      </w:r>
      <w:r w:rsidR="002A0514" w:rsidRPr="006748AC">
        <w:rPr>
          <w:rFonts w:ascii="Times New Roman" w:hAnsi="Times New Roman" w:cs="Times New Roman"/>
          <w:sz w:val="24"/>
          <w:szCs w:val="24"/>
        </w:rPr>
        <w:t xml:space="preserve">. При размещении нестационарных объектов не допускаются вырубка кустарниковой, древесной растительности, асфальтирование и сплошное мощение приствольных кругов в радиусе ближе полутора метра от ствола. Для деревьев, расположенных в зоне мощения, при отсутствии иных видов защиты (приствольных решеток, бордюров, </w:t>
      </w:r>
      <w:proofErr w:type="spellStart"/>
      <w:r w:rsidR="002A0514" w:rsidRPr="006748AC">
        <w:rPr>
          <w:rFonts w:ascii="Times New Roman" w:hAnsi="Times New Roman" w:cs="Times New Roman"/>
          <w:sz w:val="24"/>
          <w:szCs w:val="24"/>
        </w:rPr>
        <w:t>периметральных</w:t>
      </w:r>
      <w:proofErr w:type="spellEnd"/>
      <w:r w:rsidR="002A0514" w:rsidRPr="006748AC">
        <w:rPr>
          <w:rFonts w:ascii="Times New Roman" w:hAnsi="Times New Roman" w:cs="Times New Roman"/>
          <w:sz w:val="24"/>
          <w:szCs w:val="24"/>
        </w:rPr>
        <w:t xml:space="preserve"> скамеек и т.д.) рекомендуется предусматривать защитные виды покрытий в радиусе не менее полутора метров от ствола: щебеночное, галечное, "соты", с засевом газона.</w:t>
      </w:r>
    </w:p>
    <w:p w:rsidR="002A0514" w:rsidRPr="006748AC" w:rsidRDefault="00AA59C1" w:rsidP="00160513">
      <w:pPr>
        <w:spacing w:after="0"/>
        <w:jc w:val="both"/>
        <w:rPr>
          <w:rFonts w:ascii="Times New Roman" w:hAnsi="Times New Roman" w:cs="Times New Roman"/>
          <w:sz w:val="24"/>
          <w:szCs w:val="24"/>
        </w:rPr>
      </w:pPr>
      <w:bookmarkStart w:id="32" w:name="sub_29"/>
      <w:bookmarkEnd w:id="31"/>
      <w:r w:rsidRPr="006748AC">
        <w:rPr>
          <w:rFonts w:ascii="Times New Roman" w:hAnsi="Times New Roman" w:cs="Times New Roman"/>
          <w:sz w:val="24"/>
          <w:szCs w:val="24"/>
        </w:rPr>
        <w:t xml:space="preserve">  </w:t>
      </w:r>
      <w:r w:rsidR="00696A54" w:rsidRPr="006748AC">
        <w:rPr>
          <w:rFonts w:ascii="Times New Roman" w:hAnsi="Times New Roman" w:cs="Times New Roman"/>
          <w:sz w:val="24"/>
          <w:szCs w:val="24"/>
        </w:rPr>
        <w:t xml:space="preserve"> </w:t>
      </w:r>
      <w:r w:rsidRPr="006748AC">
        <w:rPr>
          <w:rFonts w:ascii="Times New Roman" w:hAnsi="Times New Roman" w:cs="Times New Roman"/>
          <w:sz w:val="24"/>
          <w:szCs w:val="24"/>
        </w:rPr>
        <w:t xml:space="preserve"> </w:t>
      </w:r>
      <w:r w:rsidR="00696A54" w:rsidRPr="006748AC">
        <w:rPr>
          <w:rFonts w:ascii="Times New Roman" w:hAnsi="Times New Roman" w:cs="Times New Roman"/>
          <w:sz w:val="24"/>
          <w:szCs w:val="24"/>
        </w:rPr>
        <w:t>2.10</w:t>
      </w:r>
      <w:r w:rsidR="002A0514" w:rsidRPr="006748AC">
        <w:rPr>
          <w:rFonts w:ascii="Times New Roman" w:hAnsi="Times New Roman" w:cs="Times New Roman"/>
          <w:sz w:val="24"/>
          <w:szCs w:val="24"/>
        </w:rPr>
        <w:t>. Размещение нестационарных объектов должно обеспечивать свободное движение пешеходов и доступ потребителей к торговым объектам, в том числе беспрепятственный доступ инвалидов и иных маломобильных групп населения, а также беспрепятственный подъезд спецтранспорта при чрезвычайных ситуациях.</w:t>
      </w:r>
    </w:p>
    <w:p w:rsidR="002A0514" w:rsidRPr="006748AC" w:rsidRDefault="00AA59C1" w:rsidP="00160513">
      <w:pPr>
        <w:spacing w:after="0"/>
        <w:jc w:val="both"/>
        <w:rPr>
          <w:rFonts w:ascii="Times New Roman" w:hAnsi="Times New Roman" w:cs="Times New Roman"/>
          <w:sz w:val="24"/>
          <w:szCs w:val="24"/>
        </w:rPr>
      </w:pPr>
      <w:bookmarkStart w:id="33" w:name="sub_2100"/>
      <w:bookmarkEnd w:id="32"/>
      <w:r w:rsidRPr="006748AC">
        <w:rPr>
          <w:rFonts w:ascii="Times New Roman" w:hAnsi="Times New Roman" w:cs="Times New Roman"/>
          <w:sz w:val="24"/>
          <w:szCs w:val="24"/>
        </w:rPr>
        <w:t xml:space="preserve">  </w:t>
      </w:r>
      <w:r w:rsidR="00696A54" w:rsidRPr="006748AC">
        <w:rPr>
          <w:rFonts w:ascii="Times New Roman" w:hAnsi="Times New Roman" w:cs="Times New Roman"/>
          <w:sz w:val="24"/>
          <w:szCs w:val="24"/>
        </w:rPr>
        <w:t xml:space="preserve"> </w:t>
      </w: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2.1</w:t>
      </w:r>
      <w:r w:rsidR="00696A54" w:rsidRPr="006748AC">
        <w:rPr>
          <w:rFonts w:ascii="Times New Roman" w:hAnsi="Times New Roman" w:cs="Times New Roman"/>
          <w:sz w:val="24"/>
          <w:szCs w:val="24"/>
        </w:rPr>
        <w:t>1</w:t>
      </w:r>
      <w:r w:rsidR="002A0514" w:rsidRPr="006748AC">
        <w:rPr>
          <w:rFonts w:ascii="Times New Roman" w:hAnsi="Times New Roman" w:cs="Times New Roman"/>
          <w:sz w:val="24"/>
          <w:szCs w:val="24"/>
        </w:rPr>
        <w:t>. Расстояние от остановочного пункта общественного транспорта до нестационарного объекта должно составлять не менее 50 м.</w:t>
      </w:r>
    </w:p>
    <w:bookmarkEnd w:id="33"/>
    <w:p w:rsidR="002A0514" w:rsidRPr="006748AC" w:rsidRDefault="002A0514" w:rsidP="00160513">
      <w:pPr>
        <w:spacing w:after="0"/>
        <w:jc w:val="both"/>
        <w:rPr>
          <w:rFonts w:ascii="Times New Roman" w:hAnsi="Times New Roman" w:cs="Times New Roman"/>
          <w:sz w:val="24"/>
          <w:szCs w:val="24"/>
        </w:rPr>
      </w:pPr>
      <w:r w:rsidRPr="006748AC">
        <w:rPr>
          <w:rFonts w:ascii="Times New Roman" w:hAnsi="Times New Roman" w:cs="Times New Roman"/>
          <w:sz w:val="24"/>
          <w:szCs w:val="24"/>
        </w:rPr>
        <w:t>Расстояние от края проезжей части до нестационарного объекта должно составлять не менее 3 м.</w:t>
      </w:r>
    </w:p>
    <w:p w:rsidR="002A0514" w:rsidRPr="006748AC" w:rsidRDefault="00AA59C1" w:rsidP="00160513">
      <w:pPr>
        <w:spacing w:after="0"/>
        <w:jc w:val="both"/>
        <w:rPr>
          <w:rFonts w:ascii="Times New Roman" w:hAnsi="Times New Roman" w:cs="Times New Roman"/>
          <w:sz w:val="24"/>
          <w:szCs w:val="24"/>
        </w:rPr>
      </w:pPr>
      <w:bookmarkStart w:id="34" w:name="sub_211"/>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2.1</w:t>
      </w:r>
      <w:r w:rsidR="00696A54" w:rsidRPr="006748AC">
        <w:rPr>
          <w:rFonts w:ascii="Times New Roman" w:hAnsi="Times New Roman" w:cs="Times New Roman"/>
          <w:sz w:val="24"/>
          <w:szCs w:val="24"/>
        </w:rPr>
        <w:t>2</w:t>
      </w:r>
      <w:r w:rsidR="002A0514" w:rsidRPr="006748AC">
        <w:rPr>
          <w:rFonts w:ascii="Times New Roman" w:hAnsi="Times New Roman" w:cs="Times New Roman"/>
          <w:sz w:val="24"/>
          <w:szCs w:val="24"/>
        </w:rPr>
        <w:t xml:space="preserve">. Площадки для размещения нестационарных объектов и прилегающая территория должны быть благоустроены </w:t>
      </w:r>
      <w:r w:rsidRPr="006748AC">
        <w:rPr>
          <w:rFonts w:ascii="Times New Roman" w:hAnsi="Times New Roman" w:cs="Times New Roman"/>
          <w:sz w:val="24"/>
          <w:szCs w:val="24"/>
        </w:rPr>
        <w:t>и иметь</w:t>
      </w:r>
      <w:r w:rsidR="002A0514" w:rsidRPr="006748AC">
        <w:rPr>
          <w:rFonts w:ascii="Times New Roman" w:hAnsi="Times New Roman" w:cs="Times New Roman"/>
          <w:sz w:val="24"/>
          <w:szCs w:val="24"/>
        </w:rPr>
        <w:t xml:space="preserve"> контейнеры для сбора мусора.</w:t>
      </w:r>
    </w:p>
    <w:p w:rsidR="002A0514" w:rsidRPr="006748AC" w:rsidRDefault="00AA59C1" w:rsidP="00160513">
      <w:pPr>
        <w:spacing w:after="0"/>
        <w:jc w:val="both"/>
        <w:rPr>
          <w:rFonts w:ascii="Times New Roman" w:hAnsi="Times New Roman" w:cs="Times New Roman"/>
          <w:sz w:val="24"/>
          <w:szCs w:val="24"/>
        </w:rPr>
      </w:pPr>
      <w:bookmarkStart w:id="35" w:name="sub_212"/>
      <w:bookmarkEnd w:id="34"/>
      <w:r w:rsidRPr="006748AC">
        <w:rPr>
          <w:rFonts w:ascii="Times New Roman" w:hAnsi="Times New Roman" w:cs="Times New Roman"/>
          <w:sz w:val="24"/>
          <w:szCs w:val="24"/>
        </w:rPr>
        <w:t xml:space="preserve">    </w:t>
      </w:r>
      <w:r w:rsidR="00696A54"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2.1</w:t>
      </w:r>
      <w:r w:rsidR="00696A54" w:rsidRPr="006748AC">
        <w:rPr>
          <w:rFonts w:ascii="Times New Roman" w:hAnsi="Times New Roman" w:cs="Times New Roman"/>
          <w:sz w:val="24"/>
          <w:szCs w:val="24"/>
        </w:rPr>
        <w:t>3</w:t>
      </w:r>
      <w:r w:rsidR="002A0514" w:rsidRPr="006748AC">
        <w:rPr>
          <w:rFonts w:ascii="Times New Roman" w:hAnsi="Times New Roman" w:cs="Times New Roman"/>
          <w:sz w:val="24"/>
          <w:szCs w:val="24"/>
        </w:rPr>
        <w:t>. В случаях размещения нестационарных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полутора метров от крайнего элемента нестационарного объекта до края проезжей части.</w:t>
      </w:r>
    </w:p>
    <w:p w:rsidR="002A0514" w:rsidRPr="006748AC" w:rsidRDefault="00AA59C1" w:rsidP="00160513">
      <w:pPr>
        <w:spacing w:after="0"/>
        <w:jc w:val="both"/>
        <w:rPr>
          <w:rFonts w:ascii="Times New Roman" w:hAnsi="Times New Roman" w:cs="Times New Roman"/>
          <w:sz w:val="24"/>
          <w:szCs w:val="24"/>
        </w:rPr>
      </w:pPr>
      <w:bookmarkStart w:id="36" w:name="sub_213"/>
      <w:bookmarkEnd w:id="35"/>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2.1</w:t>
      </w:r>
      <w:r w:rsidR="00696A54" w:rsidRPr="006748AC">
        <w:rPr>
          <w:rFonts w:ascii="Times New Roman" w:hAnsi="Times New Roman" w:cs="Times New Roman"/>
          <w:sz w:val="24"/>
          <w:szCs w:val="24"/>
        </w:rPr>
        <w:t>4</w:t>
      </w:r>
      <w:r w:rsidR="002A0514" w:rsidRPr="006748AC">
        <w:rPr>
          <w:rFonts w:ascii="Times New Roman" w:hAnsi="Times New Roman" w:cs="Times New Roman"/>
          <w:sz w:val="24"/>
          <w:szCs w:val="24"/>
        </w:rPr>
        <w:t>. При размещении нестационарных объектов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 и газон.</w:t>
      </w:r>
    </w:p>
    <w:p w:rsidR="002A0514" w:rsidRPr="006748AC" w:rsidRDefault="00AA59C1" w:rsidP="00160513">
      <w:pPr>
        <w:spacing w:after="0"/>
        <w:jc w:val="both"/>
        <w:rPr>
          <w:rFonts w:ascii="Times New Roman" w:hAnsi="Times New Roman" w:cs="Times New Roman"/>
          <w:sz w:val="24"/>
          <w:szCs w:val="24"/>
        </w:rPr>
      </w:pPr>
      <w:bookmarkStart w:id="37" w:name="sub_214"/>
      <w:bookmarkEnd w:id="36"/>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2.1</w:t>
      </w:r>
      <w:r w:rsidR="00696A54" w:rsidRPr="006748AC">
        <w:rPr>
          <w:rFonts w:ascii="Times New Roman" w:hAnsi="Times New Roman" w:cs="Times New Roman"/>
          <w:sz w:val="24"/>
          <w:szCs w:val="24"/>
        </w:rPr>
        <w:t>5</w:t>
      </w:r>
      <w:r w:rsidR="002A0514" w:rsidRPr="006748AC">
        <w:rPr>
          <w:rFonts w:ascii="Times New Roman" w:hAnsi="Times New Roman" w:cs="Times New Roman"/>
          <w:sz w:val="24"/>
          <w:szCs w:val="24"/>
        </w:rPr>
        <w:t>. Размещаемые нестационарные объекты не должны препятствовать доступу пожарных подразделений к существующим зданиям и сооружениям.</w:t>
      </w:r>
    </w:p>
    <w:p w:rsidR="002A0514" w:rsidRPr="006748AC" w:rsidRDefault="00AA59C1" w:rsidP="00160513">
      <w:pPr>
        <w:spacing w:after="0"/>
        <w:jc w:val="both"/>
        <w:rPr>
          <w:rFonts w:ascii="Times New Roman" w:hAnsi="Times New Roman" w:cs="Times New Roman"/>
          <w:sz w:val="24"/>
          <w:szCs w:val="24"/>
        </w:rPr>
      </w:pPr>
      <w:bookmarkStart w:id="38" w:name="sub_215"/>
      <w:bookmarkEnd w:id="37"/>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2.1</w:t>
      </w:r>
      <w:r w:rsidR="00696A54" w:rsidRPr="006748AC">
        <w:rPr>
          <w:rFonts w:ascii="Times New Roman" w:hAnsi="Times New Roman" w:cs="Times New Roman"/>
          <w:sz w:val="24"/>
          <w:szCs w:val="24"/>
        </w:rPr>
        <w:t>6</w:t>
      </w:r>
      <w:r w:rsidR="002A0514" w:rsidRPr="006748AC">
        <w:rPr>
          <w:rFonts w:ascii="Times New Roman" w:hAnsi="Times New Roman" w:cs="Times New Roman"/>
          <w:sz w:val="24"/>
          <w:szCs w:val="24"/>
        </w:rPr>
        <w:t>. Допускается в период с 15 апреля по 15 октября размещение у нестационарного торгового объекта, специализирующегося на продаже продовольственных товаров, не более одной единицы холодильного оборудования в соответствии с утвержденной схемой размещения нестационарных торговых объектов. Холодильное оборудование должно быть размещено на одной линии с фасадом нестационарного торгового объекта вплотную к нему. При этом не допускается установка холодильного оборудования, если это ведет к сужению тротуара до ширины менее 1,5 метра, препятствует свободному передвижению пешеходов.</w:t>
      </w:r>
    </w:p>
    <w:bookmarkEnd w:id="38"/>
    <w:p w:rsidR="002A0514" w:rsidRPr="006748AC" w:rsidRDefault="002A0514" w:rsidP="00160513">
      <w:pPr>
        <w:spacing w:after="0"/>
        <w:jc w:val="both"/>
        <w:rPr>
          <w:rFonts w:ascii="Times New Roman" w:hAnsi="Times New Roman" w:cs="Times New Roman"/>
          <w:sz w:val="24"/>
          <w:szCs w:val="24"/>
        </w:rPr>
      </w:pPr>
      <w:r w:rsidRPr="006748AC">
        <w:rPr>
          <w:rFonts w:ascii="Times New Roman" w:hAnsi="Times New Roman" w:cs="Times New Roman"/>
          <w:sz w:val="24"/>
          <w:szCs w:val="24"/>
        </w:rPr>
        <w:t>В местах, где установка холодильного оборудования указанным способом невозможна, разрешается установка витрины-холодильника непосредственно вплотную с фасадной стороной нестационарного торгового объекта.</w:t>
      </w:r>
    </w:p>
    <w:p w:rsidR="002A0514" w:rsidRPr="006748AC" w:rsidRDefault="002A0514" w:rsidP="00160513">
      <w:pPr>
        <w:spacing w:after="0"/>
        <w:jc w:val="both"/>
        <w:rPr>
          <w:rFonts w:ascii="Times New Roman" w:hAnsi="Times New Roman" w:cs="Times New Roman"/>
          <w:sz w:val="24"/>
          <w:szCs w:val="24"/>
        </w:rPr>
      </w:pPr>
      <w:r w:rsidRPr="006748AC">
        <w:rPr>
          <w:rFonts w:ascii="Times New Roman" w:hAnsi="Times New Roman" w:cs="Times New Roman"/>
          <w:sz w:val="24"/>
          <w:szCs w:val="24"/>
        </w:rPr>
        <w:t>Не допускается установка витрин-холодильников на проезжей части и газонах.</w:t>
      </w:r>
    </w:p>
    <w:p w:rsidR="002A0514" w:rsidRPr="006748AC" w:rsidRDefault="00AA59C1" w:rsidP="00160513">
      <w:pPr>
        <w:spacing w:after="0"/>
        <w:jc w:val="both"/>
        <w:rPr>
          <w:rFonts w:ascii="Times New Roman" w:hAnsi="Times New Roman" w:cs="Times New Roman"/>
          <w:sz w:val="24"/>
          <w:szCs w:val="24"/>
        </w:rPr>
      </w:pPr>
      <w:bookmarkStart w:id="39" w:name="sub_216"/>
      <w:r w:rsidRPr="006748AC">
        <w:rPr>
          <w:rFonts w:ascii="Times New Roman" w:hAnsi="Times New Roman" w:cs="Times New Roman"/>
          <w:sz w:val="24"/>
          <w:szCs w:val="24"/>
        </w:rPr>
        <w:t xml:space="preserve">     </w:t>
      </w:r>
      <w:r w:rsidR="00696A54" w:rsidRPr="006748AC">
        <w:rPr>
          <w:rFonts w:ascii="Times New Roman" w:hAnsi="Times New Roman" w:cs="Times New Roman"/>
          <w:sz w:val="24"/>
          <w:szCs w:val="24"/>
        </w:rPr>
        <w:t>2.17</w:t>
      </w:r>
      <w:r w:rsidR="002A0514" w:rsidRPr="006748AC">
        <w:rPr>
          <w:rFonts w:ascii="Times New Roman" w:hAnsi="Times New Roman" w:cs="Times New Roman"/>
          <w:sz w:val="24"/>
          <w:szCs w:val="24"/>
        </w:rPr>
        <w:t>. Нестационарные торговые объекты, временные объекты общественного питания,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2A0514" w:rsidRPr="006748AC" w:rsidRDefault="00AA59C1" w:rsidP="00160513">
      <w:pPr>
        <w:spacing w:after="0"/>
        <w:jc w:val="both"/>
        <w:rPr>
          <w:rFonts w:ascii="Times New Roman" w:hAnsi="Times New Roman" w:cs="Times New Roman"/>
          <w:sz w:val="24"/>
          <w:szCs w:val="24"/>
        </w:rPr>
      </w:pPr>
      <w:bookmarkStart w:id="40" w:name="sub_217"/>
      <w:bookmarkEnd w:id="39"/>
      <w:r w:rsidRPr="006748AC">
        <w:rPr>
          <w:rFonts w:ascii="Times New Roman" w:hAnsi="Times New Roman" w:cs="Times New Roman"/>
          <w:sz w:val="24"/>
          <w:szCs w:val="24"/>
        </w:rPr>
        <w:t xml:space="preserve">   </w:t>
      </w:r>
      <w:r w:rsidR="00696A54" w:rsidRPr="006748AC">
        <w:rPr>
          <w:rFonts w:ascii="Times New Roman" w:hAnsi="Times New Roman" w:cs="Times New Roman"/>
          <w:sz w:val="24"/>
          <w:szCs w:val="24"/>
        </w:rPr>
        <w:t xml:space="preserve"> </w:t>
      </w: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2.1</w:t>
      </w:r>
      <w:r w:rsidR="00696A54" w:rsidRPr="006748AC">
        <w:rPr>
          <w:rFonts w:ascii="Times New Roman" w:hAnsi="Times New Roman" w:cs="Times New Roman"/>
          <w:sz w:val="24"/>
          <w:szCs w:val="24"/>
        </w:rPr>
        <w:t>8</w:t>
      </w:r>
      <w:r w:rsidR="002A0514" w:rsidRPr="006748AC">
        <w:rPr>
          <w:rFonts w:ascii="Times New Roman" w:hAnsi="Times New Roman" w:cs="Times New Roman"/>
          <w:sz w:val="24"/>
          <w:szCs w:val="24"/>
        </w:rPr>
        <w:t>. Юридические лица и индивидуальные предприниматели, осуществляющие свою деятельность через нестационарный торговый объект, обязаны обеспечить содержание прилегающей к границам территории его размещения в надлежащем санитарном состоянии, уборка территории, прилегающей к нестационарному торговому объекту должна производиться в радиусе не менее 10-ти (десяти) метров. В случае ограничений пешеходной или проезжей частью улицы: от объекта до края тротуара и дороги. В случае примыкания к пешеходной части - 5-ть (пять) метров в обе стороны от объекта.</w:t>
      </w:r>
    </w:p>
    <w:bookmarkEnd w:id="40"/>
    <w:p w:rsidR="002A0514" w:rsidRPr="006748AC" w:rsidRDefault="002A0514" w:rsidP="00160513">
      <w:pPr>
        <w:spacing w:after="0"/>
        <w:jc w:val="both"/>
        <w:rPr>
          <w:rFonts w:ascii="Times New Roman" w:hAnsi="Times New Roman" w:cs="Times New Roman"/>
          <w:sz w:val="24"/>
          <w:szCs w:val="24"/>
        </w:rPr>
      </w:pPr>
      <w:r w:rsidRPr="006748AC">
        <w:rPr>
          <w:rFonts w:ascii="Times New Roman" w:hAnsi="Times New Roman" w:cs="Times New Roman"/>
          <w:sz w:val="24"/>
          <w:szCs w:val="24"/>
        </w:rPr>
        <w:lastRenderedPageBreak/>
        <w:t>Не допускается осуществлять складирование товара, упаковок, мусора на элементах благоустройства, крышах нестационарных объектов, а также на прилегающей территории.</w:t>
      </w:r>
    </w:p>
    <w:p w:rsidR="002A0514" w:rsidRPr="006748AC" w:rsidRDefault="00AA59C1" w:rsidP="00160513">
      <w:pPr>
        <w:spacing w:after="0"/>
        <w:jc w:val="both"/>
        <w:rPr>
          <w:rFonts w:ascii="Times New Roman" w:hAnsi="Times New Roman" w:cs="Times New Roman"/>
          <w:sz w:val="24"/>
          <w:szCs w:val="24"/>
        </w:rPr>
      </w:pPr>
      <w:bookmarkStart w:id="41" w:name="sub_218"/>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2.1</w:t>
      </w:r>
      <w:r w:rsidR="00696A54" w:rsidRPr="006748AC">
        <w:rPr>
          <w:rFonts w:ascii="Times New Roman" w:hAnsi="Times New Roman" w:cs="Times New Roman"/>
          <w:sz w:val="24"/>
          <w:szCs w:val="24"/>
        </w:rPr>
        <w:t>9</w:t>
      </w:r>
      <w:r w:rsidR="002A0514" w:rsidRPr="006748AC">
        <w:rPr>
          <w:rFonts w:ascii="Times New Roman" w:hAnsi="Times New Roman" w:cs="Times New Roman"/>
          <w:sz w:val="24"/>
          <w:szCs w:val="24"/>
        </w:rPr>
        <w:t>. Окраска и ремонт нестационарных объектов должны производиться по мере необходимости, но не реже 1 раза в год.</w:t>
      </w:r>
    </w:p>
    <w:p w:rsidR="002A0514" w:rsidRPr="006748AC" w:rsidRDefault="002A0514" w:rsidP="00541806">
      <w:pPr>
        <w:pStyle w:val="1"/>
        <w:jc w:val="center"/>
        <w:rPr>
          <w:sz w:val="24"/>
          <w:szCs w:val="24"/>
        </w:rPr>
      </w:pPr>
      <w:bookmarkStart w:id="42" w:name="sub_1003"/>
      <w:bookmarkEnd w:id="41"/>
      <w:r w:rsidRPr="006748AC">
        <w:rPr>
          <w:sz w:val="24"/>
          <w:szCs w:val="24"/>
        </w:rPr>
        <w:t>III. Эксплуатация нестационарных торговых объектов</w:t>
      </w:r>
    </w:p>
    <w:p w:rsidR="002A0514" w:rsidRPr="006748AC" w:rsidRDefault="00DB0E57" w:rsidP="00AA59C1">
      <w:pPr>
        <w:spacing w:after="0"/>
        <w:jc w:val="both"/>
        <w:rPr>
          <w:rFonts w:ascii="Times New Roman" w:hAnsi="Times New Roman" w:cs="Times New Roman"/>
          <w:sz w:val="24"/>
          <w:szCs w:val="24"/>
        </w:rPr>
      </w:pPr>
      <w:bookmarkStart w:id="43" w:name="sub_31"/>
      <w:bookmarkEnd w:id="42"/>
      <w:r w:rsidRPr="006748AC">
        <w:rPr>
          <w:rFonts w:ascii="Times New Roman" w:hAnsi="Times New Roman" w:cs="Times New Roman"/>
          <w:sz w:val="24"/>
          <w:szCs w:val="24"/>
        </w:rPr>
        <w:t xml:space="preserve">     3</w:t>
      </w:r>
      <w:r w:rsidR="002A0514" w:rsidRPr="006748AC">
        <w:rPr>
          <w:rFonts w:ascii="Times New Roman" w:hAnsi="Times New Roman" w:cs="Times New Roman"/>
          <w:sz w:val="24"/>
          <w:szCs w:val="24"/>
        </w:rPr>
        <w:t>.1. При осуществлении торговой деятельности в нестационарном торговом объекте должны соблюдаться специализация нестационарного торгового объекта, минимальный ассортиментный перечень, который должен быть постоянно в продаже, и номенклатура дополнительных групп товаров в соответствии со специализацией.</w:t>
      </w:r>
    </w:p>
    <w:p w:rsidR="002A0514" w:rsidRPr="006748AC" w:rsidRDefault="00DB0E57" w:rsidP="00AA59C1">
      <w:pPr>
        <w:spacing w:after="0"/>
        <w:jc w:val="both"/>
        <w:rPr>
          <w:rFonts w:ascii="Times New Roman" w:hAnsi="Times New Roman" w:cs="Times New Roman"/>
          <w:sz w:val="24"/>
          <w:szCs w:val="24"/>
        </w:rPr>
      </w:pPr>
      <w:bookmarkStart w:id="44" w:name="sub_32"/>
      <w:bookmarkEnd w:id="43"/>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3.2.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bookmarkEnd w:id="44"/>
    <w:p w:rsidR="002A0514" w:rsidRPr="006748AC" w:rsidRDefault="002A0514"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При определении (установлении) режима работы должна учитываться необходимость соблюдения тишины и покоя граждан.</w:t>
      </w:r>
    </w:p>
    <w:p w:rsidR="002A0514" w:rsidRPr="006748AC" w:rsidRDefault="00DB0E57" w:rsidP="00AA59C1">
      <w:pPr>
        <w:spacing w:after="0"/>
        <w:jc w:val="both"/>
        <w:rPr>
          <w:rFonts w:ascii="Times New Roman" w:hAnsi="Times New Roman" w:cs="Times New Roman"/>
          <w:sz w:val="24"/>
          <w:szCs w:val="24"/>
        </w:rPr>
      </w:pPr>
      <w:bookmarkStart w:id="45" w:name="sub_33"/>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3.3. При эксплуатации нестационарных торговых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rsidR="002A0514" w:rsidRPr="006748AC" w:rsidRDefault="00DB0E57" w:rsidP="00AA59C1">
      <w:pPr>
        <w:spacing w:after="0"/>
        <w:jc w:val="both"/>
        <w:rPr>
          <w:rFonts w:ascii="Times New Roman" w:hAnsi="Times New Roman" w:cs="Times New Roman"/>
          <w:sz w:val="24"/>
          <w:szCs w:val="24"/>
        </w:rPr>
      </w:pPr>
      <w:bookmarkStart w:id="46" w:name="sub_34"/>
      <w:bookmarkEnd w:id="45"/>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3.4. Транспортное обслуживание нестационарных объектов и загрузка их товарами не должны </w:t>
      </w:r>
      <w:proofErr w:type="gramStart"/>
      <w:r w:rsidR="002A0514" w:rsidRPr="006748AC">
        <w:rPr>
          <w:rFonts w:ascii="Times New Roman" w:hAnsi="Times New Roman" w:cs="Times New Roman"/>
          <w:sz w:val="24"/>
          <w:szCs w:val="24"/>
        </w:rPr>
        <w:t>затруднять и снижать</w:t>
      </w:r>
      <w:proofErr w:type="gramEnd"/>
      <w:r w:rsidR="002A0514" w:rsidRPr="006748AC">
        <w:rPr>
          <w:rFonts w:ascii="Times New Roman" w:hAnsi="Times New Roman" w:cs="Times New Roman"/>
          <w:sz w:val="24"/>
          <w:szCs w:val="24"/>
        </w:rPr>
        <w:t xml:space="preserve"> безопасность движения транспорта и пешеходов.</w:t>
      </w:r>
    </w:p>
    <w:bookmarkEnd w:id="46"/>
    <w:p w:rsidR="002A0514" w:rsidRPr="006748AC" w:rsidRDefault="002A0514"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p>
    <w:p w:rsidR="002A0514" w:rsidRPr="006748AC" w:rsidRDefault="002A0514"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2A0514" w:rsidRPr="006748AC" w:rsidRDefault="00DB0E57" w:rsidP="00AA59C1">
      <w:pPr>
        <w:spacing w:after="0"/>
        <w:jc w:val="both"/>
        <w:rPr>
          <w:rFonts w:ascii="Times New Roman" w:hAnsi="Times New Roman" w:cs="Times New Roman"/>
          <w:sz w:val="24"/>
          <w:szCs w:val="24"/>
        </w:rPr>
      </w:pPr>
      <w:bookmarkStart w:id="47" w:name="sub_35"/>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3.5. </w:t>
      </w:r>
      <w:proofErr w:type="gramStart"/>
      <w:r w:rsidR="002A0514" w:rsidRPr="006748AC">
        <w:rPr>
          <w:rFonts w:ascii="Times New Roman" w:hAnsi="Times New Roman" w:cs="Times New Roman"/>
          <w:sz w:val="24"/>
          <w:szCs w:val="24"/>
        </w:rPr>
        <w:t>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roofErr w:type="gramEnd"/>
    </w:p>
    <w:p w:rsidR="002A0514" w:rsidRPr="006748AC" w:rsidRDefault="00DB0E57" w:rsidP="00AA59C1">
      <w:pPr>
        <w:spacing w:after="0"/>
        <w:jc w:val="both"/>
        <w:rPr>
          <w:rFonts w:ascii="Times New Roman" w:hAnsi="Times New Roman" w:cs="Times New Roman"/>
          <w:sz w:val="24"/>
          <w:szCs w:val="24"/>
        </w:rPr>
      </w:pPr>
      <w:bookmarkStart w:id="48" w:name="sub_36"/>
      <w:bookmarkEnd w:id="47"/>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3.6. 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средств.</w:t>
      </w:r>
    </w:p>
    <w:bookmarkEnd w:id="48"/>
    <w:p w:rsidR="002A0514" w:rsidRPr="006748AC" w:rsidRDefault="002A0514"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Ассортимент горячих блюд должен соответствовать основной специализации пунктов быстрого питания (блины, картофель фри, хот-дог, пирожки, вафли и другие виды продукции). Реализация горячих блюд разрешается из полуфабрикатов высокой степени готовности.</w:t>
      </w:r>
    </w:p>
    <w:p w:rsidR="002A0514" w:rsidRPr="006748AC" w:rsidRDefault="002A0514"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При размещении передвижных пунктов быстрого питания необходимо обеспечить размещение туалетов, расположенных в радиусе не более 100 м от таких передвижных пунктов; в местах размещения таких нестационарных объектов регулярно проводятся мероприятия по дезинфекции и дератизации торговых объектов и прилегающей территории.</w:t>
      </w:r>
    </w:p>
    <w:p w:rsidR="002A0514" w:rsidRPr="006748AC" w:rsidRDefault="00DB0E57" w:rsidP="00AA59C1">
      <w:pPr>
        <w:spacing w:after="0"/>
        <w:jc w:val="both"/>
        <w:rPr>
          <w:rFonts w:ascii="Times New Roman" w:hAnsi="Times New Roman" w:cs="Times New Roman"/>
          <w:sz w:val="24"/>
          <w:szCs w:val="24"/>
        </w:rPr>
      </w:pPr>
      <w:bookmarkStart w:id="49" w:name="sub_37"/>
      <w:r w:rsidRPr="006748AC">
        <w:rPr>
          <w:rFonts w:ascii="Times New Roman" w:hAnsi="Times New Roman" w:cs="Times New Roman"/>
          <w:sz w:val="24"/>
          <w:szCs w:val="24"/>
        </w:rPr>
        <w:lastRenderedPageBreak/>
        <w:t xml:space="preserve">    </w:t>
      </w:r>
      <w:r w:rsidR="002A0514" w:rsidRPr="006748AC">
        <w:rPr>
          <w:rFonts w:ascii="Times New Roman" w:hAnsi="Times New Roman" w:cs="Times New Roman"/>
          <w:sz w:val="24"/>
          <w:szCs w:val="24"/>
        </w:rPr>
        <w:t>3.7. Передвижные нестационарные объекты размещаются в местах с твердым покрытием, оборудованные осветительным оборудованием, урнами и малыми контейнерами для мусора.</w:t>
      </w:r>
    </w:p>
    <w:p w:rsidR="002A0514" w:rsidRPr="006748AC" w:rsidRDefault="00DB0E57" w:rsidP="00AA59C1">
      <w:pPr>
        <w:spacing w:after="0"/>
        <w:jc w:val="both"/>
        <w:rPr>
          <w:rFonts w:ascii="Times New Roman" w:hAnsi="Times New Roman" w:cs="Times New Roman"/>
          <w:sz w:val="24"/>
          <w:szCs w:val="24"/>
        </w:rPr>
      </w:pPr>
      <w:bookmarkStart w:id="50" w:name="sub_38"/>
      <w:bookmarkEnd w:id="49"/>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3.8.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p>
    <w:p w:rsidR="002A0514" w:rsidRPr="006748AC" w:rsidRDefault="00DB0E57" w:rsidP="00AA59C1">
      <w:pPr>
        <w:spacing w:after="0"/>
        <w:jc w:val="both"/>
        <w:rPr>
          <w:rFonts w:ascii="Times New Roman" w:hAnsi="Times New Roman" w:cs="Times New Roman"/>
          <w:sz w:val="24"/>
          <w:szCs w:val="24"/>
        </w:rPr>
      </w:pPr>
      <w:bookmarkStart w:id="51" w:name="sub_39"/>
      <w:bookmarkEnd w:id="50"/>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3.9.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2A0514" w:rsidRPr="006748AC" w:rsidRDefault="00DB0E57" w:rsidP="00AA59C1">
      <w:pPr>
        <w:spacing w:after="0"/>
        <w:jc w:val="both"/>
        <w:rPr>
          <w:rFonts w:ascii="Times New Roman" w:hAnsi="Times New Roman" w:cs="Times New Roman"/>
          <w:sz w:val="24"/>
          <w:szCs w:val="24"/>
        </w:rPr>
      </w:pPr>
      <w:bookmarkStart w:id="52" w:name="sub_310"/>
      <w:bookmarkEnd w:id="51"/>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3.10.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w:t>
      </w:r>
    </w:p>
    <w:p w:rsidR="002A0514" w:rsidRPr="006748AC" w:rsidRDefault="00DB0E57" w:rsidP="00AA59C1">
      <w:pPr>
        <w:spacing w:after="0"/>
        <w:jc w:val="both"/>
        <w:rPr>
          <w:rFonts w:ascii="Times New Roman" w:hAnsi="Times New Roman" w:cs="Times New Roman"/>
          <w:sz w:val="24"/>
          <w:szCs w:val="24"/>
        </w:rPr>
      </w:pPr>
      <w:bookmarkStart w:id="53" w:name="sub_311"/>
      <w:bookmarkEnd w:id="52"/>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3.11. Образцы всех продовольственных и непродовольственных товаров должны быть снабжены единообразными, оформленными ценниками с указанием наименования товара, его сорта, цены за вес или единицу товара, даты его оформления, подписью материально-ответственного лица или печатью юридического лица или индивидуального предпринимателя.</w:t>
      </w:r>
    </w:p>
    <w:p w:rsidR="002A0514" w:rsidRPr="006748AC" w:rsidRDefault="00DB0E57" w:rsidP="00AA59C1">
      <w:pPr>
        <w:spacing w:after="0"/>
        <w:jc w:val="both"/>
        <w:rPr>
          <w:rFonts w:ascii="Times New Roman" w:hAnsi="Times New Roman" w:cs="Times New Roman"/>
          <w:sz w:val="24"/>
          <w:szCs w:val="24"/>
        </w:rPr>
      </w:pPr>
      <w:bookmarkStart w:id="54" w:name="sub_312"/>
      <w:bookmarkEnd w:id="53"/>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3.12. Отпуск хлеба, выпечных кондитерских и хлебобулочных изделий осуществляется в упакованном виде. При наличии одного рабочего места допускается продажа пищевых продуктов лишь в промышленной упаковке.</w:t>
      </w:r>
    </w:p>
    <w:p w:rsidR="002A0514" w:rsidRPr="006748AC" w:rsidRDefault="00DB0E57" w:rsidP="00AA59C1">
      <w:pPr>
        <w:spacing w:after="0"/>
        <w:jc w:val="both"/>
        <w:rPr>
          <w:rFonts w:ascii="Times New Roman" w:hAnsi="Times New Roman" w:cs="Times New Roman"/>
          <w:sz w:val="24"/>
          <w:szCs w:val="24"/>
        </w:rPr>
      </w:pPr>
      <w:bookmarkStart w:id="55" w:name="sub_313"/>
      <w:bookmarkEnd w:id="54"/>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3.13. Не допускается реализация картофеля, свежей плодоовощной продукции с земли, а также продажа бахчевых культур с земли частями и с надрезами.</w:t>
      </w:r>
    </w:p>
    <w:p w:rsidR="002A0514" w:rsidRPr="006748AC" w:rsidRDefault="00DB0E57" w:rsidP="00AA59C1">
      <w:pPr>
        <w:spacing w:after="0"/>
        <w:jc w:val="both"/>
        <w:rPr>
          <w:rFonts w:ascii="Times New Roman" w:hAnsi="Times New Roman" w:cs="Times New Roman"/>
          <w:sz w:val="24"/>
          <w:szCs w:val="24"/>
        </w:rPr>
      </w:pPr>
      <w:bookmarkStart w:id="56" w:name="sub_314"/>
      <w:bookmarkEnd w:id="55"/>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3.14. Работники нестационарных торговых объектов обязаны:</w:t>
      </w:r>
    </w:p>
    <w:bookmarkEnd w:id="56"/>
    <w:p w:rsidR="002A0514" w:rsidRPr="006748AC" w:rsidRDefault="00DB0E57"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выполнять требования пожарной безопасности, соблюдать требования законодательства Российской Федерации,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2A0514" w:rsidRPr="006748AC" w:rsidRDefault="00DB0E57"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содержать нестационарные торговые объекты, торговое оборудование в чистоте;</w:t>
      </w:r>
    </w:p>
    <w:p w:rsidR="002A0514" w:rsidRPr="006748AC" w:rsidRDefault="00DB0E57"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предохранять товары от пыли, загрязнения;</w:t>
      </w:r>
    </w:p>
    <w:p w:rsidR="002A0514" w:rsidRPr="006748AC" w:rsidRDefault="00DB0E57"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иметь чистую форменную одежду;</w:t>
      </w:r>
    </w:p>
    <w:p w:rsidR="002A0514" w:rsidRPr="006748AC" w:rsidRDefault="00DB0E57"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соблюдать правила личной гигиены и санитарного содержания прилегающей территории, иметь медицинскую книжку;</w:t>
      </w:r>
    </w:p>
    <w:p w:rsidR="002A0514" w:rsidRPr="006748AC" w:rsidRDefault="00DB0E57"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rsidR="002A0514" w:rsidRPr="006748AC" w:rsidRDefault="00DB0E57" w:rsidP="00AA59C1">
      <w:pPr>
        <w:spacing w:after="0"/>
        <w:jc w:val="both"/>
        <w:rPr>
          <w:rFonts w:ascii="Times New Roman" w:hAnsi="Times New Roman" w:cs="Times New Roman"/>
          <w:sz w:val="24"/>
          <w:szCs w:val="24"/>
        </w:rPr>
      </w:pPr>
      <w:bookmarkStart w:id="57" w:name="sub_315"/>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3.15. Запрещается:</w:t>
      </w:r>
    </w:p>
    <w:bookmarkEnd w:id="57"/>
    <w:p w:rsidR="002A0514" w:rsidRPr="006748AC" w:rsidRDefault="00DB0E57"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заглубление фундаментов для размещения нестационарных торговых объектов и применение капитальных строительных конструкций для их сооружения;</w:t>
      </w:r>
    </w:p>
    <w:p w:rsidR="002A0514" w:rsidRPr="006748AC" w:rsidRDefault="00DB0E57"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раскладка товаров, а также складирование тары и запаса продуктов на прилегающей к нестационарному торговому объекту территории;</w:t>
      </w:r>
    </w:p>
    <w:p w:rsidR="002A0514" w:rsidRPr="006748AC" w:rsidRDefault="00DB0E57"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rsidR="002A0514" w:rsidRPr="006748AC" w:rsidRDefault="00DB0E57" w:rsidP="00AA59C1">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реализация скоропортящихся пищевых продуктов при отсутствии холодильного оборудования для их хранения и реализации.</w:t>
      </w:r>
    </w:p>
    <w:p w:rsidR="002A0514" w:rsidRPr="006748AC" w:rsidRDefault="00DB0E57" w:rsidP="00AA59C1">
      <w:pPr>
        <w:spacing w:after="0"/>
        <w:jc w:val="both"/>
        <w:rPr>
          <w:rFonts w:ascii="Times New Roman" w:hAnsi="Times New Roman" w:cs="Times New Roman"/>
          <w:sz w:val="24"/>
          <w:szCs w:val="24"/>
        </w:rPr>
      </w:pPr>
      <w:bookmarkStart w:id="58" w:name="sub_316"/>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3.16. Выносное холодильное оборудование </w:t>
      </w:r>
      <w:proofErr w:type="gramStart"/>
      <w:r w:rsidR="002A0514" w:rsidRPr="006748AC">
        <w:rPr>
          <w:rFonts w:ascii="Times New Roman" w:hAnsi="Times New Roman" w:cs="Times New Roman"/>
          <w:sz w:val="24"/>
          <w:szCs w:val="24"/>
        </w:rPr>
        <w:t>размещается в соответствии со схемой и может</w:t>
      </w:r>
      <w:proofErr w:type="gramEnd"/>
      <w:r w:rsidR="002A0514" w:rsidRPr="006748AC">
        <w:rPr>
          <w:rFonts w:ascii="Times New Roman" w:hAnsi="Times New Roman" w:cs="Times New Roman"/>
          <w:sz w:val="24"/>
          <w:szCs w:val="24"/>
        </w:rPr>
        <w:t xml:space="preserve"> использоваться для реализации мороженого, соков и прохладительных</w:t>
      </w:r>
      <w:r w:rsidR="00151972"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 напитков.</w:t>
      </w:r>
    </w:p>
    <w:p w:rsidR="002A0514" w:rsidRPr="006748AC" w:rsidRDefault="002A0514" w:rsidP="00DB0E57">
      <w:pPr>
        <w:pStyle w:val="1"/>
        <w:jc w:val="center"/>
        <w:rPr>
          <w:sz w:val="24"/>
          <w:szCs w:val="24"/>
        </w:rPr>
      </w:pPr>
      <w:bookmarkStart w:id="59" w:name="sub_1004"/>
      <w:bookmarkEnd w:id="58"/>
      <w:r w:rsidRPr="006748AC">
        <w:rPr>
          <w:sz w:val="24"/>
          <w:szCs w:val="24"/>
        </w:rPr>
        <w:lastRenderedPageBreak/>
        <w:t>IV. Прекращение права на размещение и демонтажа нестационарного торгового объекта</w:t>
      </w:r>
    </w:p>
    <w:p w:rsidR="002A0514" w:rsidRPr="006748AC" w:rsidRDefault="00DB0E57" w:rsidP="00DB0E57">
      <w:pPr>
        <w:spacing w:after="0"/>
        <w:jc w:val="both"/>
        <w:rPr>
          <w:rFonts w:ascii="Times New Roman" w:hAnsi="Times New Roman" w:cs="Times New Roman"/>
          <w:sz w:val="24"/>
          <w:szCs w:val="24"/>
        </w:rPr>
      </w:pPr>
      <w:bookmarkStart w:id="60" w:name="sub_41"/>
      <w:bookmarkEnd w:id="59"/>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4.1. Право на размещение нестационарного специализированного торгового объекта прекращается в случаях, предусмотренных Договором, а также в случае прекращения хозяйствующим субъектом в установленном законом порядке своей деятельности.</w:t>
      </w:r>
    </w:p>
    <w:p w:rsidR="002A0514" w:rsidRPr="006748AC" w:rsidRDefault="00DB0E57" w:rsidP="00DB0E57">
      <w:pPr>
        <w:spacing w:after="0"/>
        <w:jc w:val="both"/>
        <w:rPr>
          <w:rFonts w:ascii="Times New Roman" w:hAnsi="Times New Roman" w:cs="Times New Roman"/>
          <w:sz w:val="24"/>
          <w:szCs w:val="24"/>
        </w:rPr>
      </w:pPr>
      <w:bookmarkStart w:id="61" w:name="sub_42"/>
      <w:bookmarkEnd w:id="60"/>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4.2. Администрация извещает хозяйствующего субъекта не менее чем за месяц, но не более чем за шесть месяцев до начала соответствующих работ в случаях принятия следующих решений:</w:t>
      </w:r>
    </w:p>
    <w:bookmarkEnd w:id="61"/>
    <w:p w:rsidR="002A0514" w:rsidRPr="006748AC" w:rsidRDefault="00DB0E57" w:rsidP="00DB0E57">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2A0514" w:rsidRPr="006748AC" w:rsidRDefault="00DB0E57" w:rsidP="00DB0E57">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2A0514" w:rsidRPr="006748AC" w:rsidRDefault="00DB0E57" w:rsidP="00DB0E57">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о размещении объектов капитального строительства регионального и муниципального значения;</w:t>
      </w:r>
    </w:p>
    <w:p w:rsidR="002A0514" w:rsidRPr="006748AC" w:rsidRDefault="00DB0E57" w:rsidP="00DB0E57">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2A0514" w:rsidRPr="006748AC" w:rsidRDefault="002A0514" w:rsidP="00DB0E57">
      <w:pPr>
        <w:spacing w:after="0"/>
        <w:jc w:val="both"/>
        <w:rPr>
          <w:rFonts w:ascii="Times New Roman" w:hAnsi="Times New Roman" w:cs="Times New Roman"/>
          <w:sz w:val="24"/>
          <w:szCs w:val="24"/>
        </w:rPr>
      </w:pPr>
      <w:r w:rsidRPr="006748AC">
        <w:rPr>
          <w:rFonts w:ascii="Times New Roman" w:hAnsi="Times New Roman" w:cs="Times New Roman"/>
          <w:sz w:val="24"/>
          <w:szCs w:val="24"/>
        </w:rPr>
        <w:t xml:space="preserve">Также Администрация, выявив нестационарный торговый объект, подлежащий демонтажу, на территории </w:t>
      </w:r>
      <w:r w:rsidR="00DB0E57" w:rsidRPr="006748AC">
        <w:rPr>
          <w:rFonts w:ascii="Times New Roman" w:hAnsi="Times New Roman" w:cs="Times New Roman"/>
          <w:sz w:val="24"/>
          <w:szCs w:val="24"/>
        </w:rPr>
        <w:t>Алатырского</w:t>
      </w:r>
      <w:r w:rsidR="00151972" w:rsidRPr="006748AC">
        <w:rPr>
          <w:rFonts w:ascii="Times New Roman" w:hAnsi="Times New Roman" w:cs="Times New Roman"/>
          <w:sz w:val="24"/>
          <w:szCs w:val="24"/>
        </w:rPr>
        <w:t xml:space="preserve">  муниципального округа</w:t>
      </w:r>
      <w:r w:rsidRPr="006748AC">
        <w:rPr>
          <w:rFonts w:ascii="Times New Roman" w:hAnsi="Times New Roman" w:cs="Times New Roman"/>
          <w:sz w:val="24"/>
          <w:szCs w:val="24"/>
        </w:rPr>
        <w:t xml:space="preserve"> Чувашской Республики:</w:t>
      </w:r>
    </w:p>
    <w:p w:rsidR="002A0514" w:rsidRPr="006748AC" w:rsidRDefault="00DB0E57" w:rsidP="00DB0E57">
      <w:pPr>
        <w:spacing w:after="0"/>
        <w:jc w:val="both"/>
        <w:rPr>
          <w:rFonts w:ascii="Times New Roman" w:hAnsi="Times New Roman" w:cs="Times New Roman"/>
          <w:sz w:val="24"/>
          <w:szCs w:val="24"/>
        </w:rPr>
      </w:pPr>
      <w:bookmarkStart w:id="62" w:name="sub_421"/>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1) составляет акт осмотра нестационарного торгового объекта (далее - акт осмотра);</w:t>
      </w:r>
    </w:p>
    <w:p w:rsidR="002A0514" w:rsidRPr="006748AC" w:rsidRDefault="00DB0E57" w:rsidP="00DB0E57">
      <w:pPr>
        <w:spacing w:after="0"/>
        <w:jc w:val="both"/>
        <w:rPr>
          <w:rFonts w:ascii="Times New Roman" w:hAnsi="Times New Roman" w:cs="Times New Roman"/>
          <w:sz w:val="24"/>
          <w:szCs w:val="24"/>
        </w:rPr>
      </w:pPr>
      <w:bookmarkStart w:id="63" w:name="sub_422"/>
      <w:bookmarkEnd w:id="62"/>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2) в случае, если владелец нестационарного торгового объекта, подлежащего демонтажу, известен, направляет (под роспись или почтой) ему предписание о демонтаже нестационарного торгового объекта, с указанием срока добровольного демонтажа нестационарного торгового объекта, подлежащего демонтажу. </w:t>
      </w:r>
      <w:proofErr w:type="gramStart"/>
      <w:r w:rsidR="002A0514" w:rsidRPr="006748AC">
        <w:rPr>
          <w:rFonts w:ascii="Times New Roman" w:hAnsi="Times New Roman" w:cs="Times New Roman"/>
          <w:sz w:val="24"/>
          <w:szCs w:val="24"/>
        </w:rPr>
        <w:t>При неисполнении владельцем нестационарного торгового объекта, подлежащего демонтажу, предписания в установленный срок, в течение пяти рабочих дней с момента окончания срока, указанного в предписании, направляет документы в юридической сектор Администрации для обращения в суд или арбитражный суд с исковым заявлением о принудительном демонтаже этого нестационарного торгового объекта.</w:t>
      </w:r>
      <w:proofErr w:type="gramEnd"/>
      <w:r w:rsidR="002A0514" w:rsidRPr="006748AC">
        <w:rPr>
          <w:rFonts w:ascii="Times New Roman" w:hAnsi="Times New Roman" w:cs="Times New Roman"/>
          <w:sz w:val="24"/>
          <w:szCs w:val="24"/>
        </w:rPr>
        <w:t xml:space="preserve"> По требованию Администрации владелец нестационарного торгового объекта обязан возместить расходы, понесенные в связи с демонтажем, хранением или, в необходимых случаях, уничтожением нестационарного торгового объекта.</w:t>
      </w:r>
    </w:p>
    <w:bookmarkEnd w:id="63"/>
    <w:p w:rsidR="002A0514" w:rsidRPr="006748AC" w:rsidRDefault="002A0514" w:rsidP="00DB0E57">
      <w:pPr>
        <w:spacing w:after="0"/>
        <w:jc w:val="both"/>
        <w:rPr>
          <w:rFonts w:ascii="Times New Roman" w:hAnsi="Times New Roman" w:cs="Times New Roman"/>
          <w:sz w:val="24"/>
          <w:szCs w:val="24"/>
        </w:rPr>
      </w:pPr>
      <w:r w:rsidRPr="006748AC">
        <w:rPr>
          <w:rFonts w:ascii="Times New Roman" w:hAnsi="Times New Roman" w:cs="Times New Roman"/>
          <w:sz w:val="24"/>
          <w:szCs w:val="24"/>
        </w:rPr>
        <w:t>Срок добровольного демонтажа нестационарного торгового объекта, подлежащего демонтажу, составляет 30 календарных дней со дня получения предписания;</w:t>
      </w:r>
    </w:p>
    <w:p w:rsidR="002A0514" w:rsidRPr="006748AC" w:rsidRDefault="00DB0E57" w:rsidP="00DB0E57">
      <w:pPr>
        <w:spacing w:after="0"/>
        <w:jc w:val="both"/>
        <w:rPr>
          <w:rFonts w:ascii="Times New Roman" w:hAnsi="Times New Roman" w:cs="Times New Roman"/>
          <w:sz w:val="24"/>
          <w:szCs w:val="24"/>
        </w:rPr>
      </w:pPr>
      <w:bookmarkStart w:id="64" w:name="sub_423"/>
      <w:r w:rsidRPr="006748AC">
        <w:rPr>
          <w:rFonts w:ascii="Times New Roman" w:hAnsi="Times New Roman" w:cs="Times New Roman"/>
          <w:sz w:val="24"/>
          <w:szCs w:val="24"/>
        </w:rPr>
        <w:t xml:space="preserve">    </w:t>
      </w:r>
      <w:proofErr w:type="gramStart"/>
      <w:r w:rsidR="002A0514" w:rsidRPr="006748AC">
        <w:rPr>
          <w:rFonts w:ascii="Times New Roman" w:hAnsi="Times New Roman" w:cs="Times New Roman"/>
          <w:sz w:val="24"/>
          <w:szCs w:val="24"/>
        </w:rPr>
        <w:t xml:space="preserve">3) в случае, если владелец нестационарного торгового объекта, подлежащего демонтажу, неизвестен, в течение 90 календарных дней: осуществляет демонтаж нестационарного торгового объекта, подлежащего демонтажу, самостоятельно (с привлечением сторонней организации) за счет средств бюджета </w:t>
      </w:r>
      <w:r w:rsidRPr="006748AC">
        <w:rPr>
          <w:rFonts w:ascii="Times New Roman" w:hAnsi="Times New Roman" w:cs="Times New Roman"/>
          <w:sz w:val="24"/>
          <w:szCs w:val="24"/>
        </w:rPr>
        <w:t>Алатырского</w:t>
      </w:r>
      <w:r w:rsidR="00151972" w:rsidRPr="006748AC">
        <w:rPr>
          <w:rFonts w:ascii="Times New Roman" w:hAnsi="Times New Roman" w:cs="Times New Roman"/>
          <w:sz w:val="24"/>
          <w:szCs w:val="24"/>
        </w:rPr>
        <w:t xml:space="preserve">  муниципального округа</w:t>
      </w:r>
      <w:r w:rsidR="002A0514" w:rsidRPr="006748AC">
        <w:rPr>
          <w:rFonts w:ascii="Times New Roman" w:hAnsi="Times New Roman" w:cs="Times New Roman"/>
          <w:sz w:val="24"/>
          <w:szCs w:val="24"/>
        </w:rPr>
        <w:t xml:space="preserve"> Чувашской Республики, и организует вывоз демонтированного нестационарного торгового объекта, строительных или иных материалов, оставшихся после демонтажа нестационарного торгового объекта;</w:t>
      </w:r>
      <w:proofErr w:type="gramEnd"/>
    </w:p>
    <w:p w:rsidR="002A0514" w:rsidRPr="006748AC" w:rsidRDefault="00DB0E57" w:rsidP="00DB0E57">
      <w:pPr>
        <w:spacing w:after="0"/>
        <w:jc w:val="both"/>
        <w:rPr>
          <w:rFonts w:ascii="Times New Roman" w:hAnsi="Times New Roman" w:cs="Times New Roman"/>
          <w:sz w:val="24"/>
          <w:szCs w:val="24"/>
        </w:rPr>
      </w:pPr>
      <w:bookmarkStart w:id="65" w:name="sub_424"/>
      <w:bookmarkEnd w:id="64"/>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4) осуществляют </w:t>
      </w:r>
      <w:proofErr w:type="gramStart"/>
      <w:r w:rsidR="002A0514" w:rsidRPr="006748AC">
        <w:rPr>
          <w:rFonts w:ascii="Times New Roman" w:hAnsi="Times New Roman" w:cs="Times New Roman"/>
          <w:sz w:val="24"/>
          <w:szCs w:val="24"/>
        </w:rPr>
        <w:t>контроль</w:t>
      </w:r>
      <w:r w:rsidR="008B050F">
        <w:rPr>
          <w:rFonts w:ascii="Times New Roman" w:hAnsi="Times New Roman" w:cs="Times New Roman"/>
          <w:sz w:val="24"/>
          <w:szCs w:val="24"/>
        </w:rPr>
        <w:t xml:space="preserve"> </w:t>
      </w:r>
      <w:r w:rsidR="002A0514" w:rsidRPr="006748AC">
        <w:rPr>
          <w:rFonts w:ascii="Times New Roman" w:hAnsi="Times New Roman" w:cs="Times New Roman"/>
          <w:sz w:val="24"/>
          <w:szCs w:val="24"/>
        </w:rPr>
        <w:t xml:space="preserve"> за</w:t>
      </w:r>
      <w:proofErr w:type="gramEnd"/>
      <w:r w:rsidR="002A0514" w:rsidRPr="006748AC">
        <w:rPr>
          <w:rFonts w:ascii="Times New Roman" w:hAnsi="Times New Roman" w:cs="Times New Roman"/>
          <w:sz w:val="24"/>
          <w:szCs w:val="24"/>
        </w:rPr>
        <w:t xml:space="preserve"> демонтажем нестационарных объектов.</w:t>
      </w:r>
    </w:p>
    <w:p w:rsidR="002A0514" w:rsidRPr="006748AC" w:rsidRDefault="00DB0E57" w:rsidP="00DB0E57">
      <w:pPr>
        <w:spacing w:after="0"/>
        <w:jc w:val="both"/>
        <w:rPr>
          <w:rFonts w:ascii="Times New Roman" w:hAnsi="Times New Roman" w:cs="Times New Roman"/>
          <w:sz w:val="24"/>
          <w:szCs w:val="24"/>
        </w:rPr>
      </w:pPr>
      <w:bookmarkStart w:id="66" w:name="sub_43"/>
      <w:bookmarkEnd w:id="65"/>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4.3. Основаниями для демонтажа нестационарных торговых объектов являются:</w:t>
      </w:r>
    </w:p>
    <w:p w:rsidR="002A0514" w:rsidRPr="006748AC" w:rsidRDefault="00DB0E57" w:rsidP="00DB0E57">
      <w:pPr>
        <w:spacing w:after="0"/>
        <w:jc w:val="both"/>
        <w:rPr>
          <w:rFonts w:ascii="Times New Roman" w:hAnsi="Times New Roman" w:cs="Times New Roman"/>
          <w:sz w:val="24"/>
          <w:szCs w:val="24"/>
        </w:rPr>
      </w:pPr>
      <w:bookmarkStart w:id="67" w:name="sub_431"/>
      <w:bookmarkEnd w:id="66"/>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1) самовольная установка нестационарного торгового объекта;</w:t>
      </w:r>
    </w:p>
    <w:p w:rsidR="002A0514" w:rsidRPr="006748AC" w:rsidRDefault="00DB0E57" w:rsidP="00DB0E57">
      <w:pPr>
        <w:spacing w:after="0"/>
        <w:jc w:val="both"/>
        <w:rPr>
          <w:rFonts w:ascii="Times New Roman" w:hAnsi="Times New Roman" w:cs="Times New Roman"/>
          <w:sz w:val="24"/>
          <w:szCs w:val="24"/>
        </w:rPr>
      </w:pPr>
      <w:bookmarkStart w:id="68" w:name="sub_432"/>
      <w:bookmarkEnd w:id="67"/>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2) расторжение договора на размещение нестационарного торгового объекта;</w:t>
      </w:r>
    </w:p>
    <w:p w:rsidR="002A0514" w:rsidRPr="006748AC" w:rsidRDefault="00DB0E57" w:rsidP="00DB0E57">
      <w:pPr>
        <w:spacing w:after="0"/>
        <w:jc w:val="both"/>
        <w:rPr>
          <w:rFonts w:ascii="Times New Roman" w:hAnsi="Times New Roman" w:cs="Times New Roman"/>
          <w:sz w:val="24"/>
          <w:szCs w:val="24"/>
        </w:rPr>
      </w:pPr>
      <w:bookmarkStart w:id="69" w:name="sub_433"/>
      <w:bookmarkEnd w:id="68"/>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3) изъятие участка, на котором расположен нестационарный объект, для муниципальных нужд;</w:t>
      </w:r>
    </w:p>
    <w:p w:rsidR="002A0514" w:rsidRPr="006748AC" w:rsidRDefault="00DB0E57" w:rsidP="00DB0E57">
      <w:pPr>
        <w:spacing w:after="0"/>
        <w:jc w:val="both"/>
        <w:rPr>
          <w:rFonts w:ascii="Times New Roman" w:hAnsi="Times New Roman" w:cs="Times New Roman"/>
          <w:sz w:val="24"/>
          <w:szCs w:val="24"/>
        </w:rPr>
      </w:pPr>
      <w:bookmarkStart w:id="70" w:name="sub_434"/>
      <w:bookmarkEnd w:id="69"/>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4) установка нестационарного торгового объекта с нарушением условий договора на размещение нестационарного торгового объекта;</w:t>
      </w:r>
    </w:p>
    <w:p w:rsidR="002A0514" w:rsidRPr="006748AC" w:rsidRDefault="00DB0E57" w:rsidP="00DB0E57">
      <w:pPr>
        <w:spacing w:after="0"/>
        <w:jc w:val="both"/>
        <w:rPr>
          <w:rFonts w:ascii="Times New Roman" w:hAnsi="Times New Roman" w:cs="Times New Roman"/>
          <w:sz w:val="24"/>
          <w:szCs w:val="24"/>
        </w:rPr>
      </w:pPr>
      <w:bookmarkStart w:id="71" w:name="sub_435"/>
      <w:bookmarkEnd w:id="70"/>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5) окончание срока действия договора на размещение нестационарного торгового объекта.</w:t>
      </w:r>
    </w:p>
    <w:p w:rsidR="002A0514" w:rsidRPr="006748AC" w:rsidRDefault="00DB0E57" w:rsidP="00DB0E57">
      <w:pPr>
        <w:spacing w:after="0"/>
        <w:jc w:val="both"/>
        <w:rPr>
          <w:rFonts w:ascii="Times New Roman" w:hAnsi="Times New Roman" w:cs="Times New Roman"/>
          <w:sz w:val="24"/>
          <w:szCs w:val="24"/>
        </w:rPr>
      </w:pPr>
      <w:bookmarkStart w:id="72" w:name="sub_44"/>
      <w:bookmarkEnd w:id="71"/>
      <w:r w:rsidRPr="006748AC">
        <w:rPr>
          <w:rFonts w:ascii="Times New Roman" w:hAnsi="Times New Roman" w:cs="Times New Roman"/>
          <w:sz w:val="24"/>
          <w:szCs w:val="24"/>
        </w:rPr>
        <w:lastRenderedPageBreak/>
        <w:t xml:space="preserve">    </w:t>
      </w:r>
      <w:r w:rsidR="002A0514" w:rsidRPr="006748AC">
        <w:rPr>
          <w:rFonts w:ascii="Times New Roman" w:hAnsi="Times New Roman" w:cs="Times New Roman"/>
          <w:sz w:val="24"/>
          <w:szCs w:val="24"/>
        </w:rPr>
        <w:t>4.4. По истечении срока эксплуатации нестационарного торгового объекта производится демонтаж всех его конструкций и оборудования с восстановлением разрушенного благоустройства.</w:t>
      </w:r>
    </w:p>
    <w:p w:rsidR="002A0514" w:rsidRPr="006748AC" w:rsidRDefault="00DB0E57" w:rsidP="00DB0E57">
      <w:pPr>
        <w:spacing w:after="0"/>
        <w:jc w:val="both"/>
        <w:rPr>
          <w:rFonts w:ascii="Times New Roman" w:hAnsi="Times New Roman" w:cs="Times New Roman"/>
          <w:sz w:val="24"/>
          <w:szCs w:val="24"/>
        </w:rPr>
      </w:pPr>
      <w:bookmarkStart w:id="73" w:name="sub_45"/>
      <w:bookmarkEnd w:id="72"/>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4.5. После демонтажа нестационарного торгового объекта по основаниям, предусмотренным настоящим Порядком и действующим законодательством, хозяйствующий субъект за свой счет обязан произвести благоустройство территории, на которой был размещен нестационарный объект. Работы по благоустройству территории должны быть выполнены в 15-тидневный срок (при демонтаже нестационарного торгового объекта в осенне-зимний период, работы по благоустройству выполняются в ближайший весенний период), также благоустройству подлежит прилегающая территория.</w:t>
      </w:r>
    </w:p>
    <w:bookmarkEnd w:id="73"/>
    <w:p w:rsidR="002A0514" w:rsidRPr="006748AC" w:rsidRDefault="002A0514" w:rsidP="00DB0E57">
      <w:pPr>
        <w:spacing w:after="0"/>
        <w:jc w:val="both"/>
        <w:rPr>
          <w:rFonts w:ascii="Times New Roman" w:hAnsi="Times New Roman" w:cs="Times New Roman"/>
          <w:sz w:val="24"/>
          <w:szCs w:val="24"/>
        </w:rPr>
      </w:pPr>
    </w:p>
    <w:p w:rsidR="002A0514" w:rsidRPr="006748AC" w:rsidRDefault="002A0514" w:rsidP="00541806">
      <w:pPr>
        <w:pStyle w:val="1"/>
        <w:spacing w:before="0" w:beforeAutospacing="0" w:after="0" w:afterAutospacing="0"/>
        <w:jc w:val="center"/>
        <w:rPr>
          <w:sz w:val="24"/>
          <w:szCs w:val="24"/>
        </w:rPr>
      </w:pPr>
      <w:bookmarkStart w:id="74" w:name="sub_1005"/>
      <w:r w:rsidRPr="006748AC">
        <w:rPr>
          <w:sz w:val="24"/>
          <w:szCs w:val="24"/>
        </w:rPr>
        <w:t>V. Заключительные и переходные положения</w:t>
      </w:r>
    </w:p>
    <w:bookmarkEnd w:id="74"/>
    <w:p w:rsidR="002A0514" w:rsidRPr="006748AC" w:rsidRDefault="002A0514" w:rsidP="00DB0E57">
      <w:pPr>
        <w:spacing w:after="0"/>
        <w:jc w:val="both"/>
        <w:rPr>
          <w:rFonts w:ascii="Times New Roman" w:hAnsi="Times New Roman" w:cs="Times New Roman"/>
          <w:sz w:val="24"/>
          <w:szCs w:val="24"/>
        </w:rPr>
      </w:pPr>
    </w:p>
    <w:p w:rsidR="002A0514" w:rsidRPr="006748AC" w:rsidRDefault="00DB0E57" w:rsidP="00DB0E57">
      <w:pPr>
        <w:spacing w:after="0"/>
        <w:jc w:val="both"/>
        <w:rPr>
          <w:rFonts w:ascii="Times New Roman" w:hAnsi="Times New Roman" w:cs="Times New Roman"/>
          <w:sz w:val="24"/>
          <w:szCs w:val="24"/>
        </w:rPr>
      </w:pPr>
      <w:bookmarkStart w:id="75" w:name="sub_51"/>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5.1. Эксплуатация нестационарных торговых объектов, разрешительная документация на размещение которых была выдана до утверждения настоящего Порядка, осуществляется до истечения срока их действия.</w:t>
      </w:r>
    </w:p>
    <w:p w:rsidR="002A0514" w:rsidRPr="006748AC" w:rsidRDefault="00DB0E57" w:rsidP="00DB0E57">
      <w:pPr>
        <w:spacing w:after="0"/>
        <w:jc w:val="both"/>
        <w:rPr>
          <w:rFonts w:ascii="Times New Roman" w:hAnsi="Times New Roman" w:cs="Times New Roman"/>
          <w:sz w:val="24"/>
          <w:szCs w:val="24"/>
        </w:rPr>
      </w:pPr>
      <w:bookmarkStart w:id="76" w:name="sub_52"/>
      <w:bookmarkEnd w:id="75"/>
      <w:r w:rsidRPr="006748AC">
        <w:rPr>
          <w:rFonts w:ascii="Times New Roman" w:hAnsi="Times New Roman" w:cs="Times New Roman"/>
          <w:sz w:val="24"/>
          <w:szCs w:val="24"/>
        </w:rPr>
        <w:t xml:space="preserve">   </w:t>
      </w:r>
      <w:r w:rsidR="002A0514" w:rsidRPr="006748AC">
        <w:rPr>
          <w:rFonts w:ascii="Times New Roman" w:hAnsi="Times New Roman" w:cs="Times New Roman"/>
          <w:sz w:val="24"/>
          <w:szCs w:val="24"/>
        </w:rPr>
        <w:t>5.2. В отношении нестационарных торговых объектов, срок действия договоров которых истек, действует общий порядок предоставления права на размещение нестационарного торгового объекта по результатам аукциона.</w:t>
      </w:r>
    </w:p>
    <w:bookmarkEnd w:id="76"/>
    <w:p w:rsidR="002A0514" w:rsidRPr="006748AC" w:rsidRDefault="002A0514" w:rsidP="00DB0E57">
      <w:pPr>
        <w:spacing w:after="0"/>
        <w:jc w:val="both"/>
        <w:rPr>
          <w:rFonts w:ascii="Times New Roman" w:hAnsi="Times New Roman" w:cs="Times New Roman"/>
          <w:sz w:val="24"/>
          <w:szCs w:val="24"/>
        </w:rPr>
      </w:pPr>
    </w:p>
    <w:p w:rsidR="00DB0E57" w:rsidRPr="006748AC" w:rsidRDefault="00DB0E57" w:rsidP="00DB0E57">
      <w:pPr>
        <w:spacing w:after="0"/>
        <w:jc w:val="both"/>
        <w:rPr>
          <w:rFonts w:ascii="Times New Roman" w:hAnsi="Times New Roman" w:cs="Times New Roman"/>
          <w:sz w:val="24"/>
          <w:szCs w:val="24"/>
        </w:rPr>
      </w:pPr>
    </w:p>
    <w:p w:rsidR="00DB0E57" w:rsidRPr="006748AC" w:rsidRDefault="00DB0E57" w:rsidP="00DB0E57">
      <w:pPr>
        <w:spacing w:after="0"/>
        <w:jc w:val="both"/>
        <w:rPr>
          <w:rFonts w:ascii="Times New Roman" w:hAnsi="Times New Roman" w:cs="Times New Roman"/>
          <w:sz w:val="24"/>
          <w:szCs w:val="24"/>
        </w:rPr>
      </w:pPr>
    </w:p>
    <w:p w:rsidR="00DB0E57" w:rsidRPr="006748AC" w:rsidRDefault="00DB0E57" w:rsidP="00DB0E57">
      <w:pPr>
        <w:spacing w:after="0"/>
        <w:jc w:val="both"/>
        <w:rPr>
          <w:rFonts w:ascii="Times New Roman" w:hAnsi="Times New Roman" w:cs="Times New Roman"/>
          <w:sz w:val="24"/>
          <w:szCs w:val="24"/>
        </w:rPr>
      </w:pPr>
    </w:p>
    <w:p w:rsidR="00DB0E57" w:rsidRPr="006748AC" w:rsidRDefault="00DB0E57" w:rsidP="00DB0E57">
      <w:pPr>
        <w:spacing w:after="0"/>
        <w:jc w:val="both"/>
        <w:rPr>
          <w:rFonts w:ascii="Times New Roman" w:hAnsi="Times New Roman" w:cs="Times New Roman"/>
          <w:sz w:val="24"/>
          <w:szCs w:val="24"/>
        </w:rPr>
      </w:pPr>
    </w:p>
    <w:p w:rsidR="00DB0E57" w:rsidRPr="006748AC" w:rsidRDefault="00DB0E57" w:rsidP="00DB0E57">
      <w:pPr>
        <w:spacing w:after="0"/>
        <w:jc w:val="both"/>
        <w:rPr>
          <w:rFonts w:ascii="Times New Roman" w:hAnsi="Times New Roman" w:cs="Times New Roman"/>
          <w:sz w:val="24"/>
          <w:szCs w:val="24"/>
        </w:rPr>
      </w:pPr>
    </w:p>
    <w:p w:rsidR="00DB0E57" w:rsidRPr="006748AC" w:rsidRDefault="00DB0E57" w:rsidP="00DB0E57">
      <w:pPr>
        <w:spacing w:after="0"/>
        <w:jc w:val="both"/>
        <w:rPr>
          <w:rFonts w:ascii="Times New Roman" w:hAnsi="Times New Roman" w:cs="Times New Roman"/>
          <w:sz w:val="24"/>
          <w:szCs w:val="24"/>
        </w:rPr>
      </w:pPr>
    </w:p>
    <w:p w:rsidR="00DB0E57" w:rsidRPr="006748AC" w:rsidRDefault="00DB0E57" w:rsidP="00DB0E57">
      <w:pPr>
        <w:spacing w:after="0"/>
        <w:jc w:val="both"/>
        <w:rPr>
          <w:rFonts w:ascii="Times New Roman" w:hAnsi="Times New Roman" w:cs="Times New Roman"/>
          <w:sz w:val="24"/>
          <w:szCs w:val="24"/>
        </w:rPr>
      </w:pPr>
    </w:p>
    <w:p w:rsidR="00DB0E57" w:rsidRPr="006748AC" w:rsidRDefault="00DB0E57" w:rsidP="00DB0E57">
      <w:pPr>
        <w:spacing w:after="0"/>
        <w:jc w:val="both"/>
        <w:rPr>
          <w:rFonts w:ascii="Times New Roman" w:hAnsi="Times New Roman" w:cs="Times New Roman"/>
          <w:sz w:val="24"/>
          <w:szCs w:val="24"/>
        </w:rPr>
      </w:pPr>
    </w:p>
    <w:p w:rsidR="00DB0E57" w:rsidRPr="006748AC" w:rsidRDefault="00DB0E57" w:rsidP="00DB0E57">
      <w:pPr>
        <w:spacing w:after="0"/>
        <w:jc w:val="both"/>
        <w:rPr>
          <w:rFonts w:ascii="Times New Roman" w:hAnsi="Times New Roman" w:cs="Times New Roman"/>
          <w:sz w:val="24"/>
          <w:szCs w:val="24"/>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Default="00DB0E57" w:rsidP="00DB0E57">
      <w:pPr>
        <w:spacing w:after="0"/>
        <w:jc w:val="both"/>
        <w:rPr>
          <w:rFonts w:ascii="Times New Roman" w:hAnsi="Times New Roman" w:cs="Times New Roman"/>
          <w:sz w:val="28"/>
          <w:szCs w:val="28"/>
        </w:rPr>
      </w:pPr>
    </w:p>
    <w:p w:rsidR="00DB0E57" w:rsidRPr="00DB0E57" w:rsidRDefault="00DB0E57" w:rsidP="00DB0E57">
      <w:pPr>
        <w:spacing w:after="0"/>
        <w:jc w:val="both"/>
        <w:rPr>
          <w:rFonts w:ascii="Times New Roman" w:hAnsi="Times New Roman" w:cs="Times New Roman"/>
          <w:sz w:val="28"/>
          <w:szCs w:val="28"/>
        </w:rPr>
      </w:pPr>
    </w:p>
    <w:p w:rsidR="00DB0E57" w:rsidRDefault="00DB0E57" w:rsidP="002A0514">
      <w:pPr>
        <w:jc w:val="right"/>
        <w:rPr>
          <w:rStyle w:val="af5"/>
        </w:rPr>
      </w:pPr>
      <w:bookmarkStart w:id="77" w:name="sub_2000"/>
    </w:p>
    <w:p w:rsidR="00337C29" w:rsidRDefault="00337C29" w:rsidP="002A0514">
      <w:pPr>
        <w:jc w:val="right"/>
        <w:rPr>
          <w:rStyle w:val="af5"/>
        </w:rPr>
      </w:pPr>
    </w:p>
    <w:p w:rsidR="00D52D2D" w:rsidRDefault="00D52D2D" w:rsidP="002A0514">
      <w:pPr>
        <w:jc w:val="right"/>
        <w:rPr>
          <w:rStyle w:val="af5"/>
        </w:rPr>
      </w:pPr>
    </w:p>
    <w:p w:rsidR="00D52D2D" w:rsidRDefault="00D52D2D" w:rsidP="002A0514">
      <w:pPr>
        <w:jc w:val="right"/>
        <w:rPr>
          <w:rStyle w:val="af5"/>
        </w:rPr>
      </w:pPr>
    </w:p>
    <w:p w:rsidR="00337C29" w:rsidRDefault="00337C29" w:rsidP="002A0514">
      <w:pPr>
        <w:jc w:val="right"/>
        <w:rPr>
          <w:rStyle w:val="af5"/>
        </w:rPr>
      </w:pPr>
    </w:p>
    <w:p w:rsidR="00D52D2D" w:rsidRDefault="00D52D2D" w:rsidP="002A0514">
      <w:pPr>
        <w:jc w:val="right"/>
        <w:rPr>
          <w:rStyle w:val="af5"/>
          <w:rFonts w:ascii="Times New Roman" w:hAnsi="Times New Roman" w:cs="Times New Roman"/>
          <w:b w:val="0"/>
          <w:sz w:val="24"/>
          <w:szCs w:val="24"/>
        </w:rPr>
      </w:pPr>
    </w:p>
    <w:p w:rsidR="00D52D2D" w:rsidRDefault="00D52D2D" w:rsidP="002A0514">
      <w:pPr>
        <w:jc w:val="right"/>
        <w:rPr>
          <w:rStyle w:val="af5"/>
          <w:rFonts w:ascii="Times New Roman" w:hAnsi="Times New Roman" w:cs="Times New Roman"/>
          <w:b w:val="0"/>
          <w:sz w:val="24"/>
          <w:szCs w:val="24"/>
        </w:rPr>
      </w:pPr>
    </w:p>
    <w:p w:rsidR="00D52D2D" w:rsidRDefault="00D52D2D" w:rsidP="002A0514">
      <w:pPr>
        <w:jc w:val="right"/>
        <w:rPr>
          <w:rStyle w:val="af5"/>
          <w:rFonts w:ascii="Times New Roman" w:hAnsi="Times New Roman" w:cs="Times New Roman"/>
          <w:b w:val="0"/>
          <w:sz w:val="24"/>
          <w:szCs w:val="24"/>
        </w:rPr>
      </w:pPr>
    </w:p>
    <w:p w:rsidR="00D52D2D" w:rsidRDefault="00D52D2D" w:rsidP="002A0514">
      <w:pPr>
        <w:jc w:val="right"/>
        <w:rPr>
          <w:rStyle w:val="af5"/>
          <w:rFonts w:ascii="Times New Roman" w:hAnsi="Times New Roman" w:cs="Times New Roman"/>
          <w:b w:val="0"/>
          <w:sz w:val="24"/>
          <w:szCs w:val="24"/>
        </w:rPr>
      </w:pPr>
    </w:p>
    <w:p w:rsidR="00D52D2D" w:rsidRDefault="00D52D2D" w:rsidP="002A0514">
      <w:pPr>
        <w:jc w:val="right"/>
        <w:rPr>
          <w:rStyle w:val="af5"/>
          <w:rFonts w:ascii="Times New Roman" w:hAnsi="Times New Roman" w:cs="Times New Roman"/>
          <w:b w:val="0"/>
          <w:sz w:val="24"/>
          <w:szCs w:val="24"/>
        </w:rPr>
      </w:pPr>
    </w:p>
    <w:p w:rsidR="00D52D2D" w:rsidRDefault="00D52D2D" w:rsidP="002A0514">
      <w:pPr>
        <w:jc w:val="right"/>
        <w:rPr>
          <w:rStyle w:val="af5"/>
          <w:rFonts w:ascii="Times New Roman" w:hAnsi="Times New Roman" w:cs="Times New Roman"/>
          <w:b w:val="0"/>
          <w:sz w:val="24"/>
          <w:szCs w:val="24"/>
        </w:rPr>
      </w:pPr>
    </w:p>
    <w:p w:rsidR="00D52D2D" w:rsidRDefault="00D52D2D" w:rsidP="002A0514">
      <w:pPr>
        <w:jc w:val="right"/>
        <w:rPr>
          <w:rStyle w:val="af5"/>
          <w:rFonts w:ascii="Times New Roman" w:hAnsi="Times New Roman" w:cs="Times New Roman"/>
          <w:b w:val="0"/>
          <w:sz w:val="24"/>
          <w:szCs w:val="24"/>
        </w:rPr>
      </w:pPr>
    </w:p>
    <w:p w:rsidR="00D52D2D" w:rsidRDefault="00D52D2D" w:rsidP="002A0514">
      <w:pPr>
        <w:jc w:val="right"/>
        <w:rPr>
          <w:rStyle w:val="af5"/>
          <w:rFonts w:ascii="Times New Roman" w:hAnsi="Times New Roman" w:cs="Times New Roman"/>
          <w:b w:val="0"/>
          <w:sz w:val="24"/>
          <w:szCs w:val="24"/>
        </w:rPr>
      </w:pPr>
    </w:p>
    <w:p w:rsidR="00D52D2D" w:rsidRDefault="00D52D2D" w:rsidP="002A0514">
      <w:pPr>
        <w:jc w:val="right"/>
        <w:rPr>
          <w:rStyle w:val="af5"/>
          <w:rFonts w:ascii="Times New Roman" w:hAnsi="Times New Roman" w:cs="Times New Roman"/>
          <w:b w:val="0"/>
          <w:sz w:val="24"/>
          <w:szCs w:val="24"/>
        </w:rPr>
      </w:pPr>
    </w:p>
    <w:p w:rsidR="002A0514" w:rsidRPr="00D87950" w:rsidRDefault="00C54668" w:rsidP="002A0514">
      <w:pPr>
        <w:jc w:val="right"/>
        <w:rPr>
          <w:rFonts w:ascii="Times New Roman" w:hAnsi="Times New Roman" w:cs="Times New Roman"/>
          <w:b/>
          <w:sz w:val="24"/>
          <w:szCs w:val="24"/>
        </w:rPr>
      </w:pPr>
      <w:r w:rsidRPr="00D87950">
        <w:rPr>
          <w:rStyle w:val="af5"/>
          <w:rFonts w:ascii="Times New Roman" w:hAnsi="Times New Roman" w:cs="Times New Roman"/>
          <w:b w:val="0"/>
          <w:sz w:val="24"/>
          <w:szCs w:val="24"/>
        </w:rPr>
        <w:t>Приложение №</w:t>
      </w:r>
      <w:r w:rsidR="00B77625" w:rsidRPr="00D87950">
        <w:rPr>
          <w:rStyle w:val="af5"/>
          <w:rFonts w:ascii="Times New Roman" w:hAnsi="Times New Roman" w:cs="Times New Roman"/>
          <w:b w:val="0"/>
          <w:sz w:val="24"/>
          <w:szCs w:val="24"/>
        </w:rPr>
        <w:t> 2</w:t>
      </w:r>
      <w:r w:rsidR="002A0514" w:rsidRPr="00D87950">
        <w:rPr>
          <w:rStyle w:val="af5"/>
          <w:rFonts w:ascii="Times New Roman" w:hAnsi="Times New Roman" w:cs="Times New Roman"/>
          <w:b w:val="0"/>
          <w:sz w:val="24"/>
          <w:szCs w:val="24"/>
        </w:rPr>
        <w:br/>
        <w:t xml:space="preserve">к </w:t>
      </w:r>
      <w:hyperlink w:anchor="sub_0" w:history="1">
        <w:r w:rsidR="002A0514" w:rsidRPr="00D87950">
          <w:rPr>
            <w:rStyle w:val="af4"/>
            <w:rFonts w:ascii="Times New Roman" w:hAnsi="Times New Roman" w:cs="Times New Roman"/>
            <w:color w:val="000000" w:themeColor="text1"/>
            <w:sz w:val="24"/>
            <w:szCs w:val="24"/>
          </w:rPr>
          <w:t>постановлению</w:t>
        </w:r>
      </w:hyperlink>
      <w:r w:rsidR="002A0514" w:rsidRPr="00D87950">
        <w:rPr>
          <w:rStyle w:val="af5"/>
          <w:rFonts w:ascii="Times New Roman" w:hAnsi="Times New Roman" w:cs="Times New Roman"/>
          <w:b w:val="0"/>
          <w:color w:val="000000" w:themeColor="text1"/>
          <w:sz w:val="24"/>
          <w:szCs w:val="24"/>
        </w:rPr>
        <w:t xml:space="preserve"> </w:t>
      </w:r>
      <w:r w:rsidR="002A0514" w:rsidRPr="00D87950">
        <w:rPr>
          <w:rStyle w:val="af5"/>
          <w:rFonts w:ascii="Times New Roman" w:hAnsi="Times New Roman" w:cs="Times New Roman"/>
          <w:b w:val="0"/>
          <w:sz w:val="24"/>
          <w:szCs w:val="24"/>
        </w:rPr>
        <w:t>администрации</w:t>
      </w:r>
      <w:r w:rsidR="002A0514" w:rsidRPr="00D87950">
        <w:rPr>
          <w:rStyle w:val="af5"/>
          <w:rFonts w:ascii="Times New Roman" w:hAnsi="Times New Roman" w:cs="Times New Roman"/>
          <w:b w:val="0"/>
          <w:sz w:val="24"/>
          <w:szCs w:val="24"/>
        </w:rPr>
        <w:br/>
      </w:r>
      <w:r w:rsidR="00DB0E57" w:rsidRPr="00D87950">
        <w:rPr>
          <w:rStyle w:val="af5"/>
          <w:rFonts w:ascii="Times New Roman" w:hAnsi="Times New Roman" w:cs="Times New Roman"/>
          <w:b w:val="0"/>
          <w:sz w:val="24"/>
          <w:szCs w:val="24"/>
        </w:rPr>
        <w:t>Алатырского</w:t>
      </w:r>
      <w:r w:rsidR="00151972" w:rsidRPr="00D87950">
        <w:rPr>
          <w:rStyle w:val="af5"/>
          <w:rFonts w:ascii="Times New Roman" w:hAnsi="Times New Roman" w:cs="Times New Roman"/>
          <w:b w:val="0"/>
          <w:sz w:val="24"/>
          <w:szCs w:val="24"/>
        </w:rPr>
        <w:t xml:space="preserve"> муниципального округа</w:t>
      </w:r>
      <w:r w:rsidR="002A0514" w:rsidRPr="00D87950">
        <w:rPr>
          <w:rStyle w:val="af5"/>
          <w:rFonts w:ascii="Times New Roman" w:hAnsi="Times New Roman" w:cs="Times New Roman"/>
          <w:b w:val="0"/>
          <w:sz w:val="24"/>
          <w:szCs w:val="24"/>
        </w:rPr>
        <w:br/>
        <w:t>Чувашской Республики</w:t>
      </w:r>
      <w:r w:rsidR="002A0514" w:rsidRPr="00D87950">
        <w:rPr>
          <w:rStyle w:val="af5"/>
          <w:rFonts w:ascii="Times New Roman" w:hAnsi="Times New Roman" w:cs="Times New Roman"/>
          <w:b w:val="0"/>
          <w:sz w:val="24"/>
          <w:szCs w:val="24"/>
        </w:rPr>
        <w:br/>
        <w:t xml:space="preserve">от </w:t>
      </w:r>
      <w:r w:rsidR="00DB0E57" w:rsidRPr="00D87950">
        <w:rPr>
          <w:rStyle w:val="af5"/>
          <w:rFonts w:ascii="Times New Roman" w:hAnsi="Times New Roman" w:cs="Times New Roman"/>
          <w:b w:val="0"/>
          <w:sz w:val="24"/>
          <w:szCs w:val="24"/>
        </w:rPr>
        <w:t>__</w:t>
      </w:r>
      <w:r w:rsidR="00D52D2D">
        <w:rPr>
          <w:rStyle w:val="af5"/>
          <w:rFonts w:ascii="Times New Roman" w:hAnsi="Times New Roman" w:cs="Times New Roman"/>
          <w:b w:val="0"/>
          <w:sz w:val="24"/>
          <w:szCs w:val="24"/>
        </w:rPr>
        <w:t>.03</w:t>
      </w:r>
      <w:r w:rsidR="00D87950" w:rsidRPr="00D87950">
        <w:rPr>
          <w:rStyle w:val="af5"/>
          <w:rFonts w:ascii="Times New Roman" w:hAnsi="Times New Roman" w:cs="Times New Roman"/>
          <w:b w:val="0"/>
          <w:sz w:val="24"/>
          <w:szCs w:val="24"/>
        </w:rPr>
        <w:t>.2023</w:t>
      </w:r>
      <w:r w:rsidR="009041F6" w:rsidRPr="00D87950">
        <w:rPr>
          <w:rStyle w:val="af5"/>
          <w:rFonts w:ascii="Times New Roman" w:hAnsi="Times New Roman" w:cs="Times New Roman"/>
          <w:b w:val="0"/>
          <w:sz w:val="24"/>
          <w:szCs w:val="24"/>
        </w:rPr>
        <w:t xml:space="preserve"> №</w:t>
      </w:r>
      <w:r w:rsidR="002A0514" w:rsidRPr="00D87950">
        <w:rPr>
          <w:rStyle w:val="af5"/>
          <w:rFonts w:ascii="Times New Roman" w:hAnsi="Times New Roman" w:cs="Times New Roman"/>
          <w:b w:val="0"/>
          <w:sz w:val="24"/>
          <w:szCs w:val="24"/>
        </w:rPr>
        <w:t> </w:t>
      </w:r>
      <w:r w:rsidR="00DB0E57" w:rsidRPr="00D87950">
        <w:rPr>
          <w:rStyle w:val="af5"/>
          <w:rFonts w:ascii="Times New Roman" w:hAnsi="Times New Roman" w:cs="Times New Roman"/>
          <w:b w:val="0"/>
          <w:sz w:val="24"/>
          <w:szCs w:val="24"/>
        </w:rPr>
        <w:t>____</w:t>
      </w:r>
    </w:p>
    <w:bookmarkEnd w:id="77"/>
    <w:p w:rsidR="002A0514" w:rsidRPr="00E66AAB" w:rsidRDefault="002A0514" w:rsidP="002A0514">
      <w:pPr>
        <w:rPr>
          <w:rFonts w:ascii="Times New Roman" w:hAnsi="Times New Roman" w:cs="Times New Roman"/>
          <w:sz w:val="24"/>
          <w:szCs w:val="24"/>
        </w:rPr>
      </w:pPr>
    </w:p>
    <w:p w:rsidR="002A0514" w:rsidRPr="00E66AAB" w:rsidRDefault="002A0514" w:rsidP="00DB0E57">
      <w:pPr>
        <w:pStyle w:val="1"/>
        <w:jc w:val="center"/>
        <w:rPr>
          <w:sz w:val="24"/>
          <w:szCs w:val="24"/>
        </w:rPr>
      </w:pPr>
      <w:r w:rsidRPr="00E66AAB">
        <w:rPr>
          <w:sz w:val="24"/>
          <w:szCs w:val="24"/>
        </w:rPr>
        <w:t>Порядок</w:t>
      </w:r>
      <w:r w:rsidRPr="00E66AAB">
        <w:rPr>
          <w:sz w:val="24"/>
          <w:szCs w:val="24"/>
        </w:rPr>
        <w:br/>
        <w:t xml:space="preserve">организации и проведения аукционов на право заключения договоров на размещение нестационарных торговых объектов, расположенных на территории </w:t>
      </w:r>
      <w:r w:rsidR="00DB0E57" w:rsidRPr="00E66AAB">
        <w:rPr>
          <w:sz w:val="24"/>
          <w:szCs w:val="24"/>
        </w:rPr>
        <w:t>Алатырского</w:t>
      </w:r>
      <w:r w:rsidR="00E1465D" w:rsidRPr="00E66AAB">
        <w:rPr>
          <w:sz w:val="24"/>
          <w:szCs w:val="24"/>
        </w:rPr>
        <w:t xml:space="preserve"> муниципального округа </w:t>
      </w:r>
      <w:r w:rsidRPr="00E66AAB">
        <w:rPr>
          <w:sz w:val="24"/>
          <w:szCs w:val="24"/>
        </w:rPr>
        <w:t xml:space="preserve">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2A0514" w:rsidRPr="00E66AAB" w:rsidRDefault="002A0514" w:rsidP="00DB0E57">
      <w:pPr>
        <w:jc w:val="center"/>
        <w:rPr>
          <w:rFonts w:ascii="Times New Roman" w:hAnsi="Times New Roman" w:cs="Times New Roman"/>
          <w:sz w:val="24"/>
          <w:szCs w:val="24"/>
        </w:rPr>
      </w:pPr>
    </w:p>
    <w:p w:rsidR="002A0514" w:rsidRPr="00E66AAB" w:rsidRDefault="002A0514" w:rsidP="00DB0E57">
      <w:pPr>
        <w:pStyle w:val="1"/>
        <w:jc w:val="center"/>
        <w:rPr>
          <w:sz w:val="24"/>
          <w:szCs w:val="24"/>
        </w:rPr>
      </w:pPr>
      <w:bookmarkStart w:id="78" w:name="sub_2001"/>
      <w:r w:rsidRPr="00E66AAB">
        <w:rPr>
          <w:sz w:val="24"/>
          <w:szCs w:val="24"/>
        </w:rPr>
        <w:t>I. Организация аукциона на право договоров на размещение нестационарных торговых объектов</w:t>
      </w:r>
    </w:p>
    <w:p w:rsidR="002A0514" w:rsidRPr="00E66AAB" w:rsidRDefault="00DB0E57" w:rsidP="00F744E8">
      <w:pPr>
        <w:spacing w:after="0"/>
        <w:jc w:val="both"/>
        <w:rPr>
          <w:rFonts w:ascii="Times New Roman" w:hAnsi="Times New Roman" w:cs="Times New Roman"/>
          <w:sz w:val="24"/>
          <w:szCs w:val="24"/>
        </w:rPr>
      </w:pPr>
      <w:bookmarkStart w:id="79" w:name="sub_201"/>
      <w:bookmarkEnd w:id="78"/>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1. После утверждения в установленном порядке схемы размещения нестационарных объектов администрация </w:t>
      </w:r>
      <w:r w:rsidRPr="00E66AAB">
        <w:rPr>
          <w:rFonts w:ascii="Times New Roman" w:hAnsi="Times New Roman" w:cs="Times New Roman"/>
          <w:sz w:val="24"/>
          <w:szCs w:val="24"/>
        </w:rPr>
        <w:t>Алатырского</w:t>
      </w:r>
      <w:r w:rsidR="00E1465D"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Республики (далее - администрация) проводит отбор хозяйствующих субъектов для организации деятельности в местах, определенных схемой размещения нестационарных объектов.</w:t>
      </w:r>
    </w:p>
    <w:p w:rsidR="002A0514" w:rsidRPr="00E66AAB" w:rsidRDefault="00DB0E57" w:rsidP="00F744E8">
      <w:pPr>
        <w:spacing w:after="0"/>
        <w:jc w:val="both"/>
        <w:rPr>
          <w:rFonts w:ascii="Times New Roman" w:hAnsi="Times New Roman" w:cs="Times New Roman"/>
          <w:sz w:val="24"/>
          <w:szCs w:val="24"/>
        </w:rPr>
      </w:pPr>
      <w:bookmarkStart w:id="80" w:name="sub_20"/>
      <w:bookmarkEnd w:id="79"/>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 Отбор хозяйствующих субъектов осуществляется путем проведения открытого аукциона, предметом которого является право на размещение нестационарного объекта в конкретном месте, определенном схемой размещения нестационарных объектов.</w:t>
      </w:r>
    </w:p>
    <w:p w:rsidR="002A0514" w:rsidRPr="00E66AAB" w:rsidRDefault="00F744E8" w:rsidP="00F744E8">
      <w:pPr>
        <w:spacing w:after="0"/>
        <w:jc w:val="both"/>
        <w:rPr>
          <w:rFonts w:ascii="Times New Roman" w:hAnsi="Times New Roman" w:cs="Times New Roman"/>
          <w:sz w:val="24"/>
          <w:szCs w:val="24"/>
        </w:rPr>
      </w:pPr>
      <w:bookmarkStart w:id="81" w:name="sub_203"/>
      <w:bookmarkEnd w:id="80"/>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3. В целях настоящего постановления под открытым аукционом понимаются торги, победителем которых признается лицо, предложившее наиболее высокую цену за право размещения нестационарного объекта (далее - аукцион).</w:t>
      </w:r>
    </w:p>
    <w:p w:rsidR="002A0514" w:rsidRPr="00E66AAB" w:rsidRDefault="00F744E8" w:rsidP="00F744E8">
      <w:pPr>
        <w:spacing w:after="0"/>
        <w:jc w:val="both"/>
        <w:rPr>
          <w:rFonts w:ascii="Times New Roman" w:hAnsi="Times New Roman" w:cs="Times New Roman"/>
          <w:sz w:val="24"/>
          <w:szCs w:val="24"/>
        </w:rPr>
      </w:pPr>
      <w:bookmarkStart w:id="82" w:name="sub_204"/>
      <w:bookmarkEnd w:id="81"/>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4. Плата за участие в аукционе не взимается.</w:t>
      </w:r>
    </w:p>
    <w:p w:rsidR="002A0514" w:rsidRPr="00E66AAB" w:rsidRDefault="00F744E8" w:rsidP="00F744E8">
      <w:pPr>
        <w:spacing w:after="0"/>
        <w:jc w:val="both"/>
        <w:rPr>
          <w:rFonts w:ascii="Times New Roman" w:hAnsi="Times New Roman" w:cs="Times New Roman"/>
          <w:sz w:val="24"/>
          <w:szCs w:val="24"/>
        </w:rPr>
      </w:pPr>
      <w:bookmarkStart w:id="83" w:name="sub_205"/>
      <w:bookmarkEnd w:id="82"/>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5. В качестве организатора аукциона от имени администрации выступает отдел экономики и </w:t>
      </w:r>
      <w:r w:rsidRPr="00E66AAB">
        <w:rPr>
          <w:rFonts w:ascii="Times New Roman" w:hAnsi="Times New Roman" w:cs="Times New Roman"/>
          <w:sz w:val="24"/>
          <w:szCs w:val="24"/>
        </w:rPr>
        <w:t>муниципального</w:t>
      </w:r>
      <w:r w:rsidR="002A0514" w:rsidRPr="00E66AAB">
        <w:rPr>
          <w:rFonts w:ascii="Times New Roman" w:hAnsi="Times New Roman" w:cs="Times New Roman"/>
          <w:sz w:val="24"/>
          <w:szCs w:val="24"/>
        </w:rPr>
        <w:t xml:space="preserve"> имуществ</w:t>
      </w:r>
      <w:r w:rsidRPr="00E66AAB">
        <w:rPr>
          <w:rFonts w:ascii="Times New Roman" w:hAnsi="Times New Roman" w:cs="Times New Roman"/>
          <w:sz w:val="24"/>
          <w:szCs w:val="24"/>
        </w:rPr>
        <w:t>а</w:t>
      </w:r>
      <w:r w:rsidR="002A0514" w:rsidRPr="00E66AAB">
        <w:rPr>
          <w:rFonts w:ascii="Times New Roman" w:hAnsi="Times New Roman" w:cs="Times New Roman"/>
          <w:sz w:val="24"/>
          <w:szCs w:val="24"/>
        </w:rPr>
        <w:t xml:space="preserve"> администрации </w:t>
      </w:r>
      <w:r w:rsidRPr="00E66AAB">
        <w:rPr>
          <w:rFonts w:ascii="Times New Roman" w:hAnsi="Times New Roman" w:cs="Times New Roman"/>
          <w:sz w:val="24"/>
          <w:szCs w:val="24"/>
        </w:rPr>
        <w:t>Алатырского</w:t>
      </w:r>
      <w:r w:rsidR="00E1465D" w:rsidRPr="00E66AAB">
        <w:rPr>
          <w:rFonts w:ascii="Times New Roman" w:hAnsi="Times New Roman" w:cs="Times New Roman"/>
          <w:sz w:val="24"/>
          <w:szCs w:val="24"/>
        </w:rPr>
        <w:t xml:space="preserve"> муниципального округа </w:t>
      </w:r>
      <w:r w:rsidR="002A0514" w:rsidRPr="00E66AAB">
        <w:rPr>
          <w:rFonts w:ascii="Times New Roman" w:hAnsi="Times New Roman" w:cs="Times New Roman"/>
          <w:sz w:val="24"/>
          <w:szCs w:val="24"/>
        </w:rPr>
        <w:t xml:space="preserve"> Чувашской Республики (далее - организатор аукциона).</w:t>
      </w:r>
    </w:p>
    <w:p w:rsidR="002A0514" w:rsidRPr="00E66AAB" w:rsidRDefault="00F744E8" w:rsidP="00F744E8">
      <w:pPr>
        <w:spacing w:after="0"/>
        <w:jc w:val="both"/>
        <w:rPr>
          <w:rFonts w:ascii="Times New Roman" w:hAnsi="Times New Roman" w:cs="Times New Roman"/>
          <w:sz w:val="24"/>
          <w:szCs w:val="24"/>
        </w:rPr>
      </w:pPr>
      <w:bookmarkStart w:id="84" w:name="sub_206"/>
      <w:bookmarkEnd w:id="83"/>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6. Организатор аукциона </w:t>
      </w:r>
      <w:proofErr w:type="gramStart"/>
      <w:r w:rsidR="002A0514" w:rsidRPr="00E66AAB">
        <w:rPr>
          <w:rFonts w:ascii="Times New Roman" w:hAnsi="Times New Roman" w:cs="Times New Roman"/>
          <w:sz w:val="24"/>
          <w:szCs w:val="24"/>
        </w:rPr>
        <w:t>разрабатывает и утверждает</w:t>
      </w:r>
      <w:proofErr w:type="gramEnd"/>
      <w:r w:rsidR="002A0514" w:rsidRPr="00E66AAB">
        <w:rPr>
          <w:rFonts w:ascii="Times New Roman" w:hAnsi="Times New Roman" w:cs="Times New Roman"/>
          <w:sz w:val="24"/>
          <w:szCs w:val="24"/>
        </w:rPr>
        <w:t xml:space="preserve"> аукционную документацию, определяет начальную цену предмета аукциона, сумму задатка за участие в аукционе, устанавливает время, место и порядок проведения аукциона, форму и сроки подачи заявок на участие в аукционе, величину повышения нач</w:t>
      </w:r>
      <w:r w:rsidR="008B050F">
        <w:rPr>
          <w:rFonts w:ascii="Times New Roman" w:hAnsi="Times New Roman" w:cs="Times New Roman"/>
          <w:sz w:val="24"/>
          <w:szCs w:val="24"/>
        </w:rPr>
        <w:t>альной цены предмета аукциона (шаг аукциона</w:t>
      </w:r>
      <w:r w:rsidR="002A0514" w:rsidRPr="00E66AAB">
        <w:rPr>
          <w:rFonts w:ascii="Times New Roman" w:hAnsi="Times New Roman" w:cs="Times New Roman"/>
          <w:sz w:val="24"/>
          <w:szCs w:val="24"/>
        </w:rPr>
        <w:t>).</w:t>
      </w:r>
    </w:p>
    <w:p w:rsidR="002A0514" w:rsidRPr="00E66AAB" w:rsidRDefault="00F744E8" w:rsidP="00DB0E57">
      <w:pPr>
        <w:jc w:val="both"/>
        <w:rPr>
          <w:rFonts w:ascii="Times New Roman" w:hAnsi="Times New Roman" w:cs="Times New Roman"/>
          <w:sz w:val="24"/>
          <w:szCs w:val="24"/>
        </w:rPr>
      </w:pPr>
      <w:bookmarkStart w:id="85" w:name="sub_207"/>
      <w:bookmarkEnd w:id="84"/>
      <w:r w:rsidRPr="00E66AAB">
        <w:rPr>
          <w:rFonts w:ascii="Times New Roman" w:hAnsi="Times New Roman" w:cs="Times New Roman"/>
          <w:sz w:val="24"/>
          <w:szCs w:val="24"/>
        </w:rPr>
        <w:t xml:space="preserve">  </w:t>
      </w:r>
      <w:r w:rsidR="008B050F">
        <w:rPr>
          <w:rFonts w:ascii="Times New Roman" w:hAnsi="Times New Roman" w:cs="Times New Roman"/>
          <w:sz w:val="24"/>
          <w:szCs w:val="24"/>
        </w:rPr>
        <w:t>7. Шаг аукциона</w:t>
      </w:r>
      <w:r w:rsidR="002A0514" w:rsidRPr="00E66AAB">
        <w:rPr>
          <w:rFonts w:ascii="Times New Roman" w:hAnsi="Times New Roman" w:cs="Times New Roman"/>
          <w:sz w:val="24"/>
          <w:szCs w:val="24"/>
        </w:rPr>
        <w:t xml:space="preserve"> устанавливается организатором аукциона в размере 5 процентов начальной (минимальной) цены предмета аукциона (цены лота), ука</w:t>
      </w:r>
      <w:r w:rsidR="009041F6">
        <w:rPr>
          <w:rFonts w:ascii="Times New Roman" w:hAnsi="Times New Roman" w:cs="Times New Roman"/>
          <w:sz w:val="24"/>
          <w:szCs w:val="24"/>
        </w:rPr>
        <w:t xml:space="preserve">занной в извещении о проведение </w:t>
      </w:r>
      <w:r w:rsidR="002A0514" w:rsidRPr="00E66AAB">
        <w:rPr>
          <w:rFonts w:ascii="Times New Roman" w:hAnsi="Times New Roman" w:cs="Times New Roman"/>
          <w:sz w:val="24"/>
          <w:szCs w:val="24"/>
        </w:rPr>
        <w:t>аукциона.</w:t>
      </w:r>
    </w:p>
    <w:p w:rsidR="002A0514" w:rsidRPr="00E66AAB" w:rsidRDefault="00F744E8" w:rsidP="00F744E8">
      <w:pPr>
        <w:spacing w:after="0"/>
        <w:jc w:val="both"/>
        <w:rPr>
          <w:rFonts w:ascii="Times New Roman" w:hAnsi="Times New Roman" w:cs="Times New Roman"/>
          <w:sz w:val="24"/>
          <w:szCs w:val="24"/>
        </w:rPr>
      </w:pPr>
      <w:bookmarkStart w:id="86" w:name="sub_208"/>
      <w:bookmarkEnd w:id="85"/>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8. Начальная цена ежегодной платы за размещение нестационарного торгового объекта определяется на основании рыночной стоимости права размещения нестационарного торгового </w:t>
      </w:r>
      <w:r w:rsidR="002A0514" w:rsidRPr="00E66AAB">
        <w:rPr>
          <w:rFonts w:ascii="Times New Roman" w:hAnsi="Times New Roman" w:cs="Times New Roman"/>
          <w:sz w:val="24"/>
          <w:szCs w:val="24"/>
        </w:rPr>
        <w:lastRenderedPageBreak/>
        <w:t xml:space="preserve">объекта по результатам проведенной оценки независимым оценщиком в порядке, установленном </w:t>
      </w:r>
      <w:hyperlink r:id="rId18" w:history="1">
        <w:r w:rsidR="002A0514" w:rsidRPr="00E66AAB">
          <w:rPr>
            <w:rStyle w:val="af4"/>
            <w:rFonts w:ascii="Times New Roman" w:hAnsi="Times New Roman" w:cs="Times New Roman"/>
            <w:color w:val="000000" w:themeColor="text1"/>
            <w:sz w:val="24"/>
            <w:szCs w:val="24"/>
          </w:rPr>
          <w:t>законодательством</w:t>
        </w:r>
      </w:hyperlink>
      <w:r w:rsidR="002A0514" w:rsidRPr="00E66AAB">
        <w:rPr>
          <w:rFonts w:ascii="Times New Roman" w:hAnsi="Times New Roman" w:cs="Times New Roman"/>
          <w:sz w:val="24"/>
          <w:szCs w:val="24"/>
        </w:rPr>
        <w:t xml:space="preserve"> Российской Федерации об оценочной деятельности.</w:t>
      </w:r>
    </w:p>
    <w:bookmarkEnd w:id="86"/>
    <w:p w:rsidR="002A0514" w:rsidRPr="00E66AAB" w:rsidRDefault="002A0514" w:rsidP="00F744E8">
      <w:pPr>
        <w:spacing w:after="0"/>
        <w:jc w:val="both"/>
        <w:rPr>
          <w:rFonts w:ascii="Times New Roman" w:hAnsi="Times New Roman" w:cs="Times New Roman"/>
          <w:sz w:val="24"/>
          <w:szCs w:val="24"/>
        </w:rPr>
      </w:pPr>
      <w:r w:rsidRPr="00E66AAB">
        <w:rPr>
          <w:rFonts w:ascii="Times New Roman" w:hAnsi="Times New Roman" w:cs="Times New Roman"/>
          <w:sz w:val="24"/>
          <w:szCs w:val="24"/>
        </w:rPr>
        <w:t>Определенная по результатам аукциона цена ежегодной платы за размещение нестационарного торгового объекта не изменяется в течение периода, на который заключен договор на размещение нестационарного торгового объекта.</w:t>
      </w:r>
    </w:p>
    <w:p w:rsidR="002A0514" w:rsidRPr="00E66AAB" w:rsidRDefault="00F744E8" w:rsidP="00F744E8">
      <w:pPr>
        <w:spacing w:after="0"/>
        <w:jc w:val="both"/>
        <w:rPr>
          <w:rFonts w:ascii="Times New Roman" w:hAnsi="Times New Roman" w:cs="Times New Roman"/>
          <w:sz w:val="24"/>
          <w:szCs w:val="24"/>
        </w:rPr>
      </w:pPr>
      <w:bookmarkStart w:id="87" w:name="sub_209"/>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9. Сумма задатка за участие в аукционе устанавливается организатором аукциона, но не может быть менее 20 процентов от начальной цены предмета аукциона.</w:t>
      </w:r>
    </w:p>
    <w:p w:rsidR="002A0514" w:rsidRPr="00E66AAB" w:rsidRDefault="00F744E8" w:rsidP="00F744E8">
      <w:pPr>
        <w:spacing w:after="0"/>
        <w:jc w:val="both"/>
        <w:rPr>
          <w:rFonts w:ascii="Times New Roman" w:hAnsi="Times New Roman" w:cs="Times New Roman"/>
          <w:sz w:val="24"/>
          <w:szCs w:val="24"/>
        </w:rPr>
      </w:pPr>
      <w:bookmarkStart w:id="88" w:name="sub_2010"/>
      <w:bookmarkEnd w:id="87"/>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10. </w:t>
      </w:r>
      <w:proofErr w:type="gramStart"/>
      <w:r w:rsidR="002A0514" w:rsidRPr="00E66AAB">
        <w:rPr>
          <w:rFonts w:ascii="Times New Roman" w:hAnsi="Times New Roman" w:cs="Times New Roman"/>
          <w:sz w:val="24"/>
          <w:szCs w:val="24"/>
        </w:rPr>
        <w:t>Организатор аукциона не менее чем за двадцать календарных дней до дня окончания подачи заявок на участие в аукционе</w:t>
      </w:r>
      <w:r w:rsidR="008B050F">
        <w:rPr>
          <w:rFonts w:ascii="Times New Roman" w:hAnsi="Times New Roman" w:cs="Times New Roman"/>
          <w:sz w:val="24"/>
          <w:szCs w:val="24"/>
        </w:rPr>
        <w:t>,</w:t>
      </w:r>
      <w:r w:rsidR="002A0514" w:rsidRPr="00E66AAB">
        <w:rPr>
          <w:rFonts w:ascii="Times New Roman" w:hAnsi="Times New Roman" w:cs="Times New Roman"/>
          <w:sz w:val="24"/>
          <w:szCs w:val="24"/>
        </w:rPr>
        <w:t xml:space="preserve"> должен разместить извещение о проведении аукциона на </w:t>
      </w:r>
      <w:hyperlink r:id="rId19"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торгов, а также извещение о проведении аукциона, аукционную документацию, включая проект договора на размещение нес</w:t>
      </w:r>
      <w:r w:rsidR="008B050F">
        <w:rPr>
          <w:rFonts w:ascii="Times New Roman" w:hAnsi="Times New Roman" w:cs="Times New Roman"/>
          <w:sz w:val="24"/>
          <w:szCs w:val="24"/>
        </w:rPr>
        <w:t xml:space="preserve">тационарного торгового объекта </w:t>
      </w:r>
      <w:r w:rsidR="002A0514" w:rsidRPr="00E66AAB">
        <w:rPr>
          <w:rFonts w:ascii="Times New Roman" w:hAnsi="Times New Roman" w:cs="Times New Roman"/>
          <w:sz w:val="24"/>
          <w:szCs w:val="24"/>
        </w:rPr>
        <w:t xml:space="preserve">на </w:t>
      </w:r>
      <w:hyperlink r:id="rId20"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администрации </w:t>
      </w:r>
      <w:r w:rsidRPr="00E66AAB">
        <w:rPr>
          <w:rFonts w:ascii="Times New Roman" w:hAnsi="Times New Roman" w:cs="Times New Roman"/>
          <w:sz w:val="24"/>
          <w:szCs w:val="24"/>
        </w:rPr>
        <w:t>Алатырского</w:t>
      </w:r>
      <w:r w:rsidR="00E1465D"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Республики - организатора аукциона.</w:t>
      </w:r>
      <w:proofErr w:type="gramEnd"/>
    </w:p>
    <w:p w:rsidR="002A0514" w:rsidRPr="00E66AAB" w:rsidRDefault="00F744E8" w:rsidP="00F744E8">
      <w:pPr>
        <w:spacing w:after="0"/>
        <w:jc w:val="both"/>
        <w:rPr>
          <w:rFonts w:ascii="Times New Roman" w:hAnsi="Times New Roman" w:cs="Times New Roman"/>
          <w:sz w:val="24"/>
          <w:szCs w:val="24"/>
        </w:rPr>
      </w:pPr>
      <w:bookmarkStart w:id="89" w:name="sub_2011"/>
      <w:bookmarkEnd w:id="88"/>
      <w:r w:rsidRPr="00E66AAB">
        <w:rPr>
          <w:rFonts w:ascii="Times New Roman" w:hAnsi="Times New Roman" w:cs="Times New Roman"/>
          <w:sz w:val="24"/>
          <w:szCs w:val="24"/>
        </w:rPr>
        <w:t xml:space="preserve">    </w:t>
      </w:r>
      <w:r w:rsidR="008B050F">
        <w:rPr>
          <w:rFonts w:ascii="Times New Roman" w:hAnsi="Times New Roman" w:cs="Times New Roman"/>
          <w:sz w:val="24"/>
          <w:szCs w:val="24"/>
        </w:rPr>
        <w:t>11. В извещении о проведение</w:t>
      </w:r>
      <w:r w:rsidR="002A0514" w:rsidRPr="00E66AAB">
        <w:rPr>
          <w:rFonts w:ascii="Times New Roman" w:hAnsi="Times New Roman" w:cs="Times New Roman"/>
          <w:sz w:val="24"/>
          <w:szCs w:val="24"/>
        </w:rPr>
        <w:t xml:space="preserve"> </w:t>
      </w:r>
      <w:r w:rsidR="008B050F">
        <w:rPr>
          <w:rFonts w:ascii="Times New Roman" w:hAnsi="Times New Roman" w:cs="Times New Roman"/>
          <w:sz w:val="24"/>
          <w:szCs w:val="24"/>
        </w:rPr>
        <w:t xml:space="preserve"> </w:t>
      </w:r>
      <w:r w:rsidR="002A0514" w:rsidRPr="00E66AAB">
        <w:rPr>
          <w:rFonts w:ascii="Times New Roman" w:hAnsi="Times New Roman" w:cs="Times New Roman"/>
          <w:sz w:val="24"/>
          <w:szCs w:val="24"/>
        </w:rPr>
        <w:t>аукциона должны быть указаны следующие сведения:</w:t>
      </w:r>
    </w:p>
    <w:p w:rsidR="002A0514" w:rsidRPr="00E66AAB" w:rsidRDefault="00F744E8" w:rsidP="00F744E8">
      <w:pPr>
        <w:spacing w:after="0"/>
        <w:jc w:val="both"/>
        <w:rPr>
          <w:rFonts w:ascii="Times New Roman" w:hAnsi="Times New Roman" w:cs="Times New Roman"/>
          <w:sz w:val="24"/>
          <w:szCs w:val="24"/>
        </w:rPr>
      </w:pPr>
      <w:bookmarkStart w:id="90" w:name="sub_20111"/>
      <w:bookmarkEnd w:id="89"/>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 наименование, место нахождения, почтовый адрес, адрес электронной почты и номер контактного телефона организатора аукциона;</w:t>
      </w:r>
    </w:p>
    <w:p w:rsidR="002A0514" w:rsidRPr="00E66AAB" w:rsidRDefault="00F744E8" w:rsidP="00F744E8">
      <w:pPr>
        <w:spacing w:after="0"/>
        <w:jc w:val="both"/>
        <w:rPr>
          <w:rFonts w:ascii="Times New Roman" w:hAnsi="Times New Roman" w:cs="Times New Roman"/>
          <w:sz w:val="24"/>
          <w:szCs w:val="24"/>
        </w:rPr>
      </w:pPr>
      <w:bookmarkStart w:id="91" w:name="sub_20112"/>
      <w:bookmarkEnd w:id="90"/>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 о месте, дате, времени и порядке проведения аукциона;</w:t>
      </w:r>
    </w:p>
    <w:p w:rsidR="002A0514" w:rsidRPr="00E66AAB" w:rsidRDefault="00F744E8" w:rsidP="00F744E8">
      <w:pPr>
        <w:spacing w:after="0"/>
        <w:jc w:val="both"/>
        <w:rPr>
          <w:rFonts w:ascii="Times New Roman" w:hAnsi="Times New Roman" w:cs="Times New Roman"/>
          <w:sz w:val="24"/>
          <w:szCs w:val="24"/>
        </w:rPr>
      </w:pPr>
      <w:bookmarkStart w:id="92" w:name="sub_20113"/>
      <w:bookmarkEnd w:id="91"/>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3) место предполагаемого размещения нестационарного торгового объекта в соответствии со схемой размещения нестационарного торгового объекта, размер площади места размещения нестационарного торгового объекта, вид нестационарного торгового объекта и (или) специализацию;</w:t>
      </w:r>
    </w:p>
    <w:p w:rsidR="002A0514" w:rsidRPr="00E66AAB" w:rsidRDefault="00F744E8" w:rsidP="00F744E8">
      <w:pPr>
        <w:spacing w:after="0"/>
        <w:jc w:val="both"/>
        <w:rPr>
          <w:rFonts w:ascii="Times New Roman" w:hAnsi="Times New Roman" w:cs="Times New Roman"/>
          <w:sz w:val="24"/>
          <w:szCs w:val="24"/>
        </w:rPr>
      </w:pPr>
      <w:bookmarkStart w:id="93" w:name="sub_20114"/>
      <w:bookmarkEnd w:id="92"/>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4) начальная (минимальная) цена договора (цена лота) в размере с указанием при необходимости начальной (минимальной) цены договора (цены лота) за единицу площади или нестационарного торгового объекта, </w:t>
      </w:r>
      <w:proofErr w:type="gramStart"/>
      <w:r w:rsidR="002A0514" w:rsidRPr="00E66AAB">
        <w:rPr>
          <w:rFonts w:ascii="Times New Roman" w:hAnsi="Times New Roman" w:cs="Times New Roman"/>
          <w:sz w:val="24"/>
          <w:szCs w:val="24"/>
        </w:rPr>
        <w:t>права</w:t>
      </w:r>
      <w:proofErr w:type="gramEnd"/>
      <w:r w:rsidR="002A0514" w:rsidRPr="00E66AAB">
        <w:rPr>
          <w:rFonts w:ascii="Times New Roman" w:hAnsi="Times New Roman" w:cs="Times New Roman"/>
          <w:sz w:val="24"/>
          <w:szCs w:val="24"/>
        </w:rPr>
        <w:t xml:space="preserve"> на которое передаются по договору ежемесячного или ежегодного платежа за право размещения нестационарного торгового объекта;</w:t>
      </w:r>
    </w:p>
    <w:p w:rsidR="002A0514" w:rsidRPr="00E66AAB" w:rsidRDefault="00F744E8" w:rsidP="00F744E8">
      <w:pPr>
        <w:spacing w:after="0"/>
        <w:jc w:val="both"/>
        <w:rPr>
          <w:rFonts w:ascii="Times New Roman" w:hAnsi="Times New Roman" w:cs="Times New Roman"/>
          <w:sz w:val="24"/>
          <w:szCs w:val="24"/>
        </w:rPr>
      </w:pPr>
      <w:bookmarkStart w:id="94" w:name="sub_20115"/>
      <w:bookmarkEnd w:id="93"/>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5) </w:t>
      </w:r>
      <w:r w:rsidR="00791F1E"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срок действия договора;</w:t>
      </w:r>
    </w:p>
    <w:p w:rsidR="002A0514" w:rsidRPr="00E66AAB" w:rsidRDefault="00F744E8" w:rsidP="00F744E8">
      <w:pPr>
        <w:spacing w:after="0"/>
        <w:jc w:val="both"/>
        <w:rPr>
          <w:rFonts w:ascii="Times New Roman" w:hAnsi="Times New Roman" w:cs="Times New Roman"/>
          <w:sz w:val="24"/>
          <w:szCs w:val="24"/>
        </w:rPr>
      </w:pPr>
      <w:bookmarkStart w:id="95" w:name="sub_20116"/>
      <w:bookmarkEnd w:id="94"/>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порядок и сроки внесения платы, взимаемой за предоставление документации об аукционе, если такая плата установлена;</w:t>
      </w:r>
    </w:p>
    <w:p w:rsidR="002A0514" w:rsidRPr="00E66AAB" w:rsidRDefault="00F744E8" w:rsidP="00F744E8">
      <w:pPr>
        <w:spacing w:after="0"/>
        <w:jc w:val="both"/>
        <w:rPr>
          <w:rFonts w:ascii="Times New Roman" w:hAnsi="Times New Roman" w:cs="Times New Roman"/>
          <w:sz w:val="24"/>
          <w:szCs w:val="24"/>
        </w:rPr>
      </w:pPr>
      <w:bookmarkStart w:id="96" w:name="sub_20117"/>
      <w:bookmarkEnd w:id="95"/>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7) требование о внесении задатка, а также размер задатка, в случае если в документации об аукционе предусмотрено </w:t>
      </w:r>
      <w:proofErr w:type="gramStart"/>
      <w:r w:rsidR="002A0514" w:rsidRPr="00E66AAB">
        <w:rPr>
          <w:rFonts w:ascii="Times New Roman" w:hAnsi="Times New Roman" w:cs="Times New Roman"/>
          <w:sz w:val="24"/>
          <w:szCs w:val="24"/>
        </w:rPr>
        <w:t>требование</w:t>
      </w:r>
      <w:proofErr w:type="gramEnd"/>
      <w:r w:rsidR="002A0514" w:rsidRPr="00E66AAB">
        <w:rPr>
          <w:rFonts w:ascii="Times New Roman" w:hAnsi="Times New Roman" w:cs="Times New Roman"/>
          <w:sz w:val="24"/>
          <w:szCs w:val="24"/>
        </w:rPr>
        <w:t xml:space="preserve"> о внесении задатка;</w:t>
      </w:r>
    </w:p>
    <w:p w:rsidR="002A0514" w:rsidRPr="00E66AAB" w:rsidRDefault="00F744E8" w:rsidP="00F744E8">
      <w:pPr>
        <w:spacing w:after="0"/>
        <w:jc w:val="both"/>
        <w:rPr>
          <w:rFonts w:ascii="Times New Roman" w:hAnsi="Times New Roman" w:cs="Times New Roman"/>
          <w:sz w:val="24"/>
          <w:szCs w:val="24"/>
        </w:rPr>
      </w:pPr>
      <w:bookmarkStart w:id="97" w:name="sub_20118"/>
      <w:bookmarkEnd w:id="96"/>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8) срок, в течение которого организатор аукциона вправе отказаться от проведения аукциона, в соответствии с </w:t>
      </w:r>
      <w:hyperlink w:anchor="sub_2013" w:history="1">
        <w:r w:rsidR="002A0514" w:rsidRPr="00E66AAB">
          <w:rPr>
            <w:rStyle w:val="af4"/>
            <w:rFonts w:ascii="Times New Roman" w:hAnsi="Times New Roman" w:cs="Times New Roman"/>
            <w:color w:val="000000" w:themeColor="text1"/>
            <w:sz w:val="24"/>
            <w:szCs w:val="24"/>
          </w:rPr>
          <w:t>пунктом 13</w:t>
        </w:r>
      </w:hyperlink>
      <w:r w:rsidR="002A0514" w:rsidRPr="00E66AAB">
        <w:rPr>
          <w:rFonts w:ascii="Times New Roman" w:hAnsi="Times New Roman" w:cs="Times New Roman"/>
          <w:sz w:val="24"/>
          <w:szCs w:val="24"/>
        </w:rPr>
        <w:t xml:space="preserve"> настоящего Порядка;</w:t>
      </w:r>
    </w:p>
    <w:p w:rsidR="002A0514" w:rsidRPr="00E66AAB" w:rsidRDefault="00F744E8" w:rsidP="00F744E8">
      <w:pPr>
        <w:spacing w:after="0"/>
        <w:jc w:val="both"/>
        <w:rPr>
          <w:rFonts w:ascii="Times New Roman" w:hAnsi="Times New Roman" w:cs="Times New Roman"/>
          <w:sz w:val="24"/>
          <w:szCs w:val="24"/>
        </w:rPr>
      </w:pPr>
      <w:bookmarkStart w:id="98" w:name="sub_20119"/>
      <w:bookmarkEnd w:id="97"/>
      <w:r w:rsidRPr="00E66AAB">
        <w:rPr>
          <w:rFonts w:ascii="Times New Roman" w:hAnsi="Times New Roman" w:cs="Times New Roman"/>
          <w:sz w:val="24"/>
          <w:szCs w:val="24"/>
        </w:rPr>
        <w:t xml:space="preserve">   </w:t>
      </w:r>
      <w:proofErr w:type="gramStart"/>
      <w:r w:rsidR="002A0514" w:rsidRPr="00E66AAB">
        <w:rPr>
          <w:rFonts w:ascii="Times New Roman" w:hAnsi="Times New Roman" w:cs="Times New Roman"/>
          <w:sz w:val="24"/>
          <w:szCs w:val="24"/>
        </w:rP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21" w:history="1">
        <w:r w:rsidR="002A0514" w:rsidRPr="00E66AAB">
          <w:rPr>
            <w:rStyle w:val="af4"/>
            <w:rFonts w:ascii="Times New Roman" w:hAnsi="Times New Roman" w:cs="Times New Roman"/>
            <w:color w:val="000000" w:themeColor="text1"/>
            <w:sz w:val="24"/>
            <w:szCs w:val="24"/>
          </w:rPr>
          <w:t>частями 3</w:t>
        </w:r>
      </w:hyperlink>
      <w:r w:rsidR="002A0514" w:rsidRPr="00E66AAB">
        <w:rPr>
          <w:rFonts w:ascii="Times New Roman" w:hAnsi="Times New Roman" w:cs="Times New Roman"/>
          <w:sz w:val="24"/>
          <w:szCs w:val="24"/>
        </w:rPr>
        <w:t xml:space="preserve"> и </w:t>
      </w:r>
      <w:hyperlink r:id="rId22" w:history="1">
        <w:r w:rsidR="002A0514" w:rsidRPr="00E66AAB">
          <w:rPr>
            <w:rStyle w:val="af4"/>
            <w:rFonts w:ascii="Times New Roman" w:hAnsi="Times New Roman" w:cs="Times New Roman"/>
            <w:color w:val="000000" w:themeColor="text1"/>
            <w:sz w:val="24"/>
            <w:szCs w:val="24"/>
          </w:rPr>
          <w:t>5 статьи 14</w:t>
        </w:r>
      </w:hyperlink>
      <w:r w:rsidR="002A0514" w:rsidRPr="00E66AAB">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proofErr w:type="gramEnd"/>
      <w:r w:rsidR="002A0514" w:rsidRPr="00E66AAB">
        <w:rPr>
          <w:rFonts w:ascii="Times New Roman" w:hAnsi="Times New Roman" w:cs="Times New Roman"/>
          <w:sz w:val="24"/>
          <w:szCs w:val="24"/>
        </w:rPr>
        <w:t xml:space="preserve"> в отношении имущества, </w:t>
      </w:r>
      <w:proofErr w:type="gramStart"/>
      <w:r w:rsidR="002A0514" w:rsidRPr="00E66AAB">
        <w:rPr>
          <w:rFonts w:ascii="Times New Roman" w:hAnsi="Times New Roman" w:cs="Times New Roman"/>
          <w:sz w:val="24"/>
          <w:szCs w:val="24"/>
        </w:rPr>
        <w:t>предусмотренного</w:t>
      </w:r>
      <w:proofErr w:type="gramEnd"/>
      <w:r w:rsidR="002A0514" w:rsidRPr="00E66AAB">
        <w:rPr>
          <w:rFonts w:ascii="Times New Roman" w:hAnsi="Times New Roman" w:cs="Times New Roman"/>
          <w:sz w:val="24"/>
          <w:szCs w:val="24"/>
        </w:rPr>
        <w:t xml:space="preserve"> </w:t>
      </w:r>
      <w:hyperlink r:id="rId23" w:history="1">
        <w:r w:rsidR="002A0514" w:rsidRPr="00E66AAB">
          <w:rPr>
            <w:rStyle w:val="af4"/>
            <w:rFonts w:ascii="Times New Roman" w:hAnsi="Times New Roman" w:cs="Times New Roman"/>
            <w:color w:val="000000" w:themeColor="text1"/>
            <w:sz w:val="24"/>
            <w:szCs w:val="24"/>
          </w:rPr>
          <w:t>Федеральным законом</w:t>
        </w:r>
      </w:hyperlink>
      <w:r w:rsidR="002A0514" w:rsidRPr="00E66AAB">
        <w:rPr>
          <w:rFonts w:ascii="Times New Roman" w:hAnsi="Times New Roman" w:cs="Times New Roman"/>
          <w:color w:val="000000" w:themeColor="text1"/>
          <w:sz w:val="24"/>
          <w:szCs w:val="24"/>
        </w:rPr>
        <w:t xml:space="preserve"> </w:t>
      </w:r>
      <w:r w:rsidR="00F0557A">
        <w:rPr>
          <w:rFonts w:ascii="Times New Roman" w:hAnsi="Times New Roman" w:cs="Times New Roman"/>
          <w:sz w:val="24"/>
          <w:szCs w:val="24"/>
        </w:rPr>
        <w:t>от 24.07.2007 №</w:t>
      </w:r>
      <w:r w:rsidR="002A0514" w:rsidRPr="00E66AAB">
        <w:rPr>
          <w:rFonts w:ascii="Times New Roman" w:hAnsi="Times New Roman" w:cs="Times New Roman"/>
          <w:sz w:val="24"/>
          <w:szCs w:val="24"/>
        </w:rPr>
        <w:t> 209-ФЗ.</w:t>
      </w:r>
    </w:p>
    <w:p w:rsidR="002A0514" w:rsidRPr="00E66AAB" w:rsidRDefault="00F744E8" w:rsidP="00F744E8">
      <w:pPr>
        <w:spacing w:after="0"/>
        <w:jc w:val="both"/>
        <w:rPr>
          <w:rFonts w:ascii="Times New Roman" w:hAnsi="Times New Roman" w:cs="Times New Roman"/>
          <w:sz w:val="24"/>
          <w:szCs w:val="24"/>
        </w:rPr>
      </w:pPr>
      <w:bookmarkStart w:id="99" w:name="sub_2012"/>
      <w:bookmarkEnd w:id="98"/>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12. Организатор аукциона вправе принять решение о внесении изменений в извещение о проведении аукциона не </w:t>
      </w:r>
      <w:proofErr w:type="gramStart"/>
      <w:r w:rsidR="002A0514" w:rsidRPr="00E66AAB">
        <w:rPr>
          <w:rFonts w:ascii="Times New Roman" w:hAnsi="Times New Roman" w:cs="Times New Roman"/>
          <w:sz w:val="24"/>
          <w:szCs w:val="24"/>
        </w:rPr>
        <w:t>позднее</w:t>
      </w:r>
      <w:proofErr w:type="gramEnd"/>
      <w:r w:rsidR="002A0514" w:rsidRPr="00E66AAB">
        <w:rPr>
          <w:rFonts w:ascii="Times New Roman" w:hAnsi="Times New Roman" w:cs="Times New Roman"/>
          <w:sz w:val="24"/>
          <w:szCs w:val="24"/>
        </w:rPr>
        <w:t xml:space="preserve"> чем за пять дней до даты окончания подачи заявок на участие в аукционе. В течение одного дня </w:t>
      </w:r>
      <w:proofErr w:type="gramStart"/>
      <w:r w:rsidR="002A0514" w:rsidRPr="00E66AAB">
        <w:rPr>
          <w:rFonts w:ascii="Times New Roman" w:hAnsi="Times New Roman" w:cs="Times New Roman"/>
          <w:sz w:val="24"/>
          <w:szCs w:val="24"/>
        </w:rPr>
        <w:t>с даты принятия</w:t>
      </w:r>
      <w:proofErr w:type="gramEnd"/>
      <w:r w:rsidR="002A0514" w:rsidRPr="00E66AAB">
        <w:rPr>
          <w:rFonts w:ascii="Times New Roman" w:hAnsi="Times New Roman" w:cs="Times New Roman"/>
          <w:sz w:val="24"/>
          <w:szCs w:val="24"/>
        </w:rPr>
        <w:t xml:space="preserve"> указанного решения такие изменения размещаются организатором аукциона на </w:t>
      </w:r>
      <w:hyperlink r:id="rId24"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торгов, а также на </w:t>
      </w:r>
      <w:hyperlink r:id="rId25"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администрации </w:t>
      </w:r>
      <w:r w:rsidRPr="00E66AAB">
        <w:rPr>
          <w:rFonts w:ascii="Times New Roman" w:hAnsi="Times New Roman" w:cs="Times New Roman"/>
          <w:sz w:val="24"/>
          <w:szCs w:val="24"/>
        </w:rPr>
        <w:t>Алатырского</w:t>
      </w:r>
      <w:r w:rsidR="00E3036D"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Республики. </w:t>
      </w:r>
      <w:proofErr w:type="gramStart"/>
      <w:r w:rsidR="002A0514" w:rsidRPr="00E66AAB">
        <w:rPr>
          <w:rFonts w:ascii="Times New Roman" w:hAnsi="Times New Roman" w:cs="Times New Roman"/>
          <w:sz w:val="24"/>
          <w:szCs w:val="24"/>
        </w:rPr>
        <w:t xml:space="preserve">При этом срок подачи заявок на участие в аукционе должен быть продлен таким образом, чтобы с даты размещения на официальном сайте торгов и на официальном сайте администрации </w:t>
      </w:r>
      <w:r w:rsidRPr="00E66AAB">
        <w:rPr>
          <w:rFonts w:ascii="Times New Roman" w:hAnsi="Times New Roman" w:cs="Times New Roman"/>
          <w:sz w:val="24"/>
          <w:szCs w:val="24"/>
        </w:rPr>
        <w:t>Алатырского</w:t>
      </w:r>
      <w:r w:rsidR="00E3036D"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Республики внесенных изменений в </w:t>
      </w:r>
      <w:r w:rsidR="002A0514" w:rsidRPr="00E66AAB">
        <w:rPr>
          <w:rFonts w:ascii="Times New Roman" w:hAnsi="Times New Roman" w:cs="Times New Roman"/>
          <w:sz w:val="24"/>
          <w:szCs w:val="24"/>
        </w:rPr>
        <w:lastRenderedPageBreak/>
        <w:t xml:space="preserve">извещение о проведении аукциона до даты окончания подачи заявок на участие в аукционе </w:t>
      </w:r>
      <w:r w:rsidR="008B050F">
        <w:rPr>
          <w:rFonts w:ascii="Times New Roman" w:hAnsi="Times New Roman" w:cs="Times New Roman"/>
          <w:sz w:val="24"/>
          <w:szCs w:val="24"/>
        </w:rPr>
        <w:t xml:space="preserve">он составлял не менее  пятнадцати </w:t>
      </w:r>
      <w:r w:rsidR="002A0514" w:rsidRPr="00E66AAB">
        <w:rPr>
          <w:rFonts w:ascii="Times New Roman" w:hAnsi="Times New Roman" w:cs="Times New Roman"/>
          <w:sz w:val="24"/>
          <w:szCs w:val="24"/>
        </w:rPr>
        <w:t xml:space="preserve"> дней.</w:t>
      </w:r>
      <w:proofErr w:type="gramEnd"/>
    </w:p>
    <w:p w:rsidR="002A0514" w:rsidRPr="00E66AAB" w:rsidRDefault="00F744E8" w:rsidP="00F744E8">
      <w:pPr>
        <w:spacing w:after="0"/>
        <w:jc w:val="both"/>
        <w:rPr>
          <w:rFonts w:ascii="Times New Roman" w:hAnsi="Times New Roman" w:cs="Times New Roman"/>
          <w:sz w:val="24"/>
          <w:szCs w:val="24"/>
        </w:rPr>
      </w:pPr>
      <w:bookmarkStart w:id="100" w:name="sub_2013"/>
      <w:bookmarkEnd w:id="99"/>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13.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hyperlink r:id="rId26"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торгов и на </w:t>
      </w:r>
      <w:hyperlink r:id="rId27"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администрации </w:t>
      </w:r>
      <w:r w:rsidRPr="00E66AAB">
        <w:rPr>
          <w:rFonts w:ascii="Times New Roman" w:hAnsi="Times New Roman" w:cs="Times New Roman"/>
          <w:sz w:val="24"/>
          <w:szCs w:val="24"/>
        </w:rPr>
        <w:t>Алатырского</w:t>
      </w:r>
      <w:r w:rsidR="00E3036D"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Республики в течение одного дня </w:t>
      </w:r>
      <w:proofErr w:type="gramStart"/>
      <w:r w:rsidR="002A0514" w:rsidRPr="00E66AAB">
        <w:rPr>
          <w:rFonts w:ascii="Times New Roman" w:hAnsi="Times New Roman" w:cs="Times New Roman"/>
          <w:sz w:val="24"/>
          <w:szCs w:val="24"/>
        </w:rPr>
        <w:t xml:space="preserve">с даты </w:t>
      </w:r>
      <w:r w:rsidR="008B050F">
        <w:rPr>
          <w:rFonts w:ascii="Times New Roman" w:hAnsi="Times New Roman" w:cs="Times New Roman"/>
          <w:sz w:val="24"/>
          <w:szCs w:val="24"/>
        </w:rPr>
        <w:t xml:space="preserve"> </w:t>
      </w:r>
      <w:r w:rsidR="002A0514" w:rsidRPr="00E66AAB">
        <w:rPr>
          <w:rFonts w:ascii="Times New Roman" w:hAnsi="Times New Roman" w:cs="Times New Roman"/>
          <w:sz w:val="24"/>
          <w:szCs w:val="24"/>
        </w:rPr>
        <w:t>принятия</w:t>
      </w:r>
      <w:proofErr w:type="gramEnd"/>
      <w:r w:rsidR="002A0514" w:rsidRPr="00E66AAB">
        <w:rPr>
          <w:rFonts w:ascii="Times New Roman" w:hAnsi="Times New Roman" w:cs="Times New Roman"/>
          <w:sz w:val="24"/>
          <w:szCs w:val="24"/>
        </w:rPr>
        <w:t xml:space="preserve"> решения об отказе от проведения аукциона. В течение двух рабочих дней </w:t>
      </w:r>
      <w:proofErr w:type="gramStart"/>
      <w:r w:rsidR="002A0514" w:rsidRPr="00E66AAB">
        <w:rPr>
          <w:rFonts w:ascii="Times New Roman" w:hAnsi="Times New Roman" w:cs="Times New Roman"/>
          <w:sz w:val="24"/>
          <w:szCs w:val="24"/>
        </w:rPr>
        <w:t>с даты принятия</w:t>
      </w:r>
      <w:proofErr w:type="gramEnd"/>
      <w:r w:rsidR="002A0514" w:rsidRPr="00E66AAB">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 В случае</w:t>
      </w:r>
      <w:proofErr w:type="gramStart"/>
      <w:r w:rsidR="002A0514" w:rsidRPr="00E66AAB">
        <w:rPr>
          <w:rFonts w:ascii="Times New Roman" w:hAnsi="Times New Roman" w:cs="Times New Roman"/>
          <w:sz w:val="24"/>
          <w:szCs w:val="24"/>
        </w:rPr>
        <w:t>,</w:t>
      </w:r>
      <w:proofErr w:type="gramEnd"/>
      <w:r w:rsidR="002A0514" w:rsidRPr="00E66AAB">
        <w:rPr>
          <w:rFonts w:ascii="Times New Roman" w:hAnsi="Times New Roman" w:cs="Times New Roman"/>
          <w:sz w:val="24"/>
          <w:szCs w:val="24"/>
        </w:rPr>
        <w:t xml:space="preserve">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2A0514" w:rsidRPr="00E66AAB" w:rsidRDefault="00F744E8" w:rsidP="00F744E8">
      <w:pPr>
        <w:spacing w:after="0"/>
        <w:jc w:val="both"/>
        <w:rPr>
          <w:rFonts w:ascii="Times New Roman" w:hAnsi="Times New Roman" w:cs="Times New Roman"/>
          <w:sz w:val="24"/>
          <w:szCs w:val="24"/>
        </w:rPr>
      </w:pPr>
      <w:bookmarkStart w:id="101" w:name="sub_2014"/>
      <w:bookmarkEnd w:id="100"/>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14. Документация об аукционе </w:t>
      </w:r>
      <w:proofErr w:type="gramStart"/>
      <w:r w:rsidR="002A0514" w:rsidRPr="00E66AAB">
        <w:rPr>
          <w:rFonts w:ascii="Times New Roman" w:hAnsi="Times New Roman" w:cs="Times New Roman"/>
          <w:sz w:val="24"/>
          <w:szCs w:val="24"/>
        </w:rPr>
        <w:t>разрабатывается и утверждается</w:t>
      </w:r>
      <w:proofErr w:type="gramEnd"/>
      <w:r w:rsidR="002A0514" w:rsidRPr="00E66AAB">
        <w:rPr>
          <w:rFonts w:ascii="Times New Roman" w:hAnsi="Times New Roman" w:cs="Times New Roman"/>
          <w:sz w:val="24"/>
          <w:szCs w:val="24"/>
        </w:rPr>
        <w:t xml:space="preserve"> организатором аукциона.</w:t>
      </w:r>
    </w:p>
    <w:p w:rsidR="002A0514" w:rsidRPr="00E66AAB" w:rsidRDefault="00F744E8" w:rsidP="00F744E8">
      <w:pPr>
        <w:spacing w:after="0"/>
        <w:jc w:val="both"/>
        <w:rPr>
          <w:rFonts w:ascii="Times New Roman" w:hAnsi="Times New Roman" w:cs="Times New Roman"/>
          <w:sz w:val="24"/>
          <w:szCs w:val="24"/>
        </w:rPr>
      </w:pPr>
      <w:bookmarkStart w:id="102" w:name="sub_2015"/>
      <w:bookmarkEnd w:id="101"/>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15. Документация об аукционе помимо информации и сведений, содер</w:t>
      </w:r>
      <w:r w:rsidR="008B050F">
        <w:rPr>
          <w:rFonts w:ascii="Times New Roman" w:hAnsi="Times New Roman" w:cs="Times New Roman"/>
          <w:sz w:val="24"/>
          <w:szCs w:val="24"/>
        </w:rPr>
        <w:t xml:space="preserve">жащихся в извещении о проведение </w:t>
      </w:r>
      <w:r w:rsidR="002A0514" w:rsidRPr="00E66AAB">
        <w:rPr>
          <w:rFonts w:ascii="Times New Roman" w:hAnsi="Times New Roman" w:cs="Times New Roman"/>
          <w:sz w:val="24"/>
          <w:szCs w:val="24"/>
        </w:rPr>
        <w:t xml:space="preserve"> аукциона, должна содержать:</w:t>
      </w:r>
    </w:p>
    <w:p w:rsidR="002A0514" w:rsidRPr="00E66AAB" w:rsidRDefault="00F744E8" w:rsidP="00F744E8">
      <w:pPr>
        <w:spacing w:after="0"/>
        <w:jc w:val="both"/>
        <w:rPr>
          <w:rFonts w:ascii="Times New Roman" w:hAnsi="Times New Roman" w:cs="Times New Roman"/>
          <w:sz w:val="24"/>
          <w:szCs w:val="24"/>
        </w:rPr>
      </w:pPr>
      <w:bookmarkStart w:id="103" w:name="sub_20151"/>
      <w:bookmarkEnd w:id="102"/>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 форму заявки на участие в аукционе;</w:t>
      </w:r>
    </w:p>
    <w:p w:rsidR="002A0514" w:rsidRPr="00E66AAB" w:rsidRDefault="00F744E8" w:rsidP="00F744E8">
      <w:pPr>
        <w:spacing w:after="0"/>
        <w:jc w:val="both"/>
        <w:rPr>
          <w:rFonts w:ascii="Times New Roman" w:hAnsi="Times New Roman" w:cs="Times New Roman"/>
          <w:sz w:val="24"/>
          <w:szCs w:val="24"/>
        </w:rPr>
      </w:pPr>
      <w:bookmarkStart w:id="104" w:name="sub_20152"/>
      <w:bookmarkEnd w:id="103"/>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 форму, сроки и порядок оплаты по договору;</w:t>
      </w:r>
    </w:p>
    <w:p w:rsidR="002A0514" w:rsidRPr="00E66AAB" w:rsidRDefault="00F744E8" w:rsidP="00F744E8">
      <w:pPr>
        <w:spacing w:after="0"/>
        <w:jc w:val="both"/>
        <w:rPr>
          <w:rFonts w:ascii="Times New Roman" w:hAnsi="Times New Roman" w:cs="Times New Roman"/>
          <w:sz w:val="24"/>
          <w:szCs w:val="24"/>
        </w:rPr>
      </w:pPr>
      <w:bookmarkStart w:id="105" w:name="sub_20153"/>
      <w:bookmarkEnd w:id="104"/>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2A0514" w:rsidRPr="00E66AAB" w:rsidRDefault="00F744E8" w:rsidP="00F744E8">
      <w:pPr>
        <w:spacing w:after="0"/>
        <w:jc w:val="both"/>
        <w:rPr>
          <w:rFonts w:ascii="Times New Roman" w:hAnsi="Times New Roman" w:cs="Times New Roman"/>
          <w:sz w:val="24"/>
          <w:szCs w:val="24"/>
        </w:rPr>
      </w:pPr>
      <w:bookmarkStart w:id="106" w:name="sub_20154"/>
      <w:bookmarkEnd w:id="105"/>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4)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w:t>
      </w:r>
      <w:hyperlink r:id="rId28"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торгов и на </w:t>
      </w:r>
      <w:hyperlink r:id="rId29"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администрации </w:t>
      </w:r>
      <w:r w:rsidRPr="00E66AAB">
        <w:rPr>
          <w:rFonts w:ascii="Times New Roman" w:hAnsi="Times New Roman" w:cs="Times New Roman"/>
          <w:sz w:val="24"/>
          <w:szCs w:val="24"/>
        </w:rPr>
        <w:t>Алатырского</w:t>
      </w:r>
      <w:r w:rsidR="00E3036D"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w:t>
      </w:r>
      <w:r w:rsidR="009041F6">
        <w:rPr>
          <w:rFonts w:ascii="Times New Roman" w:hAnsi="Times New Roman" w:cs="Times New Roman"/>
          <w:sz w:val="24"/>
          <w:szCs w:val="24"/>
        </w:rPr>
        <w:t>еспублики извещения о проведение</w:t>
      </w:r>
      <w:r w:rsidR="002A0514" w:rsidRPr="00E66AAB">
        <w:rPr>
          <w:rFonts w:ascii="Times New Roman" w:hAnsi="Times New Roman" w:cs="Times New Roman"/>
          <w:sz w:val="24"/>
          <w:szCs w:val="24"/>
        </w:rPr>
        <w:t xml:space="preserve"> аукциона. Дата и время окончания срока подачи заявок на участие в аукционе устанавливаются в соответствии с </w:t>
      </w:r>
      <w:hyperlink w:anchor="sub_2010" w:history="1">
        <w:r w:rsidR="002A0514" w:rsidRPr="00E66AAB">
          <w:rPr>
            <w:rStyle w:val="af4"/>
            <w:rFonts w:ascii="Times New Roman" w:hAnsi="Times New Roman" w:cs="Times New Roman"/>
            <w:color w:val="000000" w:themeColor="text1"/>
            <w:sz w:val="24"/>
            <w:szCs w:val="24"/>
          </w:rPr>
          <w:t>пунктом 10</w:t>
        </w:r>
      </w:hyperlink>
      <w:r w:rsidR="002A0514" w:rsidRPr="00E66AAB">
        <w:rPr>
          <w:rFonts w:ascii="Times New Roman" w:hAnsi="Times New Roman" w:cs="Times New Roman"/>
          <w:sz w:val="24"/>
          <w:szCs w:val="24"/>
        </w:rPr>
        <w:t xml:space="preserve"> настоящего Порядка;</w:t>
      </w:r>
    </w:p>
    <w:p w:rsidR="002A0514" w:rsidRPr="00E66AAB" w:rsidRDefault="00F744E8" w:rsidP="00F744E8">
      <w:pPr>
        <w:spacing w:after="0"/>
        <w:jc w:val="both"/>
        <w:rPr>
          <w:rFonts w:ascii="Times New Roman" w:hAnsi="Times New Roman" w:cs="Times New Roman"/>
          <w:sz w:val="24"/>
          <w:szCs w:val="24"/>
        </w:rPr>
      </w:pPr>
      <w:bookmarkStart w:id="107" w:name="sub_20155"/>
      <w:bookmarkEnd w:id="106"/>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5) порядок и срок отзыва заявок на участие в аукционе. Срок отзыва заявок на участие в аукционе устанавливается в соответствии с </w:t>
      </w:r>
      <w:hyperlink w:anchor="sub_2030" w:history="1">
        <w:r w:rsidR="002A0514" w:rsidRPr="00E66AAB">
          <w:rPr>
            <w:rStyle w:val="af4"/>
            <w:rFonts w:ascii="Times New Roman" w:hAnsi="Times New Roman" w:cs="Times New Roman"/>
            <w:color w:val="000000" w:themeColor="text1"/>
            <w:sz w:val="24"/>
            <w:szCs w:val="24"/>
          </w:rPr>
          <w:t>пунктом 30</w:t>
        </w:r>
      </w:hyperlink>
      <w:r w:rsidR="002A0514" w:rsidRPr="00E66AAB">
        <w:rPr>
          <w:rFonts w:ascii="Times New Roman" w:hAnsi="Times New Roman" w:cs="Times New Roman"/>
          <w:color w:val="000000" w:themeColor="text1"/>
          <w:sz w:val="24"/>
          <w:szCs w:val="24"/>
        </w:rPr>
        <w:t xml:space="preserve"> </w:t>
      </w:r>
      <w:r w:rsidR="002A0514" w:rsidRPr="00E66AAB">
        <w:rPr>
          <w:rFonts w:ascii="Times New Roman" w:hAnsi="Times New Roman" w:cs="Times New Roman"/>
          <w:sz w:val="24"/>
          <w:szCs w:val="24"/>
        </w:rPr>
        <w:t>настоящего Порядка;</w:t>
      </w:r>
    </w:p>
    <w:p w:rsidR="002A0514" w:rsidRPr="00E66AAB" w:rsidRDefault="00F744E8" w:rsidP="00F744E8">
      <w:pPr>
        <w:spacing w:after="0"/>
        <w:jc w:val="both"/>
        <w:rPr>
          <w:rFonts w:ascii="Times New Roman" w:hAnsi="Times New Roman" w:cs="Times New Roman"/>
          <w:sz w:val="24"/>
          <w:szCs w:val="24"/>
        </w:rPr>
      </w:pPr>
      <w:bookmarkStart w:id="108" w:name="sub_20156"/>
      <w:bookmarkEnd w:id="107"/>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6) величину повы</w:t>
      </w:r>
      <w:r w:rsidR="008B050F">
        <w:rPr>
          <w:rFonts w:ascii="Times New Roman" w:hAnsi="Times New Roman" w:cs="Times New Roman"/>
          <w:sz w:val="24"/>
          <w:szCs w:val="24"/>
        </w:rPr>
        <w:t>шения начальной цены договора (шаг аукциона</w:t>
      </w:r>
      <w:r w:rsidR="002A0514" w:rsidRPr="00E66AAB">
        <w:rPr>
          <w:rFonts w:ascii="Times New Roman" w:hAnsi="Times New Roman" w:cs="Times New Roman"/>
          <w:sz w:val="24"/>
          <w:szCs w:val="24"/>
        </w:rPr>
        <w:t>);</w:t>
      </w:r>
    </w:p>
    <w:p w:rsidR="002A0514" w:rsidRPr="00E66AAB" w:rsidRDefault="00F744E8" w:rsidP="00F744E8">
      <w:pPr>
        <w:spacing w:after="0"/>
        <w:jc w:val="both"/>
        <w:rPr>
          <w:rFonts w:ascii="Times New Roman" w:hAnsi="Times New Roman" w:cs="Times New Roman"/>
          <w:sz w:val="24"/>
          <w:szCs w:val="24"/>
        </w:rPr>
      </w:pPr>
      <w:bookmarkStart w:id="109" w:name="sub_20157"/>
      <w:bookmarkEnd w:id="108"/>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7) место, дату и время начала рассмотрения заявок на участие в аукционе;</w:t>
      </w:r>
    </w:p>
    <w:p w:rsidR="002A0514" w:rsidRPr="00E66AAB" w:rsidRDefault="00F744E8" w:rsidP="00F744E8">
      <w:pPr>
        <w:spacing w:after="0"/>
        <w:jc w:val="both"/>
        <w:rPr>
          <w:rFonts w:ascii="Times New Roman" w:hAnsi="Times New Roman" w:cs="Times New Roman"/>
          <w:sz w:val="24"/>
          <w:szCs w:val="24"/>
        </w:rPr>
      </w:pPr>
      <w:bookmarkStart w:id="110" w:name="sub_20158"/>
      <w:bookmarkEnd w:id="109"/>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8) место, дату и время проведения аукциона;</w:t>
      </w:r>
    </w:p>
    <w:p w:rsidR="002A0514" w:rsidRPr="00E66AAB" w:rsidRDefault="00F744E8" w:rsidP="00F744E8">
      <w:pPr>
        <w:spacing w:after="0"/>
        <w:jc w:val="both"/>
        <w:rPr>
          <w:rFonts w:ascii="Times New Roman" w:hAnsi="Times New Roman" w:cs="Times New Roman"/>
          <w:sz w:val="24"/>
          <w:szCs w:val="24"/>
        </w:rPr>
      </w:pPr>
      <w:bookmarkStart w:id="111" w:name="sub_20159"/>
      <w:bookmarkEnd w:id="110"/>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9)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w:t>
      </w:r>
      <w:proofErr w:type="gramStart"/>
      <w:r w:rsidR="002A0514" w:rsidRPr="00E66AAB">
        <w:rPr>
          <w:rFonts w:ascii="Times New Roman" w:hAnsi="Times New Roman" w:cs="Times New Roman"/>
          <w:sz w:val="24"/>
          <w:szCs w:val="24"/>
        </w:rPr>
        <w:t>,</w:t>
      </w:r>
      <w:proofErr w:type="gramEnd"/>
      <w:r w:rsidR="002A0514" w:rsidRPr="00E66AAB">
        <w:rPr>
          <w:rFonts w:ascii="Times New Roman" w:hAnsi="Times New Roman" w:cs="Times New Roman"/>
          <w:sz w:val="24"/>
          <w:szCs w:val="24"/>
        </w:rPr>
        <w:t xml:space="preserve">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2A0514" w:rsidRPr="00E66AAB" w:rsidRDefault="00F744E8" w:rsidP="00F744E8">
      <w:pPr>
        <w:spacing w:after="0"/>
        <w:jc w:val="both"/>
        <w:rPr>
          <w:rFonts w:ascii="Times New Roman" w:hAnsi="Times New Roman" w:cs="Times New Roman"/>
          <w:sz w:val="24"/>
          <w:szCs w:val="24"/>
        </w:rPr>
      </w:pPr>
      <w:bookmarkStart w:id="112" w:name="sub_201510"/>
      <w:bookmarkEnd w:id="111"/>
      <w:r w:rsidRPr="00E66AAB">
        <w:rPr>
          <w:rFonts w:ascii="Times New Roman" w:hAnsi="Times New Roman" w:cs="Times New Roman"/>
          <w:sz w:val="24"/>
          <w:szCs w:val="24"/>
        </w:rPr>
        <w:t xml:space="preserve">   </w:t>
      </w:r>
      <w:proofErr w:type="gramStart"/>
      <w:r w:rsidR="002A0514" w:rsidRPr="00E66AAB">
        <w:rPr>
          <w:rFonts w:ascii="Times New Roman" w:hAnsi="Times New Roman" w:cs="Times New Roman"/>
          <w:sz w:val="24"/>
          <w:szCs w:val="24"/>
        </w:rPr>
        <w:t xml:space="preserve">10) срок, в течение которого должен быть подписан проект договора, составляющий не менее десяти календарных дней со дня размещения на </w:t>
      </w:r>
      <w:hyperlink r:id="rId30"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торгов и на </w:t>
      </w:r>
      <w:hyperlink r:id="rId31"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администрации </w:t>
      </w:r>
      <w:r w:rsidRPr="00E66AAB">
        <w:rPr>
          <w:rFonts w:ascii="Times New Roman" w:hAnsi="Times New Roman" w:cs="Times New Roman"/>
          <w:sz w:val="24"/>
          <w:szCs w:val="24"/>
        </w:rPr>
        <w:t>Алатырского</w:t>
      </w:r>
      <w:r w:rsidR="00E3036D"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Республики протокола аукциона либо протокола приема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002A0514" w:rsidRPr="00E66AAB">
        <w:rPr>
          <w:rFonts w:ascii="Times New Roman" w:hAnsi="Times New Roman" w:cs="Times New Roman"/>
          <w:sz w:val="24"/>
          <w:szCs w:val="24"/>
        </w:rPr>
        <w:t xml:space="preserve"> участником аукциона только одного заявителя;</w:t>
      </w:r>
    </w:p>
    <w:p w:rsidR="002A0514" w:rsidRPr="00E66AAB" w:rsidRDefault="00791F1E" w:rsidP="00F744E8">
      <w:pPr>
        <w:spacing w:after="0"/>
        <w:jc w:val="both"/>
        <w:rPr>
          <w:rFonts w:ascii="Times New Roman" w:hAnsi="Times New Roman" w:cs="Times New Roman"/>
          <w:sz w:val="24"/>
          <w:szCs w:val="24"/>
        </w:rPr>
      </w:pPr>
      <w:bookmarkStart w:id="113" w:name="sub_201511"/>
      <w:bookmarkEnd w:id="112"/>
      <w:r w:rsidRPr="00E66AAB">
        <w:rPr>
          <w:rFonts w:ascii="Times New Roman" w:hAnsi="Times New Roman" w:cs="Times New Roman"/>
          <w:sz w:val="24"/>
          <w:szCs w:val="24"/>
        </w:rPr>
        <w:t xml:space="preserve"> </w:t>
      </w:r>
      <w:r w:rsidR="00F744E8"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11)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A0514" w:rsidRPr="00E66AAB" w:rsidRDefault="000120E5" w:rsidP="00F744E8">
      <w:pPr>
        <w:spacing w:after="0"/>
        <w:jc w:val="both"/>
        <w:rPr>
          <w:rFonts w:ascii="Times New Roman" w:hAnsi="Times New Roman" w:cs="Times New Roman"/>
          <w:sz w:val="24"/>
          <w:szCs w:val="24"/>
        </w:rPr>
      </w:pPr>
      <w:bookmarkStart w:id="114" w:name="sub_201512"/>
      <w:bookmarkEnd w:id="113"/>
      <w:r w:rsidRPr="00E66AAB">
        <w:rPr>
          <w:rFonts w:ascii="Times New Roman" w:hAnsi="Times New Roman" w:cs="Times New Roman"/>
          <w:sz w:val="24"/>
          <w:szCs w:val="24"/>
        </w:rPr>
        <w:lastRenderedPageBreak/>
        <w:t xml:space="preserve"> </w:t>
      </w:r>
      <w:r w:rsidR="00791F1E" w:rsidRPr="00E66AAB">
        <w:rPr>
          <w:rFonts w:ascii="Times New Roman" w:hAnsi="Times New Roman" w:cs="Times New Roman"/>
          <w:sz w:val="24"/>
          <w:szCs w:val="24"/>
        </w:rPr>
        <w:t xml:space="preserve"> </w:t>
      </w:r>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12)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A0514" w:rsidRPr="00E66AAB" w:rsidRDefault="00F744E8" w:rsidP="00F744E8">
      <w:pPr>
        <w:spacing w:after="0"/>
        <w:jc w:val="both"/>
        <w:rPr>
          <w:rFonts w:ascii="Times New Roman" w:hAnsi="Times New Roman" w:cs="Times New Roman"/>
          <w:sz w:val="24"/>
          <w:szCs w:val="24"/>
        </w:rPr>
      </w:pPr>
      <w:bookmarkStart w:id="115" w:name="sub_201513"/>
      <w:bookmarkEnd w:id="114"/>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13) схему расположения нестационарного торгового объекта;</w:t>
      </w:r>
    </w:p>
    <w:p w:rsidR="002A0514" w:rsidRPr="00E66AAB" w:rsidRDefault="00F744E8" w:rsidP="00F744E8">
      <w:pPr>
        <w:spacing w:after="0"/>
        <w:jc w:val="both"/>
        <w:rPr>
          <w:rFonts w:ascii="Times New Roman" w:hAnsi="Times New Roman" w:cs="Times New Roman"/>
          <w:sz w:val="24"/>
          <w:szCs w:val="24"/>
        </w:rPr>
      </w:pPr>
      <w:bookmarkStart w:id="116" w:name="sub_201514"/>
      <w:bookmarkEnd w:id="115"/>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14) проект договора на размещение нестационарного торгового объекта. В случае проведения аукциона по нескольким лотам - проект договора в отношении каждого лота.</w:t>
      </w:r>
    </w:p>
    <w:p w:rsidR="002A0514" w:rsidRPr="00E66AAB" w:rsidRDefault="00F744E8" w:rsidP="00F744E8">
      <w:pPr>
        <w:spacing w:after="0"/>
        <w:jc w:val="both"/>
        <w:rPr>
          <w:rFonts w:ascii="Times New Roman" w:hAnsi="Times New Roman" w:cs="Times New Roman"/>
          <w:sz w:val="24"/>
          <w:szCs w:val="24"/>
        </w:rPr>
      </w:pPr>
      <w:bookmarkStart w:id="117" w:name="sub_2016"/>
      <w:bookmarkEnd w:id="116"/>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16. Сведения, содержащиеся в документации об аукционе, должны соответствовать сведениям, ук</w:t>
      </w:r>
      <w:r w:rsidR="00F0557A">
        <w:rPr>
          <w:rFonts w:ascii="Times New Roman" w:hAnsi="Times New Roman" w:cs="Times New Roman"/>
          <w:sz w:val="24"/>
          <w:szCs w:val="24"/>
        </w:rPr>
        <w:t>азанным в извещении о проведение</w:t>
      </w:r>
      <w:r w:rsidR="002A0514" w:rsidRPr="00E66AAB">
        <w:rPr>
          <w:rFonts w:ascii="Times New Roman" w:hAnsi="Times New Roman" w:cs="Times New Roman"/>
          <w:sz w:val="24"/>
          <w:szCs w:val="24"/>
        </w:rPr>
        <w:t xml:space="preserve"> аукциона.</w:t>
      </w:r>
    </w:p>
    <w:p w:rsidR="002A0514" w:rsidRPr="00E66AAB" w:rsidRDefault="00F744E8" w:rsidP="00F744E8">
      <w:pPr>
        <w:spacing w:after="0"/>
        <w:jc w:val="both"/>
        <w:rPr>
          <w:rFonts w:ascii="Times New Roman" w:hAnsi="Times New Roman" w:cs="Times New Roman"/>
          <w:sz w:val="24"/>
          <w:szCs w:val="24"/>
        </w:rPr>
      </w:pPr>
      <w:bookmarkStart w:id="118" w:name="sub_2017"/>
      <w:bookmarkEnd w:id="117"/>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17.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002A0514" w:rsidRPr="00E66AAB">
        <w:rPr>
          <w:rFonts w:ascii="Times New Roman" w:hAnsi="Times New Roman" w:cs="Times New Roman"/>
          <w:sz w:val="24"/>
          <w:szCs w:val="24"/>
        </w:rPr>
        <w:t>позднее</w:t>
      </w:r>
      <w:proofErr w:type="gramEnd"/>
      <w:r w:rsidR="002A0514" w:rsidRPr="00E66AAB">
        <w:rPr>
          <w:rFonts w:ascii="Times New Roman" w:hAnsi="Times New Roman" w:cs="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roofErr w:type="gramStart"/>
      <w:r w:rsidR="002A0514" w:rsidRPr="00E66AAB">
        <w:rPr>
          <w:rFonts w:ascii="Times New Roman" w:hAnsi="Times New Roman" w:cs="Times New Roman"/>
          <w:sz w:val="24"/>
          <w:szCs w:val="24"/>
        </w:rPr>
        <w:t xml:space="preserve">В течение одного дня с даты принятия указанного решения такие изменения размещаются организатором аукциона порядке, установленном для размещения на </w:t>
      </w:r>
      <w:hyperlink r:id="rId32"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торгов извещения о проведении аукциона, а также на </w:t>
      </w:r>
      <w:hyperlink r:id="rId33"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администрации </w:t>
      </w:r>
      <w:r w:rsidRPr="00E66AAB">
        <w:rPr>
          <w:rFonts w:ascii="Times New Roman" w:hAnsi="Times New Roman" w:cs="Times New Roman"/>
          <w:sz w:val="24"/>
          <w:szCs w:val="24"/>
        </w:rPr>
        <w:t>Алатырского</w:t>
      </w:r>
      <w:r w:rsidR="00E3036D" w:rsidRPr="00E66AAB">
        <w:rPr>
          <w:rFonts w:ascii="Times New Roman" w:hAnsi="Times New Roman" w:cs="Times New Roman"/>
          <w:sz w:val="24"/>
          <w:szCs w:val="24"/>
        </w:rPr>
        <w:t xml:space="preserve"> муниципального </w:t>
      </w:r>
      <w:r w:rsidR="00FB5B87" w:rsidRPr="00E66AAB">
        <w:rPr>
          <w:rFonts w:ascii="Times New Roman" w:hAnsi="Times New Roman" w:cs="Times New Roman"/>
          <w:sz w:val="24"/>
          <w:szCs w:val="24"/>
        </w:rPr>
        <w:t>округа</w:t>
      </w:r>
      <w:r w:rsidR="002A0514" w:rsidRPr="00E66AAB">
        <w:rPr>
          <w:rFonts w:ascii="Times New Roman" w:hAnsi="Times New Roman" w:cs="Times New Roman"/>
          <w:sz w:val="24"/>
          <w:szCs w:val="24"/>
        </w:rPr>
        <w:t xml:space="preserve"> Чувашской Республики.</w:t>
      </w:r>
      <w:proofErr w:type="gramEnd"/>
      <w:r w:rsidR="002A0514" w:rsidRPr="00E66AAB">
        <w:rPr>
          <w:rFonts w:ascii="Times New Roman" w:hAnsi="Times New Roman" w:cs="Times New Roman"/>
          <w:sz w:val="24"/>
          <w:szCs w:val="24"/>
        </w:rPr>
        <w:t xml:space="preserve"> В течение двух рабочих дней с </w:t>
      </w:r>
      <w:r w:rsidR="00AB5937">
        <w:rPr>
          <w:rFonts w:ascii="Times New Roman" w:hAnsi="Times New Roman" w:cs="Times New Roman"/>
          <w:sz w:val="24"/>
          <w:szCs w:val="24"/>
        </w:rPr>
        <w:t xml:space="preserve"> момента </w:t>
      </w:r>
      <w:r w:rsidR="002A0514" w:rsidRPr="00E66AAB">
        <w:rPr>
          <w:rFonts w:ascii="Times New Roman" w:hAnsi="Times New Roman" w:cs="Times New Roman"/>
          <w:sz w:val="24"/>
          <w:szCs w:val="24"/>
        </w:rPr>
        <w:t xml:space="preserve">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w:t>
      </w:r>
      <w:r w:rsidR="00AB5937">
        <w:rPr>
          <w:rFonts w:ascii="Times New Roman" w:hAnsi="Times New Roman" w:cs="Times New Roman"/>
          <w:sz w:val="24"/>
          <w:szCs w:val="24"/>
        </w:rPr>
        <w:t xml:space="preserve">момента </w:t>
      </w:r>
      <w:r w:rsidR="002A0514" w:rsidRPr="00E66AAB">
        <w:rPr>
          <w:rFonts w:ascii="Times New Roman" w:hAnsi="Times New Roman" w:cs="Times New Roman"/>
          <w:sz w:val="24"/>
          <w:szCs w:val="24"/>
        </w:rPr>
        <w:t>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bookmarkEnd w:id="118"/>
    <w:p w:rsidR="008540C0" w:rsidRPr="00E66AAB" w:rsidRDefault="000120E5" w:rsidP="008540C0">
      <w:pPr>
        <w:jc w:val="both"/>
        <w:rPr>
          <w:rFonts w:ascii="Times New Roman" w:hAnsi="Times New Roman" w:cs="Times New Roman"/>
          <w:sz w:val="24"/>
          <w:szCs w:val="24"/>
        </w:rPr>
      </w:pPr>
      <w:r w:rsidRPr="00E66AAB">
        <w:rPr>
          <w:rFonts w:ascii="Times New Roman" w:hAnsi="Times New Roman" w:cs="Times New Roman"/>
          <w:sz w:val="24"/>
          <w:szCs w:val="24"/>
        </w:rPr>
        <w:t xml:space="preserve">    18. </w:t>
      </w:r>
      <w:proofErr w:type="gramStart"/>
      <w:r w:rsidR="008540C0" w:rsidRPr="00E66AAB">
        <w:rPr>
          <w:rFonts w:ascii="Times New Roman" w:hAnsi="Times New Roman" w:cs="Times New Roman"/>
          <w:sz w:val="24"/>
          <w:szCs w:val="24"/>
        </w:rPr>
        <w:t>Состав к</w:t>
      </w:r>
      <w:r w:rsidRPr="00E66AAB">
        <w:rPr>
          <w:rFonts w:ascii="Times New Roman" w:hAnsi="Times New Roman" w:cs="Times New Roman"/>
          <w:sz w:val="24"/>
          <w:szCs w:val="24"/>
        </w:rPr>
        <w:t>омисси</w:t>
      </w:r>
      <w:r w:rsidR="008540C0" w:rsidRPr="00E66AAB">
        <w:rPr>
          <w:rFonts w:ascii="Times New Roman" w:hAnsi="Times New Roman" w:cs="Times New Roman"/>
          <w:sz w:val="24"/>
          <w:szCs w:val="24"/>
        </w:rPr>
        <w:t>и</w:t>
      </w:r>
      <w:r w:rsidRPr="00E66AAB">
        <w:rPr>
          <w:rFonts w:ascii="Times New Roman" w:hAnsi="Times New Roman" w:cs="Times New Roman"/>
          <w:sz w:val="24"/>
          <w:szCs w:val="24"/>
        </w:rPr>
        <w:t xml:space="preserve"> по проведению аукционов на право заключения договоров на размещение нестационарного торгового объекта </w:t>
      </w:r>
      <w:r w:rsidR="008540C0" w:rsidRPr="00E66AAB">
        <w:rPr>
          <w:rFonts w:ascii="Times New Roman" w:hAnsi="Times New Roman" w:cs="Times New Roman"/>
          <w:sz w:val="24"/>
          <w:szCs w:val="24"/>
        </w:rPr>
        <w:t>утвержден</w:t>
      </w:r>
      <w:r w:rsidRPr="00E66AAB">
        <w:rPr>
          <w:rFonts w:ascii="Times New Roman" w:hAnsi="Times New Roman" w:cs="Times New Roman"/>
          <w:sz w:val="24"/>
          <w:szCs w:val="24"/>
        </w:rPr>
        <w:t xml:space="preserve"> </w:t>
      </w:r>
      <w:r w:rsidR="00D4454D" w:rsidRPr="00E66AAB">
        <w:rPr>
          <w:rFonts w:ascii="Times New Roman" w:hAnsi="Times New Roman" w:cs="Times New Roman"/>
          <w:sz w:val="24"/>
          <w:szCs w:val="24"/>
        </w:rPr>
        <w:t xml:space="preserve">постановлением </w:t>
      </w:r>
      <w:r w:rsidR="00FB5B87" w:rsidRPr="00A22161">
        <w:rPr>
          <w:rFonts w:ascii="Times New Roman" w:hAnsi="Times New Roman" w:cs="Times New Roman"/>
          <w:sz w:val="24"/>
          <w:szCs w:val="24"/>
        </w:rPr>
        <w:t>администрации Алатырского муниципального округа</w:t>
      </w:r>
      <w:r w:rsidR="00A22161" w:rsidRPr="00A22161">
        <w:rPr>
          <w:rFonts w:ascii="Times New Roman" w:hAnsi="Times New Roman" w:cs="Times New Roman"/>
          <w:sz w:val="24"/>
          <w:szCs w:val="24"/>
        </w:rPr>
        <w:t xml:space="preserve"> Чувашской Республики от 03</w:t>
      </w:r>
      <w:r w:rsidR="00D4454D" w:rsidRPr="00A22161">
        <w:rPr>
          <w:rFonts w:ascii="Times New Roman" w:hAnsi="Times New Roman" w:cs="Times New Roman"/>
          <w:sz w:val="24"/>
          <w:szCs w:val="24"/>
        </w:rPr>
        <w:t>.0</w:t>
      </w:r>
      <w:r w:rsidR="00A22161" w:rsidRPr="00A22161">
        <w:rPr>
          <w:rFonts w:ascii="Times New Roman" w:hAnsi="Times New Roman" w:cs="Times New Roman"/>
          <w:sz w:val="24"/>
          <w:szCs w:val="24"/>
        </w:rPr>
        <w:t>2.2023 № 144</w:t>
      </w:r>
      <w:r w:rsidR="00D4454D" w:rsidRPr="00A22161">
        <w:rPr>
          <w:rFonts w:ascii="Times New Roman" w:hAnsi="Times New Roman" w:cs="Times New Roman"/>
          <w:sz w:val="24"/>
          <w:szCs w:val="24"/>
        </w:rPr>
        <w:t xml:space="preserve"> «</w:t>
      </w:r>
      <w:r w:rsidR="008540C0" w:rsidRPr="00A22161">
        <w:rPr>
          <w:rFonts w:ascii="Times New Roman" w:hAnsi="Times New Roman" w:cs="Times New Roman"/>
          <w:sz w:val="24"/>
          <w:szCs w:val="24"/>
        </w:rPr>
        <w:t>Об утверждении</w:t>
      </w:r>
      <w:r w:rsidR="008540C0" w:rsidRPr="00E66AAB">
        <w:rPr>
          <w:rFonts w:ascii="Times New Roman" w:hAnsi="Times New Roman" w:cs="Times New Roman"/>
          <w:sz w:val="24"/>
          <w:szCs w:val="24"/>
        </w:rPr>
        <w:t xml:space="preserve"> Единой комиссии по проведению торгов (конкурсов,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 находящихся в</w:t>
      </w:r>
      <w:proofErr w:type="gramEnd"/>
      <w:r w:rsidR="008540C0" w:rsidRPr="00E66AAB">
        <w:rPr>
          <w:rFonts w:ascii="Times New Roman" w:hAnsi="Times New Roman" w:cs="Times New Roman"/>
          <w:sz w:val="24"/>
          <w:szCs w:val="24"/>
        </w:rPr>
        <w:t xml:space="preserve"> муниципальной собственности, в том числе земельных участков находящихся в неразграниченной государственной собственности и по приватизации </w:t>
      </w:r>
      <w:proofErr w:type="gramStart"/>
      <w:r w:rsidR="008540C0" w:rsidRPr="00E66AAB">
        <w:rPr>
          <w:rFonts w:ascii="Times New Roman" w:hAnsi="Times New Roman" w:cs="Times New Roman"/>
          <w:sz w:val="24"/>
          <w:szCs w:val="24"/>
        </w:rPr>
        <w:t>муниципального</w:t>
      </w:r>
      <w:proofErr w:type="gramEnd"/>
      <w:r w:rsidR="008540C0" w:rsidRPr="00E66AAB">
        <w:rPr>
          <w:rFonts w:ascii="Times New Roman" w:hAnsi="Times New Roman" w:cs="Times New Roman"/>
          <w:sz w:val="24"/>
          <w:szCs w:val="24"/>
        </w:rPr>
        <w:t xml:space="preserve"> имущества Алатырского района Чувашской Республики».</w:t>
      </w:r>
    </w:p>
    <w:p w:rsidR="002A0514" w:rsidRPr="00E66AAB" w:rsidRDefault="002A0514" w:rsidP="00541806">
      <w:pPr>
        <w:pStyle w:val="1"/>
        <w:jc w:val="center"/>
        <w:rPr>
          <w:sz w:val="24"/>
          <w:szCs w:val="24"/>
        </w:rPr>
      </w:pPr>
      <w:bookmarkStart w:id="119" w:name="sub_2002"/>
      <w:r w:rsidRPr="00E66AAB">
        <w:rPr>
          <w:sz w:val="24"/>
          <w:szCs w:val="24"/>
        </w:rPr>
        <w:t xml:space="preserve">II. </w:t>
      </w:r>
      <w:bookmarkStart w:id="120" w:name="sub_2003"/>
      <w:bookmarkEnd w:id="119"/>
      <w:r w:rsidRPr="00E66AAB">
        <w:rPr>
          <w:sz w:val="24"/>
          <w:szCs w:val="24"/>
        </w:rPr>
        <w:t xml:space="preserve"> Проведение аукциона на право заключения договоров на размещение нестационарного торгового объекта</w:t>
      </w:r>
    </w:p>
    <w:p w:rsidR="002A0514" w:rsidRPr="00E66AAB" w:rsidRDefault="00791F1E" w:rsidP="00791F1E">
      <w:pPr>
        <w:spacing w:after="0"/>
        <w:jc w:val="both"/>
        <w:rPr>
          <w:rFonts w:ascii="Times New Roman" w:hAnsi="Times New Roman" w:cs="Times New Roman"/>
          <w:sz w:val="24"/>
          <w:szCs w:val="24"/>
        </w:rPr>
      </w:pPr>
      <w:bookmarkStart w:id="121" w:name="sub_2024"/>
      <w:bookmarkEnd w:id="120"/>
      <w:r w:rsidRPr="00E66AAB">
        <w:rPr>
          <w:rFonts w:ascii="Times New Roman" w:hAnsi="Times New Roman" w:cs="Times New Roman"/>
          <w:sz w:val="24"/>
          <w:szCs w:val="24"/>
        </w:rPr>
        <w:t xml:space="preserve">    19</w:t>
      </w:r>
      <w:r w:rsidR="002A0514" w:rsidRPr="00E66AAB">
        <w:rPr>
          <w:rFonts w:ascii="Times New Roman" w:hAnsi="Times New Roman" w:cs="Times New Roman"/>
          <w:sz w:val="24"/>
          <w:szCs w:val="24"/>
        </w:rPr>
        <w:t xml:space="preserve">. Заявка на участие в аукционе подается в срок и по форме, </w:t>
      </w:r>
      <w:proofErr w:type="gramStart"/>
      <w:r w:rsidR="002A0514" w:rsidRPr="00E66AAB">
        <w:rPr>
          <w:rFonts w:ascii="Times New Roman" w:hAnsi="Times New Roman" w:cs="Times New Roman"/>
          <w:sz w:val="24"/>
          <w:szCs w:val="24"/>
        </w:rPr>
        <w:t>которые</w:t>
      </w:r>
      <w:proofErr w:type="gramEnd"/>
      <w:r w:rsidR="002A0514" w:rsidRPr="00E66AAB">
        <w:rPr>
          <w:rFonts w:ascii="Times New Roman" w:hAnsi="Times New Roman" w:cs="Times New Roman"/>
          <w:sz w:val="24"/>
          <w:szCs w:val="24"/>
        </w:rPr>
        <w:t xml:space="preserve"> установлены документацией об аукционе. Подача заявки на участие в аукционе является акцептом оферты в соответствии со </w:t>
      </w:r>
      <w:hyperlink r:id="rId34" w:history="1">
        <w:r w:rsidR="002A0514" w:rsidRPr="00E66AAB">
          <w:rPr>
            <w:rStyle w:val="af4"/>
            <w:rFonts w:ascii="Times New Roman" w:hAnsi="Times New Roman" w:cs="Times New Roman"/>
            <w:color w:val="000000" w:themeColor="text1"/>
            <w:sz w:val="24"/>
            <w:szCs w:val="24"/>
          </w:rPr>
          <w:t>статьей 438</w:t>
        </w:r>
      </w:hyperlink>
      <w:r w:rsidR="002A0514" w:rsidRPr="00E66AAB">
        <w:rPr>
          <w:rFonts w:ascii="Times New Roman" w:hAnsi="Times New Roman" w:cs="Times New Roman"/>
          <w:sz w:val="24"/>
          <w:szCs w:val="24"/>
        </w:rPr>
        <w:t xml:space="preserve"> Гражданского кодекса Российской Федерации.</w:t>
      </w:r>
    </w:p>
    <w:bookmarkEnd w:id="121"/>
    <w:p w:rsidR="002A0514" w:rsidRPr="00E66AAB" w:rsidRDefault="00791F1E" w:rsidP="00791F1E">
      <w:pPr>
        <w:spacing w:after="0"/>
        <w:jc w:val="both"/>
        <w:rPr>
          <w:rFonts w:ascii="Times New Roman" w:hAnsi="Times New Roman" w:cs="Times New Roman"/>
          <w:sz w:val="24"/>
          <w:szCs w:val="24"/>
        </w:rPr>
      </w:pPr>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Заявка на участие в аукционе должна содержать:</w:t>
      </w:r>
    </w:p>
    <w:p w:rsidR="002A0514" w:rsidRPr="00E66AAB" w:rsidRDefault="00791F1E" w:rsidP="00791F1E">
      <w:pPr>
        <w:spacing w:after="0"/>
        <w:jc w:val="both"/>
        <w:rPr>
          <w:rFonts w:ascii="Times New Roman" w:hAnsi="Times New Roman" w:cs="Times New Roman"/>
          <w:sz w:val="24"/>
          <w:szCs w:val="24"/>
        </w:rPr>
      </w:pPr>
      <w:bookmarkStart w:id="122" w:name="sub_20241"/>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 сведения и документы о заявителе, подавшем такую заявку:</w:t>
      </w:r>
    </w:p>
    <w:p w:rsidR="002A0514" w:rsidRPr="00E66AAB" w:rsidRDefault="00791F1E" w:rsidP="00791F1E">
      <w:pPr>
        <w:spacing w:after="0"/>
        <w:jc w:val="both"/>
        <w:rPr>
          <w:rFonts w:ascii="Times New Roman" w:hAnsi="Times New Roman" w:cs="Times New Roman"/>
          <w:sz w:val="24"/>
          <w:szCs w:val="24"/>
        </w:rPr>
      </w:pPr>
      <w:bookmarkStart w:id="123" w:name="sub_201516"/>
      <w:bookmarkEnd w:id="122"/>
      <w:r w:rsidRPr="00E66AAB">
        <w:rPr>
          <w:rFonts w:ascii="Times New Roman" w:hAnsi="Times New Roman" w:cs="Times New Roman"/>
          <w:sz w:val="24"/>
          <w:szCs w:val="24"/>
        </w:rPr>
        <w:t xml:space="preserve">    </w:t>
      </w:r>
      <w:proofErr w:type="gramStart"/>
      <w:r w:rsidR="002A0514" w:rsidRPr="00E66AAB">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(последнее - при наличии), паспортные данные, сведения о месте жительства (для физического лица), номер контактного телефона;</w:t>
      </w:r>
      <w:proofErr w:type="gramEnd"/>
    </w:p>
    <w:p w:rsidR="002A0514" w:rsidRPr="00E66AAB" w:rsidRDefault="00791F1E" w:rsidP="00791F1E">
      <w:pPr>
        <w:spacing w:after="0"/>
        <w:jc w:val="both"/>
        <w:rPr>
          <w:rFonts w:ascii="Times New Roman" w:hAnsi="Times New Roman" w:cs="Times New Roman"/>
          <w:sz w:val="24"/>
          <w:szCs w:val="24"/>
        </w:rPr>
      </w:pPr>
      <w:bookmarkStart w:id="124" w:name="sub_201517"/>
      <w:bookmarkEnd w:id="123"/>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w:t>
      </w:r>
      <w:r w:rsidR="002A0514" w:rsidRPr="00E66AAB">
        <w:rPr>
          <w:rFonts w:ascii="Times New Roman" w:hAnsi="Times New Roman" w:cs="Times New Roman"/>
          <w:sz w:val="24"/>
          <w:szCs w:val="24"/>
        </w:rPr>
        <w:lastRenderedPageBreak/>
        <w:t>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A0514" w:rsidRPr="00E66AAB" w:rsidRDefault="00791F1E" w:rsidP="00791F1E">
      <w:pPr>
        <w:spacing w:after="0"/>
        <w:jc w:val="both"/>
        <w:rPr>
          <w:rFonts w:ascii="Times New Roman" w:hAnsi="Times New Roman" w:cs="Times New Roman"/>
          <w:sz w:val="24"/>
          <w:szCs w:val="24"/>
        </w:rPr>
      </w:pPr>
      <w:bookmarkStart w:id="125" w:name="sub_20242"/>
      <w:bookmarkEnd w:id="124"/>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 документы или копии документов, подтверждающие внесение задатка, в случае если в документации об аукционе содержится</w:t>
      </w:r>
      <w:r w:rsidR="00AB5937">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 </w:t>
      </w:r>
      <w:proofErr w:type="gramStart"/>
      <w:r w:rsidR="002A0514" w:rsidRPr="00E66AAB">
        <w:rPr>
          <w:rFonts w:ascii="Times New Roman" w:hAnsi="Times New Roman" w:cs="Times New Roman"/>
          <w:sz w:val="24"/>
          <w:szCs w:val="24"/>
        </w:rPr>
        <w:t>требование</w:t>
      </w:r>
      <w:proofErr w:type="gramEnd"/>
      <w:r w:rsidR="002A0514" w:rsidRPr="00E66AAB">
        <w:rPr>
          <w:rFonts w:ascii="Times New Roman" w:hAnsi="Times New Roman" w:cs="Times New Roman"/>
          <w:sz w:val="24"/>
          <w:szCs w:val="24"/>
        </w:rPr>
        <w:t xml:space="preserve"> о внесении задатка (платежное поручение, подтверждающее перечисление задатка).</w:t>
      </w:r>
    </w:p>
    <w:p w:rsidR="002A0514" w:rsidRPr="00E66AAB" w:rsidRDefault="00791F1E" w:rsidP="00791F1E">
      <w:pPr>
        <w:spacing w:after="0"/>
        <w:jc w:val="both"/>
        <w:rPr>
          <w:rFonts w:ascii="Times New Roman" w:hAnsi="Times New Roman" w:cs="Times New Roman"/>
          <w:sz w:val="24"/>
          <w:szCs w:val="24"/>
        </w:rPr>
      </w:pPr>
      <w:bookmarkStart w:id="126" w:name="sub_2025"/>
      <w:bookmarkEnd w:id="125"/>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w:t>
      </w:r>
      <w:r w:rsidRPr="00E66AAB">
        <w:rPr>
          <w:rFonts w:ascii="Times New Roman" w:hAnsi="Times New Roman" w:cs="Times New Roman"/>
          <w:sz w:val="24"/>
          <w:szCs w:val="24"/>
        </w:rPr>
        <w:t>0</w:t>
      </w:r>
      <w:r w:rsidR="002A0514" w:rsidRPr="00E66AAB">
        <w:rPr>
          <w:rFonts w:ascii="Times New Roman" w:hAnsi="Times New Roman" w:cs="Times New Roman"/>
          <w:sz w:val="24"/>
          <w:szCs w:val="24"/>
        </w:rPr>
        <w:t xml:space="preserve">. Не допускается требовать от заявителя иное, за исключением документов и сведений, предусмотренных </w:t>
      </w:r>
      <w:hyperlink w:anchor="sub_2024" w:history="1">
        <w:r w:rsidR="002A0514" w:rsidRPr="00E66AAB">
          <w:rPr>
            <w:rStyle w:val="af4"/>
            <w:rFonts w:ascii="Times New Roman" w:hAnsi="Times New Roman" w:cs="Times New Roman"/>
            <w:color w:val="000000" w:themeColor="text1"/>
            <w:sz w:val="24"/>
            <w:szCs w:val="24"/>
          </w:rPr>
          <w:t xml:space="preserve">пунктом </w:t>
        </w:r>
      </w:hyperlink>
      <w:r w:rsidRPr="00E66AAB">
        <w:rPr>
          <w:rStyle w:val="af4"/>
          <w:rFonts w:ascii="Times New Roman" w:hAnsi="Times New Roman" w:cs="Times New Roman"/>
          <w:color w:val="000000" w:themeColor="text1"/>
          <w:sz w:val="24"/>
          <w:szCs w:val="24"/>
        </w:rPr>
        <w:t>19</w:t>
      </w:r>
      <w:r w:rsidR="002A0514" w:rsidRPr="00E66AAB">
        <w:rPr>
          <w:rFonts w:ascii="Times New Roman" w:hAnsi="Times New Roman" w:cs="Times New Roman"/>
          <w:sz w:val="24"/>
          <w:szCs w:val="24"/>
        </w:rPr>
        <w:t xml:space="preserve"> настоящего Порядка.</w:t>
      </w:r>
    </w:p>
    <w:p w:rsidR="002A0514" w:rsidRPr="00E66AAB" w:rsidRDefault="00791F1E" w:rsidP="00791F1E">
      <w:pPr>
        <w:spacing w:after="0"/>
        <w:jc w:val="both"/>
        <w:rPr>
          <w:rFonts w:ascii="Times New Roman" w:hAnsi="Times New Roman" w:cs="Times New Roman"/>
          <w:sz w:val="24"/>
          <w:szCs w:val="24"/>
        </w:rPr>
      </w:pPr>
      <w:bookmarkStart w:id="127" w:name="sub_2026"/>
      <w:bookmarkEnd w:id="126"/>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w:t>
      </w:r>
      <w:r w:rsidRPr="00E66AAB">
        <w:rPr>
          <w:rFonts w:ascii="Times New Roman" w:hAnsi="Times New Roman" w:cs="Times New Roman"/>
          <w:sz w:val="24"/>
          <w:szCs w:val="24"/>
        </w:rPr>
        <w:t>1</w:t>
      </w:r>
      <w:r w:rsidR="002A0514" w:rsidRPr="00E66AAB">
        <w:rPr>
          <w:rFonts w:ascii="Times New Roman" w:hAnsi="Times New Roman" w:cs="Times New Roman"/>
          <w:sz w:val="24"/>
          <w:szCs w:val="24"/>
        </w:rPr>
        <w:t>. Заявитель вправе подать только одну заявку в отношении каждого предмета аукциона (лота).</w:t>
      </w:r>
    </w:p>
    <w:p w:rsidR="002A0514" w:rsidRPr="00E66AAB" w:rsidRDefault="00791F1E" w:rsidP="00791F1E">
      <w:pPr>
        <w:spacing w:after="0"/>
        <w:jc w:val="both"/>
        <w:rPr>
          <w:rFonts w:ascii="Times New Roman" w:hAnsi="Times New Roman" w:cs="Times New Roman"/>
          <w:sz w:val="24"/>
          <w:szCs w:val="24"/>
        </w:rPr>
      </w:pPr>
      <w:bookmarkStart w:id="128" w:name="sub_2027"/>
      <w:bookmarkEnd w:id="127"/>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w:t>
      </w:r>
      <w:r w:rsidRPr="00E66AAB">
        <w:rPr>
          <w:rFonts w:ascii="Times New Roman" w:hAnsi="Times New Roman" w:cs="Times New Roman"/>
          <w:sz w:val="24"/>
          <w:szCs w:val="24"/>
        </w:rPr>
        <w:t>2</w:t>
      </w:r>
      <w:r w:rsidR="002A0514" w:rsidRPr="00E66AAB">
        <w:rPr>
          <w:rFonts w:ascii="Times New Roman" w:hAnsi="Times New Roman" w:cs="Times New Roman"/>
          <w:sz w:val="24"/>
          <w:szCs w:val="24"/>
        </w:rPr>
        <w:t xml:space="preserve">. Прием заявок на участие в аукционе прекращается </w:t>
      </w:r>
      <w:proofErr w:type="gramStart"/>
      <w:r w:rsidR="002A0514" w:rsidRPr="00E66AAB">
        <w:rPr>
          <w:rFonts w:ascii="Times New Roman" w:hAnsi="Times New Roman" w:cs="Times New Roman"/>
          <w:sz w:val="24"/>
          <w:szCs w:val="24"/>
        </w:rPr>
        <w:t>в указанный в извещении о проведении аукциона день рассмотрения заявок на участие в аукционе</w:t>
      </w:r>
      <w:proofErr w:type="gramEnd"/>
      <w:r w:rsidR="002A0514" w:rsidRPr="00E66AAB">
        <w:rPr>
          <w:rFonts w:ascii="Times New Roman" w:hAnsi="Times New Roman" w:cs="Times New Roman"/>
          <w:sz w:val="24"/>
          <w:szCs w:val="24"/>
        </w:rPr>
        <w:t xml:space="preserve"> непосредственно перед началом рассмотрения заявок.</w:t>
      </w:r>
    </w:p>
    <w:p w:rsidR="002A0514" w:rsidRPr="00E66AAB" w:rsidRDefault="00791F1E" w:rsidP="00791F1E">
      <w:pPr>
        <w:spacing w:after="0"/>
        <w:jc w:val="both"/>
        <w:rPr>
          <w:rFonts w:ascii="Times New Roman" w:hAnsi="Times New Roman" w:cs="Times New Roman"/>
          <w:sz w:val="24"/>
          <w:szCs w:val="24"/>
        </w:rPr>
      </w:pPr>
      <w:bookmarkStart w:id="129" w:name="sub_2028"/>
      <w:bookmarkEnd w:id="128"/>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w:t>
      </w:r>
      <w:r w:rsidRPr="00E66AAB">
        <w:rPr>
          <w:rFonts w:ascii="Times New Roman" w:hAnsi="Times New Roman" w:cs="Times New Roman"/>
          <w:sz w:val="24"/>
          <w:szCs w:val="24"/>
        </w:rPr>
        <w:t>3</w:t>
      </w:r>
      <w:r w:rsidR="002A0514" w:rsidRPr="00E66AAB">
        <w:rPr>
          <w:rFonts w:ascii="Times New Roman" w:hAnsi="Times New Roman" w:cs="Times New Roman"/>
          <w:sz w:val="24"/>
          <w:szCs w:val="24"/>
        </w:rPr>
        <w:t>. Каждая заявка на участие в аукционе, поступившая в срок, указанный в извещении о проведен</w:t>
      </w:r>
      <w:proofErr w:type="gramStart"/>
      <w:r w:rsidR="002A0514" w:rsidRPr="00E66AAB">
        <w:rPr>
          <w:rFonts w:ascii="Times New Roman" w:hAnsi="Times New Roman" w:cs="Times New Roman"/>
          <w:sz w:val="24"/>
          <w:szCs w:val="24"/>
        </w:rPr>
        <w:t>ии ау</w:t>
      </w:r>
      <w:proofErr w:type="gramEnd"/>
      <w:r w:rsidR="002A0514" w:rsidRPr="00E66AAB">
        <w:rPr>
          <w:rFonts w:ascii="Times New Roman" w:hAnsi="Times New Roman" w:cs="Times New Roman"/>
          <w:sz w:val="24"/>
          <w:szCs w:val="24"/>
        </w:rPr>
        <w:t>кциона, регистр</w:t>
      </w:r>
      <w:r w:rsidR="00AB5937">
        <w:rPr>
          <w:rFonts w:ascii="Times New Roman" w:hAnsi="Times New Roman" w:cs="Times New Roman"/>
          <w:sz w:val="24"/>
          <w:szCs w:val="24"/>
        </w:rPr>
        <w:t>ируется организатором аукциона.</w:t>
      </w:r>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Сроком поступления заявки является дата регистрации заявки в журнале регистрации заявлений на участие в аукционе (далее - журнал).</w:t>
      </w:r>
    </w:p>
    <w:bookmarkEnd w:id="129"/>
    <w:p w:rsidR="002A0514" w:rsidRPr="00E66AAB" w:rsidRDefault="00791F1E" w:rsidP="00791F1E">
      <w:pPr>
        <w:spacing w:after="0"/>
        <w:jc w:val="both"/>
        <w:rPr>
          <w:rFonts w:ascii="Times New Roman" w:hAnsi="Times New Roman" w:cs="Times New Roman"/>
          <w:sz w:val="24"/>
          <w:szCs w:val="24"/>
        </w:rPr>
      </w:pPr>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2A0514" w:rsidRPr="00E66AAB" w:rsidRDefault="00791F1E" w:rsidP="00791F1E">
      <w:pPr>
        <w:spacing w:after="0"/>
        <w:jc w:val="both"/>
        <w:rPr>
          <w:rFonts w:ascii="Times New Roman" w:hAnsi="Times New Roman" w:cs="Times New Roman"/>
          <w:sz w:val="24"/>
          <w:szCs w:val="24"/>
        </w:rPr>
      </w:pPr>
      <w:bookmarkStart w:id="130" w:name="sub_2029"/>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w:t>
      </w:r>
      <w:r w:rsidRPr="00E66AAB">
        <w:rPr>
          <w:rFonts w:ascii="Times New Roman" w:hAnsi="Times New Roman" w:cs="Times New Roman"/>
          <w:sz w:val="24"/>
          <w:szCs w:val="24"/>
        </w:rPr>
        <w:t>4</w:t>
      </w:r>
      <w:r w:rsidR="002A0514" w:rsidRPr="00E66AAB">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w:t>
      </w:r>
      <w:proofErr w:type="gramStart"/>
      <w:r w:rsidR="002A0514" w:rsidRPr="00E66AAB">
        <w:rPr>
          <w:rFonts w:ascii="Times New Roman" w:hAnsi="Times New Roman" w:cs="Times New Roman"/>
          <w:sz w:val="24"/>
          <w:szCs w:val="24"/>
        </w:rPr>
        <w:t>рассматриваются и в тот же день возвращаются</w:t>
      </w:r>
      <w:proofErr w:type="gramEnd"/>
      <w:r w:rsidR="002A0514" w:rsidRPr="00E66AAB">
        <w:rPr>
          <w:rFonts w:ascii="Times New Roman" w:hAnsi="Times New Roman" w:cs="Times New Roman"/>
          <w:sz w:val="24"/>
          <w:szCs w:val="24"/>
        </w:rPr>
        <w:t xml:space="preserve"> соответствующим заявителям.</w:t>
      </w:r>
    </w:p>
    <w:bookmarkEnd w:id="130"/>
    <w:p w:rsidR="002A0514" w:rsidRPr="00E66AAB" w:rsidRDefault="002A0514" w:rsidP="00791F1E">
      <w:pPr>
        <w:spacing w:after="0"/>
        <w:jc w:val="both"/>
        <w:rPr>
          <w:rFonts w:ascii="Times New Roman" w:hAnsi="Times New Roman" w:cs="Times New Roman"/>
          <w:sz w:val="24"/>
          <w:szCs w:val="24"/>
        </w:rPr>
      </w:pPr>
      <w:r w:rsidRPr="00E66AAB">
        <w:rPr>
          <w:rFonts w:ascii="Times New Roman" w:hAnsi="Times New Roman" w:cs="Times New Roman"/>
          <w:sz w:val="24"/>
          <w:szCs w:val="24"/>
        </w:rPr>
        <w:t xml:space="preserve">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w:t>
      </w:r>
      <w:proofErr w:type="gramStart"/>
      <w:r w:rsidRPr="00E66AAB">
        <w:rPr>
          <w:rFonts w:ascii="Times New Roman" w:hAnsi="Times New Roman" w:cs="Times New Roman"/>
          <w:sz w:val="24"/>
          <w:szCs w:val="24"/>
        </w:rPr>
        <w:t>с даты подписания</w:t>
      </w:r>
      <w:proofErr w:type="gramEnd"/>
      <w:r w:rsidRPr="00E66AAB">
        <w:rPr>
          <w:rFonts w:ascii="Times New Roman" w:hAnsi="Times New Roman" w:cs="Times New Roman"/>
          <w:sz w:val="24"/>
          <w:szCs w:val="24"/>
        </w:rPr>
        <w:t xml:space="preserve"> протокола аукциона.</w:t>
      </w:r>
    </w:p>
    <w:p w:rsidR="002A0514" w:rsidRPr="00E66AAB" w:rsidRDefault="00791F1E" w:rsidP="00791F1E">
      <w:pPr>
        <w:spacing w:after="0"/>
        <w:jc w:val="both"/>
        <w:rPr>
          <w:rFonts w:ascii="Times New Roman" w:hAnsi="Times New Roman" w:cs="Times New Roman"/>
          <w:sz w:val="24"/>
          <w:szCs w:val="24"/>
        </w:rPr>
      </w:pPr>
      <w:bookmarkStart w:id="131" w:name="sub_2030"/>
      <w:r w:rsidRPr="00E66AAB">
        <w:rPr>
          <w:rFonts w:ascii="Times New Roman" w:hAnsi="Times New Roman" w:cs="Times New Roman"/>
          <w:sz w:val="24"/>
          <w:szCs w:val="24"/>
        </w:rPr>
        <w:t xml:space="preserve">     25</w:t>
      </w:r>
      <w:r w:rsidR="002A0514" w:rsidRPr="00E66AAB">
        <w:rPr>
          <w:rFonts w:ascii="Times New Roman" w:hAnsi="Times New Roman" w:cs="Times New Roman"/>
          <w:sz w:val="24"/>
          <w:szCs w:val="24"/>
        </w:rPr>
        <w:t xml:space="preserve">.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w:t>
      </w:r>
      <w:proofErr w:type="gramStart"/>
      <w:r w:rsidR="002A0514" w:rsidRPr="00E66AAB">
        <w:rPr>
          <w:rFonts w:ascii="Times New Roman" w:hAnsi="Times New Roman" w:cs="Times New Roman"/>
          <w:sz w:val="24"/>
          <w:szCs w:val="24"/>
        </w:rPr>
        <w:t>с даты поступления</w:t>
      </w:r>
      <w:proofErr w:type="gramEnd"/>
      <w:r w:rsidR="002A0514" w:rsidRPr="00E66AAB">
        <w:rPr>
          <w:rFonts w:ascii="Times New Roman" w:hAnsi="Times New Roman" w:cs="Times New Roman"/>
          <w:sz w:val="24"/>
          <w:szCs w:val="24"/>
        </w:rPr>
        <w:t xml:space="preserve"> организатору аукциона уведомления об отзыве заявки на участие в аукционе.</w:t>
      </w:r>
    </w:p>
    <w:p w:rsidR="002A0514" w:rsidRPr="00E66AAB" w:rsidRDefault="00791F1E" w:rsidP="00791F1E">
      <w:pPr>
        <w:spacing w:after="0"/>
        <w:jc w:val="both"/>
        <w:rPr>
          <w:rFonts w:ascii="Times New Roman" w:hAnsi="Times New Roman" w:cs="Times New Roman"/>
          <w:sz w:val="24"/>
          <w:szCs w:val="24"/>
        </w:rPr>
      </w:pPr>
      <w:bookmarkStart w:id="132" w:name="sub_2031"/>
      <w:bookmarkEnd w:id="131"/>
      <w:r w:rsidRPr="00E66AAB">
        <w:rPr>
          <w:rFonts w:ascii="Times New Roman" w:hAnsi="Times New Roman" w:cs="Times New Roman"/>
          <w:sz w:val="24"/>
          <w:szCs w:val="24"/>
        </w:rPr>
        <w:t xml:space="preserve">    26</w:t>
      </w:r>
      <w:r w:rsidR="002A0514" w:rsidRPr="00E66AAB">
        <w:rPr>
          <w:rFonts w:ascii="Times New Roman" w:hAnsi="Times New Roman" w:cs="Times New Roman"/>
          <w:sz w:val="24"/>
          <w:szCs w:val="24"/>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A0514" w:rsidRPr="00E66AAB" w:rsidRDefault="00791F1E" w:rsidP="00791F1E">
      <w:pPr>
        <w:spacing w:after="0"/>
        <w:jc w:val="both"/>
        <w:rPr>
          <w:rFonts w:ascii="Times New Roman" w:hAnsi="Times New Roman" w:cs="Times New Roman"/>
          <w:sz w:val="24"/>
          <w:szCs w:val="24"/>
        </w:rPr>
      </w:pPr>
      <w:bookmarkStart w:id="133" w:name="sub_2032"/>
      <w:bookmarkEnd w:id="132"/>
      <w:r w:rsidRPr="00E66AAB">
        <w:rPr>
          <w:rFonts w:ascii="Times New Roman" w:hAnsi="Times New Roman" w:cs="Times New Roman"/>
          <w:sz w:val="24"/>
          <w:szCs w:val="24"/>
        </w:rPr>
        <w:t xml:space="preserve">    27</w:t>
      </w:r>
      <w:r w:rsidR="002A0514" w:rsidRPr="00E66AAB">
        <w:rPr>
          <w:rFonts w:ascii="Times New Roman" w:hAnsi="Times New Roman" w:cs="Times New Roman"/>
          <w:sz w:val="24"/>
          <w:szCs w:val="24"/>
        </w:rPr>
        <w:t>. Аукционная комиссия рассматривает заявки на участие в аукционе на предмет соответствия требованиям, установленным документацией об аукционе.</w:t>
      </w:r>
    </w:p>
    <w:bookmarkEnd w:id="133"/>
    <w:p w:rsidR="002A0514" w:rsidRPr="00E66AAB" w:rsidRDefault="002A0514" w:rsidP="00791F1E">
      <w:pPr>
        <w:spacing w:after="0"/>
        <w:jc w:val="both"/>
        <w:rPr>
          <w:rFonts w:ascii="Times New Roman" w:hAnsi="Times New Roman" w:cs="Times New Roman"/>
          <w:sz w:val="24"/>
          <w:szCs w:val="24"/>
        </w:rPr>
      </w:pPr>
      <w:r w:rsidRPr="00E66AAB">
        <w:rPr>
          <w:rFonts w:ascii="Times New Roman" w:hAnsi="Times New Roman" w:cs="Times New Roman"/>
          <w:sz w:val="24"/>
          <w:szCs w:val="24"/>
        </w:rPr>
        <w:t xml:space="preserve">Заявки на участие в аукционе рассматриваются аукционной комиссией в течение семи дней </w:t>
      </w:r>
      <w:proofErr w:type="gramStart"/>
      <w:r w:rsidRPr="00E66AAB">
        <w:rPr>
          <w:rFonts w:ascii="Times New Roman" w:hAnsi="Times New Roman" w:cs="Times New Roman"/>
          <w:sz w:val="24"/>
          <w:szCs w:val="24"/>
        </w:rPr>
        <w:t>с даты окончания</w:t>
      </w:r>
      <w:proofErr w:type="gramEnd"/>
      <w:r w:rsidRPr="00E66AAB">
        <w:rPr>
          <w:rFonts w:ascii="Times New Roman" w:hAnsi="Times New Roman" w:cs="Times New Roman"/>
          <w:sz w:val="24"/>
          <w:szCs w:val="24"/>
        </w:rPr>
        <w:t xml:space="preserve"> срока подачи заявок.</w:t>
      </w:r>
    </w:p>
    <w:p w:rsidR="002A0514" w:rsidRPr="00E66AAB" w:rsidRDefault="00791F1E" w:rsidP="00791F1E">
      <w:pPr>
        <w:spacing w:after="0"/>
        <w:jc w:val="both"/>
        <w:rPr>
          <w:rFonts w:ascii="Times New Roman" w:hAnsi="Times New Roman" w:cs="Times New Roman"/>
          <w:sz w:val="24"/>
          <w:szCs w:val="24"/>
        </w:rPr>
      </w:pPr>
      <w:bookmarkStart w:id="134" w:name="sub_2033"/>
      <w:r w:rsidRPr="00E66AAB">
        <w:rPr>
          <w:rFonts w:ascii="Times New Roman" w:hAnsi="Times New Roman" w:cs="Times New Roman"/>
          <w:sz w:val="24"/>
          <w:szCs w:val="24"/>
        </w:rPr>
        <w:t xml:space="preserve">    28</w:t>
      </w:r>
      <w:r w:rsidR="002A0514" w:rsidRPr="00E66AAB">
        <w:rPr>
          <w:rFonts w:ascii="Times New Roman" w:hAnsi="Times New Roman" w:cs="Times New Roman"/>
          <w:sz w:val="24"/>
          <w:szCs w:val="24"/>
        </w:rPr>
        <w:t xml:space="preserve">. </w:t>
      </w:r>
      <w:proofErr w:type="gramStart"/>
      <w:r w:rsidR="002A0514" w:rsidRPr="00E66AAB">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2A0514" w:rsidRPr="00E66AAB" w:rsidRDefault="00791F1E" w:rsidP="00791F1E">
      <w:pPr>
        <w:spacing w:after="0"/>
        <w:jc w:val="both"/>
        <w:rPr>
          <w:rFonts w:ascii="Times New Roman" w:hAnsi="Times New Roman" w:cs="Times New Roman"/>
          <w:sz w:val="24"/>
          <w:szCs w:val="24"/>
        </w:rPr>
      </w:pPr>
      <w:bookmarkStart w:id="135" w:name="sub_2034"/>
      <w:bookmarkEnd w:id="134"/>
      <w:r w:rsidRPr="00E66AAB">
        <w:rPr>
          <w:rFonts w:ascii="Times New Roman" w:hAnsi="Times New Roman" w:cs="Times New Roman"/>
          <w:sz w:val="24"/>
          <w:szCs w:val="24"/>
        </w:rPr>
        <w:t xml:space="preserve">   29</w:t>
      </w:r>
      <w:r w:rsidR="002A0514" w:rsidRPr="00E66AAB">
        <w:rPr>
          <w:rFonts w:ascii="Times New Roman" w:hAnsi="Times New Roman" w:cs="Times New Roman"/>
          <w:sz w:val="24"/>
          <w:szCs w:val="24"/>
        </w:rPr>
        <w:t xml:space="preserve">. </w:t>
      </w:r>
      <w:proofErr w:type="gramStart"/>
      <w:r w:rsidR="002A0514" w:rsidRPr="00E66AAB">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Порядком, которое оформляется </w:t>
      </w:r>
      <w:r w:rsidR="002A0514" w:rsidRPr="00E66AAB">
        <w:rPr>
          <w:rFonts w:ascii="Times New Roman" w:hAnsi="Times New Roman" w:cs="Times New Roman"/>
          <w:sz w:val="24"/>
          <w:szCs w:val="24"/>
        </w:rPr>
        <w:lastRenderedPageBreak/>
        <w:t>протоколом приема заявок на участие в аукционе.</w:t>
      </w:r>
      <w:proofErr w:type="gramEnd"/>
      <w:r w:rsidR="002A0514" w:rsidRPr="00E66AAB">
        <w:rPr>
          <w:rFonts w:ascii="Times New Roman" w:hAnsi="Times New Roman" w:cs="Times New Roman"/>
          <w:sz w:val="24"/>
          <w:szCs w:val="24"/>
        </w:rPr>
        <w:t xml:space="preserve"> Протокол </w:t>
      </w:r>
      <w:proofErr w:type="gramStart"/>
      <w:r w:rsidR="002A0514" w:rsidRPr="00E66AAB">
        <w:rPr>
          <w:rFonts w:ascii="Times New Roman" w:hAnsi="Times New Roman" w:cs="Times New Roman"/>
          <w:sz w:val="24"/>
          <w:szCs w:val="24"/>
        </w:rPr>
        <w:t>ведется аукционной комиссией и подписывается</w:t>
      </w:r>
      <w:proofErr w:type="gramEnd"/>
      <w:r w:rsidR="002A0514" w:rsidRPr="00E66AAB">
        <w:rPr>
          <w:rFonts w:ascii="Times New Roman" w:hAnsi="Times New Roman" w:cs="Times New Roman"/>
          <w:sz w:val="24"/>
          <w:szCs w:val="24"/>
        </w:rPr>
        <w:t xml:space="preserve"> всеми присутствующими на заседании членами аукционной комиссии в день окончания рассмотрения заявок. </w:t>
      </w:r>
      <w:proofErr w:type="gramStart"/>
      <w:r w:rsidR="002A0514" w:rsidRPr="00E66AAB">
        <w:rPr>
          <w:rFonts w:ascii="Times New Roman" w:hAnsi="Times New Roman" w:cs="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002A0514" w:rsidRPr="00E66AAB">
        <w:rPr>
          <w:rFonts w:ascii="Times New Roman" w:hAnsi="Times New Roman" w:cs="Times New Roman"/>
          <w:sz w:val="24"/>
          <w:szCs w:val="24"/>
        </w:rPr>
        <w:t xml:space="preserve">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w:t>
      </w:r>
      <w:hyperlink r:id="rId35"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торгов и на </w:t>
      </w:r>
      <w:hyperlink r:id="rId36"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администрации </w:t>
      </w:r>
      <w:r w:rsidRPr="00E66AAB">
        <w:rPr>
          <w:rFonts w:ascii="Times New Roman" w:hAnsi="Times New Roman" w:cs="Times New Roman"/>
          <w:sz w:val="24"/>
          <w:szCs w:val="24"/>
        </w:rPr>
        <w:t>Алатырского</w:t>
      </w:r>
      <w:r w:rsidR="00FB5B87"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Республики.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002A0514" w:rsidRPr="00E66AAB">
        <w:rPr>
          <w:rFonts w:ascii="Times New Roman" w:hAnsi="Times New Roman" w:cs="Times New Roman"/>
          <w:sz w:val="24"/>
          <w:szCs w:val="24"/>
        </w:rPr>
        <w:t>несостоявшимся</w:t>
      </w:r>
      <w:proofErr w:type="gramEnd"/>
      <w:r w:rsidR="002A0514" w:rsidRPr="00E66AAB">
        <w:rPr>
          <w:rFonts w:ascii="Times New Roman" w:hAnsi="Times New Roman" w:cs="Times New Roman"/>
          <w:sz w:val="24"/>
          <w:szCs w:val="24"/>
        </w:rPr>
        <w:t>.</w:t>
      </w:r>
    </w:p>
    <w:p w:rsidR="002A0514" w:rsidRPr="00E66AAB" w:rsidRDefault="00791F1E" w:rsidP="00791F1E">
      <w:pPr>
        <w:spacing w:after="0"/>
        <w:jc w:val="both"/>
        <w:rPr>
          <w:rFonts w:ascii="Times New Roman" w:hAnsi="Times New Roman" w:cs="Times New Roman"/>
          <w:sz w:val="24"/>
          <w:szCs w:val="24"/>
        </w:rPr>
      </w:pPr>
      <w:bookmarkStart w:id="136" w:name="sub_2035"/>
      <w:bookmarkEnd w:id="135"/>
      <w:r w:rsidRPr="00E66AAB">
        <w:rPr>
          <w:rFonts w:ascii="Times New Roman" w:hAnsi="Times New Roman" w:cs="Times New Roman"/>
          <w:sz w:val="24"/>
          <w:szCs w:val="24"/>
        </w:rPr>
        <w:t xml:space="preserve">    30</w:t>
      </w:r>
      <w:r w:rsidR="002A0514" w:rsidRPr="00E66AAB">
        <w:rPr>
          <w:rFonts w:ascii="Times New Roman" w:hAnsi="Times New Roman" w:cs="Times New Roman"/>
          <w:sz w:val="24"/>
          <w:szCs w:val="24"/>
        </w:rPr>
        <w:t xml:space="preserve">.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w:t>
      </w:r>
      <w:proofErr w:type="gramStart"/>
      <w:r w:rsidR="002A0514" w:rsidRPr="00E66AAB">
        <w:rPr>
          <w:rFonts w:ascii="Times New Roman" w:hAnsi="Times New Roman" w:cs="Times New Roman"/>
          <w:sz w:val="24"/>
          <w:szCs w:val="24"/>
        </w:rPr>
        <w:t>с даты подписания</w:t>
      </w:r>
      <w:proofErr w:type="gramEnd"/>
      <w:r w:rsidR="002A0514" w:rsidRPr="00E66AAB">
        <w:rPr>
          <w:rFonts w:ascii="Times New Roman" w:hAnsi="Times New Roman" w:cs="Times New Roman"/>
          <w:sz w:val="24"/>
          <w:szCs w:val="24"/>
        </w:rPr>
        <w:t xml:space="preserve"> протокола приема заявок.</w:t>
      </w:r>
    </w:p>
    <w:p w:rsidR="002A0514" w:rsidRPr="00E66AAB" w:rsidRDefault="00791F1E" w:rsidP="00791F1E">
      <w:pPr>
        <w:spacing w:after="0"/>
        <w:jc w:val="both"/>
        <w:rPr>
          <w:rFonts w:ascii="Times New Roman" w:hAnsi="Times New Roman" w:cs="Times New Roman"/>
          <w:sz w:val="24"/>
          <w:szCs w:val="24"/>
        </w:rPr>
      </w:pPr>
      <w:bookmarkStart w:id="137" w:name="sub_2036"/>
      <w:bookmarkEnd w:id="136"/>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3</w:t>
      </w:r>
      <w:r w:rsidRPr="00E66AAB">
        <w:rPr>
          <w:rFonts w:ascii="Times New Roman" w:hAnsi="Times New Roman" w:cs="Times New Roman"/>
          <w:sz w:val="24"/>
          <w:szCs w:val="24"/>
        </w:rPr>
        <w:t>1</w:t>
      </w:r>
      <w:r w:rsidR="002A0514" w:rsidRPr="00E66AAB">
        <w:rPr>
          <w:rFonts w:ascii="Times New Roman" w:hAnsi="Times New Roman" w:cs="Times New Roman"/>
          <w:sz w:val="24"/>
          <w:szCs w:val="24"/>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A0514" w:rsidRPr="00E66AAB" w:rsidRDefault="00791F1E" w:rsidP="00791F1E">
      <w:pPr>
        <w:spacing w:after="0"/>
        <w:jc w:val="both"/>
        <w:rPr>
          <w:rFonts w:ascii="Times New Roman" w:hAnsi="Times New Roman" w:cs="Times New Roman"/>
          <w:sz w:val="24"/>
          <w:szCs w:val="24"/>
        </w:rPr>
      </w:pPr>
      <w:bookmarkStart w:id="138" w:name="sub_2037"/>
      <w:bookmarkEnd w:id="137"/>
      <w:r w:rsidRPr="00E66AAB">
        <w:rPr>
          <w:rFonts w:ascii="Times New Roman" w:hAnsi="Times New Roman" w:cs="Times New Roman"/>
          <w:sz w:val="24"/>
          <w:szCs w:val="24"/>
        </w:rPr>
        <w:t xml:space="preserve">     32</w:t>
      </w:r>
      <w:r w:rsidR="002A0514" w:rsidRPr="00E66AAB">
        <w:rPr>
          <w:rFonts w:ascii="Times New Roman" w:hAnsi="Times New Roman" w:cs="Times New Roman"/>
          <w:sz w:val="24"/>
          <w:szCs w:val="24"/>
        </w:rPr>
        <w:t>.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2A0514" w:rsidRPr="00E66AAB" w:rsidRDefault="00791F1E" w:rsidP="00791F1E">
      <w:pPr>
        <w:spacing w:after="0"/>
        <w:jc w:val="both"/>
        <w:rPr>
          <w:rFonts w:ascii="Times New Roman" w:hAnsi="Times New Roman" w:cs="Times New Roman"/>
          <w:sz w:val="24"/>
          <w:szCs w:val="24"/>
        </w:rPr>
      </w:pPr>
      <w:bookmarkStart w:id="139" w:name="sub_2038"/>
      <w:bookmarkEnd w:id="138"/>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3</w:t>
      </w:r>
      <w:r w:rsidRPr="00E66AAB">
        <w:rPr>
          <w:rFonts w:ascii="Times New Roman" w:hAnsi="Times New Roman" w:cs="Times New Roman"/>
          <w:sz w:val="24"/>
          <w:szCs w:val="24"/>
        </w:rPr>
        <w:t>3</w:t>
      </w:r>
      <w:r w:rsidR="002A0514" w:rsidRPr="00E66AAB">
        <w:rPr>
          <w:rFonts w:ascii="Times New Roman" w:hAnsi="Times New Roman" w:cs="Times New Roman"/>
          <w:sz w:val="24"/>
          <w:szCs w:val="24"/>
        </w:rPr>
        <w:t>. Заявитель не допускается к участию в аукционе по следующим основаниям:</w:t>
      </w:r>
    </w:p>
    <w:p w:rsidR="002A0514" w:rsidRPr="00E66AAB" w:rsidRDefault="00791F1E" w:rsidP="00791F1E">
      <w:pPr>
        <w:spacing w:after="0"/>
        <w:jc w:val="both"/>
        <w:rPr>
          <w:rFonts w:ascii="Times New Roman" w:hAnsi="Times New Roman" w:cs="Times New Roman"/>
          <w:sz w:val="24"/>
          <w:szCs w:val="24"/>
        </w:rPr>
      </w:pPr>
      <w:bookmarkStart w:id="140" w:name="sub_20381"/>
      <w:bookmarkEnd w:id="139"/>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1) непредставление определенных </w:t>
      </w:r>
      <w:hyperlink w:anchor="sub_2024" w:history="1">
        <w:r w:rsidR="002A0514" w:rsidRPr="00E66AAB">
          <w:rPr>
            <w:rStyle w:val="af4"/>
            <w:rFonts w:ascii="Times New Roman" w:hAnsi="Times New Roman" w:cs="Times New Roman"/>
            <w:color w:val="000000" w:themeColor="text1"/>
            <w:sz w:val="24"/>
            <w:szCs w:val="24"/>
          </w:rPr>
          <w:t xml:space="preserve">пунктом </w:t>
        </w:r>
      </w:hyperlink>
      <w:r w:rsidRPr="00E66AAB">
        <w:rPr>
          <w:rStyle w:val="af4"/>
          <w:rFonts w:ascii="Times New Roman" w:hAnsi="Times New Roman" w:cs="Times New Roman"/>
          <w:color w:val="000000" w:themeColor="text1"/>
          <w:sz w:val="24"/>
          <w:szCs w:val="24"/>
        </w:rPr>
        <w:t>19</w:t>
      </w:r>
      <w:r w:rsidR="002A0514" w:rsidRPr="00E66AAB">
        <w:rPr>
          <w:rFonts w:ascii="Times New Roman" w:hAnsi="Times New Roman" w:cs="Times New Roman"/>
          <w:color w:val="000000" w:themeColor="text1"/>
          <w:sz w:val="24"/>
          <w:szCs w:val="24"/>
        </w:rPr>
        <w:t xml:space="preserve"> </w:t>
      </w:r>
      <w:r w:rsidR="002A0514" w:rsidRPr="00E66AAB">
        <w:rPr>
          <w:rFonts w:ascii="Times New Roman" w:hAnsi="Times New Roman" w:cs="Times New Roman"/>
          <w:sz w:val="24"/>
          <w:szCs w:val="24"/>
        </w:rPr>
        <w:t>настоящего Порядка необходимых для участия в аукционе документов либо наличия в таких документах недостоверных сведений;</w:t>
      </w:r>
    </w:p>
    <w:p w:rsidR="002A0514" w:rsidRPr="00E66AAB" w:rsidRDefault="00791F1E" w:rsidP="00791F1E">
      <w:pPr>
        <w:spacing w:after="0"/>
        <w:jc w:val="both"/>
        <w:rPr>
          <w:rFonts w:ascii="Times New Roman" w:hAnsi="Times New Roman" w:cs="Times New Roman"/>
          <w:sz w:val="24"/>
          <w:szCs w:val="24"/>
        </w:rPr>
      </w:pPr>
      <w:bookmarkStart w:id="141" w:name="sub_20382"/>
      <w:bookmarkEnd w:id="140"/>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 невнесения задатка, если требование о внесении задатка указано в извещении о проведении конкурса или аукциона;</w:t>
      </w:r>
    </w:p>
    <w:p w:rsidR="002A0514" w:rsidRPr="00E66AAB" w:rsidRDefault="00791F1E" w:rsidP="00791F1E">
      <w:pPr>
        <w:spacing w:after="0"/>
        <w:jc w:val="both"/>
        <w:rPr>
          <w:rFonts w:ascii="Times New Roman" w:hAnsi="Times New Roman" w:cs="Times New Roman"/>
          <w:sz w:val="24"/>
          <w:szCs w:val="24"/>
        </w:rPr>
      </w:pPr>
      <w:bookmarkStart w:id="142" w:name="sub_20383"/>
      <w:bookmarkEnd w:id="141"/>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A0514" w:rsidRPr="00E66AAB" w:rsidRDefault="00791F1E" w:rsidP="00791F1E">
      <w:pPr>
        <w:spacing w:after="0"/>
        <w:jc w:val="both"/>
        <w:rPr>
          <w:rFonts w:ascii="Times New Roman" w:hAnsi="Times New Roman" w:cs="Times New Roman"/>
          <w:sz w:val="24"/>
          <w:szCs w:val="24"/>
        </w:rPr>
      </w:pPr>
      <w:bookmarkStart w:id="143" w:name="sub_20384"/>
      <w:bookmarkEnd w:id="142"/>
      <w:r w:rsidRPr="00E66AAB">
        <w:rPr>
          <w:rFonts w:ascii="Times New Roman" w:hAnsi="Times New Roman" w:cs="Times New Roman"/>
          <w:sz w:val="24"/>
          <w:szCs w:val="24"/>
        </w:rPr>
        <w:t xml:space="preserve">   </w:t>
      </w:r>
      <w:proofErr w:type="gramStart"/>
      <w:r w:rsidR="002A0514" w:rsidRPr="00E66AAB">
        <w:rPr>
          <w:rFonts w:ascii="Times New Roman" w:hAnsi="Times New Roman" w:cs="Times New Roman"/>
          <w:sz w:val="24"/>
          <w:szCs w:val="24"/>
        </w:rPr>
        <w:t xml:space="preserve">4)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7" w:history="1">
        <w:r w:rsidR="002A0514" w:rsidRPr="00E66AAB">
          <w:rPr>
            <w:rStyle w:val="af4"/>
            <w:rFonts w:ascii="Times New Roman" w:hAnsi="Times New Roman" w:cs="Times New Roman"/>
            <w:color w:val="000000" w:themeColor="text1"/>
            <w:sz w:val="24"/>
            <w:szCs w:val="24"/>
          </w:rPr>
          <w:t>частями 3</w:t>
        </w:r>
      </w:hyperlink>
      <w:r w:rsidR="002A0514" w:rsidRPr="00E66AAB">
        <w:rPr>
          <w:rFonts w:ascii="Times New Roman" w:hAnsi="Times New Roman" w:cs="Times New Roman"/>
          <w:color w:val="000000" w:themeColor="text1"/>
          <w:sz w:val="24"/>
          <w:szCs w:val="24"/>
        </w:rPr>
        <w:t xml:space="preserve"> и </w:t>
      </w:r>
      <w:hyperlink r:id="rId38" w:history="1">
        <w:r w:rsidR="002A0514" w:rsidRPr="00E66AAB">
          <w:rPr>
            <w:rStyle w:val="af4"/>
            <w:rFonts w:ascii="Times New Roman" w:hAnsi="Times New Roman" w:cs="Times New Roman"/>
            <w:color w:val="000000" w:themeColor="text1"/>
            <w:sz w:val="24"/>
            <w:szCs w:val="24"/>
          </w:rPr>
          <w:t>5 статьи 14</w:t>
        </w:r>
      </w:hyperlink>
      <w:r w:rsidR="002A0514" w:rsidRPr="00E66AAB">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w:t>
      </w:r>
      <w:proofErr w:type="gramEnd"/>
      <w:r w:rsidR="002A0514" w:rsidRPr="00E66AAB">
        <w:rPr>
          <w:rFonts w:ascii="Times New Roman" w:hAnsi="Times New Roman" w:cs="Times New Roman"/>
          <w:sz w:val="24"/>
          <w:szCs w:val="24"/>
        </w:rPr>
        <w:t xml:space="preserve"> предпринимательства или организации, образующие инфраструктуру поддержки субъектов малого и среднего предпринимательства, в соответствии с </w:t>
      </w:r>
      <w:hyperlink r:id="rId39" w:history="1">
        <w:r w:rsidR="002A0514" w:rsidRPr="00E66AAB">
          <w:rPr>
            <w:rStyle w:val="af4"/>
            <w:rFonts w:ascii="Times New Roman" w:hAnsi="Times New Roman" w:cs="Times New Roman"/>
            <w:color w:val="000000" w:themeColor="text1"/>
            <w:sz w:val="24"/>
            <w:szCs w:val="24"/>
          </w:rPr>
          <w:t>Федеральным законом</w:t>
        </w:r>
      </w:hyperlink>
      <w:r w:rsidR="002A0514" w:rsidRPr="00E66AAB">
        <w:rPr>
          <w:rFonts w:ascii="Times New Roman" w:hAnsi="Times New Roman" w:cs="Times New Roman"/>
          <w:sz w:val="24"/>
          <w:szCs w:val="24"/>
        </w:rPr>
        <w:t xml:space="preserve"> "О развитии малого и среднего предпринимательства в Российской Федерации";</w:t>
      </w:r>
    </w:p>
    <w:p w:rsidR="002A0514" w:rsidRPr="00E66AAB" w:rsidRDefault="00791F1E" w:rsidP="00791F1E">
      <w:pPr>
        <w:spacing w:after="0"/>
        <w:jc w:val="both"/>
        <w:rPr>
          <w:rFonts w:ascii="Times New Roman" w:hAnsi="Times New Roman" w:cs="Times New Roman"/>
          <w:sz w:val="24"/>
          <w:szCs w:val="24"/>
        </w:rPr>
      </w:pPr>
      <w:bookmarkStart w:id="144" w:name="sub_20385"/>
      <w:bookmarkEnd w:id="143"/>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A0514" w:rsidRPr="00E66AAB" w:rsidRDefault="00791F1E" w:rsidP="00791F1E">
      <w:pPr>
        <w:spacing w:after="0"/>
        <w:jc w:val="both"/>
        <w:rPr>
          <w:rFonts w:ascii="Times New Roman" w:hAnsi="Times New Roman" w:cs="Times New Roman"/>
          <w:sz w:val="24"/>
          <w:szCs w:val="24"/>
        </w:rPr>
      </w:pPr>
      <w:bookmarkStart w:id="145" w:name="sub_20386"/>
      <w:bookmarkEnd w:id="144"/>
      <w:r w:rsidRPr="00E66AAB">
        <w:rPr>
          <w:rFonts w:ascii="Times New Roman" w:hAnsi="Times New Roman" w:cs="Times New Roman"/>
          <w:sz w:val="24"/>
          <w:szCs w:val="24"/>
        </w:rPr>
        <w:lastRenderedPageBreak/>
        <w:t xml:space="preserve">     </w:t>
      </w:r>
      <w:r w:rsidR="002A0514" w:rsidRPr="00E66AAB">
        <w:rPr>
          <w:rFonts w:ascii="Times New Roman" w:hAnsi="Times New Roman" w:cs="Times New Roman"/>
          <w:sz w:val="24"/>
          <w:szCs w:val="24"/>
        </w:rPr>
        <w:t xml:space="preserve">6) наличие решения о приостановлении деятельности заявителя в порядке, предусмотренном </w:t>
      </w:r>
      <w:hyperlink r:id="rId40" w:history="1">
        <w:r w:rsidR="002A0514" w:rsidRPr="00E66AAB">
          <w:rPr>
            <w:rStyle w:val="af4"/>
            <w:rFonts w:ascii="Times New Roman" w:hAnsi="Times New Roman" w:cs="Times New Roman"/>
            <w:color w:val="000000" w:themeColor="text1"/>
            <w:sz w:val="24"/>
            <w:szCs w:val="24"/>
          </w:rPr>
          <w:t>Кодексом Российской Федерации об административных правонарушениях</w:t>
        </w:r>
      </w:hyperlink>
      <w:r w:rsidR="002A0514" w:rsidRPr="00E66AAB">
        <w:rPr>
          <w:rFonts w:ascii="Times New Roman" w:hAnsi="Times New Roman" w:cs="Times New Roman"/>
          <w:color w:val="000000" w:themeColor="text1"/>
          <w:sz w:val="24"/>
          <w:szCs w:val="24"/>
        </w:rPr>
        <w:t xml:space="preserve">, </w:t>
      </w:r>
      <w:r w:rsidR="002A0514" w:rsidRPr="00E66AAB">
        <w:rPr>
          <w:rFonts w:ascii="Times New Roman" w:hAnsi="Times New Roman" w:cs="Times New Roman"/>
          <w:sz w:val="24"/>
          <w:szCs w:val="24"/>
        </w:rPr>
        <w:t>на день рассмотрения заявки на участие в аукционе.</w:t>
      </w:r>
    </w:p>
    <w:p w:rsidR="002A0514" w:rsidRPr="00E66AAB" w:rsidRDefault="00B148B3" w:rsidP="00791F1E">
      <w:pPr>
        <w:spacing w:after="0"/>
        <w:jc w:val="both"/>
        <w:rPr>
          <w:rFonts w:ascii="Times New Roman" w:hAnsi="Times New Roman" w:cs="Times New Roman"/>
          <w:sz w:val="24"/>
          <w:szCs w:val="24"/>
        </w:rPr>
      </w:pPr>
      <w:bookmarkStart w:id="146" w:name="sub_2039"/>
      <w:bookmarkEnd w:id="145"/>
      <w:r>
        <w:rPr>
          <w:rFonts w:ascii="Times New Roman" w:hAnsi="Times New Roman" w:cs="Times New Roman"/>
          <w:sz w:val="24"/>
          <w:szCs w:val="24"/>
        </w:rPr>
        <w:t xml:space="preserve">  </w:t>
      </w:r>
      <w:r w:rsidR="00791F1E"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3</w:t>
      </w:r>
      <w:r w:rsidR="00791F1E" w:rsidRPr="00E66AAB">
        <w:rPr>
          <w:rFonts w:ascii="Times New Roman" w:hAnsi="Times New Roman" w:cs="Times New Roman"/>
          <w:sz w:val="24"/>
          <w:szCs w:val="24"/>
        </w:rPr>
        <w:t>4</w:t>
      </w:r>
      <w:r w:rsidR="002A0514" w:rsidRPr="00E66AAB">
        <w:rPr>
          <w:rFonts w:ascii="Times New Roman" w:hAnsi="Times New Roman" w:cs="Times New Roman"/>
          <w:sz w:val="24"/>
          <w:szCs w:val="24"/>
        </w:rPr>
        <w:t xml:space="preserve">. Отказ в допуске к участию в аукционе по иным основаниям, кроме указанных в </w:t>
      </w:r>
      <w:hyperlink w:anchor="sub_2038" w:history="1">
        <w:r w:rsidR="002A0514" w:rsidRPr="00E66AAB">
          <w:rPr>
            <w:rStyle w:val="af4"/>
            <w:rFonts w:ascii="Times New Roman" w:hAnsi="Times New Roman" w:cs="Times New Roman"/>
            <w:color w:val="000000" w:themeColor="text1"/>
            <w:sz w:val="24"/>
            <w:szCs w:val="24"/>
          </w:rPr>
          <w:t>пункте 3</w:t>
        </w:r>
      </w:hyperlink>
      <w:r w:rsidR="00791F1E" w:rsidRPr="00E66AAB">
        <w:rPr>
          <w:rStyle w:val="af4"/>
          <w:rFonts w:ascii="Times New Roman" w:hAnsi="Times New Roman" w:cs="Times New Roman"/>
          <w:color w:val="000000" w:themeColor="text1"/>
          <w:sz w:val="24"/>
          <w:szCs w:val="24"/>
        </w:rPr>
        <w:t>3</w:t>
      </w:r>
      <w:r w:rsidR="002A0514" w:rsidRPr="00E66AAB">
        <w:rPr>
          <w:rFonts w:ascii="Times New Roman" w:hAnsi="Times New Roman" w:cs="Times New Roman"/>
          <w:sz w:val="24"/>
          <w:szCs w:val="24"/>
        </w:rPr>
        <w:t xml:space="preserve"> настоящего Порядка оснований, не допускается.</w:t>
      </w:r>
    </w:p>
    <w:p w:rsidR="002A0514" w:rsidRPr="00E66AAB" w:rsidRDefault="00B148B3" w:rsidP="00791F1E">
      <w:pPr>
        <w:spacing w:after="0"/>
        <w:jc w:val="both"/>
        <w:rPr>
          <w:rFonts w:ascii="Times New Roman" w:hAnsi="Times New Roman" w:cs="Times New Roman"/>
          <w:sz w:val="24"/>
          <w:szCs w:val="24"/>
        </w:rPr>
      </w:pPr>
      <w:bookmarkStart w:id="147" w:name="sub_2040"/>
      <w:bookmarkEnd w:id="146"/>
      <w:r>
        <w:rPr>
          <w:rFonts w:ascii="Times New Roman" w:hAnsi="Times New Roman" w:cs="Times New Roman"/>
          <w:sz w:val="24"/>
          <w:szCs w:val="24"/>
        </w:rPr>
        <w:t xml:space="preserve">   35</w:t>
      </w:r>
      <w:r w:rsidR="002A0514" w:rsidRPr="00E66AAB">
        <w:rPr>
          <w:rFonts w:ascii="Times New Roman" w:hAnsi="Times New Roman" w:cs="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w:t>
      </w:r>
      <w:hyperlink r:id="rId41"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торгов и на </w:t>
      </w:r>
      <w:hyperlink r:id="rId42"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администрации </w:t>
      </w:r>
      <w:r w:rsidR="00791F1E" w:rsidRPr="00E66AAB">
        <w:rPr>
          <w:rFonts w:ascii="Times New Roman" w:hAnsi="Times New Roman" w:cs="Times New Roman"/>
          <w:sz w:val="24"/>
          <w:szCs w:val="24"/>
        </w:rPr>
        <w:t>Алатырского</w:t>
      </w:r>
      <w:r w:rsidR="00FB5B87"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Республики,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A0514" w:rsidRPr="00E66AAB" w:rsidRDefault="00B148B3" w:rsidP="00791F1E">
      <w:pPr>
        <w:spacing w:after="0"/>
        <w:jc w:val="both"/>
        <w:rPr>
          <w:rFonts w:ascii="Times New Roman" w:hAnsi="Times New Roman" w:cs="Times New Roman"/>
          <w:sz w:val="24"/>
          <w:szCs w:val="24"/>
        </w:rPr>
      </w:pPr>
      <w:bookmarkStart w:id="148" w:name="sub_2041"/>
      <w:bookmarkEnd w:id="147"/>
      <w:r>
        <w:rPr>
          <w:rFonts w:ascii="Times New Roman" w:hAnsi="Times New Roman" w:cs="Times New Roman"/>
          <w:sz w:val="24"/>
          <w:szCs w:val="24"/>
        </w:rPr>
        <w:t xml:space="preserve">  36</w:t>
      </w:r>
      <w:r w:rsidR="002A0514" w:rsidRPr="00E66AAB">
        <w:rPr>
          <w:rFonts w:ascii="Times New Roman" w:hAnsi="Times New Roman" w:cs="Times New Roman"/>
          <w:sz w:val="24"/>
          <w:szCs w:val="24"/>
        </w:rPr>
        <w:t>.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Представитель обязан представить членам аукционной комиссии документы, подтверждающие его полномочия, оформленные в соответствии с требованиями законодательства.</w:t>
      </w:r>
    </w:p>
    <w:p w:rsidR="002A0514" w:rsidRPr="00E66AAB" w:rsidRDefault="00B148B3" w:rsidP="00791F1E">
      <w:pPr>
        <w:spacing w:after="0"/>
        <w:jc w:val="both"/>
        <w:rPr>
          <w:rFonts w:ascii="Times New Roman" w:hAnsi="Times New Roman" w:cs="Times New Roman"/>
          <w:sz w:val="24"/>
          <w:szCs w:val="24"/>
        </w:rPr>
      </w:pPr>
      <w:bookmarkStart w:id="149" w:name="sub_2042"/>
      <w:bookmarkEnd w:id="148"/>
      <w:r>
        <w:rPr>
          <w:rFonts w:ascii="Times New Roman" w:hAnsi="Times New Roman" w:cs="Times New Roman"/>
          <w:sz w:val="24"/>
          <w:szCs w:val="24"/>
        </w:rPr>
        <w:t xml:space="preserve">  37</w:t>
      </w:r>
      <w:r w:rsidR="002A0514" w:rsidRPr="00E66AAB">
        <w:rPr>
          <w:rFonts w:ascii="Times New Roman" w:hAnsi="Times New Roman" w:cs="Times New Roman"/>
          <w:sz w:val="24"/>
          <w:szCs w:val="24"/>
        </w:rPr>
        <w:t>. Аукцион проводится организатором аукциона в присутствии членов аукционной комиссии и участников аукциона (их представителей).</w:t>
      </w:r>
    </w:p>
    <w:p w:rsidR="002A0514" w:rsidRPr="00E66AAB" w:rsidRDefault="00B148B3" w:rsidP="00791F1E">
      <w:pPr>
        <w:spacing w:after="0"/>
        <w:jc w:val="both"/>
        <w:rPr>
          <w:rFonts w:ascii="Times New Roman" w:hAnsi="Times New Roman" w:cs="Times New Roman"/>
          <w:sz w:val="24"/>
          <w:szCs w:val="24"/>
        </w:rPr>
      </w:pPr>
      <w:bookmarkStart w:id="150" w:name="sub_2043"/>
      <w:bookmarkEnd w:id="149"/>
      <w:r>
        <w:rPr>
          <w:rFonts w:ascii="Times New Roman" w:hAnsi="Times New Roman" w:cs="Times New Roman"/>
          <w:sz w:val="24"/>
          <w:szCs w:val="24"/>
        </w:rPr>
        <w:t xml:space="preserve">  38</w:t>
      </w:r>
      <w:r w:rsidR="002A0514" w:rsidRPr="00E66AAB">
        <w:rPr>
          <w:rFonts w:ascii="Times New Roman" w:hAnsi="Times New Roman" w:cs="Times New Roman"/>
          <w:sz w:val="24"/>
          <w:szCs w:val="24"/>
        </w:rPr>
        <w:t>. Аукцион проводится путем повышения начальной (минимальной) цены договора (цены лота), указанной в извещении о проведен</w:t>
      </w:r>
      <w:proofErr w:type="gramStart"/>
      <w:r w:rsidR="002A0514" w:rsidRPr="00E66AAB">
        <w:rPr>
          <w:rFonts w:ascii="Times New Roman" w:hAnsi="Times New Roman" w:cs="Times New Roman"/>
          <w:sz w:val="24"/>
          <w:szCs w:val="24"/>
        </w:rPr>
        <w:t>ии ау</w:t>
      </w:r>
      <w:proofErr w:type="gramEnd"/>
      <w:r w:rsidR="002A0514" w:rsidRPr="00E66AAB">
        <w:rPr>
          <w:rFonts w:ascii="Times New Roman" w:hAnsi="Times New Roman" w:cs="Times New Roman"/>
          <w:sz w:val="24"/>
          <w:szCs w:val="24"/>
        </w:rPr>
        <w:t>кциона, на "шаг аукциона".</w:t>
      </w:r>
    </w:p>
    <w:p w:rsidR="002A0514" w:rsidRPr="00E66AAB" w:rsidRDefault="00B148B3" w:rsidP="00791F1E">
      <w:pPr>
        <w:spacing w:after="0"/>
        <w:jc w:val="both"/>
        <w:rPr>
          <w:rFonts w:ascii="Times New Roman" w:hAnsi="Times New Roman" w:cs="Times New Roman"/>
          <w:sz w:val="24"/>
          <w:szCs w:val="24"/>
        </w:rPr>
      </w:pPr>
      <w:bookmarkStart w:id="151" w:name="sub_2044"/>
      <w:bookmarkEnd w:id="150"/>
      <w:r>
        <w:rPr>
          <w:rFonts w:ascii="Times New Roman" w:hAnsi="Times New Roman" w:cs="Times New Roman"/>
          <w:sz w:val="24"/>
          <w:szCs w:val="24"/>
        </w:rPr>
        <w:t xml:space="preserve">  39</w:t>
      </w:r>
      <w:r w:rsidR="002A0514" w:rsidRPr="00E66AAB">
        <w:rPr>
          <w:rFonts w:ascii="Times New Roman" w:hAnsi="Times New Roman" w:cs="Times New Roman"/>
          <w:sz w:val="24"/>
          <w:szCs w:val="24"/>
        </w:rPr>
        <w:t>.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2A0514" w:rsidRPr="00E66AAB">
        <w:rPr>
          <w:rFonts w:ascii="Times New Roman" w:hAnsi="Times New Roman" w:cs="Times New Roman"/>
          <w:sz w:val="24"/>
          <w:szCs w:val="24"/>
        </w:rPr>
        <w:t>ии ау</w:t>
      </w:r>
      <w:proofErr w:type="gramEnd"/>
      <w:r w:rsidR="002A0514" w:rsidRPr="00E66AAB">
        <w:rPr>
          <w:rFonts w:ascii="Times New Roman" w:hAnsi="Times New Roman" w:cs="Times New Roman"/>
          <w:sz w:val="24"/>
          <w:szCs w:val="24"/>
        </w:rPr>
        <w:t xml:space="preserve">кциона. </w:t>
      </w:r>
      <w:proofErr w:type="gramStart"/>
      <w:r w:rsidR="002A0514" w:rsidRPr="00E66AAB">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2A0514" w:rsidRPr="00E66AAB" w:rsidRDefault="00B148B3" w:rsidP="00791F1E">
      <w:pPr>
        <w:spacing w:after="0"/>
        <w:jc w:val="both"/>
        <w:rPr>
          <w:rFonts w:ascii="Times New Roman" w:hAnsi="Times New Roman" w:cs="Times New Roman"/>
          <w:sz w:val="24"/>
          <w:szCs w:val="24"/>
        </w:rPr>
      </w:pPr>
      <w:bookmarkStart w:id="152" w:name="sub_2046"/>
      <w:bookmarkEnd w:id="151"/>
      <w:r>
        <w:rPr>
          <w:rFonts w:ascii="Times New Roman" w:hAnsi="Times New Roman" w:cs="Times New Roman"/>
          <w:sz w:val="24"/>
          <w:szCs w:val="24"/>
        </w:rPr>
        <w:t xml:space="preserve"> 40</w:t>
      </w:r>
      <w:r w:rsidR="002A0514" w:rsidRPr="00E66AAB">
        <w:rPr>
          <w:rFonts w:ascii="Times New Roman" w:hAnsi="Times New Roman" w:cs="Times New Roman"/>
          <w:sz w:val="24"/>
          <w:szCs w:val="24"/>
        </w:rPr>
        <w:t>. Аукцион проводится в следующем порядке:</w:t>
      </w:r>
    </w:p>
    <w:p w:rsidR="002A0514" w:rsidRPr="00E66AAB" w:rsidRDefault="00791F1E" w:rsidP="00791F1E">
      <w:pPr>
        <w:spacing w:after="0"/>
        <w:jc w:val="both"/>
        <w:rPr>
          <w:rFonts w:ascii="Times New Roman" w:hAnsi="Times New Roman" w:cs="Times New Roman"/>
          <w:sz w:val="24"/>
          <w:szCs w:val="24"/>
        </w:rPr>
      </w:pPr>
      <w:bookmarkStart w:id="153" w:name="sub_20461"/>
      <w:bookmarkEnd w:id="152"/>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Участнику аукциона выдается билет, в котором указан номер лота и номер, под которым участник будет выступать на аукционе;</w:t>
      </w:r>
    </w:p>
    <w:p w:rsidR="002A0514" w:rsidRPr="00E66AAB" w:rsidRDefault="00791F1E" w:rsidP="00791F1E">
      <w:pPr>
        <w:spacing w:after="0"/>
        <w:jc w:val="both"/>
        <w:rPr>
          <w:rFonts w:ascii="Times New Roman" w:hAnsi="Times New Roman" w:cs="Times New Roman"/>
          <w:sz w:val="24"/>
          <w:szCs w:val="24"/>
        </w:rPr>
      </w:pPr>
      <w:bookmarkStart w:id="154" w:name="sub_20462"/>
      <w:bookmarkEnd w:id="153"/>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2A0514" w:rsidRPr="00E66AAB" w:rsidRDefault="00791F1E" w:rsidP="00791F1E">
      <w:pPr>
        <w:spacing w:after="0"/>
        <w:jc w:val="both"/>
        <w:rPr>
          <w:rFonts w:ascii="Times New Roman" w:hAnsi="Times New Roman" w:cs="Times New Roman"/>
          <w:sz w:val="24"/>
          <w:szCs w:val="24"/>
        </w:rPr>
      </w:pPr>
      <w:bookmarkStart w:id="155" w:name="sub_20463"/>
      <w:bookmarkEnd w:id="154"/>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билет, в случае если он согласен заключить договор по объявленной цене;</w:t>
      </w:r>
    </w:p>
    <w:p w:rsidR="002A0514" w:rsidRPr="00E66AAB" w:rsidRDefault="00791F1E" w:rsidP="00791F1E">
      <w:pPr>
        <w:spacing w:after="0"/>
        <w:jc w:val="both"/>
        <w:rPr>
          <w:rFonts w:ascii="Times New Roman" w:hAnsi="Times New Roman" w:cs="Times New Roman"/>
          <w:sz w:val="24"/>
          <w:szCs w:val="24"/>
        </w:rPr>
      </w:pPr>
      <w:bookmarkStart w:id="156" w:name="sub_20464"/>
      <w:bookmarkEnd w:id="155"/>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4) аукционист объявляет номер билета участника аукциона, который первым поднял билет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2A0514" w:rsidRPr="00E66AAB" w:rsidRDefault="00791F1E" w:rsidP="00791F1E">
      <w:pPr>
        <w:spacing w:after="0"/>
        <w:jc w:val="both"/>
        <w:rPr>
          <w:rFonts w:ascii="Times New Roman" w:hAnsi="Times New Roman" w:cs="Times New Roman"/>
          <w:sz w:val="24"/>
          <w:szCs w:val="24"/>
        </w:rPr>
      </w:pPr>
      <w:bookmarkStart w:id="157" w:name="sub_20465"/>
      <w:bookmarkEnd w:id="156"/>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билет. В этом </w:t>
      </w:r>
      <w:r w:rsidR="002A0514" w:rsidRPr="00E66AAB">
        <w:rPr>
          <w:rFonts w:ascii="Times New Roman" w:hAnsi="Times New Roman" w:cs="Times New Roman"/>
          <w:sz w:val="24"/>
          <w:szCs w:val="24"/>
        </w:rPr>
        <w:lastRenderedPageBreak/>
        <w:t>случае аукционист объявляет об окончании проведения аукциона (лота), последнее и предпоследнее предложения о цене договора, номер билета и наименование победителя аукциона и участника аукциона, сделавшего предпоследнее предложение о цене договора;</w:t>
      </w:r>
    </w:p>
    <w:p w:rsidR="002A0514" w:rsidRPr="00E66AAB" w:rsidRDefault="00791F1E" w:rsidP="00791F1E">
      <w:pPr>
        <w:spacing w:after="0"/>
        <w:jc w:val="both"/>
        <w:rPr>
          <w:rFonts w:ascii="Times New Roman" w:hAnsi="Times New Roman" w:cs="Times New Roman"/>
          <w:sz w:val="24"/>
          <w:szCs w:val="24"/>
        </w:rPr>
      </w:pPr>
      <w:bookmarkStart w:id="158" w:name="sub_20466"/>
      <w:bookmarkEnd w:id="157"/>
      <w:r w:rsidRPr="00E66AAB">
        <w:rPr>
          <w:rFonts w:ascii="Times New Roman" w:hAnsi="Times New Roman" w:cs="Times New Roman"/>
          <w:sz w:val="24"/>
          <w:szCs w:val="24"/>
        </w:rPr>
        <w:t xml:space="preserve">   </w:t>
      </w:r>
      <w:r w:rsidR="00F0557A">
        <w:rPr>
          <w:rFonts w:ascii="Times New Roman" w:hAnsi="Times New Roman" w:cs="Times New Roman"/>
          <w:sz w:val="24"/>
          <w:szCs w:val="24"/>
        </w:rPr>
        <w:t>6) по завершение</w:t>
      </w:r>
      <w:r w:rsidR="002A0514" w:rsidRPr="00E66AAB">
        <w:rPr>
          <w:rFonts w:ascii="Times New Roman" w:hAnsi="Times New Roman" w:cs="Times New Roman"/>
          <w:sz w:val="24"/>
          <w:szCs w:val="24"/>
        </w:rPr>
        <w:t xml:space="preserve"> аукциона аукционист объявляет о заключении договора на размещение нестационарного торгового объекта с победителем, называет цену продажи и номер билета победителя, а также номер билета участника аукциона, который сделал предпоследнее предложение о цене лота.</w:t>
      </w:r>
    </w:p>
    <w:p w:rsidR="002A0514" w:rsidRPr="00E66AAB" w:rsidRDefault="00B148B3" w:rsidP="00791F1E">
      <w:pPr>
        <w:spacing w:after="0"/>
        <w:jc w:val="both"/>
        <w:rPr>
          <w:rFonts w:ascii="Times New Roman" w:hAnsi="Times New Roman" w:cs="Times New Roman"/>
          <w:sz w:val="24"/>
          <w:szCs w:val="24"/>
        </w:rPr>
      </w:pPr>
      <w:bookmarkStart w:id="159" w:name="sub_2047"/>
      <w:bookmarkEnd w:id="158"/>
      <w:r>
        <w:rPr>
          <w:rFonts w:ascii="Times New Roman" w:hAnsi="Times New Roman" w:cs="Times New Roman"/>
          <w:sz w:val="24"/>
          <w:szCs w:val="24"/>
        </w:rPr>
        <w:t xml:space="preserve">   41</w:t>
      </w:r>
      <w:r w:rsidR="00F0557A">
        <w:rPr>
          <w:rFonts w:ascii="Times New Roman" w:hAnsi="Times New Roman" w:cs="Times New Roman"/>
          <w:sz w:val="24"/>
          <w:szCs w:val="24"/>
        </w:rPr>
        <w:t xml:space="preserve">. </w:t>
      </w:r>
      <w:proofErr w:type="gramStart"/>
      <w:r w:rsidR="00F0557A">
        <w:rPr>
          <w:rFonts w:ascii="Times New Roman" w:hAnsi="Times New Roman" w:cs="Times New Roman"/>
          <w:sz w:val="24"/>
          <w:szCs w:val="24"/>
        </w:rPr>
        <w:t>При</w:t>
      </w:r>
      <w:proofErr w:type="gramEnd"/>
      <w:r w:rsidR="00F0557A">
        <w:rPr>
          <w:rFonts w:ascii="Times New Roman" w:hAnsi="Times New Roman" w:cs="Times New Roman"/>
          <w:sz w:val="24"/>
          <w:szCs w:val="24"/>
        </w:rPr>
        <w:t xml:space="preserve"> </w:t>
      </w:r>
      <w:proofErr w:type="gramStart"/>
      <w:r w:rsidR="00F0557A">
        <w:rPr>
          <w:rFonts w:ascii="Times New Roman" w:hAnsi="Times New Roman" w:cs="Times New Roman"/>
          <w:sz w:val="24"/>
          <w:szCs w:val="24"/>
        </w:rPr>
        <w:t>проведение</w:t>
      </w:r>
      <w:proofErr w:type="gramEnd"/>
      <w:r w:rsidR="002A0514" w:rsidRPr="00E66AAB">
        <w:rPr>
          <w:rFonts w:ascii="Times New Roman" w:hAnsi="Times New Roman" w:cs="Times New Roman"/>
          <w:sz w:val="24"/>
          <w:szCs w:val="24"/>
        </w:rPr>
        <w:t xml:space="preserve"> аукциона организатор аукциона в обязательном порядке осуществляет аудио- или видеозапись аукциона и ведет протокол аукциона.</w:t>
      </w:r>
    </w:p>
    <w:p w:rsidR="002A0514" w:rsidRPr="00E66AAB" w:rsidRDefault="00671163" w:rsidP="00791F1E">
      <w:pPr>
        <w:spacing w:after="0"/>
        <w:jc w:val="both"/>
        <w:rPr>
          <w:rFonts w:ascii="Times New Roman" w:hAnsi="Times New Roman" w:cs="Times New Roman"/>
          <w:sz w:val="24"/>
          <w:szCs w:val="24"/>
        </w:rPr>
      </w:pPr>
      <w:bookmarkStart w:id="160" w:name="sub_2048"/>
      <w:bookmarkEnd w:id="159"/>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4</w:t>
      </w:r>
      <w:r w:rsidR="00B148B3">
        <w:rPr>
          <w:rFonts w:ascii="Times New Roman" w:hAnsi="Times New Roman" w:cs="Times New Roman"/>
          <w:sz w:val="24"/>
          <w:szCs w:val="24"/>
        </w:rPr>
        <w:t>2</w:t>
      </w:r>
      <w:r w:rsidR="002A0514" w:rsidRPr="00E66AAB">
        <w:rPr>
          <w:rFonts w:ascii="Times New Roman" w:hAnsi="Times New Roman" w:cs="Times New Roman"/>
          <w:sz w:val="24"/>
          <w:szCs w:val="24"/>
        </w:rPr>
        <w:t>. Протокол аукциона должен содержать следующие сведения:</w:t>
      </w:r>
    </w:p>
    <w:p w:rsidR="002A0514" w:rsidRPr="00E66AAB" w:rsidRDefault="00671163" w:rsidP="00791F1E">
      <w:pPr>
        <w:spacing w:after="0"/>
        <w:jc w:val="both"/>
        <w:rPr>
          <w:rFonts w:ascii="Times New Roman" w:hAnsi="Times New Roman" w:cs="Times New Roman"/>
          <w:sz w:val="24"/>
          <w:szCs w:val="24"/>
        </w:rPr>
      </w:pPr>
      <w:bookmarkStart w:id="161" w:name="sub_20481"/>
      <w:bookmarkEnd w:id="160"/>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 о месте, дате и времени проведения аукциона;</w:t>
      </w:r>
    </w:p>
    <w:p w:rsidR="002A0514" w:rsidRPr="00E66AAB" w:rsidRDefault="00671163" w:rsidP="00791F1E">
      <w:pPr>
        <w:spacing w:after="0"/>
        <w:jc w:val="both"/>
        <w:rPr>
          <w:rFonts w:ascii="Times New Roman" w:hAnsi="Times New Roman" w:cs="Times New Roman"/>
          <w:sz w:val="24"/>
          <w:szCs w:val="24"/>
        </w:rPr>
      </w:pPr>
      <w:bookmarkStart w:id="162" w:name="sub_20482"/>
      <w:bookmarkEnd w:id="161"/>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 об участниках аукциона;</w:t>
      </w:r>
    </w:p>
    <w:p w:rsidR="002A0514" w:rsidRPr="00E66AAB" w:rsidRDefault="00671163" w:rsidP="00791F1E">
      <w:pPr>
        <w:spacing w:after="0"/>
        <w:jc w:val="both"/>
        <w:rPr>
          <w:rFonts w:ascii="Times New Roman" w:hAnsi="Times New Roman" w:cs="Times New Roman"/>
          <w:sz w:val="24"/>
          <w:szCs w:val="24"/>
        </w:rPr>
      </w:pPr>
      <w:bookmarkStart w:id="163" w:name="sub_20483"/>
      <w:bookmarkEnd w:id="162"/>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3) о начальной (минимальной) цене договора (цене лота);</w:t>
      </w:r>
    </w:p>
    <w:p w:rsidR="002A0514" w:rsidRPr="00E66AAB" w:rsidRDefault="00671163" w:rsidP="00791F1E">
      <w:pPr>
        <w:spacing w:after="0"/>
        <w:jc w:val="both"/>
        <w:rPr>
          <w:rFonts w:ascii="Times New Roman" w:hAnsi="Times New Roman" w:cs="Times New Roman"/>
          <w:sz w:val="24"/>
          <w:szCs w:val="24"/>
        </w:rPr>
      </w:pPr>
      <w:bookmarkStart w:id="164" w:name="sub_20484"/>
      <w:bookmarkEnd w:id="163"/>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4) </w:t>
      </w:r>
      <w:proofErr w:type="gramStart"/>
      <w:r w:rsidR="002A0514" w:rsidRPr="00E66AAB">
        <w:rPr>
          <w:rFonts w:ascii="Times New Roman" w:hAnsi="Times New Roman" w:cs="Times New Roman"/>
          <w:sz w:val="24"/>
          <w:szCs w:val="24"/>
        </w:rPr>
        <w:t>последнем</w:t>
      </w:r>
      <w:proofErr w:type="gramEnd"/>
      <w:r w:rsidR="002A0514" w:rsidRPr="00E66AAB">
        <w:rPr>
          <w:rFonts w:ascii="Times New Roman" w:hAnsi="Times New Roman" w:cs="Times New Roman"/>
          <w:sz w:val="24"/>
          <w:szCs w:val="24"/>
        </w:rPr>
        <w:t xml:space="preserve"> и предпоследнем предложениях о цене договора;</w:t>
      </w:r>
    </w:p>
    <w:p w:rsidR="002A0514" w:rsidRPr="00E66AAB" w:rsidRDefault="00671163" w:rsidP="00791F1E">
      <w:pPr>
        <w:spacing w:after="0"/>
        <w:jc w:val="both"/>
        <w:rPr>
          <w:rFonts w:ascii="Times New Roman" w:hAnsi="Times New Roman" w:cs="Times New Roman"/>
          <w:sz w:val="24"/>
          <w:szCs w:val="24"/>
        </w:rPr>
      </w:pPr>
      <w:bookmarkStart w:id="165" w:name="sub_20485"/>
      <w:bookmarkEnd w:id="164"/>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 xml:space="preserve">5) </w:t>
      </w:r>
      <w:proofErr w:type="gramStart"/>
      <w:r w:rsidR="002A0514" w:rsidRPr="00E66AAB">
        <w:rPr>
          <w:rFonts w:ascii="Times New Roman" w:hAnsi="Times New Roman" w:cs="Times New Roman"/>
          <w:sz w:val="24"/>
          <w:szCs w:val="24"/>
        </w:rPr>
        <w:t>наименовании</w:t>
      </w:r>
      <w:proofErr w:type="gramEnd"/>
      <w:r w:rsidR="002A0514" w:rsidRPr="00E66AAB">
        <w:rPr>
          <w:rFonts w:ascii="Times New Roman" w:hAnsi="Times New Roman" w:cs="Times New Roman"/>
          <w:sz w:val="24"/>
          <w:szCs w:val="24"/>
        </w:rPr>
        <w:t xml:space="preserve"> и месте нахождения (для юридического лица), фамилии, об имени, отчестве (последнее - при наличии), о месте жительства (для физического лица) победителя аукциона и участника, который сделал предпоследнее предложение о цене договора.</w:t>
      </w:r>
    </w:p>
    <w:bookmarkEnd w:id="165"/>
    <w:p w:rsidR="002A0514" w:rsidRPr="00E66AAB" w:rsidRDefault="002A0514" w:rsidP="00791F1E">
      <w:pPr>
        <w:spacing w:after="0"/>
        <w:jc w:val="both"/>
        <w:rPr>
          <w:rFonts w:ascii="Times New Roman" w:hAnsi="Times New Roman" w:cs="Times New Roman"/>
          <w:sz w:val="24"/>
          <w:szCs w:val="24"/>
        </w:rPr>
      </w:pPr>
      <w:r w:rsidRPr="00E66AAB">
        <w:rPr>
          <w:rFonts w:ascii="Times New Roman" w:hAnsi="Times New Roman" w:cs="Times New Roman"/>
          <w:sz w:val="24"/>
          <w:szCs w:val="24"/>
        </w:rPr>
        <w:t xml:space="preserve">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E66AAB">
        <w:rPr>
          <w:rFonts w:ascii="Times New Roman" w:hAnsi="Times New Roman" w:cs="Times New Roman"/>
          <w:sz w:val="24"/>
          <w:szCs w:val="24"/>
        </w:rPr>
        <w:t>с даты подписания</w:t>
      </w:r>
      <w:proofErr w:type="gramEnd"/>
      <w:r w:rsidRPr="00E66AAB">
        <w:rPr>
          <w:rFonts w:ascii="Times New Roman" w:hAnsi="Times New Roman" w:cs="Times New Roman"/>
          <w:sz w:val="24"/>
          <w:szCs w:val="24"/>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A0514" w:rsidRPr="00E66AAB" w:rsidRDefault="00671163" w:rsidP="00791F1E">
      <w:pPr>
        <w:spacing w:after="0"/>
        <w:jc w:val="both"/>
        <w:rPr>
          <w:rFonts w:ascii="Times New Roman" w:hAnsi="Times New Roman" w:cs="Times New Roman"/>
          <w:sz w:val="24"/>
          <w:szCs w:val="24"/>
        </w:rPr>
      </w:pPr>
      <w:bookmarkStart w:id="166" w:name="sub_2049"/>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4</w:t>
      </w:r>
      <w:r w:rsidR="00B148B3">
        <w:rPr>
          <w:rFonts w:ascii="Times New Roman" w:hAnsi="Times New Roman" w:cs="Times New Roman"/>
          <w:sz w:val="24"/>
          <w:szCs w:val="24"/>
        </w:rPr>
        <w:t>3</w:t>
      </w:r>
      <w:r w:rsidR="002A0514" w:rsidRPr="00E66AAB">
        <w:rPr>
          <w:rFonts w:ascii="Times New Roman" w:hAnsi="Times New Roman" w:cs="Times New Roman"/>
          <w:sz w:val="24"/>
          <w:szCs w:val="24"/>
        </w:rPr>
        <w:t xml:space="preserve">. Протокол аукциона размещается на </w:t>
      </w:r>
      <w:hyperlink r:id="rId43"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sz w:val="24"/>
          <w:szCs w:val="24"/>
        </w:rPr>
        <w:t xml:space="preserve"> торгов и на </w:t>
      </w:r>
      <w:hyperlink r:id="rId44" w:history="1">
        <w:r w:rsidR="002A0514" w:rsidRPr="00E66AAB">
          <w:rPr>
            <w:rStyle w:val="af4"/>
            <w:rFonts w:ascii="Times New Roman" w:hAnsi="Times New Roman" w:cs="Times New Roman"/>
            <w:color w:val="000000" w:themeColor="text1"/>
            <w:sz w:val="24"/>
            <w:szCs w:val="24"/>
          </w:rPr>
          <w:t>официальном сайте</w:t>
        </w:r>
      </w:hyperlink>
      <w:r w:rsidR="002A0514" w:rsidRPr="00E66AAB">
        <w:rPr>
          <w:rFonts w:ascii="Times New Roman" w:hAnsi="Times New Roman" w:cs="Times New Roman"/>
          <w:color w:val="000000" w:themeColor="text1"/>
          <w:sz w:val="24"/>
          <w:szCs w:val="24"/>
        </w:rPr>
        <w:t xml:space="preserve"> </w:t>
      </w:r>
      <w:r w:rsidR="002A0514" w:rsidRPr="00E66AAB">
        <w:rPr>
          <w:rFonts w:ascii="Times New Roman" w:hAnsi="Times New Roman" w:cs="Times New Roman"/>
          <w:sz w:val="24"/>
          <w:szCs w:val="24"/>
        </w:rPr>
        <w:t xml:space="preserve">администрации </w:t>
      </w:r>
      <w:r w:rsidRPr="00E66AAB">
        <w:rPr>
          <w:rFonts w:ascii="Times New Roman" w:hAnsi="Times New Roman" w:cs="Times New Roman"/>
          <w:sz w:val="24"/>
          <w:szCs w:val="24"/>
        </w:rPr>
        <w:t>Алатырского</w:t>
      </w:r>
      <w:r w:rsidR="00FB5B87"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Республики организатором аукциона в течение дня, следующего за днем подписания указанного протокола.</w:t>
      </w:r>
    </w:p>
    <w:p w:rsidR="002A0514" w:rsidRPr="00E66AAB" w:rsidRDefault="00B148B3" w:rsidP="00791F1E">
      <w:pPr>
        <w:spacing w:after="0"/>
        <w:jc w:val="both"/>
        <w:rPr>
          <w:rFonts w:ascii="Times New Roman" w:hAnsi="Times New Roman" w:cs="Times New Roman"/>
          <w:sz w:val="24"/>
          <w:szCs w:val="24"/>
        </w:rPr>
      </w:pPr>
      <w:bookmarkStart w:id="167" w:name="sub_2050"/>
      <w:bookmarkEnd w:id="166"/>
      <w:r>
        <w:rPr>
          <w:rFonts w:ascii="Times New Roman" w:hAnsi="Times New Roman" w:cs="Times New Roman"/>
          <w:sz w:val="24"/>
          <w:szCs w:val="24"/>
        </w:rPr>
        <w:t xml:space="preserve">   44</w:t>
      </w:r>
      <w:r w:rsidR="002A0514" w:rsidRPr="00E66AAB">
        <w:rPr>
          <w:rFonts w:ascii="Times New Roman" w:hAnsi="Times New Roman" w:cs="Times New Roman"/>
          <w:sz w:val="24"/>
          <w:szCs w:val="24"/>
        </w:rPr>
        <w:t>. Любой участник аукциона вправе осуществлять ауди</w:t>
      </w:r>
      <w:proofErr w:type="gramStart"/>
      <w:r w:rsidR="002A0514" w:rsidRPr="00E66AAB">
        <w:rPr>
          <w:rFonts w:ascii="Times New Roman" w:hAnsi="Times New Roman" w:cs="Times New Roman"/>
          <w:sz w:val="24"/>
          <w:szCs w:val="24"/>
        </w:rPr>
        <w:t>о-</w:t>
      </w:r>
      <w:proofErr w:type="gramEnd"/>
      <w:r w:rsidR="002A0514" w:rsidRPr="00E66AAB">
        <w:rPr>
          <w:rFonts w:ascii="Times New Roman" w:hAnsi="Times New Roman" w:cs="Times New Roman"/>
          <w:sz w:val="24"/>
          <w:szCs w:val="24"/>
        </w:rPr>
        <w:t xml:space="preserve"> и/или видеозапись аукциона.</w:t>
      </w:r>
    </w:p>
    <w:p w:rsidR="002A0514" w:rsidRPr="00E66AAB" w:rsidRDefault="00B148B3" w:rsidP="00791F1E">
      <w:pPr>
        <w:spacing w:after="0"/>
        <w:jc w:val="both"/>
        <w:rPr>
          <w:rFonts w:ascii="Times New Roman" w:hAnsi="Times New Roman" w:cs="Times New Roman"/>
          <w:sz w:val="24"/>
          <w:szCs w:val="24"/>
        </w:rPr>
      </w:pPr>
      <w:bookmarkStart w:id="168" w:name="sub_2051"/>
      <w:bookmarkEnd w:id="167"/>
      <w:r>
        <w:rPr>
          <w:rFonts w:ascii="Times New Roman" w:hAnsi="Times New Roman" w:cs="Times New Roman"/>
          <w:sz w:val="24"/>
          <w:szCs w:val="24"/>
        </w:rPr>
        <w:t xml:space="preserve">   45</w:t>
      </w:r>
      <w:r w:rsidR="002A0514" w:rsidRPr="00E66AAB">
        <w:rPr>
          <w:rFonts w:ascii="Times New Roman" w:hAnsi="Times New Roman" w:cs="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на официальный адрес электронной почты администрации </w:t>
      </w:r>
      <w:r w:rsidR="00671163" w:rsidRPr="00E66AAB">
        <w:rPr>
          <w:rFonts w:ascii="Times New Roman" w:hAnsi="Times New Roman" w:cs="Times New Roman"/>
          <w:sz w:val="24"/>
          <w:szCs w:val="24"/>
        </w:rPr>
        <w:t>Алатырского</w:t>
      </w:r>
      <w:r w:rsidR="00FB5B87"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Республики -</w:t>
      </w:r>
      <w:r w:rsidR="00671163" w:rsidRPr="00E66AAB">
        <w:rPr>
          <w:rFonts w:ascii="Times New Roman" w:hAnsi="Times New Roman" w:cs="Times New Roman"/>
          <w:sz w:val="24"/>
          <w:szCs w:val="24"/>
        </w:rPr>
        <w:t>alatr_smev_im1@cap.ru</w:t>
      </w:r>
      <w:r w:rsidR="002A0514" w:rsidRPr="00E66AAB">
        <w:rPr>
          <w:rFonts w:ascii="Times New Roman" w:hAnsi="Times New Roman" w:cs="Times New Roman"/>
          <w:sz w:val="24"/>
          <w:szCs w:val="24"/>
        </w:rPr>
        <w:t xml:space="preserve">, запрос о разъяснении результатов аукциона. Организатор аукциона в течение двух рабочих дней </w:t>
      </w:r>
      <w:proofErr w:type="gramStart"/>
      <w:r w:rsidR="002A0514" w:rsidRPr="00E66AAB">
        <w:rPr>
          <w:rFonts w:ascii="Times New Roman" w:hAnsi="Times New Roman" w:cs="Times New Roman"/>
          <w:sz w:val="24"/>
          <w:szCs w:val="24"/>
        </w:rPr>
        <w:t>с даты поступления</w:t>
      </w:r>
      <w:proofErr w:type="gramEnd"/>
      <w:r w:rsidR="002A0514" w:rsidRPr="00E66AAB">
        <w:rPr>
          <w:rFonts w:ascii="Times New Roman" w:hAnsi="Times New Roman" w:cs="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A0514" w:rsidRPr="00E66AAB" w:rsidRDefault="00B148B3" w:rsidP="00791F1E">
      <w:pPr>
        <w:spacing w:after="0"/>
        <w:jc w:val="both"/>
        <w:rPr>
          <w:rFonts w:ascii="Times New Roman" w:hAnsi="Times New Roman" w:cs="Times New Roman"/>
          <w:sz w:val="24"/>
          <w:szCs w:val="24"/>
        </w:rPr>
      </w:pPr>
      <w:bookmarkStart w:id="169" w:name="sub_2052"/>
      <w:bookmarkEnd w:id="168"/>
      <w:r>
        <w:rPr>
          <w:rFonts w:ascii="Times New Roman" w:hAnsi="Times New Roman" w:cs="Times New Roman"/>
          <w:sz w:val="24"/>
          <w:szCs w:val="24"/>
        </w:rPr>
        <w:t xml:space="preserve">  46</w:t>
      </w:r>
      <w:r w:rsidR="002A0514" w:rsidRPr="00E66AAB">
        <w:rPr>
          <w:rFonts w:ascii="Times New Roman" w:hAnsi="Times New Roman" w:cs="Times New Roman"/>
          <w:sz w:val="24"/>
          <w:szCs w:val="24"/>
        </w:rPr>
        <w:t xml:space="preserve">. В случае если было установлено требование о внесении задатка, организатор аукциона в течение пяти рабочих дней </w:t>
      </w:r>
      <w:proofErr w:type="gramStart"/>
      <w:r w:rsidR="002A0514" w:rsidRPr="00E66AAB">
        <w:rPr>
          <w:rFonts w:ascii="Times New Roman" w:hAnsi="Times New Roman" w:cs="Times New Roman"/>
          <w:sz w:val="24"/>
          <w:szCs w:val="24"/>
        </w:rPr>
        <w:t>с даты подписания</w:t>
      </w:r>
      <w:proofErr w:type="gramEnd"/>
      <w:r w:rsidR="002A0514" w:rsidRPr="00E66AAB">
        <w:rPr>
          <w:rFonts w:ascii="Times New Roman" w:hAnsi="Times New Roman" w:cs="Times New Roman"/>
          <w:sz w:val="24"/>
          <w:szCs w:val="24"/>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bookmarkEnd w:id="169"/>
    <w:p w:rsidR="002A0514" w:rsidRPr="00E66AAB" w:rsidRDefault="002A0514" w:rsidP="00791F1E">
      <w:pPr>
        <w:spacing w:after="0"/>
        <w:jc w:val="both"/>
        <w:rPr>
          <w:rFonts w:ascii="Times New Roman" w:hAnsi="Times New Roman" w:cs="Times New Roman"/>
          <w:sz w:val="24"/>
          <w:szCs w:val="24"/>
        </w:rPr>
      </w:pPr>
      <w:r w:rsidRPr="00E66AAB">
        <w:rPr>
          <w:rFonts w:ascii="Times New Roman" w:hAnsi="Times New Roman" w:cs="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E66AAB">
        <w:rPr>
          <w:rFonts w:ascii="Times New Roman" w:hAnsi="Times New Roman" w:cs="Times New Roman"/>
          <w:sz w:val="24"/>
          <w:szCs w:val="24"/>
        </w:rPr>
        <w:t>с даты подписания</w:t>
      </w:r>
      <w:proofErr w:type="gramEnd"/>
      <w:r w:rsidRPr="00E66AAB">
        <w:rPr>
          <w:rFonts w:ascii="Times New Roman" w:hAnsi="Times New Roman" w:cs="Times New Roman"/>
          <w:sz w:val="24"/>
          <w:szCs w:val="24"/>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A0514" w:rsidRPr="00E66AAB" w:rsidRDefault="00B148B3" w:rsidP="00791F1E">
      <w:pPr>
        <w:spacing w:after="0"/>
        <w:jc w:val="both"/>
        <w:rPr>
          <w:rFonts w:ascii="Times New Roman" w:hAnsi="Times New Roman" w:cs="Times New Roman"/>
          <w:sz w:val="24"/>
          <w:szCs w:val="24"/>
        </w:rPr>
      </w:pPr>
      <w:bookmarkStart w:id="170" w:name="sub_2053"/>
      <w:r>
        <w:rPr>
          <w:rFonts w:ascii="Times New Roman" w:hAnsi="Times New Roman" w:cs="Times New Roman"/>
          <w:sz w:val="24"/>
          <w:szCs w:val="24"/>
        </w:rPr>
        <w:t xml:space="preserve">   47</w:t>
      </w:r>
      <w:r w:rsidR="002A0514" w:rsidRPr="00E66AAB">
        <w:rPr>
          <w:rFonts w:ascii="Times New Roman" w:hAnsi="Times New Roman" w:cs="Times New Roman"/>
          <w:sz w:val="24"/>
          <w:szCs w:val="24"/>
        </w:rPr>
        <w:t xml:space="preserve">. В случае если в аукционе участвовал один участник,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002A0514" w:rsidRPr="00E66AAB">
        <w:rPr>
          <w:rFonts w:ascii="Times New Roman" w:hAnsi="Times New Roman" w:cs="Times New Roman"/>
          <w:sz w:val="24"/>
          <w:szCs w:val="24"/>
        </w:rPr>
        <w:t>несостоявшимся</w:t>
      </w:r>
      <w:proofErr w:type="gramEnd"/>
      <w:r w:rsidR="002A0514" w:rsidRPr="00E66AAB">
        <w:rPr>
          <w:rFonts w:ascii="Times New Roman" w:hAnsi="Times New Roman" w:cs="Times New Roman"/>
          <w:sz w:val="24"/>
          <w:szCs w:val="24"/>
        </w:rPr>
        <w:t xml:space="preserve"> принимается в отношении каждого лота отдельно.</w:t>
      </w:r>
    </w:p>
    <w:p w:rsidR="002A0514" w:rsidRPr="00E66AAB" w:rsidRDefault="00B148B3" w:rsidP="00791F1E">
      <w:pPr>
        <w:spacing w:after="0"/>
        <w:jc w:val="both"/>
        <w:rPr>
          <w:rFonts w:ascii="Times New Roman" w:hAnsi="Times New Roman" w:cs="Times New Roman"/>
          <w:sz w:val="24"/>
          <w:szCs w:val="24"/>
        </w:rPr>
      </w:pPr>
      <w:bookmarkStart w:id="171" w:name="sub_2054"/>
      <w:bookmarkEnd w:id="170"/>
      <w:r>
        <w:rPr>
          <w:rFonts w:ascii="Times New Roman" w:hAnsi="Times New Roman" w:cs="Times New Roman"/>
          <w:sz w:val="24"/>
          <w:szCs w:val="24"/>
        </w:rPr>
        <w:lastRenderedPageBreak/>
        <w:t xml:space="preserve">   48</w:t>
      </w:r>
      <w:r w:rsidR="002A0514" w:rsidRPr="00E66AAB">
        <w:rPr>
          <w:rFonts w:ascii="Times New Roman" w:hAnsi="Times New Roman" w:cs="Times New Roman"/>
          <w:sz w:val="24"/>
          <w:szCs w:val="24"/>
        </w:rPr>
        <w:t xml:space="preserve">. Задаток, внесенный участником аукциона, признанным победителем аукциона, не </w:t>
      </w:r>
      <w:proofErr w:type="gramStart"/>
      <w:r w:rsidR="002A0514" w:rsidRPr="00E66AAB">
        <w:rPr>
          <w:rFonts w:ascii="Times New Roman" w:hAnsi="Times New Roman" w:cs="Times New Roman"/>
          <w:sz w:val="24"/>
          <w:szCs w:val="24"/>
        </w:rPr>
        <w:t>возвращается и зачисляется</w:t>
      </w:r>
      <w:proofErr w:type="gramEnd"/>
      <w:r w:rsidR="002A0514" w:rsidRPr="00E66AAB">
        <w:rPr>
          <w:rFonts w:ascii="Times New Roman" w:hAnsi="Times New Roman" w:cs="Times New Roman"/>
          <w:sz w:val="24"/>
          <w:szCs w:val="24"/>
        </w:rPr>
        <w:t xml:space="preserve"> в счет оплаты предмета аукциона.</w:t>
      </w:r>
    </w:p>
    <w:p w:rsidR="002A0514" w:rsidRPr="00E66AAB" w:rsidRDefault="00B148B3" w:rsidP="00791F1E">
      <w:pPr>
        <w:spacing w:after="0"/>
        <w:jc w:val="both"/>
        <w:rPr>
          <w:rFonts w:ascii="Times New Roman" w:hAnsi="Times New Roman" w:cs="Times New Roman"/>
          <w:sz w:val="24"/>
          <w:szCs w:val="24"/>
        </w:rPr>
      </w:pPr>
      <w:bookmarkStart w:id="172" w:name="sub_2055"/>
      <w:bookmarkEnd w:id="171"/>
      <w:r>
        <w:rPr>
          <w:rFonts w:ascii="Times New Roman" w:hAnsi="Times New Roman" w:cs="Times New Roman"/>
          <w:sz w:val="24"/>
          <w:szCs w:val="24"/>
        </w:rPr>
        <w:t xml:space="preserve">   49</w:t>
      </w:r>
      <w:r w:rsidR="002A0514" w:rsidRPr="00E66AAB">
        <w:rPr>
          <w:rFonts w:ascii="Times New Roman" w:hAnsi="Times New Roman" w:cs="Times New Roman"/>
          <w:sz w:val="24"/>
          <w:szCs w:val="24"/>
        </w:rPr>
        <w:t xml:space="preserve">. Победитель аукциона и администрация </w:t>
      </w:r>
      <w:r w:rsidR="00671163" w:rsidRPr="00E66AAB">
        <w:rPr>
          <w:rFonts w:ascii="Times New Roman" w:hAnsi="Times New Roman" w:cs="Times New Roman"/>
          <w:sz w:val="24"/>
          <w:szCs w:val="24"/>
        </w:rPr>
        <w:t>Алатырского</w:t>
      </w:r>
      <w:r w:rsidR="00FB5B87" w:rsidRPr="00E66AAB">
        <w:rPr>
          <w:rFonts w:ascii="Times New Roman" w:hAnsi="Times New Roman" w:cs="Times New Roman"/>
          <w:sz w:val="24"/>
          <w:szCs w:val="24"/>
        </w:rPr>
        <w:t xml:space="preserve"> муниципального округа</w:t>
      </w:r>
      <w:r w:rsidR="002A0514" w:rsidRPr="00E66AAB">
        <w:rPr>
          <w:rFonts w:ascii="Times New Roman" w:hAnsi="Times New Roman" w:cs="Times New Roman"/>
          <w:sz w:val="24"/>
          <w:szCs w:val="24"/>
        </w:rPr>
        <w:t xml:space="preserve"> Чувашской Республики в течение </w:t>
      </w:r>
      <w:r w:rsidR="00671163" w:rsidRPr="00E66AAB">
        <w:rPr>
          <w:rFonts w:ascii="Times New Roman" w:hAnsi="Times New Roman" w:cs="Times New Roman"/>
          <w:sz w:val="24"/>
          <w:szCs w:val="24"/>
        </w:rPr>
        <w:t>пятнадцати</w:t>
      </w:r>
      <w:r w:rsidR="002A0514" w:rsidRPr="00E66AAB">
        <w:rPr>
          <w:rFonts w:ascii="Times New Roman" w:hAnsi="Times New Roman" w:cs="Times New Roman"/>
          <w:sz w:val="24"/>
          <w:szCs w:val="24"/>
        </w:rPr>
        <w:t xml:space="preserve"> календарных дней, но не ранее </w:t>
      </w:r>
      <w:r w:rsidR="00671163" w:rsidRPr="00E66AAB">
        <w:rPr>
          <w:rFonts w:ascii="Times New Roman" w:hAnsi="Times New Roman" w:cs="Times New Roman"/>
          <w:sz w:val="24"/>
          <w:szCs w:val="24"/>
        </w:rPr>
        <w:t>пяти</w:t>
      </w:r>
      <w:r w:rsidR="002A0514" w:rsidRPr="00E66AAB">
        <w:rPr>
          <w:rFonts w:ascii="Times New Roman" w:hAnsi="Times New Roman" w:cs="Times New Roman"/>
          <w:sz w:val="24"/>
          <w:szCs w:val="24"/>
        </w:rPr>
        <w:t xml:space="preserve"> календарных дней со дня размещения протокола о результатах аукциона подписывают договор на размещение нестационарного торгового объекта.</w:t>
      </w:r>
    </w:p>
    <w:p w:rsidR="002A0514" w:rsidRPr="00E66AAB" w:rsidRDefault="00B148B3" w:rsidP="00791F1E">
      <w:pPr>
        <w:spacing w:after="0"/>
        <w:jc w:val="both"/>
        <w:rPr>
          <w:rFonts w:ascii="Times New Roman" w:hAnsi="Times New Roman" w:cs="Times New Roman"/>
          <w:sz w:val="24"/>
          <w:szCs w:val="24"/>
        </w:rPr>
      </w:pPr>
      <w:bookmarkStart w:id="173" w:name="sub_2056"/>
      <w:bookmarkEnd w:id="172"/>
      <w:r>
        <w:rPr>
          <w:rFonts w:ascii="Times New Roman" w:hAnsi="Times New Roman" w:cs="Times New Roman"/>
          <w:sz w:val="24"/>
          <w:szCs w:val="24"/>
        </w:rPr>
        <w:t xml:space="preserve">   50</w:t>
      </w:r>
      <w:r w:rsidR="002A0514" w:rsidRPr="00E66AAB">
        <w:rPr>
          <w:rFonts w:ascii="Times New Roman" w:hAnsi="Times New Roman" w:cs="Times New Roman"/>
          <w:sz w:val="24"/>
          <w:szCs w:val="24"/>
        </w:rPr>
        <w:t xml:space="preserve">. При уклонении либо отказе победителя аукциона от подписания договора на размещение нестационарного торгового объекта, в установленные документацией об аукционе сроки, задаток ему не </w:t>
      </w:r>
      <w:proofErr w:type="gramStart"/>
      <w:r w:rsidR="002A0514" w:rsidRPr="00E66AAB">
        <w:rPr>
          <w:rFonts w:ascii="Times New Roman" w:hAnsi="Times New Roman" w:cs="Times New Roman"/>
          <w:sz w:val="24"/>
          <w:szCs w:val="24"/>
        </w:rPr>
        <w:t>возвращается и направляется</w:t>
      </w:r>
      <w:proofErr w:type="gramEnd"/>
      <w:r w:rsidR="002A0514" w:rsidRPr="00E66AAB">
        <w:rPr>
          <w:rFonts w:ascii="Times New Roman" w:hAnsi="Times New Roman" w:cs="Times New Roman"/>
          <w:sz w:val="24"/>
          <w:szCs w:val="24"/>
        </w:rPr>
        <w:t xml:space="preserve"> организатору аукциона. В таком случае организатор аукциона предлагает подписать договор участнику аукциона, сделавшему предпоследнее предложение о цене на право размещения нестационарного торгового объекта. При этом подписание договора участником аукциона, сделавшим предпоследнее предложение о цене на право размещения нестационарного торгового объекта, является обязательным. В случае уклонения либо отказа участника аукциона, сделавшего предпоследнее предложение о цене на право размещения нестационарного торгового объекта от подписания договора, в установленные документацией об аукционе сроки, аукцион по данному объекту признается несостоявшимся, задаток ему не </w:t>
      </w:r>
      <w:proofErr w:type="gramStart"/>
      <w:r w:rsidR="002A0514" w:rsidRPr="00E66AAB">
        <w:rPr>
          <w:rFonts w:ascii="Times New Roman" w:hAnsi="Times New Roman" w:cs="Times New Roman"/>
          <w:sz w:val="24"/>
          <w:szCs w:val="24"/>
        </w:rPr>
        <w:t>возвращается и направляется</w:t>
      </w:r>
      <w:proofErr w:type="gramEnd"/>
      <w:r w:rsidR="002A0514" w:rsidRPr="00E66AAB">
        <w:rPr>
          <w:rFonts w:ascii="Times New Roman" w:hAnsi="Times New Roman" w:cs="Times New Roman"/>
          <w:sz w:val="24"/>
          <w:szCs w:val="24"/>
        </w:rPr>
        <w:t xml:space="preserve"> организатору аукциона. Организатор аукциона проводит повторный аукцион, при этом организатор аукциона вправе изменить условия аукциона.</w:t>
      </w:r>
    </w:p>
    <w:p w:rsidR="002A0514" w:rsidRPr="00E66AAB" w:rsidRDefault="00671163" w:rsidP="00791F1E">
      <w:pPr>
        <w:spacing w:after="0"/>
        <w:jc w:val="both"/>
        <w:rPr>
          <w:rFonts w:ascii="Times New Roman" w:hAnsi="Times New Roman" w:cs="Times New Roman"/>
          <w:sz w:val="24"/>
          <w:szCs w:val="24"/>
        </w:rPr>
      </w:pPr>
      <w:bookmarkStart w:id="174" w:name="sub_2057"/>
      <w:bookmarkEnd w:id="173"/>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5</w:t>
      </w:r>
      <w:r w:rsidR="00B148B3">
        <w:rPr>
          <w:rFonts w:ascii="Times New Roman" w:hAnsi="Times New Roman" w:cs="Times New Roman"/>
          <w:sz w:val="24"/>
          <w:szCs w:val="24"/>
        </w:rPr>
        <w:t>1</w:t>
      </w:r>
      <w:r w:rsidR="002A0514" w:rsidRPr="00E66AAB">
        <w:rPr>
          <w:rFonts w:ascii="Times New Roman" w:hAnsi="Times New Roman" w:cs="Times New Roman"/>
          <w:sz w:val="24"/>
          <w:szCs w:val="24"/>
        </w:rPr>
        <w:t>. В случае если в ходе торгов один участник согласился приобрести предмет аукциона и он же, как победитель аукциона, отказался от подписания договора на размещение нестационарного торгового объекта, организатор аукциона проводит повторный аукцион в установленном порядке.</w:t>
      </w:r>
    </w:p>
    <w:p w:rsidR="002A0514" w:rsidRPr="00E66AAB" w:rsidRDefault="00671163" w:rsidP="00671163">
      <w:pPr>
        <w:tabs>
          <w:tab w:val="left" w:pos="284"/>
        </w:tabs>
        <w:spacing w:after="0"/>
        <w:jc w:val="both"/>
        <w:rPr>
          <w:rFonts w:ascii="Times New Roman" w:hAnsi="Times New Roman" w:cs="Times New Roman"/>
          <w:sz w:val="24"/>
          <w:szCs w:val="24"/>
        </w:rPr>
      </w:pPr>
      <w:bookmarkStart w:id="175" w:name="sub_2058"/>
      <w:bookmarkEnd w:id="174"/>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5</w:t>
      </w:r>
      <w:r w:rsidR="00B148B3">
        <w:rPr>
          <w:rFonts w:ascii="Times New Roman" w:hAnsi="Times New Roman" w:cs="Times New Roman"/>
          <w:sz w:val="24"/>
          <w:szCs w:val="24"/>
        </w:rPr>
        <w:t>2</w:t>
      </w:r>
      <w:r w:rsidR="002A0514" w:rsidRPr="00E66AAB">
        <w:rPr>
          <w:rFonts w:ascii="Times New Roman" w:hAnsi="Times New Roman" w:cs="Times New Roman"/>
          <w:sz w:val="24"/>
          <w:szCs w:val="24"/>
        </w:rPr>
        <w:t>. Аукцион признается несостоявшимся в случае, если:</w:t>
      </w:r>
    </w:p>
    <w:p w:rsidR="002A0514" w:rsidRPr="00E66AAB" w:rsidRDefault="00671163" w:rsidP="00791F1E">
      <w:pPr>
        <w:spacing w:after="0"/>
        <w:jc w:val="both"/>
        <w:rPr>
          <w:rFonts w:ascii="Times New Roman" w:hAnsi="Times New Roman" w:cs="Times New Roman"/>
          <w:sz w:val="24"/>
          <w:szCs w:val="24"/>
        </w:rPr>
      </w:pPr>
      <w:bookmarkStart w:id="176" w:name="sub_20581"/>
      <w:bookmarkEnd w:id="175"/>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1) на участие в аукционе подана только одна заявка;</w:t>
      </w:r>
    </w:p>
    <w:p w:rsidR="002A0514" w:rsidRPr="00E66AAB" w:rsidRDefault="00671163" w:rsidP="00791F1E">
      <w:pPr>
        <w:spacing w:after="0"/>
        <w:jc w:val="both"/>
        <w:rPr>
          <w:rFonts w:ascii="Times New Roman" w:hAnsi="Times New Roman" w:cs="Times New Roman"/>
          <w:sz w:val="24"/>
          <w:szCs w:val="24"/>
        </w:rPr>
      </w:pPr>
      <w:bookmarkStart w:id="177" w:name="sub_20582"/>
      <w:bookmarkEnd w:id="176"/>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2A0514" w:rsidRPr="00E66AAB" w:rsidRDefault="00671163" w:rsidP="00791F1E">
      <w:pPr>
        <w:spacing w:after="0"/>
        <w:jc w:val="both"/>
        <w:rPr>
          <w:rFonts w:ascii="Times New Roman" w:hAnsi="Times New Roman" w:cs="Times New Roman"/>
          <w:sz w:val="24"/>
          <w:szCs w:val="24"/>
        </w:rPr>
      </w:pPr>
      <w:bookmarkStart w:id="178" w:name="sub_20583"/>
      <w:bookmarkEnd w:id="177"/>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3) победитель аукциона и участник аукциона, сделавший предпоследнее предложение о цене на право размещения нестационарного торгового объекта, отказался или уклонился от оплаты предмета аукциона, в срок и в порядке, которые установлены протоколом о результатах аукциона.</w:t>
      </w:r>
    </w:p>
    <w:p w:rsidR="002A0514" w:rsidRPr="00E66AAB" w:rsidRDefault="00671163" w:rsidP="00791F1E">
      <w:pPr>
        <w:spacing w:after="0"/>
        <w:jc w:val="both"/>
        <w:rPr>
          <w:rFonts w:ascii="Times New Roman" w:hAnsi="Times New Roman" w:cs="Times New Roman"/>
          <w:sz w:val="24"/>
          <w:szCs w:val="24"/>
        </w:rPr>
      </w:pPr>
      <w:bookmarkStart w:id="179" w:name="sub_2059"/>
      <w:bookmarkEnd w:id="178"/>
      <w:r w:rsidRPr="00E66AAB">
        <w:rPr>
          <w:rFonts w:ascii="Times New Roman" w:hAnsi="Times New Roman" w:cs="Times New Roman"/>
          <w:sz w:val="24"/>
          <w:szCs w:val="24"/>
        </w:rPr>
        <w:t xml:space="preserve">   </w:t>
      </w:r>
      <w:r w:rsidR="002A0514" w:rsidRPr="00E66AAB">
        <w:rPr>
          <w:rFonts w:ascii="Times New Roman" w:hAnsi="Times New Roman" w:cs="Times New Roman"/>
          <w:sz w:val="24"/>
          <w:szCs w:val="24"/>
        </w:rPr>
        <w:t>5</w:t>
      </w:r>
      <w:r w:rsidR="00B148B3">
        <w:rPr>
          <w:rFonts w:ascii="Times New Roman" w:hAnsi="Times New Roman" w:cs="Times New Roman"/>
          <w:sz w:val="24"/>
          <w:szCs w:val="24"/>
        </w:rPr>
        <w:t>3</w:t>
      </w:r>
      <w:r w:rsidR="002A0514" w:rsidRPr="00E66AAB">
        <w:rPr>
          <w:rFonts w:ascii="Times New Roman" w:hAnsi="Times New Roman" w:cs="Times New Roman"/>
          <w:sz w:val="24"/>
          <w:szCs w:val="24"/>
        </w:rPr>
        <w:t xml:space="preserve">. В случае если аукцион признан несостоявшимся по причине, указанной в </w:t>
      </w:r>
      <w:hyperlink w:anchor="sub_20581" w:history="1">
        <w:r w:rsidR="002A0514" w:rsidRPr="00E66AAB">
          <w:rPr>
            <w:rStyle w:val="af4"/>
            <w:rFonts w:ascii="Times New Roman" w:hAnsi="Times New Roman" w:cs="Times New Roman"/>
            <w:color w:val="000000" w:themeColor="text1"/>
            <w:sz w:val="24"/>
            <w:szCs w:val="24"/>
          </w:rPr>
          <w:t xml:space="preserve">подпункте 1 пункта </w:t>
        </w:r>
      </w:hyperlink>
      <w:r w:rsidRPr="00E66AAB">
        <w:rPr>
          <w:rStyle w:val="af4"/>
          <w:rFonts w:ascii="Times New Roman" w:hAnsi="Times New Roman" w:cs="Times New Roman"/>
          <w:color w:val="000000" w:themeColor="text1"/>
          <w:sz w:val="24"/>
          <w:szCs w:val="24"/>
        </w:rPr>
        <w:t>51</w:t>
      </w:r>
      <w:r w:rsidR="002A0514" w:rsidRPr="00E66AAB">
        <w:rPr>
          <w:rFonts w:ascii="Times New Roman" w:hAnsi="Times New Roman" w:cs="Times New Roman"/>
          <w:sz w:val="24"/>
          <w:szCs w:val="24"/>
        </w:rPr>
        <w:t xml:space="preserve"> настоящего Порядка, организатор аукциона обязан заключить договор на размещение нестационарного торгового объекта с единственным участником аукциона по начальной цене аукциона.</w:t>
      </w:r>
    </w:p>
    <w:bookmarkEnd w:id="179"/>
    <w:p w:rsidR="002A0514" w:rsidRPr="00E66AAB" w:rsidRDefault="002A0514" w:rsidP="00791F1E">
      <w:pPr>
        <w:spacing w:after="0"/>
        <w:jc w:val="both"/>
        <w:rPr>
          <w:rFonts w:ascii="Times New Roman" w:hAnsi="Times New Roman" w:cs="Times New Roman"/>
          <w:sz w:val="24"/>
          <w:szCs w:val="24"/>
        </w:rPr>
      </w:pPr>
      <w:r w:rsidRPr="00E66AAB">
        <w:rPr>
          <w:rFonts w:ascii="Times New Roman" w:hAnsi="Times New Roman" w:cs="Times New Roman"/>
          <w:sz w:val="24"/>
          <w:szCs w:val="24"/>
        </w:rPr>
        <w:t xml:space="preserve">В случае если аукцион признан несостоявшимся по основаниям, указанным в </w:t>
      </w:r>
      <w:hyperlink w:anchor="sub_20582" w:history="1">
        <w:r w:rsidRPr="00E66AAB">
          <w:rPr>
            <w:rStyle w:val="af4"/>
            <w:rFonts w:ascii="Times New Roman" w:hAnsi="Times New Roman" w:cs="Times New Roman"/>
            <w:color w:val="000000" w:themeColor="text1"/>
            <w:sz w:val="24"/>
            <w:szCs w:val="24"/>
          </w:rPr>
          <w:t>подпунктах 2</w:t>
        </w:r>
      </w:hyperlink>
      <w:r w:rsidRPr="00E66AAB">
        <w:rPr>
          <w:rFonts w:ascii="Times New Roman" w:hAnsi="Times New Roman" w:cs="Times New Roman"/>
          <w:color w:val="000000" w:themeColor="text1"/>
          <w:sz w:val="24"/>
          <w:szCs w:val="24"/>
        </w:rPr>
        <w:t xml:space="preserve"> и </w:t>
      </w:r>
      <w:hyperlink w:anchor="sub_20583" w:history="1">
        <w:r w:rsidRPr="00E66AAB">
          <w:rPr>
            <w:rStyle w:val="af4"/>
            <w:rFonts w:ascii="Times New Roman" w:hAnsi="Times New Roman" w:cs="Times New Roman"/>
            <w:color w:val="000000" w:themeColor="text1"/>
            <w:sz w:val="24"/>
            <w:szCs w:val="24"/>
          </w:rPr>
          <w:t xml:space="preserve">3 пункта </w:t>
        </w:r>
      </w:hyperlink>
      <w:r w:rsidR="00671163" w:rsidRPr="00E66AAB">
        <w:rPr>
          <w:rStyle w:val="af4"/>
          <w:rFonts w:ascii="Times New Roman" w:hAnsi="Times New Roman" w:cs="Times New Roman"/>
          <w:color w:val="000000" w:themeColor="text1"/>
          <w:sz w:val="24"/>
          <w:szCs w:val="24"/>
        </w:rPr>
        <w:t>51</w:t>
      </w:r>
      <w:r w:rsidRPr="00E66AAB">
        <w:rPr>
          <w:rFonts w:ascii="Times New Roman" w:hAnsi="Times New Roman" w:cs="Times New Roman"/>
          <w:sz w:val="24"/>
          <w:szCs w:val="24"/>
        </w:rPr>
        <w:t xml:space="preserve"> настоящего Порядка,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2A0514" w:rsidRPr="00E66AAB" w:rsidRDefault="00B148B3" w:rsidP="00791F1E">
      <w:pPr>
        <w:spacing w:after="0"/>
        <w:jc w:val="both"/>
        <w:rPr>
          <w:rFonts w:ascii="Times New Roman" w:hAnsi="Times New Roman" w:cs="Times New Roman"/>
          <w:sz w:val="24"/>
          <w:szCs w:val="24"/>
        </w:rPr>
      </w:pPr>
      <w:bookmarkStart w:id="180" w:name="sub_2060"/>
      <w:r>
        <w:rPr>
          <w:rFonts w:ascii="Times New Roman" w:hAnsi="Times New Roman" w:cs="Times New Roman"/>
          <w:sz w:val="24"/>
          <w:szCs w:val="24"/>
        </w:rPr>
        <w:t xml:space="preserve">   54</w:t>
      </w:r>
      <w:r w:rsidR="002A0514" w:rsidRPr="00E66AAB">
        <w:rPr>
          <w:rFonts w:ascii="Times New Roman" w:hAnsi="Times New Roman" w:cs="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10 лет.</w:t>
      </w:r>
    </w:p>
    <w:bookmarkEnd w:id="180"/>
    <w:p w:rsidR="002A0514" w:rsidRPr="00E66AAB" w:rsidRDefault="002A0514" w:rsidP="00791F1E">
      <w:pPr>
        <w:spacing w:after="0"/>
        <w:jc w:val="both"/>
        <w:rPr>
          <w:rFonts w:ascii="Times New Roman" w:hAnsi="Times New Roman" w:cs="Times New Roman"/>
          <w:sz w:val="24"/>
          <w:szCs w:val="24"/>
        </w:rPr>
      </w:pPr>
    </w:p>
    <w:p w:rsidR="002A0514" w:rsidRDefault="002A0514" w:rsidP="00791F1E">
      <w:pPr>
        <w:spacing w:after="0" w:line="240" w:lineRule="auto"/>
        <w:jc w:val="both"/>
        <w:rPr>
          <w:rFonts w:ascii="Times New Roman" w:hAnsi="Times New Roman" w:cs="Times New Roman"/>
          <w:sz w:val="28"/>
          <w:szCs w:val="28"/>
        </w:rPr>
      </w:pPr>
    </w:p>
    <w:p w:rsidR="00D52D2D" w:rsidRDefault="00D52D2D" w:rsidP="00B77625">
      <w:pPr>
        <w:autoSpaceDE w:val="0"/>
        <w:autoSpaceDN w:val="0"/>
        <w:adjustRightInd w:val="0"/>
        <w:spacing w:after="0" w:line="240" w:lineRule="auto"/>
        <w:ind w:left="6372" w:firstLine="708"/>
        <w:jc w:val="right"/>
        <w:rPr>
          <w:rFonts w:ascii="Times New Roman" w:eastAsia="Times New Roman" w:hAnsi="Times New Roman" w:cs="Times New Roman"/>
        </w:rPr>
      </w:pPr>
    </w:p>
    <w:p w:rsidR="00D52D2D" w:rsidRDefault="00D52D2D" w:rsidP="00B77625">
      <w:pPr>
        <w:autoSpaceDE w:val="0"/>
        <w:autoSpaceDN w:val="0"/>
        <w:adjustRightInd w:val="0"/>
        <w:spacing w:after="0" w:line="240" w:lineRule="auto"/>
        <w:ind w:left="6372" w:firstLine="708"/>
        <w:jc w:val="right"/>
        <w:rPr>
          <w:rFonts w:ascii="Times New Roman" w:eastAsia="Times New Roman" w:hAnsi="Times New Roman" w:cs="Times New Roman"/>
        </w:rPr>
      </w:pPr>
    </w:p>
    <w:p w:rsidR="00D52D2D" w:rsidRDefault="00D52D2D" w:rsidP="00B77625">
      <w:pPr>
        <w:autoSpaceDE w:val="0"/>
        <w:autoSpaceDN w:val="0"/>
        <w:adjustRightInd w:val="0"/>
        <w:spacing w:after="0" w:line="240" w:lineRule="auto"/>
        <w:ind w:left="6372" w:firstLine="708"/>
        <w:jc w:val="right"/>
        <w:rPr>
          <w:rFonts w:ascii="Times New Roman" w:eastAsia="Times New Roman" w:hAnsi="Times New Roman" w:cs="Times New Roman"/>
        </w:rPr>
      </w:pPr>
    </w:p>
    <w:p w:rsidR="00D52D2D" w:rsidRDefault="00D52D2D" w:rsidP="00B77625">
      <w:pPr>
        <w:autoSpaceDE w:val="0"/>
        <w:autoSpaceDN w:val="0"/>
        <w:adjustRightInd w:val="0"/>
        <w:spacing w:after="0" w:line="240" w:lineRule="auto"/>
        <w:ind w:left="6372" w:firstLine="708"/>
        <w:jc w:val="right"/>
        <w:rPr>
          <w:rFonts w:ascii="Times New Roman" w:eastAsia="Times New Roman" w:hAnsi="Times New Roman" w:cs="Times New Roman"/>
        </w:rPr>
      </w:pPr>
    </w:p>
    <w:p w:rsidR="00D52D2D" w:rsidRDefault="00D52D2D" w:rsidP="00B77625">
      <w:pPr>
        <w:autoSpaceDE w:val="0"/>
        <w:autoSpaceDN w:val="0"/>
        <w:adjustRightInd w:val="0"/>
        <w:spacing w:after="0" w:line="240" w:lineRule="auto"/>
        <w:ind w:left="6372" w:firstLine="708"/>
        <w:jc w:val="right"/>
        <w:rPr>
          <w:rFonts w:ascii="Times New Roman" w:eastAsia="Times New Roman" w:hAnsi="Times New Roman" w:cs="Times New Roman"/>
        </w:rPr>
      </w:pPr>
    </w:p>
    <w:p w:rsidR="00D52D2D" w:rsidRDefault="00D52D2D" w:rsidP="00B77625">
      <w:pPr>
        <w:autoSpaceDE w:val="0"/>
        <w:autoSpaceDN w:val="0"/>
        <w:adjustRightInd w:val="0"/>
        <w:spacing w:after="0" w:line="240" w:lineRule="auto"/>
        <w:ind w:left="6372" w:firstLine="708"/>
        <w:jc w:val="right"/>
        <w:rPr>
          <w:rFonts w:ascii="Times New Roman" w:eastAsia="Times New Roman" w:hAnsi="Times New Roman" w:cs="Times New Roman"/>
        </w:rPr>
      </w:pPr>
    </w:p>
    <w:p w:rsidR="00D52D2D" w:rsidRDefault="00D52D2D" w:rsidP="00B77625">
      <w:pPr>
        <w:autoSpaceDE w:val="0"/>
        <w:autoSpaceDN w:val="0"/>
        <w:adjustRightInd w:val="0"/>
        <w:spacing w:after="0" w:line="240" w:lineRule="auto"/>
        <w:ind w:left="6372" w:firstLine="708"/>
        <w:jc w:val="right"/>
        <w:rPr>
          <w:rFonts w:ascii="Times New Roman" w:eastAsia="Times New Roman" w:hAnsi="Times New Roman" w:cs="Times New Roman"/>
        </w:rPr>
      </w:pPr>
    </w:p>
    <w:p w:rsidR="00D52D2D" w:rsidRDefault="00D52D2D" w:rsidP="00B77625">
      <w:pPr>
        <w:autoSpaceDE w:val="0"/>
        <w:autoSpaceDN w:val="0"/>
        <w:adjustRightInd w:val="0"/>
        <w:spacing w:after="0" w:line="240" w:lineRule="auto"/>
        <w:ind w:left="6372" w:firstLine="708"/>
        <w:jc w:val="right"/>
        <w:rPr>
          <w:rFonts w:ascii="Times New Roman" w:eastAsia="Times New Roman" w:hAnsi="Times New Roman" w:cs="Times New Roman"/>
        </w:rPr>
      </w:pPr>
    </w:p>
    <w:p w:rsidR="00D52D2D" w:rsidRDefault="00D52D2D" w:rsidP="00B77625">
      <w:pPr>
        <w:autoSpaceDE w:val="0"/>
        <w:autoSpaceDN w:val="0"/>
        <w:adjustRightInd w:val="0"/>
        <w:spacing w:after="0" w:line="240" w:lineRule="auto"/>
        <w:ind w:left="6372" w:firstLine="708"/>
        <w:jc w:val="right"/>
        <w:rPr>
          <w:rFonts w:ascii="Times New Roman" w:eastAsia="Times New Roman" w:hAnsi="Times New Roman" w:cs="Times New Roman"/>
        </w:rPr>
      </w:pPr>
    </w:p>
    <w:p w:rsidR="00B77625" w:rsidRPr="00B148B3" w:rsidRDefault="00B77625" w:rsidP="00B77625">
      <w:pPr>
        <w:autoSpaceDE w:val="0"/>
        <w:autoSpaceDN w:val="0"/>
        <w:adjustRightInd w:val="0"/>
        <w:spacing w:after="0" w:line="240" w:lineRule="auto"/>
        <w:ind w:left="6372" w:firstLine="708"/>
        <w:jc w:val="right"/>
        <w:rPr>
          <w:rFonts w:ascii="Times New Roman" w:eastAsia="Times New Roman" w:hAnsi="Times New Roman" w:cs="Times New Roman"/>
        </w:rPr>
      </w:pPr>
      <w:r w:rsidRPr="00B148B3">
        <w:rPr>
          <w:rFonts w:ascii="Times New Roman" w:eastAsia="Times New Roman" w:hAnsi="Times New Roman" w:cs="Times New Roman"/>
        </w:rPr>
        <w:t>Приложение № 3</w:t>
      </w:r>
    </w:p>
    <w:p w:rsidR="00B77625" w:rsidRPr="00B148B3" w:rsidRDefault="00B77625" w:rsidP="00B77625">
      <w:pPr>
        <w:spacing w:after="0" w:line="240" w:lineRule="auto"/>
        <w:ind w:firstLine="567"/>
        <w:jc w:val="right"/>
        <w:rPr>
          <w:rFonts w:ascii="Times New Roman" w:eastAsia="Times New Roman" w:hAnsi="Times New Roman" w:cs="Times New Roman"/>
        </w:rPr>
      </w:pPr>
      <w:r w:rsidRPr="00B148B3">
        <w:rPr>
          <w:rFonts w:ascii="Times New Roman" w:eastAsia="Times New Roman" w:hAnsi="Times New Roman" w:cs="Times New Roman"/>
        </w:rPr>
        <w:t xml:space="preserve">                                                                                              </w:t>
      </w:r>
    </w:p>
    <w:p w:rsidR="00B77625" w:rsidRPr="00B148B3" w:rsidRDefault="00B148B3" w:rsidP="00B148B3">
      <w:pP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 xml:space="preserve">                                                                                            </w:t>
      </w:r>
      <w:r w:rsidR="00E66AAB" w:rsidRPr="00B148B3">
        <w:rPr>
          <w:rFonts w:ascii="Times New Roman" w:eastAsia="Times New Roman" w:hAnsi="Times New Roman" w:cs="Times New Roman"/>
        </w:rPr>
        <w:t xml:space="preserve"> к постановлению</w:t>
      </w:r>
      <w:r w:rsidR="00B77625" w:rsidRPr="00B148B3">
        <w:rPr>
          <w:rFonts w:ascii="Times New Roman" w:eastAsia="Times New Roman" w:hAnsi="Times New Roman" w:cs="Times New Roman"/>
        </w:rPr>
        <w:t xml:space="preserve"> администрации</w:t>
      </w:r>
    </w:p>
    <w:p w:rsidR="00B77625" w:rsidRPr="00B148B3" w:rsidRDefault="00B148B3" w:rsidP="00B77625">
      <w:pPr>
        <w:tabs>
          <w:tab w:val="left" w:pos="5670"/>
        </w:tabs>
        <w:spacing w:after="0" w:line="240" w:lineRule="auto"/>
        <w:ind w:firstLine="567"/>
        <w:jc w:val="right"/>
        <w:rPr>
          <w:rFonts w:ascii="Times New Roman" w:eastAsia="Times New Roman" w:hAnsi="Times New Roman" w:cs="Times New Roman"/>
        </w:rPr>
      </w:pPr>
      <w:r>
        <w:rPr>
          <w:rFonts w:ascii="Times New Roman" w:eastAsia="Times New Roman" w:hAnsi="Times New Roman" w:cs="Times New Roman"/>
        </w:rPr>
        <w:t xml:space="preserve">         </w:t>
      </w:r>
      <w:r w:rsidR="00B77625" w:rsidRPr="00B148B3">
        <w:rPr>
          <w:rFonts w:ascii="Times New Roman" w:eastAsia="Times New Roman" w:hAnsi="Times New Roman" w:cs="Times New Roman"/>
        </w:rPr>
        <w:t xml:space="preserve">  Алатырского муниципального округа</w:t>
      </w:r>
    </w:p>
    <w:p w:rsidR="00B148B3" w:rsidRDefault="00B148B3" w:rsidP="00B148B3">
      <w:pPr>
        <w:tabs>
          <w:tab w:val="left" w:pos="5670"/>
        </w:tabs>
        <w:spacing w:after="0" w:line="240" w:lineRule="auto"/>
        <w:ind w:firstLine="567"/>
        <w:jc w:val="center"/>
        <w:rPr>
          <w:rFonts w:asciiTheme="majorHAnsi" w:eastAsiaTheme="majorEastAsia" w:hAnsiTheme="majorHAnsi" w:cstheme="majorBidi"/>
          <w:b/>
          <w:bCs/>
          <w:color w:val="4F81BD" w:themeColor="accent1"/>
        </w:rPr>
      </w:pPr>
      <w:r>
        <w:rPr>
          <w:rFonts w:ascii="Times New Roman" w:eastAsia="Times New Roman" w:hAnsi="Times New Roman" w:cs="Times New Roman"/>
        </w:rPr>
        <w:t xml:space="preserve">                                                                                                                      Чувашской Республики </w:t>
      </w:r>
      <w:r w:rsidR="00B77625" w:rsidRPr="00B148B3">
        <w:rPr>
          <w:rFonts w:asciiTheme="majorHAnsi" w:eastAsiaTheme="majorEastAsia" w:hAnsiTheme="majorHAnsi" w:cstheme="majorBidi"/>
          <w:b/>
          <w:bCs/>
          <w:color w:val="4F81BD" w:themeColor="accent1"/>
        </w:rPr>
        <w:t xml:space="preserve"> </w:t>
      </w:r>
    </w:p>
    <w:p w:rsidR="00B77625" w:rsidRPr="00B148B3" w:rsidRDefault="00B148B3" w:rsidP="00B148B3">
      <w:pPr>
        <w:tabs>
          <w:tab w:val="left" w:pos="5670"/>
        </w:tabs>
        <w:spacing w:after="0" w:line="240" w:lineRule="auto"/>
        <w:ind w:firstLine="567"/>
        <w:jc w:val="center"/>
        <w:rPr>
          <w:rFonts w:ascii="Times New Roman" w:eastAsia="Times New Roman" w:hAnsi="Times New Roman" w:cs="Times New Roman"/>
        </w:rPr>
      </w:pPr>
      <w:r>
        <w:rPr>
          <w:rFonts w:ascii="Times New Roman" w:eastAsiaTheme="majorEastAsia" w:hAnsi="Times New Roman" w:cs="Times New Roman"/>
          <w:bCs/>
        </w:rPr>
        <w:t xml:space="preserve">                                                                                                              </w:t>
      </w:r>
      <w:r w:rsidR="00B77625" w:rsidRPr="00B148B3">
        <w:rPr>
          <w:rFonts w:ascii="Times New Roman" w:eastAsiaTheme="majorEastAsia" w:hAnsi="Times New Roman" w:cs="Times New Roman"/>
          <w:bCs/>
        </w:rPr>
        <w:t xml:space="preserve">от </w:t>
      </w:r>
      <w:r w:rsidR="00D87950" w:rsidRPr="00B148B3">
        <w:rPr>
          <w:rFonts w:ascii="Times New Roman" w:eastAsiaTheme="majorEastAsia" w:hAnsi="Times New Roman" w:cs="Times New Roman"/>
          <w:bCs/>
        </w:rPr>
        <w:t xml:space="preserve">   </w:t>
      </w:r>
      <w:r>
        <w:rPr>
          <w:rFonts w:ascii="Times New Roman" w:eastAsiaTheme="majorEastAsia" w:hAnsi="Times New Roman" w:cs="Times New Roman"/>
          <w:bCs/>
        </w:rPr>
        <w:t>.</w:t>
      </w:r>
      <w:r w:rsidR="00D52D2D">
        <w:rPr>
          <w:rFonts w:ascii="Times New Roman" w:eastAsiaTheme="majorEastAsia" w:hAnsi="Times New Roman" w:cs="Times New Roman"/>
          <w:bCs/>
        </w:rPr>
        <w:t>03</w:t>
      </w:r>
      <w:r w:rsidR="00B77625" w:rsidRPr="00B148B3">
        <w:rPr>
          <w:rFonts w:ascii="Times New Roman" w:eastAsiaTheme="majorEastAsia" w:hAnsi="Times New Roman" w:cs="Times New Roman"/>
          <w:bCs/>
        </w:rPr>
        <w:t xml:space="preserve">. </w:t>
      </w:r>
      <w:r w:rsidR="00D87950" w:rsidRPr="00B148B3">
        <w:rPr>
          <w:rFonts w:ascii="Times New Roman" w:eastAsiaTheme="majorEastAsia" w:hAnsi="Times New Roman" w:cs="Times New Roman"/>
          <w:bCs/>
        </w:rPr>
        <w:t>2023</w:t>
      </w:r>
      <w:r w:rsidR="00B77625" w:rsidRPr="00B148B3">
        <w:rPr>
          <w:rFonts w:ascii="Times New Roman" w:eastAsiaTheme="majorEastAsia" w:hAnsi="Times New Roman" w:cs="Times New Roman"/>
          <w:bCs/>
        </w:rPr>
        <w:t xml:space="preserve"> г. № </w:t>
      </w:r>
    </w:p>
    <w:p w:rsidR="00B77625" w:rsidRPr="00B77625" w:rsidRDefault="00B77625" w:rsidP="00B77625">
      <w:pPr>
        <w:spacing w:after="0" w:line="240" w:lineRule="auto"/>
        <w:ind w:firstLine="567"/>
        <w:jc w:val="center"/>
        <w:rPr>
          <w:rFonts w:ascii="Times New Roman" w:eastAsia="Times New Roman" w:hAnsi="Times New Roman" w:cs="Times New Roman"/>
          <w:sz w:val="28"/>
          <w:szCs w:val="28"/>
        </w:rPr>
      </w:pPr>
    </w:p>
    <w:p w:rsidR="00B77625" w:rsidRPr="00B77625" w:rsidRDefault="00B77625" w:rsidP="00B77625">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jc w:val="center"/>
        <w:rPr>
          <w:rFonts w:ascii="Times New Roman" w:eastAsia="Times New Roman" w:hAnsi="Times New Roman" w:cs="Times New Roman"/>
          <w:b/>
          <w:sz w:val="24"/>
          <w:szCs w:val="24"/>
        </w:rPr>
      </w:pPr>
      <w:r w:rsidRPr="00B77625">
        <w:rPr>
          <w:rFonts w:ascii="Times New Roman" w:eastAsia="Times New Roman" w:hAnsi="Times New Roman" w:cs="Times New Roman"/>
          <w:b/>
          <w:sz w:val="24"/>
          <w:szCs w:val="24"/>
        </w:rPr>
        <w:t>Договор</w:t>
      </w:r>
    </w:p>
    <w:p w:rsidR="00B77625" w:rsidRPr="00B77625" w:rsidRDefault="00B77625" w:rsidP="00B77625">
      <w:pPr>
        <w:widowControl w:val="0"/>
        <w:autoSpaceDE w:val="0"/>
        <w:autoSpaceDN w:val="0"/>
        <w:adjustRightInd w:val="0"/>
        <w:spacing w:after="0" w:line="228" w:lineRule="auto"/>
        <w:jc w:val="center"/>
        <w:rPr>
          <w:rFonts w:ascii="Times New Roman" w:eastAsia="Times New Roman" w:hAnsi="Times New Roman" w:cs="Times New Roman"/>
          <w:b/>
          <w:sz w:val="24"/>
          <w:szCs w:val="24"/>
        </w:rPr>
      </w:pPr>
      <w:r w:rsidRPr="00B77625">
        <w:rPr>
          <w:rFonts w:ascii="Times New Roman" w:eastAsia="Times New Roman" w:hAnsi="Times New Roman" w:cs="Times New Roman"/>
          <w:b/>
          <w:sz w:val="24"/>
          <w:szCs w:val="24"/>
        </w:rPr>
        <w:t>на размещение нестационарного торгового объекта (объекта по оказанию услуг общественного питания, досуга, отдыха, спорта и бытового обслуживания)</w:t>
      </w:r>
    </w:p>
    <w:p w:rsidR="00B77625" w:rsidRPr="00B77625" w:rsidRDefault="00B77625" w:rsidP="00B77625">
      <w:pPr>
        <w:widowControl w:val="0"/>
        <w:autoSpaceDE w:val="0"/>
        <w:autoSpaceDN w:val="0"/>
        <w:adjustRightInd w:val="0"/>
        <w:spacing w:after="0" w:line="228" w:lineRule="auto"/>
        <w:jc w:val="center"/>
        <w:rPr>
          <w:rFonts w:ascii="Times New Roman" w:eastAsia="Times New Roman" w:hAnsi="Times New Roman" w:cs="Times New Roman"/>
          <w:b/>
          <w:sz w:val="24"/>
          <w:szCs w:val="24"/>
        </w:rPr>
      </w:pPr>
    </w:p>
    <w:p w:rsidR="00B77625" w:rsidRPr="00B77625" w:rsidRDefault="00B77625" w:rsidP="00B77625">
      <w:pPr>
        <w:widowControl w:val="0"/>
        <w:autoSpaceDE w:val="0"/>
        <w:autoSpaceDN w:val="0"/>
        <w:adjustRightInd w:val="0"/>
        <w:spacing w:after="0" w:line="228" w:lineRule="auto"/>
        <w:jc w:val="center"/>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w:t>
      </w:r>
      <w:proofErr w:type="gramStart"/>
      <w:r>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латырь</w:t>
      </w:r>
      <w:proofErr w:type="spellEnd"/>
      <w:r w:rsidRPr="00B77625">
        <w:rPr>
          <w:rFonts w:ascii="Times New Roman" w:eastAsia="Times New Roman" w:hAnsi="Times New Roman" w:cs="Times New Roman"/>
          <w:sz w:val="24"/>
          <w:szCs w:val="24"/>
        </w:rPr>
        <w:tab/>
      </w:r>
      <w:r w:rsidRPr="00B77625">
        <w:rPr>
          <w:rFonts w:ascii="Times New Roman" w:eastAsia="Times New Roman" w:hAnsi="Times New Roman" w:cs="Times New Roman"/>
          <w:sz w:val="24"/>
          <w:szCs w:val="24"/>
        </w:rPr>
        <w:tab/>
        <w:t xml:space="preserve">                                                                       «___»______________ год</w:t>
      </w:r>
    </w:p>
    <w:p w:rsidR="00B77625" w:rsidRPr="00B77625" w:rsidRDefault="00B77625" w:rsidP="00B77625">
      <w:pPr>
        <w:autoSpaceDE w:val="0"/>
        <w:autoSpaceDN w:val="0"/>
        <w:adjustRightInd w:val="0"/>
        <w:spacing w:after="0" w:line="228" w:lineRule="auto"/>
        <w:ind w:firstLine="720"/>
        <w:jc w:val="both"/>
        <w:rPr>
          <w:rFonts w:ascii="Times New Roman" w:eastAsia="Times New Roman" w:hAnsi="Times New Roman" w:cs="Times New Roman"/>
          <w:sz w:val="24"/>
          <w:szCs w:val="24"/>
        </w:rPr>
      </w:pPr>
    </w:p>
    <w:p w:rsidR="00B77625" w:rsidRPr="00B77625" w:rsidRDefault="00B77625" w:rsidP="00B77625">
      <w:pPr>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____________________________________________ в лице ____________________</w:t>
      </w:r>
    </w:p>
    <w:p w:rsidR="00B77625" w:rsidRPr="00B77625" w:rsidRDefault="00B77625" w:rsidP="00B77625">
      <w:pPr>
        <w:autoSpaceDE w:val="0"/>
        <w:autoSpaceDN w:val="0"/>
        <w:adjustRightInd w:val="0"/>
        <w:spacing w:after="0" w:line="228" w:lineRule="auto"/>
        <w:ind w:firstLine="720"/>
        <w:jc w:val="both"/>
        <w:rPr>
          <w:rFonts w:ascii="Times New Roman" w:eastAsia="Times New Roman" w:hAnsi="Times New Roman" w:cs="Times New Roman"/>
          <w:sz w:val="20"/>
          <w:szCs w:val="20"/>
        </w:rPr>
      </w:pPr>
      <w:r w:rsidRPr="00B77625">
        <w:rPr>
          <w:rFonts w:ascii="Times New Roman" w:eastAsia="Times New Roman" w:hAnsi="Times New Roman" w:cs="Times New Roman"/>
          <w:sz w:val="20"/>
          <w:szCs w:val="20"/>
        </w:rPr>
        <w:t>(полное наименование победителя конкурса)</w:t>
      </w:r>
      <w:r w:rsidRPr="00B77625">
        <w:rPr>
          <w:rFonts w:ascii="Times New Roman" w:eastAsia="Times New Roman" w:hAnsi="Times New Roman" w:cs="Times New Roman"/>
          <w:sz w:val="20"/>
          <w:szCs w:val="20"/>
        </w:rPr>
        <w:tab/>
      </w:r>
      <w:r w:rsidRPr="00B77625">
        <w:rPr>
          <w:rFonts w:ascii="Times New Roman" w:eastAsia="Times New Roman" w:hAnsi="Times New Roman" w:cs="Times New Roman"/>
          <w:sz w:val="20"/>
          <w:szCs w:val="20"/>
        </w:rPr>
        <w:tab/>
      </w:r>
      <w:r w:rsidRPr="00B77625">
        <w:rPr>
          <w:rFonts w:ascii="Times New Roman" w:eastAsia="Times New Roman" w:hAnsi="Times New Roman" w:cs="Times New Roman"/>
          <w:sz w:val="20"/>
          <w:szCs w:val="20"/>
        </w:rPr>
        <w:tab/>
      </w:r>
      <w:r w:rsidRPr="00B77625">
        <w:rPr>
          <w:rFonts w:ascii="Times New Roman" w:eastAsia="Times New Roman" w:hAnsi="Times New Roman" w:cs="Times New Roman"/>
          <w:sz w:val="20"/>
          <w:szCs w:val="20"/>
        </w:rPr>
        <w:tab/>
        <w:t>(должность, Ф.И.О.)</w:t>
      </w:r>
    </w:p>
    <w:p w:rsidR="00B77625" w:rsidRPr="00B77625" w:rsidRDefault="00B77625" w:rsidP="00B77625">
      <w:pPr>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_______________________________________________ действующего на основании _________________________________________________, именуемое в дальнейшем «Хозяйствующий субъект», с одной стороны, и администрация </w:t>
      </w:r>
      <w:r>
        <w:rPr>
          <w:rFonts w:ascii="Times New Roman" w:eastAsia="Times New Roman" w:hAnsi="Times New Roman" w:cs="Times New Roman"/>
          <w:sz w:val="24"/>
          <w:szCs w:val="24"/>
        </w:rPr>
        <w:t>Алатырского муниципального округа</w:t>
      </w:r>
      <w:r w:rsidRPr="00B77625">
        <w:rPr>
          <w:rFonts w:ascii="Times New Roman" w:eastAsia="Times New Roman" w:hAnsi="Times New Roman" w:cs="Times New Roman"/>
          <w:sz w:val="24"/>
          <w:szCs w:val="24"/>
        </w:rPr>
        <w:t xml:space="preserve"> Чувашской Республики в лице______________________________ ____________________________, действую</w:t>
      </w:r>
      <w:r>
        <w:rPr>
          <w:rFonts w:ascii="Times New Roman" w:eastAsia="Times New Roman" w:hAnsi="Times New Roman" w:cs="Times New Roman"/>
          <w:sz w:val="24"/>
          <w:szCs w:val="24"/>
        </w:rPr>
        <w:t>щего на основании  Устава муниципального округа</w:t>
      </w:r>
      <w:proofErr w:type="gramStart"/>
      <w:r>
        <w:rPr>
          <w:rFonts w:ascii="Times New Roman" w:eastAsia="Times New Roman" w:hAnsi="Times New Roman" w:cs="Times New Roman"/>
          <w:sz w:val="24"/>
          <w:szCs w:val="24"/>
        </w:rPr>
        <w:t xml:space="preserve"> </w:t>
      </w:r>
      <w:r w:rsidRPr="00B77625">
        <w:rPr>
          <w:rFonts w:ascii="Times New Roman" w:eastAsia="Times New Roman" w:hAnsi="Times New Roman" w:cs="Times New Roman"/>
          <w:sz w:val="24"/>
          <w:szCs w:val="24"/>
        </w:rPr>
        <w:t>,</w:t>
      </w:r>
      <w:proofErr w:type="gramEnd"/>
      <w:r w:rsidRPr="00B77625">
        <w:rPr>
          <w:rFonts w:ascii="Times New Roman" w:eastAsia="Times New Roman" w:hAnsi="Times New Roman" w:cs="Times New Roman"/>
          <w:sz w:val="24"/>
          <w:szCs w:val="24"/>
        </w:rPr>
        <w:t xml:space="preserve"> именуемая в дальнейшем «Администрация»,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объекта по оказанию услуг общественного питания, досуга,  отдыха, спорта и бытового обслуживания (далее – нестационарные объекты) на территории </w:t>
      </w:r>
      <w:r>
        <w:rPr>
          <w:rFonts w:ascii="Times New Roman" w:eastAsia="Times New Roman" w:hAnsi="Times New Roman" w:cs="Times New Roman"/>
          <w:sz w:val="24"/>
          <w:szCs w:val="24"/>
        </w:rPr>
        <w:t>Алатырского муниципального округа</w:t>
      </w:r>
      <w:r w:rsidRPr="00B77625">
        <w:rPr>
          <w:rFonts w:ascii="Times New Roman" w:eastAsia="Times New Roman" w:hAnsi="Times New Roman" w:cs="Times New Roman"/>
          <w:sz w:val="24"/>
          <w:szCs w:val="24"/>
        </w:rPr>
        <w:t xml:space="preserve"> Чувашской Республики и на основании протокола о результатах указанного аукциона от «___»____________ года * заключили настоящий договор о нижеследующем.</w:t>
      </w:r>
    </w:p>
    <w:p w:rsidR="00B77625" w:rsidRPr="00B77625" w:rsidRDefault="00B77625" w:rsidP="00B77625">
      <w:pPr>
        <w:autoSpaceDE w:val="0"/>
        <w:autoSpaceDN w:val="0"/>
        <w:adjustRightInd w:val="0"/>
        <w:spacing w:after="0" w:line="228" w:lineRule="auto"/>
        <w:ind w:firstLine="720"/>
        <w:jc w:val="both"/>
        <w:rPr>
          <w:rFonts w:ascii="Times New Roman" w:eastAsia="Times New Roman" w:hAnsi="Times New Roman" w:cs="Times New Roman"/>
          <w:sz w:val="24"/>
          <w:szCs w:val="24"/>
        </w:rPr>
      </w:pPr>
    </w:p>
    <w:p w:rsidR="00B77625" w:rsidRPr="00B77625" w:rsidRDefault="00B77625" w:rsidP="00B77625">
      <w:pPr>
        <w:numPr>
          <w:ilvl w:val="0"/>
          <w:numId w:val="31"/>
        </w:numPr>
        <w:autoSpaceDE w:val="0"/>
        <w:autoSpaceDN w:val="0"/>
        <w:adjustRightInd w:val="0"/>
        <w:spacing w:after="0" w:line="228" w:lineRule="auto"/>
        <w:jc w:val="center"/>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Предмет договора</w:t>
      </w:r>
    </w:p>
    <w:p w:rsidR="00B77625" w:rsidRPr="00B77625" w:rsidRDefault="00B77625" w:rsidP="00B77625">
      <w:pPr>
        <w:autoSpaceDE w:val="0"/>
        <w:autoSpaceDN w:val="0"/>
        <w:adjustRightInd w:val="0"/>
        <w:spacing w:after="0" w:line="228" w:lineRule="auto"/>
        <w:ind w:firstLine="1080"/>
        <w:jc w:val="both"/>
        <w:rPr>
          <w:rFonts w:ascii="Times New Roman" w:eastAsia="Times New Roman" w:hAnsi="Times New Roman" w:cs="Times New Roman"/>
          <w:color w:val="FF0000"/>
          <w:sz w:val="24"/>
          <w:szCs w:val="24"/>
        </w:rPr>
      </w:pPr>
      <w:r w:rsidRPr="00B77625">
        <w:rPr>
          <w:rFonts w:ascii="Times New Roman" w:eastAsia="Times New Roman" w:hAnsi="Times New Roman" w:cs="Times New Roman"/>
          <w:color w:val="FF0000"/>
          <w:sz w:val="24"/>
          <w:szCs w:val="24"/>
        </w:rPr>
        <w:t xml:space="preserve"> </w:t>
      </w:r>
    </w:p>
    <w:p w:rsidR="00B77625" w:rsidRPr="00B77625" w:rsidRDefault="00B77625" w:rsidP="00B77625">
      <w:pPr>
        <w:numPr>
          <w:ilvl w:val="1"/>
          <w:numId w:val="31"/>
        </w:numPr>
        <w:autoSpaceDE w:val="0"/>
        <w:autoSpaceDN w:val="0"/>
        <w:adjustRightInd w:val="0"/>
        <w:spacing w:after="0" w:line="228" w:lineRule="auto"/>
        <w:ind w:left="0"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Администрация предоставляет Хозяйствующему субъекту право разместить на  земельном участке (торговом </w:t>
      </w:r>
      <w:proofErr w:type="spellStart"/>
      <w:r w:rsidRPr="00B77625">
        <w:rPr>
          <w:rFonts w:ascii="Times New Roman" w:eastAsia="Times New Roman" w:hAnsi="Times New Roman" w:cs="Times New Roman"/>
          <w:sz w:val="24"/>
          <w:szCs w:val="24"/>
        </w:rPr>
        <w:t>обьекте</w:t>
      </w:r>
      <w:proofErr w:type="spellEnd"/>
      <w:r w:rsidRPr="00B77625">
        <w:rPr>
          <w:rFonts w:ascii="Times New Roman" w:eastAsia="Times New Roman" w:hAnsi="Times New Roman" w:cs="Times New Roman"/>
          <w:sz w:val="24"/>
          <w:szCs w:val="24"/>
        </w:rPr>
        <w:t>)__________________________________________</w:t>
      </w:r>
    </w:p>
    <w:p w:rsidR="00B77625" w:rsidRPr="00B77625" w:rsidRDefault="00B77625" w:rsidP="00B77625">
      <w:pPr>
        <w:autoSpaceDE w:val="0"/>
        <w:autoSpaceDN w:val="0"/>
        <w:adjustRightInd w:val="0"/>
        <w:spacing w:after="0" w:line="228" w:lineRule="auto"/>
        <w:ind w:left="1155"/>
        <w:jc w:val="both"/>
        <w:rPr>
          <w:rFonts w:ascii="Times New Roman" w:eastAsia="Times New Roman" w:hAnsi="Times New Roman" w:cs="Times New Roman"/>
          <w:sz w:val="18"/>
          <w:szCs w:val="18"/>
        </w:rPr>
      </w:pPr>
      <w:r w:rsidRPr="00B77625">
        <w:rPr>
          <w:rFonts w:ascii="Times New Roman" w:eastAsia="Times New Roman" w:hAnsi="Times New Roman" w:cs="Times New Roman"/>
          <w:sz w:val="24"/>
          <w:szCs w:val="24"/>
        </w:rPr>
        <w:t xml:space="preserve">                                                      </w:t>
      </w:r>
      <w:r w:rsidRPr="00B77625">
        <w:rPr>
          <w:rFonts w:ascii="Times New Roman" w:eastAsia="Times New Roman" w:hAnsi="Times New Roman" w:cs="Times New Roman"/>
          <w:sz w:val="18"/>
          <w:szCs w:val="18"/>
        </w:rPr>
        <w:t xml:space="preserve">(форма собственности земельного участка, торгового </w:t>
      </w:r>
      <w:proofErr w:type="spellStart"/>
      <w:r w:rsidRPr="00B77625">
        <w:rPr>
          <w:rFonts w:ascii="Times New Roman" w:eastAsia="Times New Roman" w:hAnsi="Times New Roman" w:cs="Times New Roman"/>
          <w:sz w:val="18"/>
          <w:szCs w:val="18"/>
        </w:rPr>
        <w:t>огбъекта</w:t>
      </w:r>
      <w:proofErr w:type="spellEnd"/>
      <w:r w:rsidRPr="00B77625">
        <w:rPr>
          <w:rFonts w:ascii="Times New Roman" w:eastAsia="Times New Roman" w:hAnsi="Times New Roman" w:cs="Times New Roman"/>
          <w:sz w:val="18"/>
          <w:szCs w:val="18"/>
        </w:rPr>
        <w:t>)</w:t>
      </w:r>
    </w:p>
    <w:p w:rsidR="00B77625" w:rsidRPr="00B77625" w:rsidRDefault="00B77625" w:rsidP="00B77625">
      <w:pPr>
        <w:autoSpaceDE w:val="0"/>
        <w:autoSpaceDN w:val="0"/>
        <w:adjustRightInd w:val="0"/>
        <w:spacing w:after="0" w:line="228" w:lineRule="auto"/>
        <w:ind w:left="1155"/>
        <w:jc w:val="both"/>
        <w:rPr>
          <w:rFonts w:ascii="Times New Roman" w:eastAsia="Times New Roman" w:hAnsi="Times New Roman" w:cs="Times New Roman"/>
          <w:sz w:val="24"/>
          <w:szCs w:val="24"/>
        </w:rPr>
      </w:pPr>
    </w:p>
    <w:p w:rsidR="00B77625" w:rsidRPr="00B77625" w:rsidRDefault="00B77625" w:rsidP="00B77625">
      <w:pPr>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площадью _______</w:t>
      </w:r>
      <w:proofErr w:type="spellStart"/>
      <w:r w:rsidRPr="00B77625">
        <w:rPr>
          <w:rFonts w:ascii="Times New Roman" w:eastAsia="Times New Roman" w:hAnsi="Times New Roman" w:cs="Times New Roman"/>
          <w:sz w:val="24"/>
          <w:szCs w:val="24"/>
        </w:rPr>
        <w:t>кв.м</w:t>
      </w:r>
      <w:proofErr w:type="spellEnd"/>
      <w:r w:rsidRPr="00B77625">
        <w:rPr>
          <w:rFonts w:ascii="Times New Roman" w:eastAsia="Times New Roman" w:hAnsi="Times New Roman" w:cs="Times New Roman"/>
          <w:sz w:val="24"/>
          <w:szCs w:val="24"/>
        </w:rPr>
        <w:t xml:space="preserve">., нестационарный торговый объект  (далее – Объект): ____________________________________________________________________________, </w:t>
      </w:r>
    </w:p>
    <w:p w:rsidR="00B77625" w:rsidRPr="00B77625" w:rsidRDefault="00B77625" w:rsidP="00B77625">
      <w:pPr>
        <w:autoSpaceDE w:val="0"/>
        <w:autoSpaceDN w:val="0"/>
        <w:adjustRightInd w:val="0"/>
        <w:spacing w:after="0" w:line="228" w:lineRule="auto"/>
        <w:jc w:val="center"/>
        <w:rPr>
          <w:rFonts w:ascii="Times New Roman" w:eastAsia="Times New Roman" w:hAnsi="Times New Roman" w:cs="Times New Roman"/>
          <w:sz w:val="20"/>
          <w:szCs w:val="20"/>
        </w:rPr>
      </w:pPr>
      <w:r w:rsidRPr="00B77625">
        <w:rPr>
          <w:rFonts w:ascii="Times New Roman" w:eastAsia="Times New Roman" w:hAnsi="Times New Roman" w:cs="Times New Roman"/>
          <w:sz w:val="20"/>
          <w:szCs w:val="20"/>
        </w:rPr>
        <w:t>(тип Объекта)</w:t>
      </w:r>
    </w:p>
    <w:p w:rsidR="00B77625" w:rsidRPr="00B77625" w:rsidRDefault="00B77625" w:rsidP="00B77625">
      <w:pPr>
        <w:autoSpaceDE w:val="0"/>
        <w:autoSpaceDN w:val="0"/>
        <w:adjustRightInd w:val="0"/>
        <w:spacing w:after="0" w:line="228" w:lineRule="auto"/>
        <w:jc w:val="both"/>
        <w:rPr>
          <w:rFonts w:ascii="Times New Roman" w:eastAsia="Times New Roman" w:hAnsi="Times New Roman" w:cs="Times New Roman"/>
        </w:rPr>
      </w:pPr>
      <w:r w:rsidRPr="00B77625">
        <w:rPr>
          <w:rFonts w:ascii="Times New Roman" w:eastAsia="Times New Roman" w:hAnsi="Times New Roman" w:cs="Times New Roman"/>
        </w:rPr>
        <w:t>площадью ______________</w:t>
      </w:r>
      <w:proofErr w:type="spellStart"/>
      <w:r w:rsidRPr="00B77625">
        <w:rPr>
          <w:rFonts w:ascii="Times New Roman" w:eastAsia="Times New Roman" w:hAnsi="Times New Roman" w:cs="Times New Roman"/>
        </w:rPr>
        <w:t>кв.м</w:t>
      </w:r>
      <w:proofErr w:type="spellEnd"/>
      <w:r w:rsidRPr="00B77625">
        <w:rPr>
          <w:rFonts w:ascii="Times New Roman" w:eastAsia="Times New Roman" w:hAnsi="Times New Roman" w:cs="Times New Roman"/>
        </w:rPr>
        <w:t>.</w:t>
      </w:r>
      <w:proofErr w:type="gramStart"/>
      <w:r w:rsidRPr="00B77625">
        <w:rPr>
          <w:rFonts w:ascii="Times New Roman" w:eastAsia="Times New Roman" w:hAnsi="Times New Roman" w:cs="Times New Roman"/>
        </w:rPr>
        <w:t xml:space="preserve"> ,</w:t>
      </w:r>
      <w:proofErr w:type="gramEnd"/>
      <w:r w:rsidRPr="00B77625">
        <w:rPr>
          <w:rFonts w:ascii="Times New Roman" w:eastAsia="Times New Roman" w:hAnsi="Times New Roman" w:cs="Times New Roman"/>
        </w:rPr>
        <w:t xml:space="preserve">  по адресу:</w:t>
      </w:r>
    </w:p>
    <w:p w:rsidR="00B77625" w:rsidRPr="00B77625" w:rsidRDefault="00B77625" w:rsidP="00B77625">
      <w:pPr>
        <w:tabs>
          <w:tab w:val="left" w:pos="0"/>
        </w:tabs>
        <w:autoSpaceDE w:val="0"/>
        <w:autoSpaceDN w:val="0"/>
        <w:adjustRightInd w:val="0"/>
        <w:spacing w:after="0" w:line="228" w:lineRule="auto"/>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____________________________________________________________________________, </w:t>
      </w:r>
    </w:p>
    <w:p w:rsidR="00B77625" w:rsidRPr="00B77625" w:rsidRDefault="00B77625" w:rsidP="00B77625">
      <w:pPr>
        <w:autoSpaceDE w:val="0"/>
        <w:autoSpaceDN w:val="0"/>
        <w:adjustRightInd w:val="0"/>
        <w:spacing w:after="0" w:line="228" w:lineRule="auto"/>
        <w:ind w:left="2820" w:firstLine="720"/>
        <w:rPr>
          <w:rFonts w:ascii="Times New Roman" w:eastAsia="Times New Roman" w:hAnsi="Times New Roman" w:cs="Times New Roman"/>
          <w:sz w:val="20"/>
          <w:szCs w:val="20"/>
        </w:rPr>
      </w:pPr>
      <w:r w:rsidRPr="00B77625">
        <w:rPr>
          <w:rFonts w:ascii="Times New Roman" w:eastAsia="Times New Roman" w:hAnsi="Times New Roman" w:cs="Times New Roman"/>
          <w:sz w:val="20"/>
          <w:szCs w:val="20"/>
        </w:rPr>
        <w:t>(местоположение Объекта)</w:t>
      </w:r>
    </w:p>
    <w:p w:rsidR="00B77625" w:rsidRPr="00B77625" w:rsidRDefault="00B77625" w:rsidP="00B77625">
      <w:pPr>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а Хозяйствующий субъект обязуется </w:t>
      </w:r>
      <w:proofErr w:type="gramStart"/>
      <w:r w:rsidRPr="00B77625">
        <w:rPr>
          <w:rFonts w:ascii="Times New Roman" w:eastAsia="Times New Roman" w:hAnsi="Times New Roman" w:cs="Times New Roman"/>
          <w:sz w:val="24"/>
          <w:szCs w:val="24"/>
        </w:rPr>
        <w:t>разместить Объект</w:t>
      </w:r>
      <w:proofErr w:type="gramEnd"/>
      <w:r w:rsidRPr="00B77625">
        <w:rPr>
          <w:rFonts w:ascii="Times New Roman" w:eastAsia="Times New Roman" w:hAnsi="Times New Roman" w:cs="Times New Roman"/>
          <w:sz w:val="24"/>
          <w:szCs w:val="24"/>
        </w:rPr>
        <w:t xml:space="preserve"> в соответствии со специализацией Объекта-__________________________________________________________________________</w:t>
      </w:r>
    </w:p>
    <w:p w:rsidR="00B77625" w:rsidRPr="00B77625" w:rsidRDefault="00B77625" w:rsidP="00B77625">
      <w:pPr>
        <w:autoSpaceDE w:val="0"/>
        <w:autoSpaceDN w:val="0"/>
        <w:adjustRightInd w:val="0"/>
        <w:spacing w:after="0" w:line="228" w:lineRule="auto"/>
        <w:jc w:val="center"/>
        <w:rPr>
          <w:rFonts w:ascii="Times New Roman" w:eastAsia="Times New Roman" w:hAnsi="Times New Roman" w:cs="Times New Roman"/>
          <w:sz w:val="18"/>
          <w:szCs w:val="18"/>
        </w:rPr>
      </w:pPr>
      <w:r w:rsidRPr="00B77625">
        <w:rPr>
          <w:rFonts w:ascii="Times New Roman" w:eastAsia="Times New Roman" w:hAnsi="Times New Roman" w:cs="Times New Roman"/>
          <w:sz w:val="24"/>
          <w:szCs w:val="24"/>
        </w:rPr>
        <w:t>(специализация, ассортимент)</w:t>
      </w:r>
    </w:p>
    <w:p w:rsidR="00B77625" w:rsidRPr="00B77625" w:rsidRDefault="00B77625" w:rsidP="00B77625">
      <w:pPr>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 федеральным, республиканским законодательством и нормативно-правовых актов органов местного самоуправления </w:t>
      </w:r>
      <w:r>
        <w:rPr>
          <w:rFonts w:ascii="Times New Roman" w:eastAsia="Times New Roman" w:hAnsi="Times New Roman" w:cs="Times New Roman"/>
          <w:sz w:val="24"/>
          <w:szCs w:val="24"/>
        </w:rPr>
        <w:t>Алатырского муниципального округа</w:t>
      </w:r>
      <w:r w:rsidRPr="00B77625">
        <w:rPr>
          <w:rFonts w:ascii="Times New Roman" w:eastAsia="Times New Roman" w:hAnsi="Times New Roman" w:cs="Times New Roman"/>
          <w:sz w:val="24"/>
          <w:szCs w:val="24"/>
        </w:rPr>
        <w:t>.</w:t>
      </w:r>
    </w:p>
    <w:p w:rsidR="00B77625" w:rsidRPr="00B77625" w:rsidRDefault="00B77625" w:rsidP="00B77625">
      <w:pPr>
        <w:autoSpaceDE w:val="0"/>
        <w:autoSpaceDN w:val="0"/>
        <w:adjustRightInd w:val="0"/>
        <w:spacing w:after="0" w:line="228" w:lineRule="auto"/>
        <w:ind w:firstLine="720"/>
        <w:jc w:val="both"/>
        <w:rPr>
          <w:rFonts w:ascii="Times New Roman" w:eastAsia="Times New Roman" w:hAnsi="Times New Roman" w:cs="Times New Roman"/>
          <w:color w:val="FF0000"/>
          <w:sz w:val="24"/>
          <w:szCs w:val="24"/>
        </w:rPr>
      </w:pPr>
      <w:r w:rsidRPr="00B77625">
        <w:rPr>
          <w:rFonts w:ascii="Times New Roman" w:eastAsia="Times New Roman" w:hAnsi="Times New Roman" w:cs="Times New Roman"/>
          <w:sz w:val="24"/>
          <w:szCs w:val="24"/>
        </w:rPr>
        <w:t xml:space="preserve">1.2. </w:t>
      </w:r>
      <w:proofErr w:type="gramStart"/>
      <w:r w:rsidRPr="00B77625">
        <w:rPr>
          <w:rFonts w:ascii="Times New Roman" w:eastAsia="Times New Roman" w:hAnsi="Times New Roman" w:cs="Times New Roman"/>
          <w:sz w:val="24"/>
          <w:szCs w:val="24"/>
        </w:rPr>
        <w:t xml:space="preserve">Настоящий договор на размещение Объекта является подтверждением права Хозяйствующего субъекта на осуществление деятельности в месте, указанном в Схеме размещения нестационарных торговых объектов и объектов по оказанию услуг досуга, отдыха, спорта и бытового обслуживания на территории </w:t>
      </w:r>
      <w:r>
        <w:rPr>
          <w:rFonts w:ascii="Times New Roman" w:eastAsia="Times New Roman" w:hAnsi="Times New Roman" w:cs="Times New Roman"/>
          <w:sz w:val="24"/>
          <w:szCs w:val="24"/>
        </w:rPr>
        <w:t>Алатырского муниципального округа</w:t>
      </w:r>
      <w:r w:rsidRPr="00B77625">
        <w:rPr>
          <w:rFonts w:ascii="Times New Roman" w:eastAsia="Times New Roman" w:hAnsi="Times New Roman" w:cs="Times New Roman"/>
          <w:sz w:val="24"/>
          <w:szCs w:val="24"/>
        </w:rPr>
        <w:t xml:space="preserve"> Чувашской Республики, утвержденной  постановлением администрации </w:t>
      </w:r>
      <w:r>
        <w:rPr>
          <w:rFonts w:ascii="Times New Roman" w:eastAsia="Times New Roman" w:hAnsi="Times New Roman" w:cs="Times New Roman"/>
          <w:sz w:val="24"/>
          <w:szCs w:val="24"/>
        </w:rPr>
        <w:t xml:space="preserve">Алатырского муниципального округа </w:t>
      </w:r>
      <w:r w:rsidRPr="00B77625">
        <w:rPr>
          <w:rFonts w:ascii="Times New Roman" w:eastAsia="Times New Roman" w:hAnsi="Times New Roman" w:cs="Times New Roman"/>
          <w:sz w:val="24"/>
          <w:szCs w:val="24"/>
        </w:rPr>
        <w:t xml:space="preserve"> от __________20</w:t>
      </w:r>
      <w:r>
        <w:rPr>
          <w:rFonts w:ascii="Times New Roman" w:eastAsia="Times New Roman" w:hAnsi="Times New Roman" w:cs="Times New Roman"/>
          <w:sz w:val="24"/>
          <w:szCs w:val="24"/>
        </w:rPr>
        <w:t>22</w:t>
      </w:r>
      <w:r w:rsidRPr="00B77625">
        <w:rPr>
          <w:rFonts w:ascii="Times New Roman" w:eastAsia="Times New Roman" w:hAnsi="Times New Roman" w:cs="Times New Roman"/>
          <w:sz w:val="24"/>
          <w:szCs w:val="24"/>
        </w:rPr>
        <w:t xml:space="preserve"> года №______</w:t>
      </w:r>
      <w:r w:rsidRPr="00B77625">
        <w:rPr>
          <w:rFonts w:ascii="Times New Roman" w:eastAsia="Times New Roman" w:hAnsi="Times New Roman" w:cs="Times New Roman"/>
          <w:color w:val="FF0000"/>
          <w:sz w:val="24"/>
          <w:szCs w:val="24"/>
        </w:rPr>
        <w:t xml:space="preserve">  </w:t>
      </w:r>
      <w:r w:rsidRPr="00B77625">
        <w:rPr>
          <w:rFonts w:ascii="Times New Roman" w:eastAsia="Times New Roman" w:hAnsi="Times New Roman" w:cs="Times New Roman"/>
          <w:sz w:val="24"/>
          <w:szCs w:val="24"/>
        </w:rPr>
        <w:t>(далее - Схема).</w:t>
      </w:r>
      <w:proofErr w:type="gramEnd"/>
    </w:p>
    <w:p w:rsidR="00B77625" w:rsidRPr="00B77625" w:rsidRDefault="00B77625" w:rsidP="00B77625">
      <w:pPr>
        <w:autoSpaceDE w:val="0"/>
        <w:autoSpaceDN w:val="0"/>
        <w:adjustRightInd w:val="0"/>
        <w:spacing w:after="0" w:line="228" w:lineRule="auto"/>
        <w:ind w:firstLine="720"/>
        <w:jc w:val="both"/>
        <w:rPr>
          <w:rFonts w:ascii="Times New Roman" w:eastAsia="Times New Roman" w:hAnsi="Times New Roman" w:cs="Times New Roman"/>
          <w:sz w:val="24"/>
          <w:szCs w:val="24"/>
        </w:rPr>
      </w:pPr>
    </w:p>
    <w:p w:rsidR="00B77625" w:rsidRPr="00B77625" w:rsidRDefault="00B77625" w:rsidP="00B77625">
      <w:pPr>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1.3. Период размещения торгового объекта устанавливается с «___»_____________ г. по «___»_____________ г.</w:t>
      </w:r>
    </w:p>
    <w:p w:rsidR="00B77625" w:rsidRPr="00B77625" w:rsidRDefault="00B77625" w:rsidP="00B77625">
      <w:pPr>
        <w:autoSpaceDE w:val="0"/>
        <w:autoSpaceDN w:val="0"/>
        <w:adjustRightInd w:val="0"/>
        <w:spacing w:after="0" w:line="228" w:lineRule="auto"/>
        <w:ind w:firstLine="720"/>
        <w:jc w:val="both"/>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color w:val="FF0000"/>
          <w:sz w:val="24"/>
          <w:szCs w:val="24"/>
        </w:rPr>
      </w:pP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Для Объектов, в которых осуществляется сезонная деятельность, период функционирования в течение года составляет с _________________ по ____________________________________________________________________________.</w:t>
      </w:r>
    </w:p>
    <w:p w:rsidR="00B77625" w:rsidRPr="00B77625" w:rsidRDefault="00F0557A" w:rsidP="00B77625">
      <w:pPr>
        <w:widowControl w:val="0"/>
        <w:autoSpaceDE w:val="0"/>
        <w:autoSpaceDN w:val="0"/>
        <w:adjustRightInd w:val="0"/>
        <w:spacing w:after="0" w:line="228" w:lineRule="auto"/>
        <w:ind w:firstLine="720"/>
        <w:jc w:val="both"/>
        <w:rPr>
          <w:rFonts w:ascii="Courier New" w:eastAsia="Times New Roman" w:hAnsi="Courier New" w:cs="Courier New"/>
          <w:b/>
          <w:bCs/>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(указывается</w:t>
      </w:r>
      <w:r w:rsidR="00B77625" w:rsidRPr="00B77625">
        <w:rPr>
          <w:rFonts w:ascii="Times New Roman" w:eastAsia="Times New Roman" w:hAnsi="Times New Roman" w:cs="Times New Roman"/>
          <w:sz w:val="24"/>
          <w:szCs w:val="24"/>
        </w:rPr>
        <w:t xml:space="preserve"> дата начала и завершения</w:t>
      </w:r>
      <w:r w:rsidR="00B77625" w:rsidRPr="00B77625">
        <w:rPr>
          <w:rFonts w:ascii="Courier New" w:eastAsia="Times New Roman" w:hAnsi="Courier New" w:cs="Courier New"/>
          <w:sz w:val="24"/>
          <w:szCs w:val="24"/>
        </w:rPr>
        <w:t xml:space="preserve"> </w:t>
      </w:r>
      <w:r w:rsidR="00B77625" w:rsidRPr="00B77625">
        <w:rPr>
          <w:rFonts w:ascii="Times New Roman" w:eastAsia="Times New Roman" w:hAnsi="Times New Roman" w:cs="Times New Roman"/>
          <w:sz w:val="24"/>
          <w:szCs w:val="24"/>
        </w:rPr>
        <w:t>сезона)</w:t>
      </w:r>
    </w:p>
    <w:p w:rsidR="00B77625" w:rsidRPr="00B77625" w:rsidRDefault="00B77625" w:rsidP="00B77625">
      <w:pPr>
        <w:autoSpaceDE w:val="0"/>
        <w:autoSpaceDN w:val="0"/>
        <w:adjustRightInd w:val="0"/>
        <w:spacing w:after="0" w:line="228" w:lineRule="auto"/>
        <w:ind w:firstLine="720"/>
        <w:jc w:val="both"/>
        <w:rPr>
          <w:rFonts w:ascii="Times New Roman" w:eastAsia="Times New Roman" w:hAnsi="Times New Roman" w:cs="Times New Roman"/>
          <w:sz w:val="24"/>
          <w:szCs w:val="24"/>
        </w:rPr>
      </w:pPr>
    </w:p>
    <w:p w:rsidR="00B77625" w:rsidRPr="00B77625" w:rsidRDefault="00B77625" w:rsidP="00B77625">
      <w:pPr>
        <w:autoSpaceDE w:val="0"/>
        <w:autoSpaceDN w:val="0"/>
        <w:adjustRightInd w:val="0"/>
        <w:spacing w:after="0" w:line="228" w:lineRule="auto"/>
        <w:ind w:firstLine="720"/>
        <w:jc w:val="both"/>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ind w:firstLine="720"/>
        <w:jc w:val="center"/>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2. Плата за размещение торгового объекта и порядок расчетов</w:t>
      </w:r>
    </w:p>
    <w:p w:rsidR="00B77625" w:rsidRPr="00B77625" w:rsidRDefault="00B77625" w:rsidP="00B77625">
      <w:pPr>
        <w:widowControl w:val="0"/>
        <w:autoSpaceDE w:val="0"/>
        <w:autoSpaceDN w:val="0"/>
        <w:adjustRightInd w:val="0"/>
        <w:spacing w:after="0" w:line="228" w:lineRule="auto"/>
        <w:ind w:firstLine="720"/>
        <w:jc w:val="center"/>
        <w:outlineLvl w:val="0"/>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ind w:firstLine="720"/>
        <w:jc w:val="both"/>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2.1. Плата за размещение нестационарного торгового объекта составляет </w:t>
      </w:r>
    </w:p>
    <w:p w:rsidR="00B77625" w:rsidRPr="00B77625" w:rsidRDefault="00B77625" w:rsidP="00B77625">
      <w:pPr>
        <w:widowControl w:val="0"/>
        <w:autoSpaceDE w:val="0"/>
        <w:autoSpaceDN w:val="0"/>
        <w:adjustRightInd w:val="0"/>
        <w:spacing w:after="0" w:line="228" w:lineRule="auto"/>
        <w:ind w:firstLine="720"/>
        <w:outlineLvl w:val="0"/>
        <w:rPr>
          <w:rFonts w:ascii="Times New Roman" w:eastAsia="Times New Roman" w:hAnsi="Times New Roman" w:cs="Times New Roman"/>
          <w:sz w:val="24"/>
          <w:szCs w:val="24"/>
          <w:u w:val="single"/>
          <w:vertAlign w:val="superscript"/>
        </w:rPr>
      </w:pPr>
      <w:r w:rsidRPr="00B77625">
        <w:rPr>
          <w:rFonts w:ascii="Times New Roman" w:eastAsia="Times New Roman" w:hAnsi="Times New Roman" w:cs="Times New Roman"/>
          <w:sz w:val="24"/>
          <w:szCs w:val="24"/>
          <w:u w:val="single"/>
          <w:vertAlign w:val="superscript"/>
        </w:rPr>
        <w:t>________________________</w:t>
      </w:r>
      <w:r w:rsidRPr="00B77625">
        <w:rPr>
          <w:rFonts w:ascii="Times New Roman" w:eastAsia="Times New Roman" w:hAnsi="Times New Roman" w:cs="Times New Roman"/>
          <w:sz w:val="24"/>
          <w:szCs w:val="24"/>
          <w:u w:val="single"/>
          <w:vertAlign w:val="superscript"/>
        </w:rPr>
        <w:softHyphen/>
      </w:r>
      <w:r w:rsidRPr="00B77625">
        <w:rPr>
          <w:rFonts w:ascii="Times New Roman" w:eastAsia="Times New Roman" w:hAnsi="Times New Roman" w:cs="Times New Roman"/>
          <w:sz w:val="24"/>
          <w:szCs w:val="24"/>
          <w:u w:val="single"/>
          <w:vertAlign w:val="superscript"/>
        </w:rPr>
        <w:softHyphen/>
      </w:r>
      <w:r w:rsidRPr="00B77625">
        <w:rPr>
          <w:rFonts w:ascii="Times New Roman" w:eastAsia="Times New Roman" w:hAnsi="Times New Roman" w:cs="Times New Roman"/>
          <w:sz w:val="24"/>
          <w:szCs w:val="24"/>
          <w:u w:val="single"/>
          <w:vertAlign w:val="superscript"/>
        </w:rPr>
        <w:softHyphen/>
        <w:t xml:space="preserve">___ </w:t>
      </w:r>
      <w:r w:rsidRPr="00B77625">
        <w:rPr>
          <w:rFonts w:ascii="Times New Roman" w:eastAsia="Times New Roman" w:hAnsi="Times New Roman" w:cs="Times New Roman"/>
          <w:sz w:val="28"/>
          <w:szCs w:val="28"/>
          <w:vertAlign w:val="superscript"/>
        </w:rPr>
        <w:t>руб.</w:t>
      </w:r>
      <w:r w:rsidRPr="00B77625">
        <w:rPr>
          <w:rFonts w:ascii="Times New Roman" w:eastAsia="Times New Roman" w:hAnsi="Times New Roman" w:cs="Times New Roman"/>
          <w:sz w:val="24"/>
          <w:szCs w:val="24"/>
          <w:u w:val="single"/>
          <w:vertAlign w:val="superscript"/>
        </w:rPr>
        <w:t xml:space="preserve">       </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2.2. Ежемесячно, не позднее «</w:t>
      </w:r>
      <w:r w:rsidRPr="00B77625">
        <w:rPr>
          <w:rFonts w:ascii="Times New Roman" w:eastAsia="Times New Roman" w:hAnsi="Times New Roman" w:cs="Times New Roman"/>
          <w:sz w:val="24"/>
          <w:szCs w:val="24"/>
          <w:u w:val="single"/>
        </w:rPr>
        <w:t>___</w:t>
      </w:r>
      <w:r w:rsidRPr="00B77625">
        <w:rPr>
          <w:rFonts w:ascii="Times New Roman" w:eastAsia="Times New Roman" w:hAnsi="Times New Roman" w:cs="Times New Roman"/>
          <w:sz w:val="24"/>
          <w:szCs w:val="24"/>
        </w:rPr>
        <w:t xml:space="preserve">» </w:t>
      </w:r>
      <w:r w:rsidRPr="00B77625">
        <w:rPr>
          <w:rFonts w:ascii="Times New Roman" w:eastAsia="Times New Roman" w:hAnsi="Times New Roman" w:cs="Times New Roman"/>
          <w:sz w:val="24"/>
          <w:szCs w:val="24"/>
          <w:u w:val="single"/>
        </w:rPr>
        <w:t>_____________ ______</w:t>
      </w:r>
      <w:r w:rsidRPr="00B77625">
        <w:rPr>
          <w:rFonts w:ascii="Times New Roman" w:eastAsia="Times New Roman" w:hAnsi="Times New Roman" w:cs="Times New Roman"/>
          <w:sz w:val="24"/>
          <w:szCs w:val="24"/>
        </w:rPr>
        <w:t xml:space="preserve"> г., Хозяйствующий субъект вносит указанную в пункте 2.1 настоящего договора сумму путем перечисления денежных средств на счет администрации </w:t>
      </w:r>
      <w:r>
        <w:rPr>
          <w:rFonts w:ascii="Times New Roman" w:eastAsia="Times New Roman" w:hAnsi="Times New Roman" w:cs="Times New Roman"/>
          <w:sz w:val="24"/>
          <w:szCs w:val="24"/>
        </w:rPr>
        <w:t xml:space="preserve"> Алатырского муниципального округа</w:t>
      </w:r>
      <w:r w:rsidRPr="00B77625">
        <w:rPr>
          <w:rFonts w:ascii="Times New Roman" w:eastAsia="Times New Roman" w:hAnsi="Times New Roman" w:cs="Times New Roman"/>
          <w:sz w:val="24"/>
          <w:szCs w:val="24"/>
        </w:rPr>
        <w:t>, указанный в разделе 8 настоящего договора.**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w:t>
      </w:r>
    </w:p>
    <w:p w:rsidR="00B77625" w:rsidRPr="00B77625" w:rsidRDefault="00B77625" w:rsidP="00B77625">
      <w:pPr>
        <w:widowControl w:val="0"/>
        <w:autoSpaceDE w:val="0"/>
        <w:autoSpaceDN w:val="0"/>
        <w:adjustRightInd w:val="0"/>
        <w:spacing w:after="0" w:line="228" w:lineRule="auto"/>
        <w:ind w:firstLine="720"/>
        <w:jc w:val="center"/>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 Права и обязанности Сторон</w:t>
      </w:r>
    </w:p>
    <w:p w:rsidR="00B77625" w:rsidRPr="00B77625" w:rsidRDefault="00B77625" w:rsidP="00B77625">
      <w:pPr>
        <w:widowControl w:val="0"/>
        <w:autoSpaceDE w:val="0"/>
        <w:autoSpaceDN w:val="0"/>
        <w:adjustRightInd w:val="0"/>
        <w:spacing w:after="0" w:line="228" w:lineRule="auto"/>
        <w:ind w:firstLine="720"/>
        <w:jc w:val="center"/>
        <w:outlineLvl w:val="0"/>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3.1. Хозяйствующий субъект имеет право:</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3.1.1. </w:t>
      </w:r>
      <w:proofErr w:type="gramStart"/>
      <w:r w:rsidRPr="00B77625">
        <w:rPr>
          <w:rFonts w:ascii="Times New Roman" w:eastAsia="Times New Roman" w:hAnsi="Times New Roman" w:cs="Times New Roman"/>
          <w:sz w:val="24"/>
          <w:szCs w:val="24"/>
        </w:rPr>
        <w:t>Разместить Объект</w:t>
      </w:r>
      <w:proofErr w:type="gramEnd"/>
      <w:r w:rsidRPr="00B77625">
        <w:rPr>
          <w:rFonts w:ascii="Times New Roman" w:eastAsia="Times New Roman" w:hAnsi="Times New Roman" w:cs="Times New Roman"/>
          <w:sz w:val="24"/>
          <w:szCs w:val="24"/>
        </w:rPr>
        <w:t xml:space="preserve"> по местоположению в соответствии с пунктом 1.1 настоящего договора.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3.1.2. Использовать Объект для осуществления деятельности в соответствии с назначением с соблюдением требований федерального, республиканского законодательства и нормативно-правовых актов органов местного с</w:t>
      </w:r>
      <w:r w:rsidR="00A60944">
        <w:rPr>
          <w:rFonts w:ascii="Times New Roman" w:eastAsia="Times New Roman" w:hAnsi="Times New Roman" w:cs="Times New Roman"/>
          <w:sz w:val="24"/>
          <w:szCs w:val="24"/>
        </w:rPr>
        <w:t>амоуправления Алатырского муниципального округа</w:t>
      </w:r>
      <w:r w:rsidRPr="00B77625">
        <w:rPr>
          <w:rFonts w:ascii="Times New Roman" w:eastAsia="Times New Roman" w:hAnsi="Times New Roman" w:cs="Times New Roman"/>
          <w:sz w:val="24"/>
          <w:szCs w:val="24"/>
        </w:rPr>
        <w:t>.</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3.1.3. В любое время отказаться от настоящего договора, предупредив об этом Администрацию  не менее чем за 30 дней до даты расторжения.</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3.1.4. На размещение на новый срок Объекта, размещенного по настоящему договору в соответствии со Схемой размещения при надлежащем исполнении своих обязанностей по действующему договору. При этом надлежащим исполнением обязанностей по настоящему договору считается: </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отсутствие задолженности по плате за размещение Объекта;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отсутствие фактов несоответствия размещения Объекта Схеме размещения; </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отсутствие неисполненных Хозяйствующим субъектом в установленный срок требований Администрации об устранении нарушений одного или нескольких из условий договора, в том числе требований правил благоустройства муниципального образования, требований к </w:t>
      </w:r>
      <w:proofErr w:type="gramStart"/>
      <w:r w:rsidRPr="00B77625">
        <w:rPr>
          <w:rFonts w:ascii="Times New Roman" w:eastAsia="Times New Roman" w:hAnsi="Times New Roman" w:cs="Times New Roman"/>
          <w:sz w:val="24"/>
          <w:szCs w:val="24"/>
        </w:rPr>
        <w:t>архитектурному решению</w:t>
      </w:r>
      <w:proofErr w:type="gramEnd"/>
      <w:r w:rsidRPr="00B77625">
        <w:rPr>
          <w:rFonts w:ascii="Times New Roman" w:eastAsia="Times New Roman" w:hAnsi="Times New Roman" w:cs="Times New Roman"/>
          <w:sz w:val="24"/>
          <w:szCs w:val="24"/>
        </w:rPr>
        <w:t xml:space="preserve"> Объекта, установленных муниципальными правовыми актами.</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3.1.5. На предоставление компенсационного места (места размещения, сопоставимого по местоположению и площади с местом размещения, исключенным из Схемы размещения) при досрочном прекращении действия договора при принятии органом местного самоуправления решений:</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мест, иных элементов благоустройства;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color w:val="FF0000"/>
          <w:sz w:val="24"/>
          <w:szCs w:val="24"/>
        </w:rPr>
      </w:pPr>
      <w:r w:rsidRPr="00B77625">
        <w:rPr>
          <w:rFonts w:ascii="Times New Roman" w:eastAsia="Times New Roman" w:hAnsi="Times New Roman" w:cs="Times New Roman"/>
          <w:sz w:val="24"/>
          <w:szCs w:val="24"/>
        </w:rPr>
        <w:t xml:space="preserve">о размещении объектов </w:t>
      </w:r>
      <w:proofErr w:type="gramStart"/>
      <w:r w:rsidRPr="00B77625">
        <w:rPr>
          <w:rFonts w:ascii="Times New Roman" w:eastAsia="Times New Roman" w:hAnsi="Times New Roman" w:cs="Times New Roman"/>
          <w:sz w:val="24"/>
          <w:szCs w:val="24"/>
        </w:rPr>
        <w:t>капитального</w:t>
      </w:r>
      <w:proofErr w:type="gramEnd"/>
      <w:r w:rsidRPr="00B77625">
        <w:rPr>
          <w:rFonts w:ascii="Times New Roman" w:eastAsia="Times New Roman" w:hAnsi="Times New Roman" w:cs="Times New Roman"/>
          <w:sz w:val="24"/>
          <w:szCs w:val="24"/>
        </w:rPr>
        <w:t xml:space="preserve"> строительства.</w:t>
      </w:r>
    </w:p>
    <w:p w:rsidR="00B77625" w:rsidRPr="00B77625" w:rsidRDefault="00B77625" w:rsidP="00B77625">
      <w:pPr>
        <w:widowControl w:val="0"/>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3.2. Хозяйствующий субъект обязан:</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3.2.1. Своевременно вносить плату за размещение Объекта: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при договоре, оформленном на размещение нестационарного торгового объекта на срок от 1 месяца до 3 месяцев – единовременно;</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при договоре, оформленном на размещение нестационарного торгового объекта на срок более 3 месяцев – ежемесячно.</w:t>
      </w:r>
    </w:p>
    <w:p w:rsidR="00B77625" w:rsidRPr="00B77625" w:rsidRDefault="00B77625" w:rsidP="00B77625">
      <w:pPr>
        <w:widowControl w:val="0"/>
        <w:autoSpaceDE w:val="0"/>
        <w:autoSpaceDN w:val="0"/>
        <w:adjustRightInd w:val="0"/>
        <w:spacing w:after="0" w:line="228" w:lineRule="auto"/>
        <w:ind w:firstLine="720"/>
        <w:rPr>
          <w:rFonts w:ascii="Arial" w:eastAsia="Times New Roman" w:hAnsi="Arial" w:cs="Arial"/>
          <w:sz w:val="24"/>
          <w:szCs w:val="24"/>
        </w:rPr>
      </w:pPr>
      <w:r w:rsidRPr="00B77625">
        <w:rPr>
          <w:rFonts w:ascii="Times New Roman" w:eastAsia="Times New Roman" w:hAnsi="Times New Roman" w:cs="Times New Roman"/>
          <w:sz w:val="24"/>
          <w:szCs w:val="24"/>
        </w:rPr>
        <w:t xml:space="preserve">3.2.2. Сохранять вид и специализацию, местоположение и размеры Объекта в течение </w:t>
      </w:r>
      <w:r w:rsidRPr="00B77625">
        <w:rPr>
          <w:rFonts w:ascii="Times New Roman" w:eastAsia="Times New Roman" w:hAnsi="Times New Roman" w:cs="Times New Roman"/>
          <w:sz w:val="24"/>
          <w:szCs w:val="24"/>
        </w:rPr>
        <w:lastRenderedPageBreak/>
        <w:t>установленного периода размещения Объекта.</w:t>
      </w:r>
      <w:r w:rsidRPr="00B77625">
        <w:rPr>
          <w:rFonts w:ascii="Times New Roman" w:eastAsia="Times New Roman" w:hAnsi="Times New Roman" w:cs="Times New Roman"/>
          <w:sz w:val="24"/>
          <w:szCs w:val="24"/>
          <w:lang w:eastAsia="en-US"/>
        </w:rPr>
        <w:t xml:space="preserve"> </w:t>
      </w:r>
      <w:r w:rsidRPr="00B77625">
        <w:rPr>
          <w:rFonts w:ascii="Times New Roman" w:eastAsia="Times New Roman" w:hAnsi="Times New Roman" w:cs="Times New Roman"/>
          <w:sz w:val="24"/>
          <w:szCs w:val="24"/>
        </w:rPr>
        <w:t>Специализация Объекта может быть изменена по заявлению Хозяйствующего субъекта после внесения соответствующих изменений в Схему размещения.</w:t>
      </w:r>
    </w:p>
    <w:p w:rsidR="00B77625" w:rsidRPr="00B77625" w:rsidRDefault="00B77625" w:rsidP="00B77625">
      <w:pPr>
        <w:widowControl w:val="0"/>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color w:val="FF0000"/>
          <w:sz w:val="24"/>
          <w:szCs w:val="24"/>
        </w:rPr>
        <w:t xml:space="preserve">           </w:t>
      </w:r>
      <w:r w:rsidRPr="00B77625">
        <w:rPr>
          <w:rFonts w:ascii="Times New Roman" w:eastAsia="Times New Roman" w:hAnsi="Times New Roman" w:cs="Times New Roman"/>
          <w:sz w:val="24"/>
          <w:szCs w:val="24"/>
        </w:rPr>
        <w:t>3.2.3. Обеспечивать функционирование объекта в соответствии с требованиями настоящего договора, требованиями федерального, республиканского законодательства и нормативно-правовых актов органов местного с</w:t>
      </w:r>
      <w:r w:rsidR="00A60944">
        <w:rPr>
          <w:rFonts w:ascii="Times New Roman" w:eastAsia="Times New Roman" w:hAnsi="Times New Roman" w:cs="Times New Roman"/>
          <w:sz w:val="24"/>
          <w:szCs w:val="24"/>
        </w:rPr>
        <w:t>амоуправления  Алатырского муниципального округа</w:t>
      </w:r>
      <w:r w:rsidRPr="00B77625">
        <w:rPr>
          <w:rFonts w:ascii="Times New Roman" w:eastAsia="Times New Roman" w:hAnsi="Times New Roman" w:cs="Times New Roman"/>
          <w:sz w:val="24"/>
          <w:szCs w:val="24"/>
        </w:rPr>
        <w:t>.</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3.2.4. Обеспечить сохранение внешнего вида и оформления Объекта в течение всего срока действия настоящего договора.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3.2.5. Обеспечить соблюдение санитарных норм и правил, вывоз мусора и иных отходов от использования объекта.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3.2.6.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3.2.7. Использовать Объект способами, которые не должны наносить вред окружающей среде.</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3.2.8. Не допускать загрязнение, захламление места размещения торгового Объекта.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3.2.9. В пятидневный срок после заключения настоящего договора предоставить Администрации Вурнарского района договор на вывоз мусора или договор на пользование контейнером для сбора мусора.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3.2.10. Обеспечить представителям Администрации свободный доступ на Объект и место размещения Объекта по их требованию.</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3.2.11. В течение  семи календарных дней уведомить Администрацию об изменении места нахождения (места жительства/пребывания), почтового адреса, банковских реквизитов, о принятых </w:t>
      </w:r>
      <w:proofErr w:type="gramStart"/>
      <w:r w:rsidRPr="00B77625">
        <w:rPr>
          <w:rFonts w:ascii="Times New Roman" w:eastAsia="Times New Roman" w:hAnsi="Times New Roman" w:cs="Times New Roman"/>
          <w:sz w:val="24"/>
          <w:szCs w:val="24"/>
        </w:rPr>
        <w:t>решениях</w:t>
      </w:r>
      <w:proofErr w:type="gramEnd"/>
      <w:r w:rsidRPr="00B77625">
        <w:rPr>
          <w:rFonts w:ascii="Times New Roman" w:eastAsia="Times New Roman" w:hAnsi="Times New Roman" w:cs="Times New Roman"/>
          <w:sz w:val="24"/>
          <w:szCs w:val="24"/>
        </w:rPr>
        <w:t xml:space="preserve"> о ликвидации, реорганизации, прекращении деятельности в качестве индивидуального предпринимателя Хозяйствующего субъекта.</w:t>
      </w:r>
    </w:p>
    <w:p w:rsidR="00B77625" w:rsidRPr="00B77625" w:rsidRDefault="00B77625" w:rsidP="00B77625">
      <w:pPr>
        <w:widowControl w:val="0"/>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3.2.12. Не допускать передачу прав по настоящему договору третьим лицам.</w:t>
      </w:r>
    </w:p>
    <w:p w:rsidR="00B77625" w:rsidRPr="00B77625" w:rsidRDefault="00B77625" w:rsidP="00B77625">
      <w:pPr>
        <w:widowControl w:val="0"/>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3.2.13. </w:t>
      </w:r>
      <w:proofErr w:type="gramStart"/>
      <w:r w:rsidRPr="00B77625">
        <w:rPr>
          <w:rFonts w:ascii="Times New Roman" w:eastAsia="Times New Roman" w:hAnsi="Times New Roman" w:cs="Times New Roman"/>
          <w:sz w:val="24"/>
          <w:szCs w:val="24"/>
        </w:rPr>
        <w:t>В период действия настоящего договора, а также при прекращении договора в случае отказа Хозяйствующего субъекта от демонтажа Объекта при причинении материального вреда Администрации либо третьим лицам путем повреждения, уничтожения объектов внешнего благоустройства, иным объектам на территории общего пользования городских и сельских поседений, городских и муниципальных округов, на территориях, находящихся во владении, пользовании третьих лиц, при причинении морального вреда гражданам Хозяйствующий</w:t>
      </w:r>
      <w:proofErr w:type="gramEnd"/>
      <w:r w:rsidRPr="00B77625">
        <w:rPr>
          <w:rFonts w:ascii="Times New Roman" w:eastAsia="Times New Roman" w:hAnsi="Times New Roman" w:cs="Times New Roman"/>
          <w:sz w:val="24"/>
          <w:szCs w:val="24"/>
        </w:rPr>
        <w:t xml:space="preserve"> субъект обязан самостоятельно привести данные объекты в первоначальное состояние, возместить причиненный ущерб </w:t>
      </w:r>
      <w:r w:rsidR="00A60944">
        <w:rPr>
          <w:rFonts w:ascii="Times New Roman" w:eastAsia="Times New Roman" w:hAnsi="Times New Roman" w:cs="Times New Roman"/>
          <w:sz w:val="24"/>
          <w:szCs w:val="24"/>
        </w:rPr>
        <w:t>администрации  Алатырского муниципального округа</w:t>
      </w:r>
      <w:r w:rsidRPr="00B77625">
        <w:rPr>
          <w:rFonts w:ascii="Times New Roman" w:eastAsia="Times New Roman" w:hAnsi="Times New Roman" w:cs="Times New Roman"/>
          <w:sz w:val="24"/>
          <w:szCs w:val="24"/>
        </w:rPr>
        <w:t xml:space="preserve">  и третьим лицам в полном объеме.</w:t>
      </w:r>
    </w:p>
    <w:p w:rsidR="00B77625" w:rsidRPr="00B77625" w:rsidRDefault="00B77625" w:rsidP="00B77625">
      <w:pPr>
        <w:widowControl w:val="0"/>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3.3. Администрация имеет право:</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3.3.1. В любое время проверять соблюдение Хозяйствующим субъектом требований настоящего договора на месте размещения торгового Объекта.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3.3.2. Требовать расторжения договора и возмещения убытков в случае, если Хозяйствующий субъект размещает торговый Объект не в соответствии с его заявленным видом, специализацией, периодом размещения, схемой и иными условиями настоящего договора.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3.3.3. В случае отказа Хозяйствующего субъекта </w:t>
      </w:r>
      <w:proofErr w:type="gramStart"/>
      <w:r w:rsidRPr="00B77625">
        <w:rPr>
          <w:rFonts w:ascii="Times New Roman" w:eastAsia="Times New Roman" w:hAnsi="Times New Roman" w:cs="Times New Roman"/>
          <w:sz w:val="24"/>
          <w:szCs w:val="24"/>
        </w:rPr>
        <w:t>демонтировать и вывезти</w:t>
      </w:r>
      <w:proofErr w:type="gramEnd"/>
      <w:r w:rsidRPr="00B77625">
        <w:rPr>
          <w:rFonts w:ascii="Times New Roman" w:eastAsia="Times New Roman" w:hAnsi="Times New Roman" w:cs="Times New Roman"/>
          <w:sz w:val="24"/>
          <w:szCs w:val="24"/>
        </w:rPr>
        <w:t xml:space="preserve"> торговый Объект при прекращении договора в установленном порядке самостоятельно, осуществить указанные действия и обеспечить ответственное хранение торгового Объекта за счет Хозяйствующего субъекта.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3.4. Администрация обязана предоставить Хозяйствующему субъекту право на размещение торгового Объекта в соответствии с условиями настоящего договора.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ind w:firstLine="720"/>
        <w:jc w:val="center"/>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4. Срок действия договора</w:t>
      </w:r>
    </w:p>
    <w:p w:rsidR="00B77625" w:rsidRPr="00B77625" w:rsidRDefault="00B77625" w:rsidP="00B77625">
      <w:pPr>
        <w:widowControl w:val="0"/>
        <w:autoSpaceDE w:val="0"/>
        <w:autoSpaceDN w:val="0"/>
        <w:adjustRightInd w:val="0"/>
        <w:spacing w:after="0" w:line="228" w:lineRule="auto"/>
        <w:ind w:firstLine="720"/>
        <w:jc w:val="center"/>
        <w:outlineLvl w:val="0"/>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4.1. Настоящий договор действует с момента его подписания Сторонами и до  «___» ____________ ____</w:t>
      </w:r>
      <w:proofErr w:type="gramStart"/>
      <w:r w:rsidRPr="00B77625">
        <w:rPr>
          <w:rFonts w:ascii="Times New Roman" w:eastAsia="Times New Roman" w:hAnsi="Times New Roman" w:cs="Times New Roman"/>
          <w:sz w:val="24"/>
          <w:szCs w:val="24"/>
        </w:rPr>
        <w:t xml:space="preserve"> ,</w:t>
      </w:r>
      <w:proofErr w:type="gramEnd"/>
      <w:r w:rsidRPr="00B77625">
        <w:rPr>
          <w:rFonts w:ascii="Times New Roman" w:eastAsia="Times New Roman" w:hAnsi="Times New Roman" w:cs="Times New Roman"/>
          <w:sz w:val="24"/>
          <w:szCs w:val="24"/>
        </w:rPr>
        <w:t xml:space="preserve"> а в части исполнения обязательств по оплате - до момента исполнения таких обязательств.</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w:t>
      </w:r>
    </w:p>
    <w:p w:rsidR="00B77625" w:rsidRPr="00B77625" w:rsidRDefault="00B77625" w:rsidP="00B77625">
      <w:pPr>
        <w:widowControl w:val="0"/>
        <w:autoSpaceDE w:val="0"/>
        <w:autoSpaceDN w:val="0"/>
        <w:adjustRightInd w:val="0"/>
        <w:spacing w:after="0" w:line="228" w:lineRule="auto"/>
        <w:jc w:val="center"/>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5. Ответственность Сторон</w:t>
      </w:r>
    </w:p>
    <w:p w:rsidR="00B77625" w:rsidRPr="00B77625" w:rsidRDefault="00B77625" w:rsidP="00B77625">
      <w:pPr>
        <w:widowControl w:val="0"/>
        <w:autoSpaceDE w:val="0"/>
        <w:autoSpaceDN w:val="0"/>
        <w:adjustRightInd w:val="0"/>
        <w:spacing w:after="0" w:line="228" w:lineRule="auto"/>
        <w:jc w:val="center"/>
        <w:outlineLvl w:val="0"/>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ind w:firstLine="720"/>
        <w:jc w:val="both"/>
        <w:rPr>
          <w:rFonts w:ascii="Arial" w:eastAsia="Times New Roman" w:hAnsi="Arial" w:cs="Arial"/>
          <w:sz w:val="24"/>
          <w:szCs w:val="24"/>
        </w:rPr>
      </w:pPr>
      <w:r w:rsidRPr="00B77625">
        <w:rPr>
          <w:rFonts w:ascii="Times New Roman" w:eastAsia="Times New Roman" w:hAnsi="Times New Roman" w:cs="Times New Roman"/>
          <w:sz w:val="24"/>
          <w:szCs w:val="24"/>
        </w:rPr>
        <w:t xml:space="preserve">5.1. В случае неисполнения или ненадлежащего исполнения обязательств по настоящему </w:t>
      </w:r>
      <w:r w:rsidRPr="00B77625">
        <w:rPr>
          <w:rFonts w:ascii="Times New Roman" w:eastAsia="Times New Roman" w:hAnsi="Times New Roman" w:cs="Times New Roman"/>
          <w:sz w:val="24"/>
          <w:szCs w:val="24"/>
        </w:rPr>
        <w:lastRenderedPageBreak/>
        <w:t>договору Стороны несут ответственность в соответствии с действующим законодательством РФ.</w:t>
      </w:r>
      <w:r w:rsidRPr="00B77625">
        <w:rPr>
          <w:rFonts w:ascii="Arial" w:eastAsia="Times New Roman" w:hAnsi="Arial" w:cs="Arial"/>
          <w:sz w:val="24"/>
          <w:szCs w:val="24"/>
          <w:lang w:eastAsia="en-US"/>
        </w:rPr>
        <w:t xml:space="preserve"> </w:t>
      </w:r>
    </w:p>
    <w:p w:rsidR="00B77625" w:rsidRPr="00B77625" w:rsidRDefault="00B77625" w:rsidP="00B77625">
      <w:pPr>
        <w:widowControl w:val="0"/>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5.2. </w:t>
      </w:r>
      <w:proofErr w:type="gramStart"/>
      <w:r w:rsidRPr="00B77625">
        <w:rPr>
          <w:rFonts w:ascii="Times New Roman" w:eastAsia="Times New Roman" w:hAnsi="Times New Roman" w:cs="Times New Roman"/>
          <w:sz w:val="24"/>
          <w:szCs w:val="24"/>
        </w:rPr>
        <w:t xml:space="preserve">В случае просрочки уплаты платежей Хозяйствующий субъект обязан выплатить </w:t>
      </w:r>
      <w:r w:rsidR="00A60944">
        <w:rPr>
          <w:rFonts w:ascii="Times New Roman" w:eastAsia="Times New Roman" w:hAnsi="Times New Roman" w:cs="Times New Roman"/>
          <w:sz w:val="24"/>
          <w:szCs w:val="24"/>
        </w:rPr>
        <w:t xml:space="preserve">администрации Алатырского муниципального округа </w:t>
      </w:r>
      <w:r w:rsidRPr="00B77625">
        <w:rPr>
          <w:rFonts w:ascii="Times New Roman" w:eastAsia="Times New Roman" w:hAnsi="Times New Roman" w:cs="Times New Roman"/>
          <w:sz w:val="24"/>
          <w:szCs w:val="24"/>
        </w:rPr>
        <w:t xml:space="preserve"> пеню в размере 1/300</w:t>
      </w:r>
      <w:r w:rsidRPr="00B77625">
        <w:rPr>
          <w:rFonts w:ascii="Times New Roman" w:eastAsia="Times New Roman" w:hAnsi="Times New Roman" w:cs="Times New Roman"/>
          <w:sz w:val="24"/>
          <w:szCs w:val="24"/>
          <w:lang w:eastAsia="en-US"/>
        </w:rPr>
        <w:t xml:space="preserve"> </w:t>
      </w:r>
      <w:r w:rsidRPr="00B77625">
        <w:rPr>
          <w:rFonts w:ascii="Times New Roman" w:eastAsia="Times New Roman" w:hAnsi="Times New Roman" w:cs="Times New Roman"/>
          <w:sz w:val="24"/>
          <w:szCs w:val="24"/>
        </w:rPr>
        <w:t xml:space="preserve"> действующей на дату уплаты пеней ключевой</w:t>
      </w:r>
      <w:r w:rsidRPr="00B77625">
        <w:rPr>
          <w:rFonts w:ascii="Times New Roman" w:eastAsia="Times New Roman" w:hAnsi="Times New Roman" w:cs="Times New Roman"/>
          <w:color w:val="FF0000"/>
          <w:sz w:val="24"/>
          <w:szCs w:val="24"/>
        </w:rPr>
        <w:t xml:space="preserve"> </w:t>
      </w:r>
      <w:r w:rsidRPr="00B77625">
        <w:rPr>
          <w:rFonts w:ascii="Times New Roman" w:eastAsia="Times New Roman" w:hAnsi="Times New Roman" w:cs="Times New Roman"/>
          <w:sz w:val="24"/>
          <w:szCs w:val="24"/>
        </w:rPr>
        <w:t xml:space="preserve">  ставки рефинансирования ЦБ РФ от не уплаченной в срок  суммы долга за каждый день просрочки, начиная со дня, следующего после дня истечения установленного настоящим договором срока исполнения обязательства. </w:t>
      </w:r>
      <w:proofErr w:type="gramEnd"/>
    </w:p>
    <w:p w:rsidR="00B77625" w:rsidRPr="00B77625" w:rsidRDefault="00B77625" w:rsidP="00B77625">
      <w:pPr>
        <w:widowControl w:val="0"/>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5.3. В случае </w:t>
      </w:r>
      <w:proofErr w:type="spellStart"/>
      <w:r w:rsidRPr="00B77625">
        <w:rPr>
          <w:rFonts w:ascii="Times New Roman" w:eastAsia="Times New Roman" w:hAnsi="Times New Roman" w:cs="Times New Roman"/>
          <w:sz w:val="24"/>
          <w:szCs w:val="24"/>
        </w:rPr>
        <w:t>неустановки</w:t>
      </w:r>
      <w:proofErr w:type="spellEnd"/>
      <w:r w:rsidRPr="00B77625">
        <w:rPr>
          <w:rFonts w:ascii="Times New Roman" w:eastAsia="Times New Roman" w:hAnsi="Times New Roman" w:cs="Times New Roman"/>
          <w:sz w:val="24"/>
          <w:szCs w:val="24"/>
        </w:rPr>
        <w:t xml:space="preserve"> Объекта Хозяйствующий субъект не освобождается от внесения соответствующей платы по условиям настоящего договора.</w:t>
      </w:r>
    </w:p>
    <w:p w:rsidR="00B77625" w:rsidRPr="00B77625" w:rsidRDefault="00B77625" w:rsidP="00B77625">
      <w:pPr>
        <w:widowControl w:val="0"/>
        <w:autoSpaceDE w:val="0"/>
        <w:autoSpaceDN w:val="0"/>
        <w:adjustRightInd w:val="0"/>
        <w:spacing w:after="0" w:line="228" w:lineRule="auto"/>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5.4. </w:t>
      </w:r>
      <w:proofErr w:type="gramStart"/>
      <w:r w:rsidRPr="00B77625">
        <w:rPr>
          <w:rFonts w:ascii="Times New Roman" w:eastAsia="Times New Roman" w:hAnsi="Times New Roman" w:cs="Times New Roman"/>
          <w:sz w:val="24"/>
          <w:szCs w:val="24"/>
        </w:rPr>
        <w:t>Контроль за</w:t>
      </w:r>
      <w:proofErr w:type="gramEnd"/>
      <w:r w:rsidRPr="00B77625">
        <w:rPr>
          <w:rFonts w:ascii="Times New Roman" w:eastAsia="Times New Roman" w:hAnsi="Times New Roman" w:cs="Times New Roman"/>
          <w:sz w:val="24"/>
          <w:szCs w:val="24"/>
        </w:rPr>
        <w:t xml:space="preserve"> расчетами Сторон по настоящему договору (раздел 2 настоящего договора), осуществляет Администрация.</w:t>
      </w:r>
    </w:p>
    <w:p w:rsidR="00B77625" w:rsidRPr="00B77625" w:rsidRDefault="00B77625" w:rsidP="00B77625">
      <w:pPr>
        <w:widowControl w:val="0"/>
        <w:autoSpaceDE w:val="0"/>
        <w:autoSpaceDN w:val="0"/>
        <w:adjustRightInd w:val="0"/>
        <w:spacing w:after="0" w:line="228" w:lineRule="auto"/>
        <w:jc w:val="both"/>
        <w:rPr>
          <w:rFonts w:ascii="Times New Roman" w:eastAsia="Times New Roman" w:hAnsi="Times New Roman" w:cs="Times New Roman"/>
          <w:color w:val="FF0000"/>
          <w:sz w:val="24"/>
          <w:szCs w:val="24"/>
        </w:rPr>
      </w:pPr>
    </w:p>
    <w:p w:rsidR="00B77625" w:rsidRPr="00B77625" w:rsidRDefault="00B77625" w:rsidP="00B77625">
      <w:pPr>
        <w:widowControl w:val="0"/>
        <w:autoSpaceDE w:val="0"/>
        <w:autoSpaceDN w:val="0"/>
        <w:adjustRightInd w:val="0"/>
        <w:spacing w:after="0" w:line="228" w:lineRule="auto"/>
        <w:jc w:val="center"/>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6. Изменение и прекращение договора  </w:t>
      </w:r>
    </w:p>
    <w:p w:rsidR="00B77625" w:rsidRPr="00B77625" w:rsidRDefault="00B77625" w:rsidP="00B77625">
      <w:pPr>
        <w:widowControl w:val="0"/>
        <w:autoSpaceDE w:val="0"/>
        <w:autoSpaceDN w:val="0"/>
        <w:adjustRightInd w:val="0"/>
        <w:spacing w:after="0" w:line="228" w:lineRule="auto"/>
        <w:jc w:val="center"/>
        <w:outlineLvl w:val="0"/>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6.1. По соглашению Сторон настоящий договор может быть изменен. При этом не допускается изменение существенных условий договора: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1) основания заключения договора на размещение нестационарного объекта;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2) наименование организатора аукциона,</w:t>
      </w:r>
      <w:r w:rsidR="00F0557A">
        <w:rPr>
          <w:rFonts w:ascii="Times New Roman" w:eastAsia="Times New Roman" w:hAnsi="Times New Roman" w:cs="Times New Roman"/>
          <w:sz w:val="24"/>
          <w:szCs w:val="24"/>
        </w:rPr>
        <w:t xml:space="preserve"> принявшего решение о проведение</w:t>
      </w:r>
      <w:r w:rsidRPr="00B77625">
        <w:rPr>
          <w:rFonts w:ascii="Times New Roman" w:eastAsia="Times New Roman" w:hAnsi="Times New Roman" w:cs="Times New Roman"/>
          <w:sz w:val="24"/>
          <w:szCs w:val="24"/>
        </w:rPr>
        <w:t xml:space="preserve"> аукциона, и реквизиты такого решения;</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 адрес размещения (местоположение и размер площади места размещения Объекта), вид, специализация, период размещения нестационарного торгового Объекта;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4) ответственность сторон.</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B77625" w:rsidRPr="00B77625" w:rsidRDefault="00B77625" w:rsidP="00B77625">
      <w:pPr>
        <w:widowControl w:val="0"/>
        <w:autoSpaceDE w:val="0"/>
        <w:autoSpaceDN w:val="0"/>
        <w:adjustRightInd w:val="0"/>
        <w:spacing w:after="0" w:line="228" w:lineRule="auto"/>
        <w:ind w:firstLine="72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6.3. Настоящий договор расторгается:</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bookmarkStart w:id="181" w:name="_Hlk82009293"/>
      <w:r w:rsidRPr="00B77625">
        <w:rPr>
          <w:rFonts w:ascii="Times New Roman" w:eastAsia="Times New Roman" w:hAnsi="Times New Roman" w:cs="Times New Roman"/>
          <w:sz w:val="24"/>
          <w:szCs w:val="24"/>
        </w:rPr>
        <w:t xml:space="preserve">1) по </w:t>
      </w:r>
      <w:proofErr w:type="gramStart"/>
      <w:r w:rsidRPr="00B77625">
        <w:rPr>
          <w:rFonts w:ascii="Times New Roman" w:eastAsia="Times New Roman" w:hAnsi="Times New Roman" w:cs="Times New Roman"/>
          <w:sz w:val="24"/>
          <w:szCs w:val="24"/>
        </w:rPr>
        <w:t>истечении</w:t>
      </w:r>
      <w:proofErr w:type="gramEnd"/>
      <w:r w:rsidRPr="00B77625">
        <w:rPr>
          <w:rFonts w:ascii="Times New Roman" w:eastAsia="Times New Roman" w:hAnsi="Times New Roman" w:cs="Times New Roman"/>
          <w:sz w:val="24"/>
          <w:szCs w:val="24"/>
        </w:rPr>
        <w:t xml:space="preserve"> сроков, установленных пунктами 1.3 и 4.1 настоящего договора;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2) в случае ликвидации Хозяйствующего субъекта (юридического лица) – со дня внесения соответствующей записи в Единый государственный реестр юридических лиц; в случае прекращения Хозяйствующим субъектом - физическим лицом деятельности в качестве индивидуального предпринимателя – со дня внесения соответствующей записи в Единый государственный реестр индивидуальных предпринимателей;</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3) в связи с односторонним отказом Администрации от исполнения настоящего договора по следующим основаниям:</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просрочка исполнения Хозяйствующим субъектом обязательств по плате на срок более 30 календарных дней;</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размещение Хозяйствующим субъектом Объекта, не соответствующего характеристикам, указанным в пункте 1.1 настоящего договора, и (или) требованиям законодательства Российской Федерации, и (или) законодательства Чувашской Республики, и нормативных п</w:t>
      </w:r>
      <w:r w:rsidR="00A60944">
        <w:rPr>
          <w:rFonts w:ascii="Times New Roman" w:eastAsia="Times New Roman" w:hAnsi="Times New Roman" w:cs="Times New Roman"/>
          <w:sz w:val="24"/>
          <w:szCs w:val="24"/>
        </w:rPr>
        <w:t>равовых актов Алатырского муниципального округа</w:t>
      </w:r>
      <w:r w:rsidRPr="00B77625">
        <w:rPr>
          <w:rFonts w:ascii="Times New Roman" w:eastAsia="Times New Roman" w:hAnsi="Times New Roman" w:cs="Times New Roman"/>
          <w:sz w:val="24"/>
          <w:szCs w:val="24"/>
        </w:rPr>
        <w:t xml:space="preserve"> Чувашской Республики;</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неисполнение Хозяйствующим субъектом обязанностей, предусмотренных в пунктах 3.2.4, 3.2.6, 3.2.9 настоящего договора, два и более раза в течение срока действия настоящего договора; </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нарушение Хозяйствующим субъектом экологических норм или правил продажи табачной продукции, </w:t>
      </w:r>
      <w:proofErr w:type="spellStart"/>
      <w:r w:rsidRPr="00B77625">
        <w:rPr>
          <w:rFonts w:ascii="Times New Roman" w:eastAsia="Times New Roman" w:hAnsi="Times New Roman" w:cs="Times New Roman"/>
          <w:sz w:val="24"/>
          <w:szCs w:val="24"/>
        </w:rPr>
        <w:t>никотинсодержащей</w:t>
      </w:r>
      <w:proofErr w:type="spellEnd"/>
      <w:r w:rsidRPr="00B77625">
        <w:rPr>
          <w:rFonts w:ascii="Times New Roman" w:eastAsia="Times New Roman" w:hAnsi="Times New Roman" w:cs="Times New Roman"/>
          <w:sz w:val="24"/>
          <w:szCs w:val="24"/>
        </w:rPr>
        <w:t xml:space="preserve"> продукции, кальянов, установленных законодательством Российской Федерации, два и более раза в течение срока действия настоящего договора;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4) в связи с односторонним отказом от исполнения настоящего договора Хозяйствующим субъектом;</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5) по решению суда.</w:t>
      </w:r>
      <w:bookmarkEnd w:id="181"/>
      <w:r w:rsidRPr="00B77625">
        <w:rPr>
          <w:rFonts w:ascii="Times New Roman" w:eastAsia="Times New Roman" w:hAnsi="Times New Roman" w:cs="Times New Roman"/>
          <w:sz w:val="24"/>
          <w:szCs w:val="24"/>
        </w:rPr>
        <w:t xml:space="preserve"> </w:t>
      </w:r>
    </w:p>
    <w:p w:rsidR="00B77625" w:rsidRPr="00B77625" w:rsidRDefault="00B77625" w:rsidP="00B77625">
      <w:pPr>
        <w:widowControl w:val="0"/>
        <w:autoSpaceDE w:val="0"/>
        <w:autoSpaceDN w:val="0"/>
        <w:adjustRightInd w:val="0"/>
        <w:spacing w:after="0" w:line="228" w:lineRule="auto"/>
        <w:ind w:firstLine="720"/>
        <w:jc w:val="both"/>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В случае одностороннего отказа Администрации от исполнения настоящего договора Администрация направляет Хозяйствующему субъекту уведомление по адресу, указанному в настоящем договоре, почтовым отправлением, либо телеграммой, по электронной почте, либо иным способом, обеспечивающим фиксирование даты его получения Хозяйствующим субъектом, либо вручает его Хозяйствующему субъекту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w:t>
      </w:r>
      <w:proofErr w:type="gramStart"/>
      <w:r w:rsidRPr="00B77625">
        <w:rPr>
          <w:rFonts w:ascii="Times New Roman" w:eastAsia="Times New Roman" w:hAnsi="Times New Roman" w:cs="Times New Roman"/>
          <w:sz w:val="24"/>
          <w:szCs w:val="24"/>
        </w:rPr>
        <w:t>с даты</w:t>
      </w:r>
      <w:proofErr w:type="gramEnd"/>
      <w:r w:rsidRPr="00B77625">
        <w:rPr>
          <w:rFonts w:ascii="Times New Roman" w:eastAsia="Times New Roman" w:hAnsi="Times New Roman" w:cs="Times New Roman"/>
          <w:sz w:val="24"/>
          <w:szCs w:val="24"/>
        </w:rPr>
        <w:t xml:space="preserve"> надлежащего уведомления Администрацией </w:t>
      </w:r>
      <w:r w:rsidRPr="00B77625">
        <w:rPr>
          <w:rFonts w:ascii="Times New Roman" w:eastAsia="Times New Roman" w:hAnsi="Times New Roman" w:cs="Times New Roman"/>
          <w:sz w:val="24"/>
          <w:szCs w:val="24"/>
        </w:rPr>
        <w:lastRenderedPageBreak/>
        <w:t>Хозяйствующего субъекта об одностороннем отказе от исполнения настоящего договора.</w:t>
      </w:r>
    </w:p>
    <w:p w:rsidR="00B77625" w:rsidRPr="00B77625" w:rsidRDefault="00B77625" w:rsidP="00B77625">
      <w:pPr>
        <w:widowControl w:val="0"/>
        <w:autoSpaceDE w:val="0"/>
        <w:autoSpaceDN w:val="0"/>
        <w:adjustRightInd w:val="0"/>
        <w:spacing w:after="0" w:line="228" w:lineRule="auto"/>
        <w:ind w:firstLine="720"/>
        <w:jc w:val="both"/>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В случае одностороннего отказа Хозяйствующего субъекта от исполнения настоящего договора Хозяйствующий  субъект направляет Администрации уведомление почтовым отправлением, либо телеграммой, по электронной почте, либо иным способом, обеспечивающим фиксирование даты его получения Администрацией, либо вручает его представителю Администрации  под расписку. В случае направления уведомления почтой и невозможности вручения почтового отправления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указанному в настоящем договоре. В этом случае датой прекращения договора считается истечение 30 календарных дней </w:t>
      </w:r>
      <w:proofErr w:type="gramStart"/>
      <w:r w:rsidRPr="00B77625">
        <w:rPr>
          <w:rFonts w:ascii="Times New Roman" w:eastAsia="Times New Roman" w:hAnsi="Times New Roman" w:cs="Times New Roman"/>
          <w:sz w:val="24"/>
          <w:szCs w:val="24"/>
        </w:rPr>
        <w:t>с даты</w:t>
      </w:r>
      <w:proofErr w:type="gramEnd"/>
      <w:r w:rsidRPr="00B77625">
        <w:rPr>
          <w:rFonts w:ascii="Times New Roman" w:eastAsia="Times New Roman" w:hAnsi="Times New Roman" w:cs="Times New Roman"/>
          <w:sz w:val="24"/>
          <w:szCs w:val="24"/>
        </w:rPr>
        <w:t xml:space="preserve"> надлежащего уведомления Хозяйствующим субъектом Администрации об одностороннем отказе от исполнения настоящего договора.</w:t>
      </w:r>
    </w:p>
    <w:p w:rsidR="00B77625" w:rsidRPr="00B77625" w:rsidRDefault="00B77625" w:rsidP="00B77625">
      <w:pPr>
        <w:widowControl w:val="0"/>
        <w:autoSpaceDE w:val="0"/>
        <w:autoSpaceDN w:val="0"/>
        <w:adjustRightInd w:val="0"/>
        <w:spacing w:after="0" w:line="228" w:lineRule="auto"/>
        <w:ind w:firstLine="720"/>
        <w:jc w:val="both"/>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6.4. Прекращение (расторжение) настоящего договора не освобождает Хозяйствующего субъекта от необходимости погашения задолженности по плате и уплаты пени, </w:t>
      </w:r>
      <w:proofErr w:type="gramStart"/>
      <w:r w:rsidRPr="00B77625">
        <w:rPr>
          <w:rFonts w:ascii="Times New Roman" w:eastAsia="Times New Roman" w:hAnsi="Times New Roman" w:cs="Times New Roman"/>
          <w:sz w:val="24"/>
          <w:szCs w:val="24"/>
        </w:rPr>
        <w:t>предусмотренных</w:t>
      </w:r>
      <w:proofErr w:type="gramEnd"/>
      <w:r w:rsidRPr="00B77625">
        <w:rPr>
          <w:rFonts w:ascii="Times New Roman" w:eastAsia="Times New Roman" w:hAnsi="Times New Roman" w:cs="Times New Roman"/>
          <w:sz w:val="24"/>
          <w:szCs w:val="24"/>
        </w:rPr>
        <w:t xml:space="preserve"> настоящим договором.</w:t>
      </w:r>
    </w:p>
    <w:p w:rsidR="00B77625" w:rsidRPr="00B77625" w:rsidRDefault="00B77625" w:rsidP="00B77625">
      <w:pPr>
        <w:widowControl w:val="0"/>
        <w:autoSpaceDE w:val="0"/>
        <w:autoSpaceDN w:val="0"/>
        <w:adjustRightInd w:val="0"/>
        <w:spacing w:after="0" w:line="228" w:lineRule="auto"/>
        <w:ind w:firstLine="720"/>
        <w:jc w:val="center"/>
        <w:outlineLvl w:val="0"/>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ind w:firstLine="720"/>
        <w:jc w:val="center"/>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7. Заключительные положения</w:t>
      </w:r>
    </w:p>
    <w:p w:rsidR="00B77625" w:rsidRPr="00B77625" w:rsidRDefault="00B77625" w:rsidP="00B77625">
      <w:pPr>
        <w:widowControl w:val="0"/>
        <w:autoSpaceDE w:val="0"/>
        <w:autoSpaceDN w:val="0"/>
        <w:adjustRightInd w:val="0"/>
        <w:spacing w:after="0" w:line="228" w:lineRule="auto"/>
        <w:ind w:firstLine="720"/>
        <w:jc w:val="center"/>
        <w:outlineLvl w:val="0"/>
        <w:rPr>
          <w:rFonts w:ascii="Times New Roman" w:eastAsia="Times New Roman" w:hAnsi="Times New Roman" w:cs="Times New Roman"/>
          <w:sz w:val="24"/>
          <w:szCs w:val="24"/>
        </w:rPr>
      </w:pP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7.1. Любые споры, возникающие из настоящего договора или в связи с ним, разрешаются Сторонами путем ведения переговоров, а в случае </w:t>
      </w:r>
      <w:proofErr w:type="gramStart"/>
      <w:r w:rsidRPr="00B77625">
        <w:rPr>
          <w:rFonts w:ascii="Times New Roman" w:eastAsia="Times New Roman" w:hAnsi="Times New Roman" w:cs="Times New Roman"/>
          <w:sz w:val="24"/>
          <w:szCs w:val="24"/>
        </w:rPr>
        <w:t>не достижения</w:t>
      </w:r>
      <w:proofErr w:type="gramEnd"/>
      <w:r w:rsidRPr="00B77625">
        <w:rPr>
          <w:rFonts w:ascii="Times New Roman" w:eastAsia="Times New Roman" w:hAnsi="Times New Roman" w:cs="Times New Roman"/>
          <w:sz w:val="24"/>
          <w:szCs w:val="24"/>
        </w:rPr>
        <w:t xml:space="preserve"> согласия передаются на рассмотрение Арбитражного суда Чувашской Республики в установленном порядке.</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Срок для рассмотрения заявления, претензии, любого иного обращения между Сторонами настоящего договора составляет 10 календарных дней.</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7.2. Настоящий договор составлен в 2-х экземплярах, имеющих одинаковую юридическую силу - по одному для каждой из Сторон, один из которых хранится в </w:t>
      </w:r>
      <w:r w:rsidR="00A60944">
        <w:rPr>
          <w:rFonts w:ascii="Times New Roman" w:eastAsia="Times New Roman" w:hAnsi="Times New Roman" w:cs="Times New Roman"/>
          <w:sz w:val="24"/>
          <w:szCs w:val="24"/>
        </w:rPr>
        <w:t>администрации  Алатырского муниципального  округа</w:t>
      </w:r>
      <w:r w:rsidRPr="00B77625">
        <w:rPr>
          <w:rFonts w:ascii="Times New Roman" w:eastAsia="Times New Roman" w:hAnsi="Times New Roman" w:cs="Times New Roman"/>
          <w:sz w:val="24"/>
          <w:szCs w:val="24"/>
        </w:rPr>
        <w:t xml:space="preserve"> в течение всего срока действия данного договора.</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7.3. Приложения к договору составляют его неотъемлемую часть.</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w:t>
      </w:r>
    </w:p>
    <w:p w:rsidR="00B77625" w:rsidRPr="00B77625" w:rsidRDefault="00B77625" w:rsidP="00B77625">
      <w:pPr>
        <w:widowControl w:val="0"/>
        <w:autoSpaceDE w:val="0"/>
        <w:autoSpaceDN w:val="0"/>
        <w:adjustRightInd w:val="0"/>
        <w:spacing w:after="0" w:line="228" w:lineRule="auto"/>
        <w:ind w:firstLine="720"/>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Приложение: Порядок расчета платы за размещение нестационарного торгового объекта.</w:t>
      </w:r>
    </w:p>
    <w:p w:rsidR="00B77625" w:rsidRPr="00B77625" w:rsidRDefault="00B77625" w:rsidP="00B77625">
      <w:pPr>
        <w:widowControl w:val="0"/>
        <w:autoSpaceDE w:val="0"/>
        <w:autoSpaceDN w:val="0"/>
        <w:adjustRightInd w:val="0"/>
        <w:spacing w:after="0" w:line="228" w:lineRule="auto"/>
        <w:jc w:val="center"/>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 </w:t>
      </w:r>
    </w:p>
    <w:p w:rsidR="00B77625" w:rsidRPr="00B77625" w:rsidRDefault="00B77625" w:rsidP="00B77625">
      <w:pPr>
        <w:widowControl w:val="0"/>
        <w:autoSpaceDE w:val="0"/>
        <w:autoSpaceDN w:val="0"/>
        <w:adjustRightInd w:val="0"/>
        <w:spacing w:after="0" w:line="228" w:lineRule="auto"/>
        <w:ind w:firstLine="720"/>
        <w:jc w:val="center"/>
        <w:outlineLvl w:val="0"/>
        <w:rPr>
          <w:rFonts w:ascii="Times New Roman" w:eastAsia="Times New Roman" w:hAnsi="Times New Roman" w:cs="Times New Roman"/>
          <w:b/>
          <w:sz w:val="24"/>
          <w:szCs w:val="24"/>
        </w:rPr>
      </w:pPr>
      <w:r w:rsidRPr="00B77625">
        <w:rPr>
          <w:rFonts w:ascii="Times New Roman" w:eastAsia="Times New Roman" w:hAnsi="Times New Roman" w:cs="Times New Roman"/>
          <w:b/>
          <w:sz w:val="24"/>
          <w:szCs w:val="24"/>
        </w:rPr>
        <w:t>8. Юридические адреса и банковские реквизиты Сторон</w:t>
      </w:r>
    </w:p>
    <w:p w:rsidR="00B77625" w:rsidRPr="00B77625" w:rsidRDefault="00B77625" w:rsidP="00B77625">
      <w:pPr>
        <w:widowControl w:val="0"/>
        <w:autoSpaceDE w:val="0"/>
        <w:autoSpaceDN w:val="0"/>
        <w:adjustRightInd w:val="0"/>
        <w:spacing w:after="0" w:line="228" w:lineRule="auto"/>
        <w:jc w:val="center"/>
        <w:outlineLvl w:val="0"/>
        <w:rPr>
          <w:rFonts w:ascii="Times New Roman" w:eastAsia="Times New Roman" w:hAnsi="Times New Roman" w:cs="Times New Roman"/>
          <w:sz w:val="24"/>
          <w:szCs w:val="24"/>
        </w:rPr>
      </w:pPr>
    </w:p>
    <w:tbl>
      <w:tblPr>
        <w:tblW w:w="9464" w:type="dxa"/>
        <w:tblLook w:val="04A0" w:firstRow="1" w:lastRow="0" w:firstColumn="1" w:lastColumn="0" w:noHBand="0" w:noVBand="1"/>
      </w:tblPr>
      <w:tblGrid>
        <w:gridCol w:w="4503"/>
        <w:gridCol w:w="718"/>
        <w:gridCol w:w="4243"/>
      </w:tblGrid>
      <w:tr w:rsidR="00B77625" w:rsidRPr="00B77625" w:rsidTr="00B77625">
        <w:tc>
          <w:tcPr>
            <w:tcW w:w="4503" w:type="dxa"/>
          </w:tcPr>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Хозяйствующий субъект: 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_______________________________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_______________________________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_______________________________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_______________________________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_______________________________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p>
        </w:tc>
        <w:tc>
          <w:tcPr>
            <w:tcW w:w="718" w:type="dxa"/>
          </w:tcPr>
          <w:p w:rsidR="00B77625" w:rsidRPr="00B77625" w:rsidRDefault="00B77625" w:rsidP="00B77625">
            <w:pPr>
              <w:autoSpaceDE w:val="0"/>
              <w:autoSpaceDN w:val="0"/>
              <w:adjustRightInd w:val="0"/>
              <w:spacing w:after="0" w:line="228" w:lineRule="auto"/>
              <w:jc w:val="both"/>
              <w:rPr>
                <w:rFonts w:ascii="Times New Roman" w:eastAsia="Times New Roman" w:hAnsi="Times New Roman" w:cs="Times New Roman"/>
                <w:sz w:val="24"/>
                <w:szCs w:val="24"/>
              </w:rPr>
            </w:pPr>
          </w:p>
        </w:tc>
        <w:tc>
          <w:tcPr>
            <w:tcW w:w="4243" w:type="dxa"/>
          </w:tcPr>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Администрация: 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_______________________________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_______________________________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_______________________________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_______________________________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_______________________________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p>
        </w:tc>
      </w:tr>
      <w:tr w:rsidR="00B77625" w:rsidRPr="00B77625" w:rsidTr="00B77625">
        <w:tc>
          <w:tcPr>
            <w:tcW w:w="4503" w:type="dxa"/>
          </w:tcPr>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Подпись __________________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p>
        </w:tc>
        <w:tc>
          <w:tcPr>
            <w:tcW w:w="718" w:type="dxa"/>
          </w:tcPr>
          <w:p w:rsidR="00B77625" w:rsidRPr="00B77625" w:rsidRDefault="00B77625" w:rsidP="00B77625">
            <w:pPr>
              <w:widowControl w:val="0"/>
              <w:autoSpaceDE w:val="0"/>
              <w:autoSpaceDN w:val="0"/>
              <w:adjustRightInd w:val="0"/>
              <w:spacing w:after="0" w:line="228" w:lineRule="auto"/>
              <w:jc w:val="center"/>
              <w:outlineLvl w:val="0"/>
              <w:rPr>
                <w:rFonts w:ascii="Times New Roman" w:eastAsia="Times New Roman" w:hAnsi="Times New Roman" w:cs="Times New Roman"/>
                <w:sz w:val="24"/>
                <w:szCs w:val="24"/>
              </w:rPr>
            </w:pPr>
          </w:p>
        </w:tc>
        <w:tc>
          <w:tcPr>
            <w:tcW w:w="4243" w:type="dxa"/>
          </w:tcPr>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Подпись _________________</w:t>
            </w:r>
          </w:p>
          <w:p w:rsidR="00B77625" w:rsidRPr="00B77625" w:rsidRDefault="00B77625" w:rsidP="00B77625">
            <w:pPr>
              <w:widowControl w:val="0"/>
              <w:autoSpaceDE w:val="0"/>
              <w:autoSpaceDN w:val="0"/>
              <w:adjustRightInd w:val="0"/>
              <w:spacing w:after="0" w:line="228" w:lineRule="auto"/>
              <w:outlineLvl w:val="0"/>
              <w:rPr>
                <w:rFonts w:ascii="Times New Roman" w:eastAsia="Times New Roman" w:hAnsi="Times New Roman" w:cs="Times New Roman"/>
                <w:sz w:val="24"/>
                <w:szCs w:val="24"/>
              </w:rPr>
            </w:pPr>
          </w:p>
        </w:tc>
      </w:tr>
    </w:tbl>
    <w:p w:rsidR="00B77625" w:rsidRPr="00B77625" w:rsidRDefault="00B77625" w:rsidP="00B77625">
      <w:pPr>
        <w:spacing w:after="0" w:line="240" w:lineRule="auto"/>
        <w:ind w:firstLine="567"/>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 xml:space="preserve">М.П.                                                                                 М.П. </w:t>
      </w:r>
    </w:p>
    <w:p w:rsidR="00B77625" w:rsidRPr="00B77625" w:rsidRDefault="00B77625" w:rsidP="00B7762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77625" w:rsidRPr="00B77625" w:rsidRDefault="00B77625" w:rsidP="00B7762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77625">
        <w:rPr>
          <w:rFonts w:ascii="Times New Roman" w:eastAsia="Times New Roman" w:hAnsi="Times New Roman" w:cs="Times New Roman"/>
          <w:sz w:val="24"/>
          <w:szCs w:val="24"/>
        </w:rPr>
        <w:t>Примечание:</w:t>
      </w:r>
    </w:p>
    <w:p w:rsidR="00B77625" w:rsidRPr="00B77625" w:rsidRDefault="00B77625" w:rsidP="00B7762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bidi="en-US"/>
        </w:rPr>
      </w:pPr>
      <w:r w:rsidRPr="00B77625">
        <w:rPr>
          <w:rFonts w:ascii="Times New Roman" w:eastAsia="Times New Roman" w:hAnsi="Times New Roman" w:cs="Times New Roman"/>
          <w:sz w:val="24"/>
          <w:szCs w:val="24"/>
          <w:lang w:eastAsia="en-US" w:bidi="en-US"/>
        </w:rPr>
        <w:t>* -  в зависимости от предоставления права на размещение нестационарного торгового объекта по результатам проведенного аукциона или в ином порядке, установленном настоящим постановлением.</w:t>
      </w:r>
    </w:p>
    <w:p w:rsidR="00B77625" w:rsidRPr="00B77625" w:rsidRDefault="00B77625" w:rsidP="00B148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bidi="en-US"/>
        </w:rPr>
      </w:pPr>
      <w:proofErr w:type="gramStart"/>
      <w:r w:rsidRPr="00B77625">
        <w:rPr>
          <w:rFonts w:ascii="Times New Roman" w:eastAsia="Times New Roman" w:hAnsi="Times New Roman" w:cs="Times New Roman"/>
          <w:sz w:val="24"/>
          <w:szCs w:val="24"/>
        </w:rPr>
        <w:t>** - в зависимости от срока размещения нестационарного торгового объекта: при сроке до 3 месяцев – оплата производится единовременно, при сезонном сроке – оплата производится в размере 50% размера платы за размещение нестационарного торгового объекта в течение 5 рабочих дней с даты подписания договора, оставшиеся 50 % - в течение 5 рабочих дней от середины указанного срока, при круглогодичном сроке – в течение 5 рабочих дней следующего</w:t>
      </w:r>
      <w:proofErr w:type="gramEnd"/>
      <w:r w:rsidRPr="00B77625">
        <w:rPr>
          <w:rFonts w:ascii="Times New Roman" w:eastAsia="Times New Roman" w:hAnsi="Times New Roman" w:cs="Times New Roman"/>
          <w:sz w:val="24"/>
          <w:szCs w:val="24"/>
        </w:rPr>
        <w:t xml:space="preserve"> календарного месяца.</w:t>
      </w:r>
    </w:p>
    <w:sectPr w:rsidR="00B77625" w:rsidRPr="00B77625" w:rsidSect="00D52D2D">
      <w:headerReference w:type="even" r:id="rId45"/>
      <w:pgSz w:w="11906" w:h="16838"/>
      <w:pgMar w:top="426" w:right="707"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39" w:rsidRDefault="00DB1439" w:rsidP="00FC7127">
      <w:pPr>
        <w:spacing w:after="0" w:line="240" w:lineRule="auto"/>
      </w:pPr>
      <w:r>
        <w:separator/>
      </w:r>
    </w:p>
  </w:endnote>
  <w:endnote w:type="continuationSeparator" w:id="0">
    <w:p w:rsidR="00DB1439" w:rsidRDefault="00DB1439"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39" w:rsidRDefault="00DB1439" w:rsidP="00FC7127">
      <w:pPr>
        <w:spacing w:after="0" w:line="240" w:lineRule="auto"/>
      </w:pPr>
      <w:r>
        <w:separator/>
      </w:r>
    </w:p>
  </w:footnote>
  <w:footnote w:type="continuationSeparator" w:id="0">
    <w:p w:rsidR="00DB1439" w:rsidRDefault="00DB1439"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2D" w:rsidRDefault="00D52D2D"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52D2D" w:rsidRDefault="00D52D2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00426F"/>
    <w:multiLevelType w:val="multilevel"/>
    <w:tmpl w:val="2B523718"/>
    <w:lvl w:ilvl="0">
      <w:start w:val="1"/>
      <w:numFmt w:val="decimal"/>
      <w:lvlText w:val="%1."/>
      <w:lvlJc w:val="left"/>
      <w:pPr>
        <w:ind w:left="1080" w:hanging="360"/>
      </w:pPr>
      <w:rPr>
        <w:rFonts w:hint="default"/>
      </w:rPr>
    </w:lvl>
    <w:lvl w:ilvl="1">
      <w:start w:val="1"/>
      <w:numFmt w:val="decimal"/>
      <w:isLgl/>
      <w:lvlText w:val="%1.%2."/>
      <w:lvlJc w:val="left"/>
      <w:pPr>
        <w:ind w:left="1155" w:hanging="435"/>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16">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4">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1"/>
  </w:num>
  <w:num w:numId="3">
    <w:abstractNumId w:val="12"/>
  </w:num>
  <w:num w:numId="4">
    <w:abstractNumId w:val="18"/>
  </w:num>
  <w:num w:numId="5">
    <w:abstractNumId w:val="3"/>
  </w:num>
  <w:num w:numId="6">
    <w:abstractNumId w:val="24"/>
  </w:num>
  <w:num w:numId="7">
    <w:abstractNumId w:val="27"/>
  </w:num>
  <w:num w:numId="8">
    <w:abstractNumId w:val="8"/>
  </w:num>
  <w:num w:numId="9">
    <w:abstractNumId w:val="22"/>
  </w:num>
  <w:num w:numId="10">
    <w:abstractNumId w:val="9"/>
  </w:num>
  <w:num w:numId="11">
    <w:abstractNumId w:val="10"/>
  </w:num>
  <w:num w:numId="12">
    <w:abstractNumId w:val="4"/>
  </w:num>
  <w:num w:numId="13">
    <w:abstractNumId w:val="26"/>
  </w:num>
  <w:num w:numId="14">
    <w:abstractNumId w:val="2"/>
  </w:num>
  <w:num w:numId="15">
    <w:abstractNumId w:val="13"/>
  </w:num>
  <w:num w:numId="16">
    <w:abstractNumId w:val="19"/>
  </w:num>
  <w:num w:numId="17">
    <w:abstractNumId w:val="25"/>
  </w:num>
  <w:num w:numId="18">
    <w:abstractNumId w:val="29"/>
  </w:num>
  <w:num w:numId="19">
    <w:abstractNumId w:val="16"/>
  </w:num>
  <w:num w:numId="20">
    <w:abstractNumId w:val="14"/>
  </w:num>
  <w:num w:numId="21">
    <w:abstractNumId w:val="30"/>
  </w:num>
  <w:num w:numId="22">
    <w:abstractNumId w:val="0"/>
  </w:num>
  <w:num w:numId="23">
    <w:abstractNumId w:val="5"/>
  </w:num>
  <w:num w:numId="24">
    <w:abstractNumId w:val="28"/>
  </w:num>
  <w:num w:numId="25">
    <w:abstractNumId w:val="23"/>
  </w:num>
  <w:num w:numId="26">
    <w:abstractNumId w:val="1"/>
  </w:num>
  <w:num w:numId="27">
    <w:abstractNumId w:val="17"/>
  </w:num>
  <w:num w:numId="28">
    <w:abstractNumId w:val="7"/>
  </w:num>
  <w:num w:numId="29">
    <w:abstractNumId w:val="20"/>
  </w:num>
  <w:num w:numId="30">
    <w:abstractNumId w:val="1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681"/>
    <w:rsid w:val="00004DE1"/>
    <w:rsid w:val="0000620D"/>
    <w:rsid w:val="000120E5"/>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9285F"/>
    <w:rsid w:val="000A022B"/>
    <w:rsid w:val="000A313B"/>
    <w:rsid w:val="000A6E7F"/>
    <w:rsid w:val="000A7790"/>
    <w:rsid w:val="000B2A24"/>
    <w:rsid w:val="000B5A31"/>
    <w:rsid w:val="000D04DC"/>
    <w:rsid w:val="000D4FD4"/>
    <w:rsid w:val="000D779C"/>
    <w:rsid w:val="000F05D2"/>
    <w:rsid w:val="000F06FC"/>
    <w:rsid w:val="000F7A80"/>
    <w:rsid w:val="0010076D"/>
    <w:rsid w:val="00106709"/>
    <w:rsid w:val="00107AD7"/>
    <w:rsid w:val="00110F39"/>
    <w:rsid w:val="001205F2"/>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4EC3"/>
    <w:rsid w:val="001478C8"/>
    <w:rsid w:val="00151897"/>
    <w:rsid w:val="00151972"/>
    <w:rsid w:val="00152953"/>
    <w:rsid w:val="00152CCC"/>
    <w:rsid w:val="00160513"/>
    <w:rsid w:val="00162B8F"/>
    <w:rsid w:val="00166942"/>
    <w:rsid w:val="001734B8"/>
    <w:rsid w:val="00180599"/>
    <w:rsid w:val="00181279"/>
    <w:rsid w:val="0018392C"/>
    <w:rsid w:val="001875C9"/>
    <w:rsid w:val="00191172"/>
    <w:rsid w:val="001973C9"/>
    <w:rsid w:val="001A1814"/>
    <w:rsid w:val="001A3F87"/>
    <w:rsid w:val="001A593E"/>
    <w:rsid w:val="001A67C7"/>
    <w:rsid w:val="001B2018"/>
    <w:rsid w:val="001B3FD0"/>
    <w:rsid w:val="001B5649"/>
    <w:rsid w:val="001B7A35"/>
    <w:rsid w:val="001C0AAE"/>
    <w:rsid w:val="001C3782"/>
    <w:rsid w:val="001C47F7"/>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30B76"/>
    <w:rsid w:val="002313C6"/>
    <w:rsid w:val="00241E7E"/>
    <w:rsid w:val="0025023F"/>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0514"/>
    <w:rsid w:val="002A2757"/>
    <w:rsid w:val="002A7F76"/>
    <w:rsid w:val="002B0EAE"/>
    <w:rsid w:val="002B1027"/>
    <w:rsid w:val="002B433F"/>
    <w:rsid w:val="002B4641"/>
    <w:rsid w:val="002C003B"/>
    <w:rsid w:val="002C263E"/>
    <w:rsid w:val="002C4A84"/>
    <w:rsid w:val="002C5A10"/>
    <w:rsid w:val="002D36AA"/>
    <w:rsid w:val="002D78AB"/>
    <w:rsid w:val="002F288E"/>
    <w:rsid w:val="002F359E"/>
    <w:rsid w:val="002F554C"/>
    <w:rsid w:val="003001B5"/>
    <w:rsid w:val="00310804"/>
    <w:rsid w:val="00312865"/>
    <w:rsid w:val="00324BB6"/>
    <w:rsid w:val="0033029F"/>
    <w:rsid w:val="00332888"/>
    <w:rsid w:val="0033294E"/>
    <w:rsid w:val="003329D3"/>
    <w:rsid w:val="0033474F"/>
    <w:rsid w:val="003364D4"/>
    <w:rsid w:val="00337C29"/>
    <w:rsid w:val="0034055D"/>
    <w:rsid w:val="003465B7"/>
    <w:rsid w:val="003473E9"/>
    <w:rsid w:val="00347762"/>
    <w:rsid w:val="0035250B"/>
    <w:rsid w:val="0035737D"/>
    <w:rsid w:val="003613FA"/>
    <w:rsid w:val="003618FF"/>
    <w:rsid w:val="00365E5F"/>
    <w:rsid w:val="00372F4C"/>
    <w:rsid w:val="0037635E"/>
    <w:rsid w:val="00383490"/>
    <w:rsid w:val="00387A5F"/>
    <w:rsid w:val="003911CF"/>
    <w:rsid w:val="00395347"/>
    <w:rsid w:val="003A32A4"/>
    <w:rsid w:val="003A53CF"/>
    <w:rsid w:val="003C358F"/>
    <w:rsid w:val="003D6EB9"/>
    <w:rsid w:val="003D7401"/>
    <w:rsid w:val="003E3F13"/>
    <w:rsid w:val="003E4CC2"/>
    <w:rsid w:val="003F405C"/>
    <w:rsid w:val="003F4F26"/>
    <w:rsid w:val="004019C5"/>
    <w:rsid w:val="00402813"/>
    <w:rsid w:val="0041314C"/>
    <w:rsid w:val="0042709E"/>
    <w:rsid w:val="004319FE"/>
    <w:rsid w:val="004349E3"/>
    <w:rsid w:val="00440FB2"/>
    <w:rsid w:val="00447703"/>
    <w:rsid w:val="00451703"/>
    <w:rsid w:val="00453C2A"/>
    <w:rsid w:val="004555D8"/>
    <w:rsid w:val="00456C5E"/>
    <w:rsid w:val="0046154E"/>
    <w:rsid w:val="00465EDB"/>
    <w:rsid w:val="00473E62"/>
    <w:rsid w:val="004752EE"/>
    <w:rsid w:val="004757BE"/>
    <w:rsid w:val="0047669B"/>
    <w:rsid w:val="00483150"/>
    <w:rsid w:val="00486DC0"/>
    <w:rsid w:val="00494920"/>
    <w:rsid w:val="004949CA"/>
    <w:rsid w:val="004A3AEE"/>
    <w:rsid w:val="004A5719"/>
    <w:rsid w:val="004A660A"/>
    <w:rsid w:val="004A684C"/>
    <w:rsid w:val="004B073B"/>
    <w:rsid w:val="004B1AC0"/>
    <w:rsid w:val="004B3F86"/>
    <w:rsid w:val="004B5077"/>
    <w:rsid w:val="004C404F"/>
    <w:rsid w:val="004C6C69"/>
    <w:rsid w:val="004D0115"/>
    <w:rsid w:val="004D3D55"/>
    <w:rsid w:val="004F0AE4"/>
    <w:rsid w:val="004F3CE7"/>
    <w:rsid w:val="004F7323"/>
    <w:rsid w:val="004F7DB0"/>
    <w:rsid w:val="00501115"/>
    <w:rsid w:val="00511E36"/>
    <w:rsid w:val="005150DB"/>
    <w:rsid w:val="005224EF"/>
    <w:rsid w:val="0052475D"/>
    <w:rsid w:val="00535B2F"/>
    <w:rsid w:val="00541806"/>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6CEC"/>
    <w:rsid w:val="005773DF"/>
    <w:rsid w:val="00577FAF"/>
    <w:rsid w:val="00585469"/>
    <w:rsid w:val="00585EE0"/>
    <w:rsid w:val="00585EF6"/>
    <w:rsid w:val="005900C1"/>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F0C7A"/>
    <w:rsid w:val="005F2897"/>
    <w:rsid w:val="005F492F"/>
    <w:rsid w:val="005F61C1"/>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6FC1"/>
    <w:rsid w:val="00637189"/>
    <w:rsid w:val="00641937"/>
    <w:rsid w:val="00647078"/>
    <w:rsid w:val="00657FE7"/>
    <w:rsid w:val="00661254"/>
    <w:rsid w:val="00666E41"/>
    <w:rsid w:val="00670267"/>
    <w:rsid w:val="00671163"/>
    <w:rsid w:val="006713DD"/>
    <w:rsid w:val="00672700"/>
    <w:rsid w:val="006748AC"/>
    <w:rsid w:val="006829C9"/>
    <w:rsid w:val="0069219F"/>
    <w:rsid w:val="0069311E"/>
    <w:rsid w:val="00696A54"/>
    <w:rsid w:val="006A13DE"/>
    <w:rsid w:val="006A7F76"/>
    <w:rsid w:val="006B1095"/>
    <w:rsid w:val="006B6C2D"/>
    <w:rsid w:val="006C0030"/>
    <w:rsid w:val="006C05DB"/>
    <w:rsid w:val="006C30A5"/>
    <w:rsid w:val="006C5089"/>
    <w:rsid w:val="006D0351"/>
    <w:rsid w:val="006D65AA"/>
    <w:rsid w:val="006D7E24"/>
    <w:rsid w:val="006E3105"/>
    <w:rsid w:val="006F2C01"/>
    <w:rsid w:val="006F506E"/>
    <w:rsid w:val="006F74A3"/>
    <w:rsid w:val="0070737B"/>
    <w:rsid w:val="007073EF"/>
    <w:rsid w:val="007173BC"/>
    <w:rsid w:val="00717E08"/>
    <w:rsid w:val="0073581A"/>
    <w:rsid w:val="00736E3F"/>
    <w:rsid w:val="007432A4"/>
    <w:rsid w:val="00746717"/>
    <w:rsid w:val="00757AAB"/>
    <w:rsid w:val="00765339"/>
    <w:rsid w:val="00765474"/>
    <w:rsid w:val="007767CC"/>
    <w:rsid w:val="00787CA2"/>
    <w:rsid w:val="00791F1E"/>
    <w:rsid w:val="0079467D"/>
    <w:rsid w:val="00796F3D"/>
    <w:rsid w:val="007A1ECD"/>
    <w:rsid w:val="007A54DD"/>
    <w:rsid w:val="007B0B3B"/>
    <w:rsid w:val="007B5712"/>
    <w:rsid w:val="007B6288"/>
    <w:rsid w:val="007C1805"/>
    <w:rsid w:val="007C4971"/>
    <w:rsid w:val="007C716D"/>
    <w:rsid w:val="007E0744"/>
    <w:rsid w:val="007E379A"/>
    <w:rsid w:val="007E5477"/>
    <w:rsid w:val="007E618B"/>
    <w:rsid w:val="007E66E0"/>
    <w:rsid w:val="007E759D"/>
    <w:rsid w:val="007F547C"/>
    <w:rsid w:val="007F78AD"/>
    <w:rsid w:val="00800C4B"/>
    <w:rsid w:val="00801458"/>
    <w:rsid w:val="00802C57"/>
    <w:rsid w:val="008077E0"/>
    <w:rsid w:val="008170A1"/>
    <w:rsid w:val="0081733B"/>
    <w:rsid w:val="00820F35"/>
    <w:rsid w:val="00821745"/>
    <w:rsid w:val="008237FD"/>
    <w:rsid w:val="008240AA"/>
    <w:rsid w:val="00824FDE"/>
    <w:rsid w:val="00832C4F"/>
    <w:rsid w:val="008361AC"/>
    <w:rsid w:val="00841982"/>
    <w:rsid w:val="008431E0"/>
    <w:rsid w:val="008512C5"/>
    <w:rsid w:val="008540C0"/>
    <w:rsid w:val="008563F3"/>
    <w:rsid w:val="00857CE6"/>
    <w:rsid w:val="00866646"/>
    <w:rsid w:val="008726BF"/>
    <w:rsid w:val="008739CA"/>
    <w:rsid w:val="008770A0"/>
    <w:rsid w:val="008814A3"/>
    <w:rsid w:val="00881CEE"/>
    <w:rsid w:val="00890FF2"/>
    <w:rsid w:val="00891C19"/>
    <w:rsid w:val="00895551"/>
    <w:rsid w:val="008975D0"/>
    <w:rsid w:val="008A24C9"/>
    <w:rsid w:val="008A3D49"/>
    <w:rsid w:val="008A4511"/>
    <w:rsid w:val="008A725E"/>
    <w:rsid w:val="008B050F"/>
    <w:rsid w:val="008B0845"/>
    <w:rsid w:val="008B14C0"/>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1F6"/>
    <w:rsid w:val="00904865"/>
    <w:rsid w:val="0091095F"/>
    <w:rsid w:val="00911574"/>
    <w:rsid w:val="00915380"/>
    <w:rsid w:val="00924899"/>
    <w:rsid w:val="00927BBE"/>
    <w:rsid w:val="009306C6"/>
    <w:rsid w:val="009309F7"/>
    <w:rsid w:val="00930CC9"/>
    <w:rsid w:val="00932365"/>
    <w:rsid w:val="00935FE4"/>
    <w:rsid w:val="009435B0"/>
    <w:rsid w:val="0096134E"/>
    <w:rsid w:val="0096241D"/>
    <w:rsid w:val="00962586"/>
    <w:rsid w:val="009628F2"/>
    <w:rsid w:val="009630E5"/>
    <w:rsid w:val="009675B1"/>
    <w:rsid w:val="00970147"/>
    <w:rsid w:val="00981E1E"/>
    <w:rsid w:val="00990ACC"/>
    <w:rsid w:val="00995999"/>
    <w:rsid w:val="00997598"/>
    <w:rsid w:val="009A4892"/>
    <w:rsid w:val="009B2BA8"/>
    <w:rsid w:val="009B646A"/>
    <w:rsid w:val="009D38C0"/>
    <w:rsid w:val="009D5FD8"/>
    <w:rsid w:val="009E1696"/>
    <w:rsid w:val="009E3F58"/>
    <w:rsid w:val="00A01C6E"/>
    <w:rsid w:val="00A111DD"/>
    <w:rsid w:val="00A13B4B"/>
    <w:rsid w:val="00A22161"/>
    <w:rsid w:val="00A23041"/>
    <w:rsid w:val="00A2490B"/>
    <w:rsid w:val="00A319C2"/>
    <w:rsid w:val="00A37001"/>
    <w:rsid w:val="00A406EF"/>
    <w:rsid w:val="00A41947"/>
    <w:rsid w:val="00A433E5"/>
    <w:rsid w:val="00A5576A"/>
    <w:rsid w:val="00A56C3B"/>
    <w:rsid w:val="00A576FF"/>
    <w:rsid w:val="00A57B98"/>
    <w:rsid w:val="00A60944"/>
    <w:rsid w:val="00A60A3C"/>
    <w:rsid w:val="00A64C03"/>
    <w:rsid w:val="00A721B5"/>
    <w:rsid w:val="00A72391"/>
    <w:rsid w:val="00A74907"/>
    <w:rsid w:val="00A75E3E"/>
    <w:rsid w:val="00A92EA8"/>
    <w:rsid w:val="00A93854"/>
    <w:rsid w:val="00AA462A"/>
    <w:rsid w:val="00AA59C1"/>
    <w:rsid w:val="00AA71F2"/>
    <w:rsid w:val="00AB164B"/>
    <w:rsid w:val="00AB4EB2"/>
    <w:rsid w:val="00AB5937"/>
    <w:rsid w:val="00AC53F0"/>
    <w:rsid w:val="00AC5878"/>
    <w:rsid w:val="00AC5E57"/>
    <w:rsid w:val="00AC5E5B"/>
    <w:rsid w:val="00AC6AD2"/>
    <w:rsid w:val="00AD0345"/>
    <w:rsid w:val="00AD4D62"/>
    <w:rsid w:val="00AD5DE6"/>
    <w:rsid w:val="00AE050D"/>
    <w:rsid w:val="00AE1885"/>
    <w:rsid w:val="00AE45FA"/>
    <w:rsid w:val="00AE6CBB"/>
    <w:rsid w:val="00AE7DD7"/>
    <w:rsid w:val="00AF026E"/>
    <w:rsid w:val="00AF2BF0"/>
    <w:rsid w:val="00AF5CB9"/>
    <w:rsid w:val="00B01E5B"/>
    <w:rsid w:val="00B0696C"/>
    <w:rsid w:val="00B11E80"/>
    <w:rsid w:val="00B1228B"/>
    <w:rsid w:val="00B1442C"/>
    <w:rsid w:val="00B148B3"/>
    <w:rsid w:val="00B32633"/>
    <w:rsid w:val="00B32B98"/>
    <w:rsid w:val="00B34D13"/>
    <w:rsid w:val="00B35AC4"/>
    <w:rsid w:val="00B43D22"/>
    <w:rsid w:val="00B46DAA"/>
    <w:rsid w:val="00B47646"/>
    <w:rsid w:val="00B60738"/>
    <w:rsid w:val="00B61811"/>
    <w:rsid w:val="00B61A68"/>
    <w:rsid w:val="00B65A17"/>
    <w:rsid w:val="00B6702D"/>
    <w:rsid w:val="00B7607F"/>
    <w:rsid w:val="00B77625"/>
    <w:rsid w:val="00B80142"/>
    <w:rsid w:val="00B81E19"/>
    <w:rsid w:val="00B8308D"/>
    <w:rsid w:val="00B8353E"/>
    <w:rsid w:val="00B83A41"/>
    <w:rsid w:val="00B859A6"/>
    <w:rsid w:val="00B85D6D"/>
    <w:rsid w:val="00B94D3E"/>
    <w:rsid w:val="00B96C8A"/>
    <w:rsid w:val="00BA4E94"/>
    <w:rsid w:val="00BA5CF2"/>
    <w:rsid w:val="00BA5FB1"/>
    <w:rsid w:val="00BB0DE9"/>
    <w:rsid w:val="00BB1476"/>
    <w:rsid w:val="00BB14D7"/>
    <w:rsid w:val="00BD455D"/>
    <w:rsid w:val="00BD5A9B"/>
    <w:rsid w:val="00BD7EE4"/>
    <w:rsid w:val="00BE4A4C"/>
    <w:rsid w:val="00BE70AD"/>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ED4"/>
    <w:rsid w:val="00C41C07"/>
    <w:rsid w:val="00C50641"/>
    <w:rsid w:val="00C54668"/>
    <w:rsid w:val="00C56D2B"/>
    <w:rsid w:val="00C71F4F"/>
    <w:rsid w:val="00C77098"/>
    <w:rsid w:val="00C777C1"/>
    <w:rsid w:val="00C815CC"/>
    <w:rsid w:val="00C84C75"/>
    <w:rsid w:val="00CA46DA"/>
    <w:rsid w:val="00CA5DDE"/>
    <w:rsid w:val="00CB1147"/>
    <w:rsid w:val="00CB15D7"/>
    <w:rsid w:val="00CB2EEC"/>
    <w:rsid w:val="00CB39B1"/>
    <w:rsid w:val="00CC218D"/>
    <w:rsid w:val="00CC4408"/>
    <w:rsid w:val="00CC7730"/>
    <w:rsid w:val="00CD23FB"/>
    <w:rsid w:val="00CD4331"/>
    <w:rsid w:val="00CE5E87"/>
    <w:rsid w:val="00D02674"/>
    <w:rsid w:val="00D049EF"/>
    <w:rsid w:val="00D07631"/>
    <w:rsid w:val="00D13581"/>
    <w:rsid w:val="00D14B43"/>
    <w:rsid w:val="00D24F82"/>
    <w:rsid w:val="00D26372"/>
    <w:rsid w:val="00D34C0A"/>
    <w:rsid w:val="00D35B22"/>
    <w:rsid w:val="00D35E07"/>
    <w:rsid w:val="00D41390"/>
    <w:rsid w:val="00D44503"/>
    <w:rsid w:val="00D4454D"/>
    <w:rsid w:val="00D44CDB"/>
    <w:rsid w:val="00D44DBB"/>
    <w:rsid w:val="00D52D2D"/>
    <w:rsid w:val="00D5704B"/>
    <w:rsid w:val="00D62389"/>
    <w:rsid w:val="00D754F4"/>
    <w:rsid w:val="00D84EEF"/>
    <w:rsid w:val="00D8783D"/>
    <w:rsid w:val="00D87950"/>
    <w:rsid w:val="00D93AD1"/>
    <w:rsid w:val="00DA1A96"/>
    <w:rsid w:val="00DA3D5D"/>
    <w:rsid w:val="00DB0E57"/>
    <w:rsid w:val="00DB1439"/>
    <w:rsid w:val="00DB1A73"/>
    <w:rsid w:val="00DB2563"/>
    <w:rsid w:val="00DB4792"/>
    <w:rsid w:val="00DB65EB"/>
    <w:rsid w:val="00DB6F56"/>
    <w:rsid w:val="00DC304B"/>
    <w:rsid w:val="00DC33C0"/>
    <w:rsid w:val="00DC5397"/>
    <w:rsid w:val="00DC6C5F"/>
    <w:rsid w:val="00DC7A6B"/>
    <w:rsid w:val="00DD7E50"/>
    <w:rsid w:val="00DE1803"/>
    <w:rsid w:val="00DE4816"/>
    <w:rsid w:val="00DE75E3"/>
    <w:rsid w:val="00DF4523"/>
    <w:rsid w:val="00DF541A"/>
    <w:rsid w:val="00E009C9"/>
    <w:rsid w:val="00E10884"/>
    <w:rsid w:val="00E12158"/>
    <w:rsid w:val="00E12578"/>
    <w:rsid w:val="00E12586"/>
    <w:rsid w:val="00E1465D"/>
    <w:rsid w:val="00E20DE7"/>
    <w:rsid w:val="00E23E23"/>
    <w:rsid w:val="00E24834"/>
    <w:rsid w:val="00E259DD"/>
    <w:rsid w:val="00E3036D"/>
    <w:rsid w:val="00E31A1A"/>
    <w:rsid w:val="00E50A54"/>
    <w:rsid w:val="00E536AF"/>
    <w:rsid w:val="00E54805"/>
    <w:rsid w:val="00E5536A"/>
    <w:rsid w:val="00E577D3"/>
    <w:rsid w:val="00E57DF9"/>
    <w:rsid w:val="00E6216C"/>
    <w:rsid w:val="00E62594"/>
    <w:rsid w:val="00E63460"/>
    <w:rsid w:val="00E66AAB"/>
    <w:rsid w:val="00E708E5"/>
    <w:rsid w:val="00E751E4"/>
    <w:rsid w:val="00E826A9"/>
    <w:rsid w:val="00E83173"/>
    <w:rsid w:val="00E85125"/>
    <w:rsid w:val="00E91F93"/>
    <w:rsid w:val="00E923E1"/>
    <w:rsid w:val="00EA0C7E"/>
    <w:rsid w:val="00EA37CD"/>
    <w:rsid w:val="00EA442D"/>
    <w:rsid w:val="00EA4EFC"/>
    <w:rsid w:val="00EA59A9"/>
    <w:rsid w:val="00EA7533"/>
    <w:rsid w:val="00EA75AD"/>
    <w:rsid w:val="00EB107E"/>
    <w:rsid w:val="00EB5037"/>
    <w:rsid w:val="00EC4352"/>
    <w:rsid w:val="00ED018D"/>
    <w:rsid w:val="00ED554D"/>
    <w:rsid w:val="00ED55DB"/>
    <w:rsid w:val="00ED62C9"/>
    <w:rsid w:val="00ED63EA"/>
    <w:rsid w:val="00ED6FFA"/>
    <w:rsid w:val="00EE46D4"/>
    <w:rsid w:val="00EF4026"/>
    <w:rsid w:val="00EF6331"/>
    <w:rsid w:val="00F03E94"/>
    <w:rsid w:val="00F0557A"/>
    <w:rsid w:val="00F10F68"/>
    <w:rsid w:val="00F13749"/>
    <w:rsid w:val="00F14B95"/>
    <w:rsid w:val="00F14FBD"/>
    <w:rsid w:val="00F2018F"/>
    <w:rsid w:val="00F2647B"/>
    <w:rsid w:val="00F32D76"/>
    <w:rsid w:val="00F346AF"/>
    <w:rsid w:val="00F37043"/>
    <w:rsid w:val="00F37456"/>
    <w:rsid w:val="00F405B6"/>
    <w:rsid w:val="00F40B2D"/>
    <w:rsid w:val="00F4262C"/>
    <w:rsid w:val="00F467DF"/>
    <w:rsid w:val="00F517AB"/>
    <w:rsid w:val="00F553A9"/>
    <w:rsid w:val="00F60574"/>
    <w:rsid w:val="00F65729"/>
    <w:rsid w:val="00F65C23"/>
    <w:rsid w:val="00F7023C"/>
    <w:rsid w:val="00F744E8"/>
    <w:rsid w:val="00F754D1"/>
    <w:rsid w:val="00F903F5"/>
    <w:rsid w:val="00F96071"/>
    <w:rsid w:val="00F96986"/>
    <w:rsid w:val="00F97546"/>
    <w:rsid w:val="00FA0652"/>
    <w:rsid w:val="00FA0855"/>
    <w:rsid w:val="00FA551A"/>
    <w:rsid w:val="00FB44D2"/>
    <w:rsid w:val="00FB49FC"/>
    <w:rsid w:val="00FB5B87"/>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D35E07"/>
    <w:rPr>
      <w:color w:val="106BBE"/>
    </w:rPr>
  </w:style>
  <w:style w:type="character" w:customStyle="1" w:styleId="af5">
    <w:name w:val="Цветовое выделение"/>
    <w:uiPriority w:val="99"/>
    <w:rsid w:val="002A0514"/>
    <w:rPr>
      <w:b/>
      <w:bCs/>
      <w:color w:val="26282F"/>
    </w:rPr>
  </w:style>
  <w:style w:type="paragraph" w:customStyle="1" w:styleId="s1">
    <w:name w:val="s_1"/>
    <w:basedOn w:val="a"/>
    <w:rsid w:val="00696A5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f4">
    <w:name w:val="Гипертекстовая ссылка"/>
    <w:basedOn w:val="a0"/>
    <w:uiPriority w:val="99"/>
    <w:rsid w:val="00D35E07"/>
    <w:rPr>
      <w:color w:val="106BBE"/>
    </w:rPr>
  </w:style>
  <w:style w:type="character" w:customStyle="1" w:styleId="af5">
    <w:name w:val="Цветовое выделение"/>
    <w:uiPriority w:val="99"/>
    <w:rsid w:val="002A0514"/>
    <w:rPr>
      <w:b/>
      <w:bCs/>
      <w:color w:val="26282F"/>
    </w:rPr>
  </w:style>
  <w:style w:type="paragraph" w:customStyle="1" w:styleId="s1">
    <w:name w:val="s_1"/>
    <w:basedOn w:val="a"/>
    <w:rsid w:val="00696A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685981272">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006712974">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93388/0" TargetMode="External"/><Relationship Id="rId18" Type="http://schemas.openxmlformats.org/officeDocument/2006/relationships/hyperlink" Target="http://internet.garant.ru/document/redirect/12112509/1" TargetMode="External"/><Relationship Id="rId26" Type="http://schemas.openxmlformats.org/officeDocument/2006/relationships/hyperlink" Target="http://internet.garant.ru/document/redirect/17520999/983" TargetMode="External"/><Relationship Id="rId39" Type="http://schemas.openxmlformats.org/officeDocument/2006/relationships/hyperlink" Target="http://internet.garant.ru/document/redirect/12154854/0" TargetMode="External"/><Relationship Id="rId3" Type="http://schemas.openxmlformats.org/officeDocument/2006/relationships/styles" Target="styles.xml"/><Relationship Id="rId21" Type="http://schemas.openxmlformats.org/officeDocument/2006/relationships/hyperlink" Target="http://internet.garant.ru/document/redirect/12154854/1403" TargetMode="External"/><Relationship Id="rId34" Type="http://schemas.openxmlformats.org/officeDocument/2006/relationships/hyperlink" Target="http://internet.garant.ru/document/redirect/10164072/438" TargetMode="External"/><Relationship Id="rId42" Type="http://schemas.openxmlformats.org/officeDocument/2006/relationships/hyperlink" Target="http://internet.garant.ru/document/redirect/17520999/871"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12148517/0" TargetMode="External"/><Relationship Id="rId17" Type="http://schemas.openxmlformats.org/officeDocument/2006/relationships/hyperlink" Target="http://internet.garant.ru/document/redirect/12179148/0" TargetMode="External"/><Relationship Id="rId25" Type="http://schemas.openxmlformats.org/officeDocument/2006/relationships/hyperlink" Target="http://internet.garant.ru/document/redirect/17520999/871" TargetMode="External"/><Relationship Id="rId33" Type="http://schemas.openxmlformats.org/officeDocument/2006/relationships/hyperlink" Target="http://internet.garant.ru/document/redirect/17520999/871" TargetMode="External"/><Relationship Id="rId38" Type="http://schemas.openxmlformats.org/officeDocument/2006/relationships/hyperlink" Target="http://internet.garant.ru/document/redirect/12154854/140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12171992/10" TargetMode="External"/><Relationship Id="rId20" Type="http://schemas.openxmlformats.org/officeDocument/2006/relationships/hyperlink" Target="http://internet.garant.ru/document/redirect/17520999/871" TargetMode="External"/><Relationship Id="rId29" Type="http://schemas.openxmlformats.org/officeDocument/2006/relationships/hyperlink" Target="http://internet.garant.ru/document/redirect/17520999/871" TargetMode="External"/><Relationship Id="rId41" Type="http://schemas.openxmlformats.org/officeDocument/2006/relationships/hyperlink" Target="http://internet.garant.ru/document/redirect/17520999/9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1992/0" TargetMode="External"/><Relationship Id="rId24" Type="http://schemas.openxmlformats.org/officeDocument/2006/relationships/hyperlink" Target="http://internet.garant.ru/document/redirect/17520999/983" TargetMode="External"/><Relationship Id="rId32" Type="http://schemas.openxmlformats.org/officeDocument/2006/relationships/hyperlink" Target="http://internet.garant.ru/document/redirect/17520999/983" TargetMode="External"/><Relationship Id="rId37" Type="http://schemas.openxmlformats.org/officeDocument/2006/relationships/hyperlink" Target="http://internet.garant.ru/document/redirect/12154854/1403" TargetMode="External"/><Relationship Id="rId40" Type="http://schemas.openxmlformats.org/officeDocument/2006/relationships/hyperlink" Target="http://internet.garant.ru/document/redirect/12125267/0"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nternet.garant.ru/document/redirect/400776403/0" TargetMode="External"/><Relationship Id="rId23" Type="http://schemas.openxmlformats.org/officeDocument/2006/relationships/hyperlink" Target="http://internet.garant.ru/document/redirect/12154854/0" TargetMode="External"/><Relationship Id="rId28" Type="http://schemas.openxmlformats.org/officeDocument/2006/relationships/hyperlink" Target="http://internet.garant.ru/document/redirect/17520999/983" TargetMode="External"/><Relationship Id="rId36" Type="http://schemas.openxmlformats.org/officeDocument/2006/relationships/hyperlink" Target="http://internet.garant.ru/document/redirect/17520999/871" TargetMode="External"/><Relationship Id="rId10" Type="http://schemas.openxmlformats.org/officeDocument/2006/relationships/hyperlink" Target="http://internet.garant.ru/document/redirect/400776402/0" TargetMode="External"/><Relationship Id="rId19" Type="http://schemas.openxmlformats.org/officeDocument/2006/relationships/hyperlink" Target="http://internet.garant.ru/document/redirect/17520999/983" TargetMode="External"/><Relationship Id="rId31" Type="http://schemas.openxmlformats.org/officeDocument/2006/relationships/hyperlink" Target="http://internet.garant.ru/document/redirect/17520999/871" TargetMode="External"/><Relationship Id="rId44" Type="http://schemas.openxmlformats.org/officeDocument/2006/relationships/hyperlink" Target="http://internet.garant.ru/document/redirect/17520999/87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13023/1000" TargetMode="External"/><Relationship Id="rId22" Type="http://schemas.openxmlformats.org/officeDocument/2006/relationships/hyperlink" Target="http://internet.garant.ru/document/redirect/12154854/1405" TargetMode="External"/><Relationship Id="rId27" Type="http://schemas.openxmlformats.org/officeDocument/2006/relationships/hyperlink" Target="http://internet.garant.ru/document/redirect/17520999/871" TargetMode="External"/><Relationship Id="rId30" Type="http://schemas.openxmlformats.org/officeDocument/2006/relationships/hyperlink" Target="http://internet.garant.ru/document/redirect/17520999/983" TargetMode="External"/><Relationship Id="rId35" Type="http://schemas.openxmlformats.org/officeDocument/2006/relationships/hyperlink" Target="http://internet.garant.ru/document/redirect/17520999/983" TargetMode="External"/><Relationship Id="rId43" Type="http://schemas.openxmlformats.org/officeDocument/2006/relationships/hyperlink" Target="http://internet.garant.ru/document/redirect/17520999/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8BAE9-BB1C-46BE-AFDE-104029C3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12652</Words>
  <Characters>72121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11</cp:revision>
  <cp:lastPrinted>2023-03-02T05:33:00Z</cp:lastPrinted>
  <dcterms:created xsi:type="dcterms:W3CDTF">2023-02-20T08:16:00Z</dcterms:created>
  <dcterms:modified xsi:type="dcterms:W3CDTF">2023-07-20T13:27:00Z</dcterms:modified>
</cp:coreProperties>
</file>