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ДОГОВОР №_____</w:t>
      </w:r>
    </w:p>
    <w:p w:rsidR="000B7A7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купли - продажи автотранспортного средства </w:t>
      </w:r>
    </w:p>
    <w:p w:rsidR="000F10A3" w:rsidRPr="00DD7C80" w:rsidRDefault="000F10A3" w:rsidP="000F10A3">
      <w:pPr>
        <w:jc w:val="center"/>
        <w:rPr>
          <w:rFonts w:ascii="Times New Roman" w:hAnsi="Times New Roman"/>
          <w:b w:val="0"/>
          <w:sz w:val="18"/>
          <w:szCs w:val="18"/>
        </w:rPr>
      </w:pPr>
    </w:p>
    <w:p w:rsidR="000B7A7E" w:rsidRPr="00F7236E" w:rsidRDefault="000B7A7E" w:rsidP="000B7A7E">
      <w:pPr>
        <w:spacing w:after="222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г. Чебоксары</w:t>
      </w:r>
      <w:r w:rsidRPr="00F7236E">
        <w:rPr>
          <w:rFonts w:ascii="Times New Roman" w:hAnsi="Times New Roman"/>
          <w:b w:val="0"/>
          <w:sz w:val="24"/>
          <w:szCs w:val="24"/>
        </w:rPr>
        <w:tab/>
      </w:r>
      <w:r w:rsidRPr="00F7236E">
        <w:rPr>
          <w:rFonts w:ascii="Times New Roman" w:hAnsi="Times New Roman"/>
          <w:b w:val="0"/>
          <w:sz w:val="24"/>
          <w:szCs w:val="24"/>
        </w:rPr>
        <w:tab/>
      </w:r>
      <w:r w:rsidRPr="00F7236E">
        <w:rPr>
          <w:rFonts w:ascii="Times New Roman" w:hAnsi="Times New Roman"/>
          <w:b w:val="0"/>
          <w:sz w:val="24"/>
          <w:szCs w:val="24"/>
        </w:rPr>
        <w:tab/>
        <w:t xml:space="preserve">                        </w:t>
      </w:r>
      <w:r w:rsidRPr="00F7236E">
        <w:rPr>
          <w:rFonts w:ascii="Times New Roman" w:hAnsi="Times New Roman"/>
          <w:b w:val="0"/>
          <w:sz w:val="24"/>
          <w:szCs w:val="24"/>
        </w:rPr>
        <w:tab/>
        <w:t xml:space="preserve">   </w:t>
      </w:r>
      <w:r w:rsidR="00C54A15" w:rsidRPr="00F7236E">
        <w:rPr>
          <w:rFonts w:ascii="Times New Roman" w:hAnsi="Times New Roman"/>
          <w:b w:val="0"/>
          <w:sz w:val="24"/>
          <w:szCs w:val="24"/>
        </w:rPr>
        <w:t xml:space="preserve">   </w:t>
      </w:r>
      <w:r w:rsidR="00F7236E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F7236E">
        <w:rPr>
          <w:rFonts w:ascii="Times New Roman" w:hAnsi="Times New Roman"/>
          <w:b w:val="0"/>
          <w:sz w:val="24"/>
          <w:szCs w:val="24"/>
        </w:rPr>
        <w:t>«____» _________ 20</w:t>
      </w:r>
      <w:r w:rsidR="000E37C0">
        <w:rPr>
          <w:rFonts w:ascii="Times New Roman" w:hAnsi="Times New Roman"/>
          <w:b w:val="0"/>
          <w:sz w:val="24"/>
          <w:szCs w:val="24"/>
        </w:rPr>
        <w:t>__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B50C7D" w:rsidRPr="00B50C7D" w:rsidRDefault="00B50C7D" w:rsidP="00B50C7D">
      <w:pPr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 xml:space="preserve">Администрация города Чебоксары, именуемый в дальнейшем «Продавец», в лице __________________________, действующего на основании__________________________, с одной стороны,  </w:t>
      </w:r>
    </w:p>
    <w:p w:rsidR="00B50C7D" w:rsidRPr="00B50C7D" w:rsidRDefault="00B50C7D" w:rsidP="00B50C7D">
      <w:pPr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 xml:space="preserve">и __________________________________________________, именуем___________ в дальнейшем «Покупатель», с другой стороны, </w:t>
      </w:r>
    </w:p>
    <w:p w:rsidR="00B50C7D" w:rsidRPr="00B50C7D" w:rsidRDefault="00B50C7D" w:rsidP="00B50C7D">
      <w:pPr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>на основании протокола __________________________________________________</w:t>
      </w:r>
    </w:p>
    <w:p w:rsidR="000B7A7E" w:rsidRPr="00DD7C80" w:rsidRDefault="00B50C7D" w:rsidP="00B50C7D">
      <w:pPr>
        <w:ind w:firstLine="720"/>
        <w:jc w:val="both"/>
        <w:rPr>
          <w:rFonts w:ascii="Times New Roman" w:hAnsi="Times New Roman"/>
          <w:b w:val="0"/>
          <w:sz w:val="20"/>
        </w:rPr>
      </w:pPr>
      <w:r w:rsidRPr="00B50C7D">
        <w:rPr>
          <w:rFonts w:ascii="Times New Roman" w:hAnsi="Times New Roman"/>
          <w:b w:val="0"/>
          <w:sz w:val="24"/>
          <w:szCs w:val="24"/>
        </w:rPr>
        <w:t>______________________________________________________ от ____________________, заключили настоящий договор о нижеследующем:</w:t>
      </w: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 ПРЕДМЕТ ДОГОВОРА</w:t>
      </w:r>
    </w:p>
    <w:p w:rsidR="000E37C0" w:rsidRDefault="000B7A7E" w:rsidP="00F7236E">
      <w:pPr>
        <w:tabs>
          <w:tab w:val="left" w:pos="0"/>
        </w:tabs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1.1. Продавец передает, а Покупатель приобретает в собственность</w:t>
      </w:r>
      <w:r w:rsidR="000F10A3">
        <w:rPr>
          <w:rFonts w:ascii="Times New Roman" w:hAnsi="Times New Roman"/>
          <w:b w:val="0"/>
          <w:sz w:val="24"/>
          <w:szCs w:val="24"/>
        </w:rPr>
        <w:t xml:space="preserve"> Автотранспортное средство</w:t>
      </w:r>
      <w:r w:rsidR="00DB6C90">
        <w:rPr>
          <w:rFonts w:ascii="Times New Roman" w:hAnsi="Times New Roman"/>
          <w:b w:val="0"/>
          <w:sz w:val="24"/>
          <w:szCs w:val="24"/>
        </w:rPr>
        <w:t>:</w:t>
      </w:r>
      <w:r w:rsidR="00AA4F48" w:rsidRPr="00AA4F48">
        <w:rPr>
          <w:rFonts w:ascii="Times New Roman" w:hAnsi="Times New Roman"/>
          <w:b w:val="0"/>
          <w:sz w:val="22"/>
          <w:szCs w:val="22"/>
        </w:rPr>
        <w:t xml:space="preserve">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_____________________________________________________________________</w:t>
      </w:r>
    </w:p>
    <w:p w:rsidR="003D3E80" w:rsidRDefault="000E37C0" w:rsidP="000E37C0">
      <w:pPr>
        <w:tabs>
          <w:tab w:val="left" w:pos="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D3E80" w:rsidRPr="003D3E80">
        <w:rPr>
          <w:rFonts w:ascii="Times New Roman" w:hAnsi="Times New Roman"/>
          <w:b w:val="0"/>
          <w:sz w:val="24"/>
          <w:szCs w:val="24"/>
        </w:rPr>
        <w:t>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1.2. Цена продаваемого Автотранспортного средства по настоящему договору составляет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____________________________________________________ руб.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1.3. Право собственности на Автотранспортное средство у Покупателя возникает с момента его приема-передачи.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1.4. Расходы, связанные с перерегистрацией Автотранспортного средства на свое имя в органах ГИБДД РФ несет Покупатель.</w:t>
      </w:r>
    </w:p>
    <w:p w:rsidR="000B7A7E" w:rsidRPr="00DD7C80" w:rsidRDefault="000B7A7E" w:rsidP="000B7A7E">
      <w:pPr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2. УСЛОВИЯ ОПЛАТЫ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2.1. Оплата производится единовременно в течени</w:t>
      </w:r>
      <w:r w:rsidR="00C54A15" w:rsidRPr="00F7236E">
        <w:rPr>
          <w:rFonts w:ascii="Times New Roman" w:hAnsi="Times New Roman"/>
          <w:b w:val="0"/>
          <w:sz w:val="24"/>
          <w:szCs w:val="24"/>
        </w:rPr>
        <w:t>е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</w:t>
      </w:r>
      <w:r w:rsidR="000F10A3">
        <w:rPr>
          <w:rFonts w:ascii="Times New Roman" w:hAnsi="Times New Roman"/>
          <w:b w:val="0"/>
          <w:sz w:val="24"/>
          <w:szCs w:val="24"/>
        </w:rPr>
        <w:t>десяти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дней со дня заключения настоящего договора путем внесения Покупателем на расчетный счет Продавца суммы в размере </w:t>
      </w:r>
      <w:r w:rsidR="000E37C0">
        <w:rPr>
          <w:rFonts w:ascii="Times New Roman" w:hAnsi="Times New Roman"/>
          <w:b w:val="0"/>
          <w:sz w:val="24"/>
          <w:szCs w:val="24"/>
        </w:rPr>
        <w:t>__________________________________________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рублей, равной цене Автотранспортного средства за вычетом суммы внесенного Покупателем задатка.</w:t>
      </w:r>
    </w:p>
    <w:p w:rsidR="000B7A7E" w:rsidRPr="00F7236E" w:rsidRDefault="000B7A7E" w:rsidP="00F7236E">
      <w:pPr>
        <w:pStyle w:val="a6"/>
        <w:tabs>
          <w:tab w:val="clear" w:pos="636"/>
        </w:tabs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2.2. Датой оплаты считается день поступления средств Покупателя на расчетный счет Продавца.</w:t>
      </w:r>
    </w:p>
    <w:p w:rsidR="000B7A7E" w:rsidRPr="00DD7C80" w:rsidRDefault="000B7A7E" w:rsidP="000B7A7E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0B7A7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 ПРАВА И ОБЯЗАННОСТИ СТОРОН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 Продавец обязан: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3.1.1. Выдать пакет документов на Автотранспортное средство, включающий: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технический паспорт транспортного средства;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свидетельство о регистрации ТС;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акт приема-передачи,</w:t>
      </w:r>
    </w:p>
    <w:p w:rsidR="000B7A7E" w:rsidRPr="00F7236E" w:rsidRDefault="000B7A7E" w:rsidP="00F7236E">
      <w:pPr>
        <w:pStyle w:val="21"/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после полной оплаты Покупателем суммы, предусмотренной п.2.1. настоящего договора.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3.1.2. Передать Покупателю Автотранспортное средство в десятидневный срок с момента получения средств в оплату его стоимости от Покупателя.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3.2. Покупатель обязан: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3.2.1. Произвести оплату стоимости Автотранспортного средства согласно п.2.1. настоящего договора и явиться в течение 5 (пяти) дней для оформления акта приема-передачи Автотранспортного средства.</w:t>
      </w:r>
    </w:p>
    <w:p w:rsidR="000B7A7E" w:rsidRPr="00F7236E" w:rsidRDefault="000B7A7E" w:rsidP="00F7236E">
      <w:pPr>
        <w:pStyle w:val="21"/>
        <w:ind w:firstLine="567"/>
        <w:rPr>
          <w:sz w:val="24"/>
          <w:szCs w:val="24"/>
        </w:rPr>
      </w:pPr>
      <w:r w:rsidRPr="00F7236E">
        <w:rPr>
          <w:sz w:val="24"/>
          <w:szCs w:val="24"/>
        </w:rPr>
        <w:t>3.2.2. После приема-передачи забрать Автотранспортное средство со стоянки в течение пяти дней.</w:t>
      </w:r>
    </w:p>
    <w:p w:rsidR="000F10A3" w:rsidRPr="00DD7C80" w:rsidRDefault="000F10A3" w:rsidP="00F7236E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0B7A7E" w:rsidRPr="00F7236E" w:rsidRDefault="000B7A7E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 ОТВЕТСТВЕННОСТЬ СТОРОН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4.1. В случае если Покупатель не внесет, в указанный в п.2.1 настоящего договора срок, установленную договором сумму, на расчетный счет Продавца настоящий договор расторгается в одностороннем порядке. При этом Покупателю направляется уведомление о расторжении договора купли-продажи. Договор купли-продажи считается расторгнутым по истечении десяти дней с момента направления соответствующего уведомления.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lastRenderedPageBreak/>
        <w:t>4.2. В случае расторжения договора купли-продажи по вине Покупателя, сумма внесенного Покупателем задатка не возвращается и переходит в собственность Продавца, выплаченная по настоящему договору, сумма не возвращается.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4.3. Покупатель не имеет права предъявления претензий к Продавцу, касающихся состояния Автотранспортного средства.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4.4. Продавец гарантирует, что Автотранспортное средство на момент продажи свободно от прав третьих лиц.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4.5. В случае если Покупатель не заберет со стоянки в срок, указанный в п.3.2.2. настоящего договора, Автотранспортное средство, он уплачивает Продавцу штраф в размере 0,5% от стоимости Автотранспортного средства за каждый день просрочки. При этом до уплаты штрафа Покупателю Автотранспортное средство со стоянки не выдается.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4.6. В случае несвоевременной вывозки Автотранспортного средства риск случайной гибели несет Покупатель. </w:t>
      </w:r>
    </w:p>
    <w:p w:rsidR="000B7A7E" w:rsidRPr="00F7236E" w:rsidRDefault="000B7A7E" w:rsidP="000B7A7E">
      <w:pPr>
        <w:spacing w:before="222"/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 СРОК ДЕЙСТВИЯ ДОГОВОРА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5.1. Настоящий договор вступает в силу с момента его подписания сторонами.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5.2. Настоящий договор может прекратить свое действие в случае: 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неисполнения надлежащим образом обязательств Покупателя по требованию Продавца;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по взаимному соглашению сторон;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- признания сделки недействительной в порядке, предусмотренном 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5.3. Изменение условий договора возможно только по взаимному соглашению сторон или в соответствии с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5.4. Взаимоотношения сторон, не урегулированные настоящим договором, регулируются действующим законодательством.</w:t>
      </w:r>
    </w:p>
    <w:p w:rsidR="000B7A7E" w:rsidRPr="00F7236E" w:rsidRDefault="000B7A7E" w:rsidP="00F7236E">
      <w:pPr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5.5. Настоящий договор составлен в </w:t>
      </w:r>
      <w:r w:rsidR="00550E08">
        <w:rPr>
          <w:rFonts w:ascii="Times New Roman" w:hAnsi="Times New Roman"/>
          <w:b w:val="0"/>
          <w:sz w:val="24"/>
          <w:szCs w:val="24"/>
        </w:rPr>
        <w:t>трех</w:t>
      </w:r>
      <w:r w:rsidRPr="00F7236E">
        <w:rPr>
          <w:rFonts w:ascii="Times New Roman" w:hAnsi="Times New Roman"/>
          <w:b w:val="0"/>
          <w:sz w:val="24"/>
          <w:szCs w:val="24"/>
        </w:rPr>
        <w:t xml:space="preserve"> экземплярах - для Покупателя</w:t>
      </w:r>
      <w:r w:rsidR="00550E08">
        <w:rPr>
          <w:rFonts w:ascii="Times New Roman" w:hAnsi="Times New Roman"/>
          <w:b w:val="0"/>
          <w:sz w:val="24"/>
          <w:szCs w:val="24"/>
        </w:rPr>
        <w:t xml:space="preserve">, </w:t>
      </w:r>
      <w:r w:rsidRPr="00F7236E">
        <w:rPr>
          <w:rFonts w:ascii="Times New Roman" w:hAnsi="Times New Roman"/>
          <w:b w:val="0"/>
          <w:sz w:val="24"/>
          <w:szCs w:val="24"/>
        </w:rPr>
        <w:t>Продавца</w:t>
      </w:r>
      <w:r w:rsidR="00550E08">
        <w:rPr>
          <w:rFonts w:ascii="Times New Roman" w:hAnsi="Times New Roman"/>
          <w:b w:val="0"/>
          <w:sz w:val="24"/>
          <w:szCs w:val="24"/>
        </w:rPr>
        <w:t xml:space="preserve"> и </w:t>
      </w:r>
      <w:r w:rsidR="00550E08" w:rsidRPr="00550E08">
        <w:rPr>
          <w:rFonts w:ascii="Times New Roman" w:hAnsi="Times New Roman"/>
          <w:b w:val="0"/>
          <w:sz w:val="24"/>
          <w:szCs w:val="24"/>
        </w:rPr>
        <w:t>органа ГИБДД РФ</w:t>
      </w:r>
      <w:r w:rsidRPr="00F7236E">
        <w:rPr>
          <w:rFonts w:ascii="Times New Roman" w:hAnsi="Times New Roman"/>
          <w:b w:val="0"/>
          <w:sz w:val="24"/>
          <w:szCs w:val="24"/>
        </w:rPr>
        <w:t>.</w:t>
      </w:r>
    </w:p>
    <w:p w:rsidR="000B7A7E" w:rsidRPr="00F7236E" w:rsidRDefault="000B7A7E" w:rsidP="000B7A7E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0B7A7E" w:rsidRDefault="000B7A7E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>6. ЮРИДИЧЕСКИЕ АДРЕСА И</w:t>
      </w:r>
      <w:r w:rsidR="00F7236E">
        <w:rPr>
          <w:rFonts w:ascii="Times New Roman" w:hAnsi="Times New Roman"/>
          <w:b w:val="0"/>
          <w:sz w:val="24"/>
          <w:szCs w:val="24"/>
        </w:rPr>
        <w:t xml:space="preserve"> </w:t>
      </w:r>
      <w:r w:rsidRPr="00F7236E">
        <w:rPr>
          <w:rFonts w:ascii="Times New Roman" w:hAnsi="Times New Roman"/>
          <w:b w:val="0"/>
          <w:sz w:val="24"/>
          <w:szCs w:val="24"/>
        </w:rPr>
        <w:t>БАНКОВСКИЕ РЕКВИЗИТЫ СТОРОН</w:t>
      </w:r>
    </w:p>
    <w:p w:rsidR="009B7FCA" w:rsidRPr="00F7236E" w:rsidRDefault="009B7FCA" w:rsidP="00F7236E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0B7A7E" w:rsidRDefault="000B7A7E" w:rsidP="000B7A7E">
      <w:pPr>
        <w:pStyle w:val="210"/>
        <w:ind w:left="0"/>
        <w:rPr>
          <w:sz w:val="24"/>
          <w:szCs w:val="24"/>
        </w:rPr>
      </w:pPr>
      <w:r w:rsidRPr="00F7236E">
        <w:rPr>
          <w:sz w:val="24"/>
          <w:szCs w:val="24"/>
        </w:rPr>
        <w:t xml:space="preserve">ПРОДАВЕЦ: </w:t>
      </w:r>
    </w:p>
    <w:p w:rsidR="00B50C7D" w:rsidRPr="00B50C7D" w:rsidRDefault="00B50C7D" w:rsidP="00B50C7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>Администрации г. Чебоксары</w:t>
      </w:r>
    </w:p>
    <w:p w:rsidR="00B50C7D" w:rsidRPr="00B50C7D" w:rsidRDefault="00B50C7D" w:rsidP="00B50C7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>428000, г. Чебоксары, ул. К. Маркса, д. 36</w:t>
      </w:r>
    </w:p>
    <w:p w:rsidR="00B50C7D" w:rsidRDefault="00B50C7D" w:rsidP="00B50C7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B50C7D">
        <w:rPr>
          <w:rFonts w:ascii="Times New Roman" w:hAnsi="Times New Roman"/>
          <w:b w:val="0"/>
          <w:sz w:val="24"/>
          <w:szCs w:val="24"/>
        </w:rPr>
        <w:t xml:space="preserve">ИНН 2126003194, КПП 213001001 </w:t>
      </w:r>
      <w:proofErr w:type="spellStart"/>
      <w:r w:rsidRPr="00B50C7D">
        <w:rPr>
          <w:rFonts w:ascii="Times New Roman" w:hAnsi="Times New Roman"/>
          <w:b w:val="0"/>
          <w:sz w:val="24"/>
          <w:szCs w:val="24"/>
        </w:rPr>
        <w:t>Финуправление</w:t>
      </w:r>
      <w:proofErr w:type="spellEnd"/>
      <w:r w:rsidRPr="00B50C7D">
        <w:rPr>
          <w:rFonts w:ascii="Times New Roman" w:hAnsi="Times New Roman"/>
          <w:b w:val="0"/>
          <w:sz w:val="24"/>
          <w:szCs w:val="24"/>
        </w:rPr>
        <w:t xml:space="preserve"> адм. г. Чебоксары (Администрация г. Чебоксары л/</w:t>
      </w:r>
      <w:proofErr w:type="spellStart"/>
      <w:r w:rsidRPr="00B50C7D">
        <w:rPr>
          <w:rFonts w:ascii="Times New Roman" w:hAnsi="Times New Roman"/>
          <w:b w:val="0"/>
          <w:sz w:val="24"/>
          <w:szCs w:val="24"/>
        </w:rPr>
        <w:t>сч</w:t>
      </w:r>
      <w:proofErr w:type="spellEnd"/>
      <w:r w:rsidRPr="00B50C7D">
        <w:rPr>
          <w:rFonts w:ascii="Times New Roman" w:hAnsi="Times New Roman"/>
          <w:b w:val="0"/>
          <w:sz w:val="24"/>
          <w:szCs w:val="24"/>
        </w:rPr>
        <w:t>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0B7A7E" w:rsidRPr="00F7236E" w:rsidRDefault="000B7A7E" w:rsidP="00B50C7D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7236E">
        <w:rPr>
          <w:rFonts w:ascii="Times New Roman" w:hAnsi="Times New Roman"/>
          <w:b w:val="0"/>
          <w:sz w:val="24"/>
          <w:szCs w:val="24"/>
        </w:rPr>
        <w:t xml:space="preserve">ПОКУПАТЕЛЬ:  </w:t>
      </w:r>
    </w:p>
    <w:p w:rsidR="00914EA2" w:rsidRDefault="000E37C0" w:rsidP="00AA4F48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5C9F" w:rsidRPr="00F95C9F">
        <w:rPr>
          <w:rFonts w:ascii="Times New Roman" w:hAnsi="Times New Roman"/>
          <w:b w:val="0"/>
          <w:sz w:val="24"/>
          <w:szCs w:val="24"/>
        </w:rPr>
        <w:t>.</w:t>
      </w:r>
    </w:p>
    <w:p w:rsidR="00E17C32" w:rsidRDefault="00E17C32" w:rsidP="00E17C32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AA4F48" w:rsidRDefault="00AA4F48" w:rsidP="00E17C32">
      <w:pPr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C54A15" w:rsidRPr="00F7236E" w:rsidTr="000F10A3">
        <w:trPr>
          <w:trHeight w:val="334"/>
        </w:trPr>
        <w:tc>
          <w:tcPr>
            <w:tcW w:w="4928" w:type="dxa"/>
            <w:shd w:val="clear" w:color="auto" w:fill="auto"/>
          </w:tcPr>
          <w:p w:rsidR="000F10A3" w:rsidRDefault="00C54A15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 w:rsidRPr="00F7236E">
              <w:rPr>
                <w:sz w:val="24"/>
                <w:szCs w:val="24"/>
              </w:rPr>
              <w:t>ПРОДАВЕЦ</w:t>
            </w:r>
            <w:r w:rsidR="000F10A3">
              <w:rPr>
                <w:sz w:val="24"/>
                <w:szCs w:val="24"/>
              </w:rPr>
              <w:t>:</w:t>
            </w:r>
          </w:p>
          <w:p w:rsidR="00AA4F48" w:rsidRDefault="00AA4F48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</w:p>
          <w:p w:rsidR="00B50C7D" w:rsidRPr="00F7236E" w:rsidRDefault="00B50C7D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</w:p>
          <w:p w:rsidR="000F10A3" w:rsidRPr="00F7236E" w:rsidRDefault="000F10A3" w:rsidP="000F10A3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</w:p>
          <w:p w:rsidR="00C54A15" w:rsidRPr="00F7236E" w:rsidRDefault="000F10A3" w:rsidP="00B50C7D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</w:t>
            </w:r>
            <w:bookmarkStart w:id="0" w:name="_GoBack"/>
            <w:bookmarkEnd w:id="0"/>
          </w:p>
        </w:tc>
        <w:tc>
          <w:tcPr>
            <w:tcW w:w="4536" w:type="dxa"/>
            <w:shd w:val="clear" w:color="auto" w:fill="auto"/>
          </w:tcPr>
          <w:p w:rsidR="000F10A3" w:rsidRDefault="00C54A15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  <w:r w:rsidRPr="00F7236E">
              <w:rPr>
                <w:sz w:val="24"/>
                <w:szCs w:val="24"/>
              </w:rPr>
              <w:t>ПОКУПАТЕЛЬ:</w:t>
            </w:r>
            <w:r w:rsidR="000F10A3" w:rsidRPr="00F7236E">
              <w:rPr>
                <w:sz w:val="24"/>
              </w:rPr>
              <w:t xml:space="preserve"> </w:t>
            </w:r>
          </w:p>
          <w:p w:rsidR="000F10A3" w:rsidRDefault="000F10A3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AA4F48" w:rsidRDefault="00AA4F48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0F10A3" w:rsidRDefault="000F10A3" w:rsidP="00CC604D">
            <w:pPr>
              <w:pStyle w:val="31"/>
              <w:keepNext/>
              <w:keepLines/>
              <w:spacing w:after="0"/>
              <w:ind w:left="0" w:firstLine="0"/>
              <w:rPr>
                <w:sz w:val="24"/>
              </w:rPr>
            </w:pPr>
          </w:p>
          <w:p w:rsidR="00C54A15" w:rsidRPr="00F7236E" w:rsidRDefault="00F95C9F" w:rsidP="000E37C0">
            <w:pPr>
              <w:pStyle w:val="31"/>
              <w:keepNext/>
              <w:keepLines/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__________________ </w:t>
            </w:r>
          </w:p>
        </w:tc>
      </w:tr>
    </w:tbl>
    <w:p w:rsidR="00C3791F" w:rsidRPr="00F7236E" w:rsidRDefault="00C3791F">
      <w:pPr>
        <w:rPr>
          <w:sz w:val="24"/>
          <w:szCs w:val="24"/>
        </w:rPr>
      </w:pPr>
    </w:p>
    <w:sectPr w:rsidR="00C3791F" w:rsidRPr="00F7236E" w:rsidSect="007A416D">
      <w:headerReference w:type="default" r:id="rId7"/>
      <w:pgSz w:w="11907" w:h="16840" w:code="9"/>
      <w:pgMar w:top="397" w:right="737" w:bottom="397" w:left="158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74" w:rsidRDefault="006F1774">
      <w:r>
        <w:separator/>
      </w:r>
    </w:p>
  </w:endnote>
  <w:endnote w:type="continuationSeparator" w:id="0">
    <w:p w:rsidR="006F1774" w:rsidRDefault="006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74" w:rsidRDefault="006F1774">
      <w:r>
        <w:separator/>
      </w:r>
    </w:p>
  </w:footnote>
  <w:footnote w:type="continuationSeparator" w:id="0">
    <w:p w:rsidR="006F1774" w:rsidRDefault="006F1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F93" w:rsidRDefault="00B50C7D">
    <w:pPr>
      <w:pStyle w:val="a3"/>
      <w:framePr w:wrap="auto" w:vAnchor="text" w:hAnchor="margin" w:xAlign="center" w:y="1"/>
      <w:rPr>
        <w:rStyle w:val="a5"/>
      </w:rPr>
    </w:pPr>
  </w:p>
  <w:p w:rsidR="00384F93" w:rsidRDefault="00B50C7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7E"/>
    <w:rsid w:val="000B3040"/>
    <w:rsid w:val="000B7A7E"/>
    <w:rsid w:val="000E37C0"/>
    <w:rsid w:val="000F0365"/>
    <w:rsid w:val="000F10A3"/>
    <w:rsid w:val="0010574A"/>
    <w:rsid w:val="00206A1D"/>
    <w:rsid w:val="00252D46"/>
    <w:rsid w:val="00272AF6"/>
    <w:rsid w:val="00281695"/>
    <w:rsid w:val="002C2723"/>
    <w:rsid w:val="002C646C"/>
    <w:rsid w:val="00363EF5"/>
    <w:rsid w:val="003D3E80"/>
    <w:rsid w:val="0043651A"/>
    <w:rsid w:val="00550E08"/>
    <w:rsid w:val="00553905"/>
    <w:rsid w:val="00687DFC"/>
    <w:rsid w:val="006A16CC"/>
    <w:rsid w:val="006F1774"/>
    <w:rsid w:val="00744525"/>
    <w:rsid w:val="007A416D"/>
    <w:rsid w:val="00897B78"/>
    <w:rsid w:val="008F56D1"/>
    <w:rsid w:val="00914EA2"/>
    <w:rsid w:val="00954C35"/>
    <w:rsid w:val="009B7FCA"/>
    <w:rsid w:val="00A5533B"/>
    <w:rsid w:val="00AA4F48"/>
    <w:rsid w:val="00B24E06"/>
    <w:rsid w:val="00B45418"/>
    <w:rsid w:val="00B50C7D"/>
    <w:rsid w:val="00B8605F"/>
    <w:rsid w:val="00C03E57"/>
    <w:rsid w:val="00C3791F"/>
    <w:rsid w:val="00C433C4"/>
    <w:rsid w:val="00C54A15"/>
    <w:rsid w:val="00CF5FDA"/>
    <w:rsid w:val="00D11BFD"/>
    <w:rsid w:val="00D366A4"/>
    <w:rsid w:val="00DB6C90"/>
    <w:rsid w:val="00DD7C80"/>
    <w:rsid w:val="00E17C32"/>
    <w:rsid w:val="00E23C8E"/>
    <w:rsid w:val="00EB41A5"/>
    <w:rsid w:val="00F12A7D"/>
    <w:rsid w:val="00F7236E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DA921-A12B-4961-85FC-2EE77BB5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A7E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7A7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B7A7E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5">
    <w:name w:val="page number"/>
    <w:basedOn w:val="a0"/>
    <w:rsid w:val="000B7A7E"/>
  </w:style>
  <w:style w:type="paragraph" w:customStyle="1" w:styleId="21">
    <w:name w:val="Основной текст 21"/>
    <w:basedOn w:val="a"/>
    <w:rsid w:val="000B7A7E"/>
    <w:pPr>
      <w:ind w:firstLine="720"/>
      <w:jc w:val="both"/>
    </w:pPr>
    <w:rPr>
      <w:rFonts w:ascii="Times New Roman" w:hAnsi="Times New Roman"/>
      <w:b w:val="0"/>
    </w:rPr>
  </w:style>
  <w:style w:type="paragraph" w:customStyle="1" w:styleId="210">
    <w:name w:val="Основной текст с отступом 21"/>
    <w:basedOn w:val="a"/>
    <w:rsid w:val="000B7A7E"/>
    <w:pPr>
      <w:ind w:left="1701"/>
      <w:jc w:val="both"/>
    </w:pPr>
    <w:rPr>
      <w:rFonts w:ascii="Times New Roman" w:hAnsi="Times New Roman"/>
      <w:b w:val="0"/>
    </w:rPr>
  </w:style>
  <w:style w:type="paragraph" w:customStyle="1" w:styleId="31">
    <w:name w:val="Основной текст с отступом 31"/>
    <w:basedOn w:val="a"/>
    <w:rsid w:val="000B7A7E"/>
    <w:pPr>
      <w:spacing w:after="222"/>
      <w:ind w:left="2127" w:hanging="2127"/>
      <w:jc w:val="both"/>
    </w:pPr>
    <w:rPr>
      <w:rFonts w:ascii="Times New Roman" w:hAnsi="Times New Roman"/>
      <w:b w:val="0"/>
    </w:rPr>
  </w:style>
  <w:style w:type="paragraph" w:styleId="a6">
    <w:name w:val="Body Text"/>
    <w:basedOn w:val="a"/>
    <w:link w:val="a7"/>
    <w:rsid w:val="000B7A7E"/>
    <w:pPr>
      <w:tabs>
        <w:tab w:val="left" w:pos="636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 w:val="0"/>
    </w:rPr>
  </w:style>
  <w:style w:type="character" w:customStyle="1" w:styleId="a7">
    <w:name w:val="Основной текст Знак"/>
    <w:basedOn w:val="a0"/>
    <w:link w:val="a6"/>
    <w:rsid w:val="000B7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0B7A7E"/>
    <w:pPr>
      <w:ind w:left="2296" w:right="-1" w:hanging="2296"/>
    </w:pPr>
    <w:rPr>
      <w:rFonts w:ascii="Times New Roman" w:hAnsi="Times New Roman"/>
      <w:b w:val="0"/>
      <w:szCs w:val="24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"/>
    <w:basedOn w:val="a"/>
    <w:rsid w:val="000B7A7E"/>
    <w:pPr>
      <w:spacing w:before="100" w:beforeAutospacing="1" w:after="100" w:afterAutospacing="1"/>
    </w:pPr>
    <w:rPr>
      <w:rFonts w:ascii="Tahoma" w:hAnsi="Tahoma"/>
      <w:b w:val="0"/>
      <w:sz w:val="20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F723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7236E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03D9-58FD-4169-9E69-3B67D4F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orp3</dc:creator>
  <cp:lastModifiedBy>Ярадов А.В.</cp:lastModifiedBy>
  <cp:revision>7</cp:revision>
  <cp:lastPrinted>2016-09-27T12:59:00Z</cp:lastPrinted>
  <dcterms:created xsi:type="dcterms:W3CDTF">2017-09-26T10:55:00Z</dcterms:created>
  <dcterms:modified xsi:type="dcterms:W3CDTF">2024-03-11T07:53:00Z</dcterms:modified>
</cp:coreProperties>
</file>