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2E3AB6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E3AB6">
        <w:rPr>
          <w:rFonts w:ascii="Times New Roman" w:hAnsi="Times New Roman"/>
          <w:sz w:val="24"/>
          <w:szCs w:val="24"/>
        </w:rPr>
        <w:t>П</w:t>
      </w:r>
      <w:proofErr w:type="gramEnd"/>
      <w:r w:rsidRPr="002E3AB6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2E3AB6" w:rsidRDefault="002E3AB6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AB6">
        <w:rPr>
          <w:rFonts w:ascii="Times New Roman" w:eastAsia="Times New Roman" w:hAnsi="Times New Roman"/>
          <w:sz w:val="24"/>
          <w:szCs w:val="24"/>
          <w:lang w:eastAsia="ru-RU"/>
        </w:rPr>
        <w:t>Внео</w:t>
      </w:r>
      <w:r w:rsidR="00BD5BB1" w:rsidRPr="002E3AB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582ADF" w:rsidRPr="002E3AB6">
        <w:rPr>
          <w:rFonts w:ascii="Times New Roman" w:eastAsia="Times New Roman" w:hAnsi="Times New Roman"/>
          <w:sz w:val="24"/>
          <w:szCs w:val="24"/>
          <w:lang w:eastAsia="ru-RU"/>
        </w:rPr>
        <w:t xml:space="preserve">шестьдесят </w:t>
      </w:r>
      <w:r w:rsidRPr="002E3AB6">
        <w:rPr>
          <w:rFonts w:ascii="Times New Roman" w:eastAsia="Times New Roman" w:hAnsi="Times New Roman"/>
          <w:sz w:val="24"/>
          <w:szCs w:val="24"/>
          <w:lang w:eastAsia="ru-RU"/>
        </w:rPr>
        <w:t>седьмого</w:t>
      </w:r>
      <w:r w:rsidR="00BD5BB1" w:rsidRPr="002E3AB6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2E3AB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AB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2E3AB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AB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2E3AB6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2E3AB6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2E3AB6">
        <w:rPr>
          <w:rFonts w:ascii="Times New Roman" w:hAnsi="Times New Roman"/>
          <w:sz w:val="24"/>
          <w:szCs w:val="24"/>
        </w:rPr>
        <w:t xml:space="preserve">Дата проведения: </w:t>
      </w:r>
      <w:r w:rsidR="002E3AB6" w:rsidRPr="002E3AB6">
        <w:rPr>
          <w:rFonts w:ascii="Times New Roman" w:hAnsi="Times New Roman"/>
          <w:b/>
          <w:sz w:val="24"/>
          <w:szCs w:val="24"/>
        </w:rPr>
        <w:t>12 декабря</w:t>
      </w:r>
      <w:r w:rsidR="00BD3C79" w:rsidRPr="002E3AB6">
        <w:rPr>
          <w:rFonts w:ascii="Times New Roman" w:hAnsi="Times New Roman"/>
          <w:b/>
          <w:sz w:val="24"/>
          <w:szCs w:val="24"/>
        </w:rPr>
        <w:t xml:space="preserve"> 2024</w:t>
      </w:r>
      <w:r w:rsidRPr="002E3AB6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2E3AB6">
        <w:rPr>
          <w:rFonts w:ascii="Times New Roman" w:hAnsi="Times New Roman"/>
          <w:b/>
          <w:sz w:val="24"/>
          <w:szCs w:val="24"/>
        </w:rPr>
        <w:t>ода</w:t>
      </w:r>
    </w:p>
    <w:p w:rsidR="00042524" w:rsidRPr="002E3AB6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2E3AB6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2E3AB6">
        <w:rPr>
          <w:rFonts w:ascii="Times New Roman" w:hAnsi="Times New Roman"/>
          <w:b/>
          <w:sz w:val="24"/>
          <w:szCs w:val="24"/>
        </w:rPr>
        <w:t>1</w:t>
      </w:r>
      <w:r w:rsidR="002E3AB6" w:rsidRPr="002E3AB6">
        <w:rPr>
          <w:rFonts w:ascii="Times New Roman" w:hAnsi="Times New Roman"/>
          <w:b/>
          <w:sz w:val="24"/>
          <w:szCs w:val="24"/>
        </w:rPr>
        <w:t>6</w:t>
      </w:r>
      <w:r w:rsidR="00C72EA4" w:rsidRPr="002E3AB6">
        <w:rPr>
          <w:rFonts w:ascii="Times New Roman" w:hAnsi="Times New Roman"/>
          <w:b/>
          <w:sz w:val="24"/>
          <w:szCs w:val="24"/>
        </w:rPr>
        <w:t>.</w:t>
      </w:r>
      <w:r w:rsidR="00D575BB" w:rsidRPr="002E3AB6">
        <w:rPr>
          <w:rFonts w:ascii="Times New Roman" w:hAnsi="Times New Roman"/>
          <w:b/>
          <w:sz w:val="24"/>
          <w:szCs w:val="24"/>
        </w:rPr>
        <w:t>00</w:t>
      </w:r>
    </w:p>
    <w:p w:rsidR="00042524" w:rsidRPr="002E3AB6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2E3AB6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2E3AB6">
        <w:rPr>
          <w:rFonts w:ascii="Times New Roman" w:hAnsi="Times New Roman"/>
          <w:sz w:val="24"/>
          <w:szCs w:val="24"/>
        </w:rPr>
        <w:t>малый</w:t>
      </w:r>
      <w:r w:rsidRPr="002E3AB6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2E3AB6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2E3AB6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657EAC" w:rsidRPr="002E3AB6" w:rsidRDefault="00657EAC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2E3AB6" w:rsidRPr="009A1643" w:rsidRDefault="002E3AB6" w:rsidP="002E3AB6">
      <w:pPr>
        <w:pStyle w:val="a3"/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643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A1643">
        <w:rPr>
          <w:rFonts w:ascii="Times New Roman" w:eastAsia="Times New Roman" w:hAnsi="Times New Roman"/>
          <w:bCs/>
          <w:sz w:val="24"/>
          <w:szCs w:val="24"/>
          <w:lang w:eastAsia="ru-RU"/>
        </w:rPr>
        <w:t>в Устав города Новочебоксарска Чувашской         Республики;</w:t>
      </w:r>
    </w:p>
    <w:p w:rsidR="002E3AB6" w:rsidRPr="009A1643" w:rsidRDefault="002E3AB6" w:rsidP="002E3AB6">
      <w:pPr>
        <w:pStyle w:val="a3"/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643">
        <w:rPr>
          <w:rFonts w:ascii="Times New Roman" w:eastAsia="Times New Roman" w:hAnsi="Times New Roman"/>
          <w:bCs/>
          <w:sz w:val="24"/>
          <w:szCs w:val="24"/>
          <w:lang w:eastAsia="ru-RU"/>
        </w:rPr>
        <w:t>О бюджете города Новочебоксарска на 2025 год и на плановый период 2026 и 2027 годов;</w:t>
      </w:r>
    </w:p>
    <w:p w:rsidR="00B3541F" w:rsidRPr="00B3541F" w:rsidRDefault="00B3541F" w:rsidP="00B3541F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41F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схемы одномандатных избирательных округов в городе Новочебоксарске.</w:t>
      </w:r>
    </w:p>
    <w:p w:rsidR="002E3AB6" w:rsidRPr="009A1643" w:rsidRDefault="002E3AB6" w:rsidP="002E3AB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  <w:bookmarkStart w:id="0" w:name="_GoBack"/>
      <w:bookmarkEnd w:id="0"/>
    </w:p>
    <w:p w:rsidR="002E3AB6" w:rsidRPr="009A1643" w:rsidRDefault="002E3AB6" w:rsidP="002E3AB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E3AB6" w:rsidRPr="009A1643" w:rsidRDefault="002E3AB6" w:rsidP="002E3AB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643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1A60E3" w:rsidRPr="002E3AB6" w:rsidRDefault="001A60E3" w:rsidP="00C940FF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2E3AB6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183342"/>
    <w:multiLevelType w:val="hybridMultilevel"/>
    <w:tmpl w:val="1208110C"/>
    <w:lvl w:ilvl="0" w:tplc="9D02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52EC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21510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E3AB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A7D81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43723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57EAC"/>
    <w:rsid w:val="006646A8"/>
    <w:rsid w:val="00666317"/>
    <w:rsid w:val="00672F47"/>
    <w:rsid w:val="006971E9"/>
    <w:rsid w:val="006A1778"/>
    <w:rsid w:val="006A4280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232C2"/>
    <w:rsid w:val="0083521B"/>
    <w:rsid w:val="00841A63"/>
    <w:rsid w:val="008432CE"/>
    <w:rsid w:val="00854A15"/>
    <w:rsid w:val="00855992"/>
    <w:rsid w:val="00862777"/>
    <w:rsid w:val="008727B3"/>
    <w:rsid w:val="00875C54"/>
    <w:rsid w:val="008E0345"/>
    <w:rsid w:val="008E3387"/>
    <w:rsid w:val="008E4345"/>
    <w:rsid w:val="008E4D9C"/>
    <w:rsid w:val="008E5D0B"/>
    <w:rsid w:val="009058AE"/>
    <w:rsid w:val="00906BC1"/>
    <w:rsid w:val="00911158"/>
    <w:rsid w:val="00912DCE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957CA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075C"/>
    <w:rsid w:val="00A470F6"/>
    <w:rsid w:val="00A50064"/>
    <w:rsid w:val="00A54FC3"/>
    <w:rsid w:val="00A63BE7"/>
    <w:rsid w:val="00A66437"/>
    <w:rsid w:val="00A74C27"/>
    <w:rsid w:val="00A818CB"/>
    <w:rsid w:val="00A822D9"/>
    <w:rsid w:val="00A87493"/>
    <w:rsid w:val="00A94F6D"/>
    <w:rsid w:val="00AB109F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3541F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47CF5"/>
    <w:rsid w:val="00C51A04"/>
    <w:rsid w:val="00C7140D"/>
    <w:rsid w:val="00C72EA4"/>
    <w:rsid w:val="00C838D1"/>
    <w:rsid w:val="00C8468B"/>
    <w:rsid w:val="00C940FF"/>
    <w:rsid w:val="00C9782C"/>
    <w:rsid w:val="00CA285E"/>
    <w:rsid w:val="00CA3A91"/>
    <w:rsid w:val="00CA6C05"/>
    <w:rsid w:val="00CB5870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1EEF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20527"/>
    <w:rsid w:val="00F24E36"/>
    <w:rsid w:val="00F2578F"/>
    <w:rsid w:val="00F52B1C"/>
    <w:rsid w:val="00F54D3B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00D6-5886-4CA3-ADAB-65356D7A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61</cp:revision>
  <cp:lastPrinted>2024-11-28T08:15:00Z</cp:lastPrinted>
  <dcterms:created xsi:type="dcterms:W3CDTF">2023-10-18T13:45:00Z</dcterms:created>
  <dcterms:modified xsi:type="dcterms:W3CDTF">2024-12-09T10:44:00Z</dcterms:modified>
</cp:coreProperties>
</file>