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96" w:rsidRDefault="009A2D96" w:rsidP="009A2D96">
      <w:pPr>
        <w:pStyle w:val="1"/>
      </w:pPr>
      <w:r>
        <w:t>Положение</w:t>
      </w:r>
      <w:r>
        <w:br/>
        <w:t>об отделе правового обеспечения администрации Мариинско-Посадского муниципального округа Чувашской Республики</w:t>
      </w:r>
    </w:p>
    <w:p w:rsidR="009A2D96" w:rsidRDefault="009A2D96" w:rsidP="009A2D96"/>
    <w:p w:rsidR="009A2D96" w:rsidRDefault="009A2D96" w:rsidP="009A2D96">
      <w:pPr>
        <w:pStyle w:val="1"/>
      </w:pPr>
      <w:bookmarkStart w:id="0" w:name="sub_1001"/>
      <w:r>
        <w:t>1. Общие положения</w:t>
      </w:r>
    </w:p>
    <w:bookmarkEnd w:id="0"/>
    <w:p w:rsidR="009A2D96" w:rsidRDefault="009A2D96" w:rsidP="009A2D96"/>
    <w:p w:rsidR="009A2D96" w:rsidRDefault="009A2D96" w:rsidP="009A2D96">
      <w:bookmarkStart w:id="1" w:name="sub_110"/>
      <w:r>
        <w:t>1.1. Отдел правового обеспечения администрации Мариинско-Посадского муниципального округа Чувашской Республики (далее - Отдел) - является структурным подразделением администрации Мариинско-Посадского муниципального округа Чувашской Республики, осуществляющим правовое обеспечение деятельности администрации Мариинско-Посадского муниципального округа Чувашской Республики.</w:t>
      </w:r>
    </w:p>
    <w:p w:rsidR="009A2D96" w:rsidRDefault="009A2D96" w:rsidP="009A2D96">
      <w:bookmarkStart w:id="2" w:name="sub_120"/>
      <w:bookmarkEnd w:id="1"/>
      <w:r>
        <w:t xml:space="preserve">1.2. Отдел в своей деятельности руководствуется </w:t>
      </w:r>
      <w:hyperlink r:id="rId4" w:history="1">
        <w:r>
          <w:rPr>
            <w:rStyle w:val="a3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5" w:history="1">
        <w:r>
          <w:rPr>
            <w:rStyle w:val="a3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hyperlink r:id="rId6" w:history="1">
        <w:r>
          <w:rPr>
            <w:rStyle w:val="a3"/>
          </w:rPr>
          <w:t>Уставом</w:t>
        </w:r>
      </w:hyperlink>
      <w:r>
        <w:t xml:space="preserve"> Мариинско-Посадского муниципального округа Чувашской Республики, муниципальными нормативными правовыми актами Мариинско-Посадского муниципального округа Чувашской Республики, а также настоящим Положением.</w:t>
      </w:r>
    </w:p>
    <w:p w:rsidR="009A2D96" w:rsidRDefault="009A2D96" w:rsidP="009A2D96">
      <w:bookmarkStart w:id="3" w:name="sub_130"/>
      <w:bookmarkEnd w:id="2"/>
      <w:r>
        <w:t xml:space="preserve">1.3. Отдел осуществляет свою деятельность во взаимодействии с другими структурными подразделениями администрации Мариинско-Посадского муниципального округа Чувашской Республики, </w:t>
      </w:r>
      <w:proofErr w:type="gramStart"/>
      <w:r>
        <w:t>подведомственен</w:t>
      </w:r>
      <w:proofErr w:type="gramEnd"/>
      <w:r>
        <w:t xml:space="preserve"> заместителю главы администрации - начальнику отдела организационно-контрольной работы администрации Мариинско-Посадского муниципального округа Чувашской Республики.</w:t>
      </w:r>
    </w:p>
    <w:bookmarkEnd w:id="3"/>
    <w:p w:rsidR="009A2D96" w:rsidRDefault="009A2D96" w:rsidP="009A2D96"/>
    <w:p w:rsidR="009A2D96" w:rsidRDefault="009A2D96" w:rsidP="009A2D96">
      <w:pPr>
        <w:pStyle w:val="1"/>
      </w:pPr>
      <w:bookmarkStart w:id="4" w:name="sub_1002"/>
      <w:r>
        <w:t>2. Основные задачи Отдела</w:t>
      </w:r>
    </w:p>
    <w:bookmarkEnd w:id="4"/>
    <w:p w:rsidR="009A2D96" w:rsidRDefault="009A2D96" w:rsidP="009A2D96"/>
    <w:p w:rsidR="009A2D96" w:rsidRDefault="009A2D96" w:rsidP="009A2D96">
      <w:bookmarkStart w:id="5" w:name="sub_21"/>
      <w:r>
        <w:t>2.1. Основными задачами Отдела являются:</w:t>
      </w:r>
    </w:p>
    <w:p w:rsidR="009A2D96" w:rsidRDefault="009A2D96" w:rsidP="009A2D96">
      <w:bookmarkStart w:id="6" w:name="sub_211"/>
      <w:bookmarkEnd w:id="5"/>
      <w:r>
        <w:t>2.1.1. Укрепление законности в деятельности структурных подразделений администрации Мариинско-Посадского муниципального округа Чувашской Республики, органов местного самоуправления Мариинско-Посадского муниципального округа Чувашской Республики.</w:t>
      </w:r>
    </w:p>
    <w:p w:rsidR="009A2D96" w:rsidRDefault="009A2D96" w:rsidP="009A2D96">
      <w:bookmarkStart w:id="7" w:name="sub_212"/>
      <w:bookmarkEnd w:id="6"/>
      <w:r>
        <w:t xml:space="preserve">2.1.2. Проведение правовой экспертизы проектов муниципальных правовых актов администрации Мариинско-Посадского муниципального округа, </w:t>
      </w:r>
      <w:proofErr w:type="spellStart"/>
      <w:r>
        <w:t>антикоррупционной</w:t>
      </w:r>
      <w:proofErr w:type="spellEnd"/>
      <w:r>
        <w:t xml:space="preserve"> экспертизы действующих нормативных правовых актов администрации Мариинско-Посадского муниципального округа, а также проектов нормативно-правовых актов;</w:t>
      </w:r>
    </w:p>
    <w:p w:rsidR="009A2D96" w:rsidRDefault="009A2D96" w:rsidP="009A2D96">
      <w:bookmarkStart w:id="8" w:name="sub_213"/>
      <w:bookmarkEnd w:id="7"/>
      <w:r>
        <w:t>2.1.3. Участие как самостоятельно, так и со структурными подразделениями администрации Мариинско-Посадского муниципального округа в решении вопросов, возникающих в процессе осуществления в округе экономической политики, анализ правовой стороны проблем; участие в совещаниях, проводимых главой Мариинско-Посадского муниципального округа и его заместителями.</w:t>
      </w:r>
    </w:p>
    <w:p w:rsidR="009A2D96" w:rsidRDefault="009A2D96" w:rsidP="009A2D96">
      <w:bookmarkStart w:id="9" w:name="sub_214"/>
      <w:bookmarkEnd w:id="8"/>
      <w:r>
        <w:t>2.1.4. Участие в подготовке и осуществлении проводимых администрацией Мариинско-Посадского муниципального округа и Собранием депутатов Мариинско-Посадского муниципального округа мероприятий по обеспечению соблюдения законности, участие в подготовке проектов документов нормативно-правового характера, вносимых администрацией Мариинско-Посадского муниципального округа на рассмотрение Собранию депутатов Мариинско-Посадского муниципального округа, участие в переговорах и совещаниях при заключении договоров и соглашений.</w:t>
      </w:r>
    </w:p>
    <w:p w:rsidR="009A2D96" w:rsidRDefault="009A2D96" w:rsidP="009A2D96">
      <w:bookmarkStart w:id="10" w:name="sub_215"/>
      <w:bookmarkEnd w:id="9"/>
      <w:r>
        <w:lastRenderedPageBreak/>
        <w:t>2.1.5. Юридическая экспертиза и подготовка заключений по проектам решений Собрания депутатов Мариинско-Посадского муниципального округа и актам нормативно-правового характера, вносимых на рассмотрение Собрания депутатов Мариинско-Посадского муниципального округа, участие в заседаниях Собрания депутатов Мариинско-Посадского муниципального округа.</w:t>
      </w:r>
    </w:p>
    <w:p w:rsidR="009A2D96" w:rsidRDefault="009A2D96" w:rsidP="009A2D96">
      <w:bookmarkStart w:id="11" w:name="sub_216"/>
      <w:bookmarkEnd w:id="10"/>
      <w:r>
        <w:t>2.1.6. Подготовка при необходимости в установленные сроки совместно со структурными подразделениями администрации Мариинско-Посадского муниципального округа заключений по решениям Собрания депутатов Мариинско-Посадского муниципального округа, если они противоречат законодательству Российской Федерации, законам Чувашской Республики или нормативным актам Мариинско-Посадского муниципального округа в части, касающейся деятельности администрации муниципального округа. Подготовка по поручению главы Мариинско-Посадского муниципального округа административных исковых заявлений об отмене этих актов.</w:t>
      </w:r>
    </w:p>
    <w:p w:rsidR="009A2D96" w:rsidRDefault="009A2D96" w:rsidP="009A2D96">
      <w:bookmarkStart w:id="12" w:name="sub_217"/>
      <w:bookmarkEnd w:id="11"/>
      <w:r>
        <w:t>2.1.7. Проверка соответствия требованиям законодательства проектов постановлений и распоряжений главы Мариинско-Посадского муниципального округа, постановлений и распоряжений администрации Мариинско-Посадского муниципального округа, решений Собрания депутатов и их визирование (согласование).</w:t>
      </w:r>
    </w:p>
    <w:p w:rsidR="009A2D96" w:rsidRDefault="009A2D96" w:rsidP="009A2D96">
      <w:bookmarkStart w:id="13" w:name="sub_218"/>
      <w:bookmarkEnd w:id="12"/>
      <w:r>
        <w:t xml:space="preserve">2.1.8. Оказание юридической помощи и консультаций по правовым вопросам муниципальных служащих администрации Мариинско-Посадского муниципального округа; оформление заключений по правовым вопросам; оказание сотрудникам территориальных отделов администрации Мариинско-Посадского муниципального округа консультативной помощи в </w:t>
      </w:r>
      <w:proofErr w:type="gramStart"/>
      <w:r>
        <w:t>контроле за</w:t>
      </w:r>
      <w:proofErr w:type="gramEnd"/>
      <w:r>
        <w:t xml:space="preserve"> соблюдением законности в их деятельности.</w:t>
      </w:r>
    </w:p>
    <w:p w:rsidR="009A2D96" w:rsidRDefault="009A2D96" w:rsidP="009A2D96">
      <w:bookmarkStart w:id="14" w:name="sub_219"/>
      <w:bookmarkEnd w:id="13"/>
      <w:r>
        <w:t>2.1.9. Обеспечение согласованных действий структурных подразделений администрации Мариинско-Посадского муниципального округа и подведомственных учреждений и предприятий в целях укрепления финансовой, договорной и трудовой дисциплины.</w:t>
      </w:r>
    </w:p>
    <w:p w:rsidR="009A2D96" w:rsidRDefault="009A2D96" w:rsidP="009A2D96">
      <w:bookmarkStart w:id="15" w:name="sub_32221"/>
      <w:bookmarkEnd w:id="14"/>
      <w:r>
        <w:t>2.1.10. Представительство и защита в установленном порядке интересов администрации Мариинско-Посадского муниципального округа в судах общей юрисдикции, арбитражном суде, правоохранительных и других органах при рассмотрении правовых вопросов.</w:t>
      </w:r>
    </w:p>
    <w:p w:rsidR="009A2D96" w:rsidRDefault="009A2D96" w:rsidP="009A2D96">
      <w:bookmarkStart w:id="16" w:name="sub_2111"/>
      <w:bookmarkEnd w:id="15"/>
      <w:r>
        <w:t>2.1.11. Участие в работе комиссий при администрации Мариинско-Посадского муниципального округа.</w:t>
      </w:r>
    </w:p>
    <w:p w:rsidR="009A2D96" w:rsidRDefault="009A2D96" w:rsidP="009A2D96">
      <w:bookmarkStart w:id="17" w:name="sub_2112"/>
      <w:bookmarkEnd w:id="16"/>
      <w:r>
        <w:t>2.1.12. Правовая оценка при решении вопросов о правомерности назначения, освобождения, увольнения, привлечения к дисциплинарной ответственности работников администрации Мариинско-Посадского муниципального округа.</w:t>
      </w:r>
    </w:p>
    <w:p w:rsidR="009A2D96" w:rsidRDefault="009A2D96" w:rsidP="009A2D96">
      <w:bookmarkStart w:id="18" w:name="sub_2113"/>
      <w:bookmarkEnd w:id="17"/>
      <w:r>
        <w:t>2.1.13. Проведение правовой экспертизы документов для регистрации подведомственных администрации Мариинско-Посадского муниципального округа учреждений, предприятий.</w:t>
      </w:r>
    </w:p>
    <w:p w:rsidR="009A2D96" w:rsidRDefault="009A2D96" w:rsidP="009A2D96">
      <w:bookmarkStart w:id="19" w:name="sub_2114"/>
      <w:bookmarkEnd w:id="18"/>
      <w:r>
        <w:t>2.1.14. Проведение юридической экспертизы контрактов, договоров и соглашений, заключаемых или оплачиваемых администрацией Мариинско-Посадского муниципального округа.</w:t>
      </w:r>
    </w:p>
    <w:p w:rsidR="009A2D96" w:rsidRDefault="009A2D96" w:rsidP="009A2D96">
      <w:bookmarkStart w:id="20" w:name="sub_2115"/>
      <w:bookmarkEnd w:id="19"/>
      <w:r>
        <w:t>2.1.15. Разработка и реализация мер по укреплению законности, правопорядка, охране прав и законных интересов граждан и юридических лиц в Мариинск</w:t>
      </w:r>
      <w:proofErr w:type="gramStart"/>
      <w:r>
        <w:t>о-</w:t>
      </w:r>
      <w:proofErr w:type="gramEnd"/>
      <w:r>
        <w:t xml:space="preserve"> Посадском муниципальном округе.</w:t>
      </w:r>
    </w:p>
    <w:p w:rsidR="009A2D96" w:rsidRDefault="009A2D96" w:rsidP="009A2D96">
      <w:bookmarkStart w:id="21" w:name="sub_2116"/>
      <w:bookmarkEnd w:id="20"/>
      <w:r>
        <w:t>2.1.16. Рассмотрение поступающих в администрацию Мариинско-Посадского муниципального округа индивидуальных и коллективных заявлений, жалоб и предложений граждан по правовым вопросам.</w:t>
      </w:r>
    </w:p>
    <w:p w:rsidR="009A2D96" w:rsidRDefault="009A2D96" w:rsidP="009A2D96">
      <w:bookmarkStart w:id="22" w:name="sub_2117"/>
      <w:bookmarkEnd w:id="21"/>
      <w:r>
        <w:t>2.1.17. Оказание бесплатной юридической помощи жителям Мариинско-Посадского муниципального округа в порядке, предусмотренном правовыми актами администрации Мариинско-Посадского муниципального округа.</w:t>
      </w:r>
    </w:p>
    <w:p w:rsidR="009A2D96" w:rsidRDefault="009A2D96" w:rsidP="009A2D96">
      <w:bookmarkStart w:id="23" w:name="sub_2118"/>
      <w:bookmarkEnd w:id="22"/>
      <w:r>
        <w:t xml:space="preserve">2.1.18. Участие в работе по отбору и направлению нормативных правовых актов органов местного самоуправления Мариинско-Посадского муниципального округа в </w:t>
      </w:r>
      <w:r>
        <w:lastRenderedPageBreak/>
        <w:t>Государственную службу Чувашской Республики по делам юстиции для включения в регистр муниципальных нормативных правовых актов Чувашской Республики.</w:t>
      </w:r>
    </w:p>
    <w:p w:rsidR="009A2D96" w:rsidRDefault="009A2D96" w:rsidP="009A2D96">
      <w:bookmarkStart w:id="24" w:name="sub_2119"/>
      <w:bookmarkEnd w:id="23"/>
      <w:r>
        <w:t>2.1.19. Осуществление профилактики коррупционных и иных правонарушений в администрации Мариинско-Посадского муниципального округа.</w:t>
      </w:r>
    </w:p>
    <w:bookmarkEnd w:id="24"/>
    <w:p w:rsidR="009A2D96" w:rsidRDefault="009A2D96" w:rsidP="009A2D96"/>
    <w:p w:rsidR="009A2D96" w:rsidRDefault="009A2D96" w:rsidP="009A2D96">
      <w:pPr>
        <w:pStyle w:val="1"/>
      </w:pPr>
      <w:bookmarkStart w:id="25" w:name="sub_1003"/>
      <w:r>
        <w:t>3. Права Отдела</w:t>
      </w:r>
    </w:p>
    <w:bookmarkEnd w:id="25"/>
    <w:p w:rsidR="009A2D96" w:rsidRDefault="009A2D96" w:rsidP="009A2D96"/>
    <w:p w:rsidR="009A2D96" w:rsidRDefault="009A2D96" w:rsidP="009A2D96">
      <w:bookmarkStart w:id="26" w:name="sub_31"/>
      <w:r>
        <w:t>3.1. Возложение на Отдел обязанностей, не предусмотренных настоящим Положением и не относящихся к правовой работе, не допускается.</w:t>
      </w:r>
    </w:p>
    <w:p w:rsidR="009A2D96" w:rsidRDefault="009A2D96" w:rsidP="009A2D96">
      <w:bookmarkStart w:id="27" w:name="sub_32"/>
      <w:bookmarkEnd w:id="26"/>
      <w:r>
        <w:t xml:space="preserve">3.2. Отдел в </w:t>
      </w:r>
      <w:proofErr w:type="gramStart"/>
      <w:r>
        <w:t>пределах</w:t>
      </w:r>
      <w:proofErr w:type="gramEnd"/>
      <w:r>
        <w:t xml:space="preserve"> возложенных на него функций имеет право:</w:t>
      </w:r>
    </w:p>
    <w:p w:rsidR="009A2D96" w:rsidRDefault="009A2D96" w:rsidP="009A2D96">
      <w:bookmarkStart w:id="28" w:name="sub_321"/>
      <w:bookmarkEnd w:id="27"/>
      <w:r>
        <w:t>3.2.1. Запрашивать и получать в установленном порядке от структурных подразделений администрации Мариинско-Посадского муниципального округа и иных организаций необходимые материалы, информацию и документы, необходимые для осуществления задач, стоящих перед Отделом.</w:t>
      </w:r>
    </w:p>
    <w:p w:rsidR="009A2D96" w:rsidRDefault="009A2D96" w:rsidP="009A2D96">
      <w:bookmarkStart w:id="29" w:name="sub_322"/>
      <w:bookmarkEnd w:id="28"/>
      <w:r>
        <w:t>3.2.2. Проверять законность проектов правовых актов органов местного самоуправления Мариинско-Посадского муниципального округа, при необходимости требовать их доработки, прилагать к проекту письменные замечания, заключения и предложения, требовать у исполнителей их устранения.</w:t>
      </w:r>
    </w:p>
    <w:p w:rsidR="009A2D96" w:rsidRDefault="009A2D96" w:rsidP="009A2D96">
      <w:bookmarkStart w:id="30" w:name="sub_323"/>
      <w:bookmarkEnd w:id="29"/>
      <w:r>
        <w:t>3.2.3. Проверять соблюдение законности в деятельности структурных подразделений и должностных лиц администрации Мариинско-Посадского муниципального округа.</w:t>
      </w:r>
    </w:p>
    <w:p w:rsidR="009A2D96" w:rsidRDefault="009A2D96" w:rsidP="009A2D96">
      <w:bookmarkStart w:id="31" w:name="sub_324"/>
      <w:bookmarkEnd w:id="30"/>
      <w:r>
        <w:t>3.2.4. Вносить главе Мариинско-Посадского муниципального округа предложения об отмене противоречащих действующему законодательству правовых актов администрации Мариинско-Посадского муниципального округа, о предъявлении в суд исковых заявлений в защиту прав и интересов администрации муниципального округа.</w:t>
      </w:r>
    </w:p>
    <w:p w:rsidR="009A2D96" w:rsidRDefault="009A2D96" w:rsidP="009A2D96">
      <w:bookmarkStart w:id="32" w:name="sub_325"/>
      <w:bookmarkEnd w:id="31"/>
      <w:r>
        <w:t xml:space="preserve">3.2.5. Принимать участие в созываемых должностными лицами администрации </w:t>
      </w:r>
      <w:r w:rsidR="001B7F54">
        <w:t xml:space="preserve">Мариинско-Посадского муниципального </w:t>
      </w:r>
      <w:r>
        <w:t>округа совещаниях, комиссиях, рабочих группах. Давать правовые заключения по рассматриваемым и обсуждаемым вопросам.</w:t>
      </w:r>
    </w:p>
    <w:p w:rsidR="009A2D96" w:rsidRDefault="009A2D96" w:rsidP="009A2D96">
      <w:bookmarkStart w:id="33" w:name="sub_326"/>
      <w:bookmarkEnd w:id="32"/>
      <w:r>
        <w:t>3.2.6. Осуществлять непосредственную связь с правоохранительными органами, прокуратурой и судами по возникающим правовым вопросам.</w:t>
      </w:r>
    </w:p>
    <w:p w:rsidR="009A2D96" w:rsidRDefault="009A2D96" w:rsidP="009A2D96">
      <w:bookmarkStart w:id="34" w:name="sub_327"/>
      <w:bookmarkEnd w:id="33"/>
      <w:r>
        <w:t>3.2.7. Участвовать в подготовке и создании муниципальных нормативных правовых актов, иных документов и материалов в пределах задач и функций Отдела, давать по ним заключения и предложения;</w:t>
      </w:r>
    </w:p>
    <w:p w:rsidR="009A2D96" w:rsidRDefault="009A2D96" w:rsidP="009A2D96">
      <w:bookmarkStart w:id="35" w:name="sub_328"/>
      <w:bookmarkEnd w:id="34"/>
      <w:r>
        <w:t>3.2.8. Требовать надлежащего материально-технического, кадрового обеспечения деятельности Отдела, регулярного повышения квалификации его работников.</w:t>
      </w:r>
    </w:p>
    <w:p w:rsidR="009A2D96" w:rsidRDefault="009A2D96" w:rsidP="009A2D96">
      <w:bookmarkStart w:id="36" w:name="sub_329"/>
      <w:bookmarkEnd w:id="35"/>
      <w:r>
        <w:t>3.2.9. Вести делопроизводство в Отделе, вести переписку в пределах своей компетенции или по вопросам, переданным на разрешение в Отдел.</w:t>
      </w:r>
    </w:p>
    <w:p w:rsidR="009A2D96" w:rsidRDefault="009A2D96" w:rsidP="009A2D96">
      <w:bookmarkStart w:id="37" w:name="sub_33"/>
      <w:bookmarkEnd w:id="36"/>
      <w:r>
        <w:t>3.3. Указания Отдела в пределах функций, предусмотренных настоящим Положением, являются обязательными к руководству и исполнению структурными подразделениями и работниками администрации Мариинско-Посадского муниципального округа.</w:t>
      </w:r>
    </w:p>
    <w:bookmarkEnd w:id="37"/>
    <w:p w:rsidR="009A2D96" w:rsidRDefault="009A2D96" w:rsidP="009A2D96"/>
    <w:p w:rsidR="009A2D96" w:rsidRDefault="009A2D96" w:rsidP="009A2D96">
      <w:pPr>
        <w:pStyle w:val="1"/>
      </w:pPr>
      <w:bookmarkStart w:id="38" w:name="sub_1004"/>
      <w:r>
        <w:t>4. Обязанности Отдела</w:t>
      </w:r>
    </w:p>
    <w:bookmarkEnd w:id="38"/>
    <w:p w:rsidR="009A2D96" w:rsidRDefault="009A2D96" w:rsidP="009A2D96"/>
    <w:p w:rsidR="009A2D96" w:rsidRDefault="009A2D96" w:rsidP="009A2D96">
      <w:bookmarkStart w:id="39" w:name="sub_41"/>
      <w:r>
        <w:t xml:space="preserve">4.1. В </w:t>
      </w:r>
      <w:proofErr w:type="gramStart"/>
      <w:r>
        <w:t>пределах</w:t>
      </w:r>
      <w:proofErr w:type="gramEnd"/>
      <w:r>
        <w:t xml:space="preserve"> возложенных на него функций Отдел обязан:</w:t>
      </w:r>
    </w:p>
    <w:p w:rsidR="009A2D96" w:rsidRDefault="009A2D96" w:rsidP="009A2D96">
      <w:bookmarkStart w:id="40" w:name="sub_411"/>
      <w:bookmarkEnd w:id="39"/>
      <w:r>
        <w:t>4.1.1. Обеспечить соблюдение законности в деятельности администрации Мариинско-Посадского муниципального округа.</w:t>
      </w:r>
    </w:p>
    <w:p w:rsidR="009A2D96" w:rsidRDefault="009A2D96" w:rsidP="009A2D96">
      <w:bookmarkStart w:id="41" w:name="sub_412"/>
      <w:bookmarkEnd w:id="40"/>
      <w:r>
        <w:t>4.1.2. Систематически информировать главу Мариинско-Посадского муниципального округа о состоянии правовой работы в администрации Мариинско-Посадского муниципального округа.</w:t>
      </w:r>
    </w:p>
    <w:p w:rsidR="009A2D96" w:rsidRDefault="009A2D96" w:rsidP="009A2D96">
      <w:bookmarkStart w:id="42" w:name="sub_413"/>
      <w:bookmarkEnd w:id="41"/>
      <w:r>
        <w:t>4.1.3. Исполнять поручения главы Мариинско-Посадского муниципального округа.</w:t>
      </w:r>
    </w:p>
    <w:bookmarkEnd w:id="42"/>
    <w:p w:rsidR="009A2D96" w:rsidRDefault="009A2D96" w:rsidP="009A2D96"/>
    <w:p w:rsidR="009A2D96" w:rsidRDefault="009A2D96" w:rsidP="009A2D96">
      <w:pPr>
        <w:pStyle w:val="1"/>
      </w:pPr>
      <w:bookmarkStart w:id="43" w:name="sub_1005"/>
      <w:r>
        <w:t>5. Организация деятельности Отдела</w:t>
      </w:r>
    </w:p>
    <w:bookmarkEnd w:id="43"/>
    <w:p w:rsidR="009A2D96" w:rsidRDefault="009A2D96" w:rsidP="009A2D96"/>
    <w:p w:rsidR="009A2D96" w:rsidRDefault="009A2D96" w:rsidP="009A2D96">
      <w:bookmarkStart w:id="44" w:name="sub_51"/>
      <w:r>
        <w:t>5.1. Руководство деятельностью Отдела осуществляет начальник отдела правового обеспечения администрации Мариинско-Посадского муниципального округа Чувашской Республики (далее - начальник), назначаемый и освобождаемый от должности главой Мариинско-Посадского муниципального округа по результатам конкурса.</w:t>
      </w:r>
    </w:p>
    <w:p w:rsidR="009A2D96" w:rsidRDefault="009A2D96" w:rsidP="009A2D96">
      <w:bookmarkStart w:id="45" w:name="sub_52"/>
      <w:bookmarkEnd w:id="44"/>
      <w:r>
        <w:t>5.2. Начальник осуществляет исполнительно-распорядительные функции по руководству Отделом и несет персональную ответственность за исполнение возложенных на Отдел задач и функций.</w:t>
      </w:r>
    </w:p>
    <w:bookmarkEnd w:id="45"/>
    <w:p w:rsidR="009A2D96" w:rsidRDefault="009A2D96" w:rsidP="009A2D96">
      <w:r>
        <w:t>5.3. В период отсутствия начальника его функции выполняет заместитель начальника, либо иное должностное лицо отдела правового обеспечения, назначенное распоряжением главы Мариинско-Посадского муниципального округа.</w:t>
      </w:r>
    </w:p>
    <w:p w:rsidR="009A2D96" w:rsidRDefault="009A2D96" w:rsidP="009A2D96"/>
    <w:sectPr w:rsidR="009A2D96" w:rsidSect="0005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A2D96"/>
    <w:rsid w:val="0005423F"/>
    <w:rsid w:val="00142C7F"/>
    <w:rsid w:val="001B7F54"/>
    <w:rsid w:val="006A2B3E"/>
    <w:rsid w:val="00941B40"/>
    <w:rsid w:val="009A2D96"/>
    <w:rsid w:val="00A31AFA"/>
    <w:rsid w:val="00AF2C0D"/>
    <w:rsid w:val="00E011CF"/>
    <w:rsid w:val="00E05E66"/>
    <w:rsid w:val="00F5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D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D9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A2D96"/>
    <w:rPr>
      <w:color w:val="106BBE"/>
    </w:rPr>
  </w:style>
  <w:style w:type="paragraph" w:styleId="a4">
    <w:name w:val="Body Text"/>
    <w:basedOn w:val="a"/>
    <w:link w:val="a5"/>
    <w:uiPriority w:val="99"/>
    <w:unhideWhenUsed/>
    <w:rsid w:val="00F5592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F55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5781897/1000" TargetMode="External"/><Relationship Id="rId5" Type="http://schemas.openxmlformats.org/officeDocument/2006/relationships/hyperlink" Target="https://internet.garant.ru/document/redirect/17540440/0" TargetMode="External"/><Relationship Id="rId4" Type="http://schemas.openxmlformats.org/officeDocument/2006/relationships/hyperlink" Target="https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marpos_just</dc:creator>
  <cp:lastModifiedBy>marpos_just</cp:lastModifiedBy>
  <cp:revision>2</cp:revision>
  <cp:lastPrinted>2023-05-24T07:42:00Z</cp:lastPrinted>
  <dcterms:created xsi:type="dcterms:W3CDTF">2024-12-05T13:20:00Z</dcterms:created>
  <dcterms:modified xsi:type="dcterms:W3CDTF">2024-12-05T13:20:00Z</dcterms:modified>
</cp:coreProperties>
</file>