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207" w:type="dxa"/>
        <w:tblLayout w:type="fixed"/>
        <w:tblLook w:val="04A0" w:firstRow="1" w:lastRow="0" w:firstColumn="1" w:lastColumn="0" w:noHBand="0" w:noVBand="1"/>
      </w:tblPr>
      <w:tblGrid>
        <w:gridCol w:w="4079"/>
        <w:gridCol w:w="1560"/>
        <w:gridCol w:w="4110"/>
      </w:tblGrid>
      <w:tr w:rsidR="001F15FE" w:rsidRPr="001F15FE" w:rsidTr="00CF11BA">
        <w:trPr>
          <w:trHeight w:val="2860"/>
          <w:jc w:val="center"/>
        </w:trPr>
        <w:tc>
          <w:tcPr>
            <w:tcW w:w="4079" w:type="dxa"/>
          </w:tcPr>
          <w:p w:rsidR="001F15FE" w:rsidRPr="001F15FE" w:rsidRDefault="001F15FE" w:rsidP="001F15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1F15FE">
              <w:rPr>
                <w:rFonts w:ascii="Times New Roman" w:eastAsia="Times New Roman" w:hAnsi="Times New Roman" w:cs="Times New Roman"/>
              </w:rPr>
              <w:t xml:space="preserve">СОБРАНИЕ  ДЕПУТАТОВ </w:t>
            </w:r>
          </w:p>
          <w:p w:rsidR="001F15FE" w:rsidRPr="001F15FE" w:rsidRDefault="001F15FE" w:rsidP="001F15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1F15FE">
              <w:rPr>
                <w:rFonts w:ascii="Times New Roman" w:eastAsia="Times New Roman" w:hAnsi="Times New Roman" w:cs="Times New Roman"/>
              </w:rPr>
              <w:t xml:space="preserve">УРМАРСКОГО </w:t>
            </w:r>
          </w:p>
          <w:p w:rsidR="001F15FE" w:rsidRPr="001F15FE" w:rsidRDefault="001F15FE" w:rsidP="001F15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1F15FE">
              <w:rPr>
                <w:rFonts w:ascii="Times New Roman" w:eastAsia="Times New Roman" w:hAnsi="Times New Roman" w:cs="Times New Roman"/>
              </w:rPr>
              <w:t>МУНИЦИПАЛЬНОГО ОКРУГА ЧУВАШСКОЙ РЕСПУБЛИКИ</w:t>
            </w:r>
          </w:p>
          <w:p w:rsidR="001F15FE" w:rsidRPr="001F15FE" w:rsidRDefault="001F15FE" w:rsidP="001F15FE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1F15FE">
              <w:rPr>
                <w:rFonts w:ascii="Times New Roman" w:eastAsia="Times New Roman" w:hAnsi="Times New Roman"/>
              </w:rPr>
              <w:t>ПЕРВОГО СОЗЫВА</w:t>
            </w:r>
          </w:p>
          <w:p w:rsidR="001F15FE" w:rsidRPr="001F15FE" w:rsidRDefault="001F15FE" w:rsidP="001F15FE">
            <w:pPr>
              <w:keepNext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  <w:p w:rsidR="001F15FE" w:rsidRPr="001F15FE" w:rsidRDefault="001F15FE" w:rsidP="001F15FE">
            <w:pPr>
              <w:keepNext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F15F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РЕШЕНИЕ</w:t>
            </w:r>
          </w:p>
          <w:p w:rsidR="001F15FE" w:rsidRPr="001F15FE" w:rsidRDefault="001F15FE" w:rsidP="001F15FE">
            <w:pPr>
              <w:rPr>
                <w:rFonts w:ascii="Times New Roman" w:eastAsia="Times New Roman" w:hAnsi="Times New Roman"/>
              </w:rPr>
            </w:pPr>
          </w:p>
          <w:p w:rsidR="001F15FE" w:rsidRPr="001F15FE" w:rsidRDefault="00E52B01" w:rsidP="001F15FE">
            <w:pPr>
              <w:ind w:firstLine="0"/>
              <w:jc w:val="center"/>
              <w:rPr>
                <w:rFonts w:ascii="Times New Roman" w:eastAsia="Times New Roman" w:hAnsi="Times New Roman"/>
                <w:u w:val="single"/>
              </w:rPr>
            </w:pPr>
            <w:r>
              <w:rPr>
                <w:rFonts w:ascii="Times New Roman" w:eastAsia="Times New Roman" w:hAnsi="Times New Roman"/>
                <w:u w:val="single"/>
              </w:rPr>
              <w:t>30</w:t>
            </w:r>
            <w:r w:rsidR="001F15FE" w:rsidRPr="001F15FE">
              <w:rPr>
                <w:rFonts w:ascii="Times New Roman" w:eastAsia="Times New Roman" w:hAnsi="Times New Roman"/>
                <w:u w:val="single"/>
              </w:rPr>
              <w:t>.0</w:t>
            </w:r>
            <w:r>
              <w:rPr>
                <w:rFonts w:ascii="Times New Roman" w:eastAsia="Times New Roman" w:hAnsi="Times New Roman"/>
                <w:u w:val="single"/>
              </w:rPr>
              <w:t>5</w:t>
            </w:r>
            <w:r w:rsidR="001F15FE" w:rsidRPr="001F15FE">
              <w:rPr>
                <w:rFonts w:ascii="Times New Roman" w:eastAsia="Times New Roman" w:hAnsi="Times New Roman"/>
                <w:u w:val="single"/>
              </w:rPr>
              <w:t>.2024</w:t>
            </w:r>
            <w:r w:rsidR="001F15FE" w:rsidRPr="001F15FE">
              <w:rPr>
                <w:rFonts w:ascii="Times New Roman" w:eastAsia="Times New Roman" w:hAnsi="Times New Roman"/>
              </w:rPr>
              <w:t xml:space="preserve">  №  </w:t>
            </w:r>
            <w:r w:rsidR="001F15FE" w:rsidRPr="001F15FE">
              <w:rPr>
                <w:rFonts w:ascii="Times New Roman" w:eastAsia="Times New Roman" w:hAnsi="Times New Roman"/>
                <w:u w:val="single"/>
              </w:rPr>
              <w:t>С-2</w:t>
            </w:r>
            <w:r>
              <w:rPr>
                <w:rFonts w:ascii="Times New Roman" w:eastAsia="Times New Roman" w:hAnsi="Times New Roman"/>
                <w:u w:val="single"/>
              </w:rPr>
              <w:t>1</w:t>
            </w:r>
            <w:r w:rsidR="001F15FE" w:rsidRPr="001F15FE">
              <w:rPr>
                <w:rFonts w:ascii="Times New Roman" w:eastAsia="Times New Roman" w:hAnsi="Times New Roman"/>
                <w:u w:val="single"/>
              </w:rPr>
              <w:t>/</w:t>
            </w:r>
            <w:r w:rsidR="00252439">
              <w:rPr>
                <w:rFonts w:ascii="Times New Roman" w:eastAsia="Times New Roman" w:hAnsi="Times New Roman"/>
                <w:u w:val="single"/>
              </w:rPr>
              <w:t>3</w:t>
            </w:r>
          </w:p>
          <w:p w:rsidR="001F15FE" w:rsidRPr="001F15FE" w:rsidRDefault="001F15FE" w:rsidP="001F15FE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F15FE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Start"/>
            <w:r w:rsidRPr="001F15FE">
              <w:rPr>
                <w:rFonts w:ascii="Times New Roman" w:eastAsia="Times New Roman" w:hAnsi="Times New Roman"/>
                <w:sz w:val="20"/>
                <w:szCs w:val="20"/>
              </w:rPr>
              <w:t>.У</w:t>
            </w:r>
            <w:proofErr w:type="gramEnd"/>
            <w:r w:rsidRPr="001F15FE">
              <w:rPr>
                <w:rFonts w:ascii="Times New Roman" w:eastAsia="Times New Roman" w:hAnsi="Times New Roman"/>
                <w:sz w:val="20"/>
                <w:szCs w:val="20"/>
              </w:rPr>
              <w:t>рмары</w:t>
            </w:r>
            <w:proofErr w:type="spellEnd"/>
          </w:p>
          <w:p w:rsidR="001F15FE" w:rsidRPr="001F15FE" w:rsidRDefault="001F15FE" w:rsidP="001F15FE">
            <w:pPr>
              <w:keepNext/>
              <w:overflowPunct w:val="0"/>
              <w:spacing w:line="256" w:lineRule="auto"/>
              <w:jc w:val="center"/>
              <w:outlineLvl w:val="3"/>
              <w:rPr>
                <w:rFonts w:ascii="Baltica Chv" w:eastAsia="Times New Roman" w:hAnsi="Baltica Chv"/>
                <w:b/>
                <w:caps/>
                <w:spacing w:val="40"/>
              </w:rPr>
            </w:pPr>
          </w:p>
        </w:tc>
        <w:tc>
          <w:tcPr>
            <w:tcW w:w="1560" w:type="dxa"/>
            <w:hideMark/>
          </w:tcPr>
          <w:p w:rsidR="001F15FE" w:rsidRPr="001F15FE" w:rsidRDefault="001F15FE" w:rsidP="001F15FE">
            <w:pPr>
              <w:overflowPunct w:val="0"/>
              <w:spacing w:line="256" w:lineRule="auto"/>
              <w:ind w:right="-1"/>
              <w:jc w:val="center"/>
              <w:rPr>
                <w:rFonts w:eastAsia="Times New Roman"/>
                <w:b/>
                <w:sz w:val="28"/>
              </w:rPr>
            </w:pPr>
            <w:r w:rsidRPr="001F15FE">
              <w:rPr>
                <w:rFonts w:eastAsia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70AE88F5" wp14:editId="72C9117E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51435</wp:posOffset>
                  </wp:positionV>
                  <wp:extent cx="647700" cy="68580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0" w:type="dxa"/>
          </w:tcPr>
          <w:p w:rsidR="001F15FE" w:rsidRPr="001F15FE" w:rsidRDefault="001F15FE" w:rsidP="001F15FE">
            <w:pPr>
              <w:widowControl/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Baltica Chv" w:eastAsia="Times New Roman" w:hAnsi="Baltica Chv" w:cs="Times New Roman"/>
              </w:rPr>
            </w:pPr>
            <w:r w:rsidRPr="001F15FE">
              <w:rPr>
                <w:rFonts w:ascii="Times New Roman" w:eastAsia="Times New Roman" w:hAnsi="Times New Roman" w:cs="Times New Roman"/>
              </w:rPr>
              <w:t>Ч</w:t>
            </w:r>
            <w:r w:rsidRPr="001F15FE">
              <w:rPr>
                <w:rFonts w:ascii="Baltica Chv" w:eastAsia="Times New Roman" w:hAnsi="Baltica Chv" w:cs="Times New Roman"/>
              </w:rPr>
              <w:t>+</w:t>
            </w:r>
            <w:r w:rsidRPr="001F15FE">
              <w:rPr>
                <w:rFonts w:ascii="Times New Roman" w:eastAsia="Times New Roman" w:hAnsi="Times New Roman" w:cs="Times New Roman"/>
              </w:rPr>
              <w:t>ВАШ РЕСПУБЛИКИН</w:t>
            </w:r>
            <w:r w:rsidRPr="001F15FE">
              <w:rPr>
                <w:rFonts w:ascii="Baltica Chv" w:eastAsia="Times New Roman" w:hAnsi="Baltica Chv" w:cs="Times New Roman"/>
              </w:rPr>
              <w:t xml:space="preserve"> </w:t>
            </w:r>
          </w:p>
          <w:p w:rsidR="001F15FE" w:rsidRPr="001F15FE" w:rsidRDefault="001F15FE" w:rsidP="001F15FE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1F15FE">
              <w:rPr>
                <w:rFonts w:ascii="Times New Roman" w:eastAsia="Times New Roman" w:hAnsi="Times New Roman"/>
              </w:rPr>
              <w:t xml:space="preserve">ВАРМАР  МУНИЦИПАЛЛĂ </w:t>
            </w:r>
          </w:p>
          <w:p w:rsidR="001F15FE" w:rsidRPr="001F15FE" w:rsidRDefault="001F15FE" w:rsidP="001F15FE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1F15FE">
              <w:rPr>
                <w:rFonts w:ascii="Times New Roman" w:eastAsia="Times New Roman" w:hAnsi="Times New Roman"/>
              </w:rPr>
              <w:t xml:space="preserve">ОКРУГĔН  </w:t>
            </w:r>
            <w:proofErr w:type="gramStart"/>
            <w:r w:rsidRPr="001F15FE">
              <w:rPr>
                <w:rFonts w:ascii="Times New Roman" w:eastAsia="Times New Roman" w:hAnsi="Times New Roman"/>
              </w:rPr>
              <w:t>П</w:t>
            </w:r>
            <w:proofErr w:type="gramEnd"/>
            <w:r w:rsidRPr="001F15FE">
              <w:rPr>
                <w:rFonts w:ascii="Times New Roman" w:eastAsia="Times New Roman" w:hAnsi="Times New Roman"/>
              </w:rPr>
              <w:t xml:space="preserve">ĔРРЕМĔШ </w:t>
            </w:r>
          </w:p>
          <w:p w:rsidR="001F15FE" w:rsidRPr="001F15FE" w:rsidRDefault="001F15FE" w:rsidP="001F15FE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1F15FE">
              <w:rPr>
                <w:rFonts w:ascii="Times New Roman" w:eastAsia="Times New Roman" w:hAnsi="Times New Roman"/>
              </w:rPr>
              <w:t>СУЙЛАВРИ  ДЕПУТАЧ</w:t>
            </w:r>
            <w:r w:rsidRPr="001F15FE">
              <w:rPr>
                <w:rFonts w:ascii="Baltica Chv" w:eastAsia="Times New Roman" w:hAnsi="Baltica Chv"/>
              </w:rPr>
              <w:t>/</w:t>
            </w:r>
            <w:r w:rsidRPr="001F15FE">
              <w:rPr>
                <w:rFonts w:ascii="Times New Roman" w:eastAsia="Times New Roman" w:hAnsi="Times New Roman"/>
              </w:rPr>
              <w:t>СЕН  ПУХĂ</w:t>
            </w:r>
            <w:proofErr w:type="gramStart"/>
            <w:r w:rsidRPr="001F15FE">
              <w:rPr>
                <w:rFonts w:ascii="Times New Roman" w:eastAsia="Times New Roman" w:hAnsi="Times New Roman"/>
              </w:rPr>
              <w:t>В</w:t>
            </w:r>
            <w:proofErr w:type="gramEnd"/>
            <w:r w:rsidRPr="001F15FE">
              <w:rPr>
                <w:rFonts w:ascii="Times New Roman" w:eastAsia="Times New Roman" w:hAnsi="Times New Roman"/>
              </w:rPr>
              <w:t>Ĕ</w:t>
            </w:r>
          </w:p>
          <w:p w:rsidR="001F15FE" w:rsidRPr="001F15FE" w:rsidRDefault="001F15FE" w:rsidP="001F15FE">
            <w:pPr>
              <w:keepNext/>
              <w:pBdr>
                <w:top w:val="single" w:sz="4" w:space="1" w:color="FFFFFF"/>
                <w:bottom w:val="single" w:sz="4" w:space="1" w:color="FFFFFF"/>
              </w:pBd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  <w:p w:rsidR="001F15FE" w:rsidRPr="001F15FE" w:rsidRDefault="001F15FE" w:rsidP="001F15FE">
            <w:pPr>
              <w:keepNext/>
              <w:pBdr>
                <w:top w:val="single" w:sz="4" w:space="1" w:color="FFFFFF"/>
                <w:bottom w:val="single" w:sz="4" w:space="1" w:color="FFFFFF"/>
              </w:pBd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F15F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ЙЫШАНУ</w:t>
            </w:r>
          </w:p>
          <w:p w:rsidR="001F15FE" w:rsidRPr="001F15FE" w:rsidRDefault="001F15FE" w:rsidP="001F15FE">
            <w:pPr>
              <w:rPr>
                <w:rFonts w:eastAsia="Times New Roman"/>
              </w:rPr>
            </w:pPr>
          </w:p>
          <w:p w:rsidR="001F15FE" w:rsidRPr="001F15FE" w:rsidRDefault="00E52B01" w:rsidP="001F15FE">
            <w:pPr>
              <w:ind w:firstLine="0"/>
              <w:jc w:val="center"/>
              <w:rPr>
                <w:rFonts w:ascii="Times New Roman" w:eastAsia="Times New Roman" w:hAnsi="Times New Roman"/>
                <w:u w:val="single"/>
              </w:rPr>
            </w:pPr>
            <w:r>
              <w:rPr>
                <w:rFonts w:ascii="Times New Roman" w:eastAsia="Times New Roman" w:hAnsi="Times New Roman"/>
                <w:u w:val="single"/>
              </w:rPr>
              <w:t>30</w:t>
            </w:r>
            <w:r w:rsidR="001F15FE" w:rsidRPr="001F15FE">
              <w:rPr>
                <w:rFonts w:ascii="Times New Roman" w:eastAsia="Times New Roman" w:hAnsi="Times New Roman"/>
                <w:u w:val="single"/>
              </w:rPr>
              <w:t>.0</w:t>
            </w:r>
            <w:r>
              <w:rPr>
                <w:rFonts w:ascii="Times New Roman" w:eastAsia="Times New Roman" w:hAnsi="Times New Roman"/>
                <w:u w:val="single"/>
              </w:rPr>
              <w:t>5</w:t>
            </w:r>
            <w:r w:rsidR="001F15FE" w:rsidRPr="001F15FE">
              <w:rPr>
                <w:rFonts w:ascii="Times New Roman" w:eastAsia="Times New Roman" w:hAnsi="Times New Roman"/>
                <w:u w:val="single"/>
              </w:rPr>
              <w:t>.2024</w:t>
            </w:r>
            <w:r w:rsidR="001F15FE" w:rsidRPr="001F15FE">
              <w:rPr>
                <w:rFonts w:ascii="Times New Roman" w:eastAsia="Times New Roman" w:hAnsi="Times New Roman"/>
              </w:rPr>
              <w:t xml:space="preserve">  №  </w:t>
            </w:r>
            <w:r w:rsidR="001F15FE" w:rsidRPr="001F15FE">
              <w:rPr>
                <w:rFonts w:ascii="Times New Roman" w:eastAsia="Times New Roman" w:hAnsi="Times New Roman"/>
                <w:u w:val="single"/>
              </w:rPr>
              <w:t>С-2</w:t>
            </w:r>
            <w:r w:rsidR="00272940">
              <w:rPr>
                <w:rFonts w:ascii="Times New Roman" w:eastAsia="Times New Roman" w:hAnsi="Times New Roman"/>
                <w:u w:val="single"/>
              </w:rPr>
              <w:t>1</w:t>
            </w:r>
            <w:bookmarkStart w:id="0" w:name="_GoBack"/>
            <w:bookmarkEnd w:id="0"/>
            <w:r w:rsidR="001F15FE" w:rsidRPr="001F15FE">
              <w:rPr>
                <w:rFonts w:ascii="Times New Roman" w:eastAsia="Times New Roman" w:hAnsi="Times New Roman"/>
                <w:u w:val="single"/>
              </w:rPr>
              <w:t>/</w:t>
            </w:r>
            <w:r w:rsidR="00252439">
              <w:rPr>
                <w:rFonts w:ascii="Times New Roman" w:eastAsia="Times New Roman" w:hAnsi="Times New Roman"/>
                <w:u w:val="single"/>
              </w:rPr>
              <w:t>3</w:t>
            </w:r>
          </w:p>
          <w:p w:rsidR="001F15FE" w:rsidRPr="001F15FE" w:rsidRDefault="001F15FE" w:rsidP="001F15FE">
            <w:pPr>
              <w:ind w:hanging="43"/>
              <w:jc w:val="center"/>
              <w:rPr>
                <w:rFonts w:ascii="Baltica Chv" w:eastAsia="Times New Roman" w:hAnsi="Baltica Chv"/>
                <w:b/>
                <w:bCs/>
                <w:iCs/>
                <w:sz w:val="20"/>
                <w:szCs w:val="20"/>
              </w:rPr>
            </w:pPr>
            <w:proofErr w:type="spellStart"/>
            <w:r w:rsidRPr="001F15FE">
              <w:rPr>
                <w:rFonts w:ascii="Times New Roman" w:eastAsia="Times New Roman" w:hAnsi="Times New Roman"/>
                <w:sz w:val="20"/>
                <w:szCs w:val="20"/>
              </w:rPr>
              <w:t>Вармар</w:t>
            </w:r>
            <w:proofErr w:type="spellEnd"/>
            <w:r w:rsidRPr="001F15FE">
              <w:rPr>
                <w:rFonts w:ascii="Times New Roman" w:eastAsia="Times New Roman" w:hAnsi="Times New Roman"/>
                <w:sz w:val="20"/>
                <w:szCs w:val="20"/>
              </w:rPr>
              <w:t xml:space="preserve"> поселок</w:t>
            </w:r>
            <w:r w:rsidRPr="001F15FE">
              <w:rPr>
                <w:rFonts w:ascii="Baltica Chv" w:eastAsia="Times New Roman" w:hAnsi="Baltica Chv"/>
                <w:sz w:val="20"/>
                <w:szCs w:val="20"/>
              </w:rPr>
              <w:t>\</w:t>
            </w:r>
          </w:p>
          <w:p w:rsidR="001F15FE" w:rsidRPr="001F15FE" w:rsidRDefault="001F15FE" w:rsidP="001F15FE">
            <w:pPr>
              <w:keepNext/>
              <w:overflowPunct w:val="0"/>
              <w:spacing w:line="256" w:lineRule="auto"/>
              <w:ind w:left="-108" w:right="-102"/>
              <w:jc w:val="center"/>
              <w:outlineLvl w:val="2"/>
              <w:rPr>
                <w:rFonts w:eastAsia="Times New Roman"/>
                <w:b/>
                <w:spacing w:val="40"/>
              </w:rPr>
            </w:pPr>
          </w:p>
        </w:tc>
      </w:tr>
    </w:tbl>
    <w:p w:rsidR="001F15FE" w:rsidRDefault="001F15FE" w:rsidP="00B662BA">
      <w:pPr>
        <w:ind w:right="5197" w:firstLine="0"/>
        <w:rPr>
          <w:rFonts w:ascii="Times New Roman" w:hAnsi="Times New Roman" w:cs="Times New Roman"/>
        </w:rPr>
      </w:pPr>
    </w:p>
    <w:p w:rsidR="00B662BA" w:rsidRDefault="00B662BA" w:rsidP="00B662BA">
      <w:pPr>
        <w:ind w:right="5197" w:firstLine="0"/>
        <w:rPr>
          <w:rFonts w:ascii="Times New Roman" w:hAnsi="Times New Roman" w:cs="Times New Roman"/>
        </w:rPr>
      </w:pPr>
      <w:r w:rsidRPr="00B662BA">
        <w:rPr>
          <w:rFonts w:ascii="Times New Roman" w:hAnsi="Times New Roman" w:cs="Times New Roman"/>
        </w:rPr>
        <w:t xml:space="preserve">Об утверждении Порядка принятия решений об условиях приватизации муниципального имущества </w:t>
      </w:r>
      <w:r>
        <w:rPr>
          <w:rFonts w:ascii="Times New Roman" w:hAnsi="Times New Roman" w:cs="Times New Roman"/>
        </w:rPr>
        <w:t>Урмар</w:t>
      </w:r>
      <w:r w:rsidRPr="00B662BA">
        <w:rPr>
          <w:rFonts w:ascii="Times New Roman" w:hAnsi="Times New Roman" w:cs="Times New Roman"/>
        </w:rPr>
        <w:t>ского муниципального округа Чувашской Республики</w:t>
      </w:r>
    </w:p>
    <w:p w:rsidR="00B662BA" w:rsidRDefault="00B662BA" w:rsidP="00B662BA">
      <w:pPr>
        <w:rPr>
          <w:rFonts w:ascii="Times New Roman" w:hAnsi="Times New Roman" w:cs="Times New Roman"/>
        </w:rPr>
      </w:pPr>
    </w:p>
    <w:p w:rsidR="00B662BA" w:rsidRDefault="00B662BA" w:rsidP="00B662BA">
      <w:pPr>
        <w:rPr>
          <w:rFonts w:ascii="Times New Roman" w:hAnsi="Times New Roman" w:cs="Times New Roman"/>
        </w:rPr>
      </w:pPr>
    </w:p>
    <w:p w:rsidR="003D08C0" w:rsidRDefault="00AA2F0A" w:rsidP="00B662BA">
      <w:pPr>
        <w:rPr>
          <w:rFonts w:ascii="Times New Roman" w:hAnsi="Times New Roman" w:cs="Times New Roman"/>
          <w:color w:val="000000" w:themeColor="text1"/>
        </w:rPr>
      </w:pPr>
      <w:proofErr w:type="gramStart"/>
      <w:r w:rsidRPr="00EF0D91">
        <w:rPr>
          <w:rFonts w:ascii="Times New Roman" w:hAnsi="Times New Roman" w:cs="Times New Roman"/>
          <w:color w:val="000000" w:themeColor="text1"/>
        </w:rPr>
        <w:t xml:space="preserve">В соответствии с </w:t>
      </w:r>
      <w:hyperlink r:id="rId10" w:history="1">
        <w:r w:rsidRPr="00EF0D91">
          <w:rPr>
            <w:rStyle w:val="a4"/>
            <w:rFonts w:ascii="Times New Roman" w:hAnsi="Times New Roman" w:cs="Times New Roman"/>
            <w:b w:val="0"/>
            <w:color w:val="000000" w:themeColor="text1"/>
          </w:rPr>
          <w:t>Гражданским кодексом</w:t>
        </w:r>
      </w:hyperlink>
      <w:r w:rsidRPr="00EF0D91">
        <w:rPr>
          <w:rFonts w:ascii="Times New Roman" w:hAnsi="Times New Roman" w:cs="Times New Roman"/>
          <w:color w:val="000000" w:themeColor="text1"/>
        </w:rPr>
        <w:t xml:space="preserve"> Российской Федерации, </w:t>
      </w:r>
      <w:hyperlink r:id="rId11" w:history="1">
        <w:r w:rsidRPr="00EF0D91">
          <w:rPr>
            <w:rStyle w:val="a4"/>
            <w:rFonts w:ascii="Times New Roman" w:hAnsi="Times New Roman" w:cs="Times New Roman"/>
            <w:b w:val="0"/>
            <w:color w:val="000000" w:themeColor="text1"/>
          </w:rPr>
          <w:t>Федеральным законами</w:t>
        </w:r>
      </w:hyperlink>
      <w:r w:rsidRPr="00EF0D91">
        <w:rPr>
          <w:rFonts w:ascii="Times New Roman" w:hAnsi="Times New Roman" w:cs="Times New Roman"/>
          <w:color w:val="000000" w:themeColor="text1"/>
        </w:rPr>
        <w:t xml:space="preserve"> от 21 декабря 2001 года N 178-ФЗ "О приватизации государственного и муниципального имущества", </w:t>
      </w:r>
      <w:hyperlink r:id="rId12" w:history="1">
        <w:r w:rsidRPr="00EF0D91">
          <w:rPr>
            <w:rStyle w:val="a4"/>
            <w:rFonts w:ascii="Times New Roman" w:hAnsi="Times New Roman" w:cs="Times New Roman"/>
            <w:b w:val="0"/>
            <w:color w:val="000000" w:themeColor="text1"/>
          </w:rPr>
          <w:t>Федеральным законом</w:t>
        </w:r>
      </w:hyperlink>
      <w:r w:rsidRPr="00EF0D9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EF0D91">
        <w:rPr>
          <w:rFonts w:ascii="Times New Roman" w:hAnsi="Times New Roman" w:cs="Times New Roman"/>
          <w:color w:val="000000" w:themeColor="text1"/>
        </w:rPr>
        <w:t xml:space="preserve">от 06 октября 2003 года N 131-ФЗ "Об общих принципах организации местного самоуправления в Российской Федерации", </w:t>
      </w:r>
      <w:hyperlink r:id="rId13" w:history="1">
        <w:r w:rsidRPr="00EF0D91">
          <w:rPr>
            <w:rStyle w:val="a4"/>
            <w:rFonts w:ascii="Times New Roman" w:hAnsi="Times New Roman" w:cs="Times New Roman"/>
            <w:b w:val="0"/>
            <w:color w:val="000000" w:themeColor="text1"/>
          </w:rPr>
          <w:t>постановлением</w:t>
        </w:r>
      </w:hyperlink>
      <w:r w:rsidRPr="00EF0D91">
        <w:rPr>
          <w:rFonts w:ascii="Times New Roman" w:hAnsi="Times New Roman" w:cs="Times New Roman"/>
          <w:color w:val="000000" w:themeColor="text1"/>
        </w:rPr>
        <w:t xml:space="preserve"> Правительства Российской Федерации от 26 декабря 2005 года N 806 "Об утверждении Правил разработки прогнозных планов (программ) приватизации государственного</w:t>
      </w:r>
      <w:proofErr w:type="gramEnd"/>
      <w:r w:rsidRPr="00EF0D91">
        <w:rPr>
          <w:rFonts w:ascii="Times New Roman" w:hAnsi="Times New Roman" w:cs="Times New Roman"/>
          <w:color w:val="000000" w:themeColor="text1"/>
        </w:rPr>
        <w:t xml:space="preserve"> и муниципального имущества и </w:t>
      </w:r>
      <w:proofErr w:type="gramStart"/>
      <w:r w:rsidRPr="00EF0D91">
        <w:rPr>
          <w:rFonts w:ascii="Times New Roman" w:hAnsi="Times New Roman" w:cs="Times New Roman"/>
          <w:color w:val="000000" w:themeColor="text1"/>
        </w:rPr>
        <w:t>внесении</w:t>
      </w:r>
      <w:proofErr w:type="gramEnd"/>
      <w:r w:rsidRPr="00EF0D91">
        <w:rPr>
          <w:rFonts w:ascii="Times New Roman" w:hAnsi="Times New Roman" w:cs="Times New Roman"/>
          <w:color w:val="000000" w:themeColor="text1"/>
        </w:rPr>
        <w:t xml:space="preserve"> изменений в Правила подготовки и принятия решений об условиях приватизации федерального имущества", руководствуясь </w:t>
      </w:r>
      <w:hyperlink r:id="rId14" w:history="1">
        <w:r w:rsidRPr="00EF0D91">
          <w:rPr>
            <w:rStyle w:val="a4"/>
            <w:rFonts w:ascii="Times New Roman" w:hAnsi="Times New Roman" w:cs="Times New Roman"/>
            <w:b w:val="0"/>
            <w:color w:val="000000" w:themeColor="text1"/>
          </w:rPr>
          <w:t>Уставом</w:t>
        </w:r>
      </w:hyperlink>
      <w:r w:rsidRPr="00EF0D91">
        <w:rPr>
          <w:rFonts w:ascii="Times New Roman" w:hAnsi="Times New Roman" w:cs="Times New Roman"/>
          <w:color w:val="000000" w:themeColor="text1"/>
        </w:rPr>
        <w:t xml:space="preserve"> </w:t>
      </w:r>
      <w:r w:rsidR="00B662BA" w:rsidRPr="00EF0D91">
        <w:rPr>
          <w:rFonts w:ascii="Times New Roman" w:hAnsi="Times New Roman" w:cs="Times New Roman"/>
          <w:color w:val="000000" w:themeColor="text1"/>
        </w:rPr>
        <w:t>Урмар</w:t>
      </w:r>
      <w:r w:rsidRPr="00EF0D91">
        <w:rPr>
          <w:rFonts w:ascii="Times New Roman" w:hAnsi="Times New Roman" w:cs="Times New Roman"/>
          <w:color w:val="000000" w:themeColor="text1"/>
        </w:rPr>
        <w:t xml:space="preserve">ского муниципального округа Чувашской Республики, </w:t>
      </w:r>
    </w:p>
    <w:p w:rsidR="00B662BA" w:rsidRPr="003D08C0" w:rsidRDefault="00AA2F0A" w:rsidP="00B662BA">
      <w:pPr>
        <w:rPr>
          <w:rFonts w:ascii="Times New Roman" w:hAnsi="Times New Roman" w:cs="Times New Roman"/>
          <w:b/>
          <w:color w:val="000000" w:themeColor="text1"/>
        </w:rPr>
      </w:pPr>
      <w:r w:rsidRPr="003D08C0">
        <w:rPr>
          <w:rFonts w:ascii="Times New Roman" w:hAnsi="Times New Roman" w:cs="Times New Roman"/>
          <w:b/>
          <w:color w:val="000000" w:themeColor="text1"/>
        </w:rPr>
        <w:t xml:space="preserve">Собрание депутатов </w:t>
      </w:r>
      <w:r w:rsidR="00B662BA" w:rsidRPr="003D08C0">
        <w:rPr>
          <w:rFonts w:ascii="Times New Roman" w:hAnsi="Times New Roman" w:cs="Times New Roman"/>
          <w:b/>
          <w:color w:val="000000" w:themeColor="text1"/>
        </w:rPr>
        <w:t>Урмар</w:t>
      </w:r>
      <w:r w:rsidRPr="003D08C0">
        <w:rPr>
          <w:rFonts w:ascii="Times New Roman" w:hAnsi="Times New Roman" w:cs="Times New Roman"/>
          <w:b/>
          <w:color w:val="000000" w:themeColor="text1"/>
        </w:rPr>
        <w:t xml:space="preserve">ского муниципального округа Чувашской Республики </w:t>
      </w:r>
    </w:p>
    <w:p w:rsidR="001E70E5" w:rsidRPr="003D08C0" w:rsidRDefault="003D08C0" w:rsidP="003D08C0">
      <w:pPr>
        <w:ind w:firstLine="0"/>
        <w:rPr>
          <w:rFonts w:ascii="Times New Roman" w:hAnsi="Times New Roman" w:cs="Times New Roman"/>
          <w:b/>
          <w:color w:val="000000" w:themeColor="text1"/>
        </w:rPr>
      </w:pPr>
      <w:r w:rsidRPr="003D08C0">
        <w:rPr>
          <w:rFonts w:ascii="Times New Roman" w:hAnsi="Times New Roman" w:cs="Times New Roman"/>
          <w:b/>
          <w:color w:val="000000" w:themeColor="text1"/>
        </w:rPr>
        <w:t>решило:</w:t>
      </w:r>
    </w:p>
    <w:p w:rsidR="001E70E5" w:rsidRPr="00EF0D91" w:rsidRDefault="00AA2F0A" w:rsidP="00B662BA">
      <w:pPr>
        <w:rPr>
          <w:rFonts w:ascii="Times New Roman" w:hAnsi="Times New Roman" w:cs="Times New Roman"/>
          <w:color w:val="000000" w:themeColor="text1"/>
        </w:rPr>
      </w:pPr>
      <w:bookmarkStart w:id="1" w:name="sub_1"/>
      <w:r w:rsidRPr="00EF0D91">
        <w:rPr>
          <w:rFonts w:ascii="Times New Roman" w:hAnsi="Times New Roman" w:cs="Times New Roman"/>
          <w:color w:val="000000" w:themeColor="text1"/>
        </w:rPr>
        <w:t xml:space="preserve">1. Утвердить Порядок принятия решений об условиях приватизации муниципального имущества </w:t>
      </w:r>
      <w:r w:rsidR="00B662BA" w:rsidRPr="00EF0D91">
        <w:rPr>
          <w:rFonts w:ascii="Times New Roman" w:hAnsi="Times New Roman" w:cs="Times New Roman"/>
          <w:color w:val="000000" w:themeColor="text1"/>
        </w:rPr>
        <w:t>Урмар</w:t>
      </w:r>
      <w:r w:rsidRPr="00EF0D91">
        <w:rPr>
          <w:rFonts w:ascii="Times New Roman" w:hAnsi="Times New Roman" w:cs="Times New Roman"/>
          <w:color w:val="000000" w:themeColor="text1"/>
        </w:rPr>
        <w:t xml:space="preserve">ского муниципального округа Чувашской Республики согласно </w:t>
      </w:r>
      <w:hyperlink w:anchor="sub_1000" w:history="1">
        <w:r w:rsidRPr="00EF0D91">
          <w:rPr>
            <w:rStyle w:val="a4"/>
            <w:rFonts w:ascii="Times New Roman" w:hAnsi="Times New Roman" w:cs="Times New Roman"/>
            <w:b w:val="0"/>
            <w:color w:val="000000" w:themeColor="text1"/>
          </w:rPr>
          <w:t>приложению</w:t>
        </w:r>
      </w:hyperlink>
      <w:r w:rsidRPr="00EF0D9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EF0D91">
        <w:rPr>
          <w:rFonts w:ascii="Times New Roman" w:hAnsi="Times New Roman" w:cs="Times New Roman"/>
          <w:color w:val="000000" w:themeColor="text1"/>
        </w:rPr>
        <w:t>к настоящему решению.</w:t>
      </w:r>
    </w:p>
    <w:p w:rsidR="001E70E5" w:rsidRPr="00EF0D91" w:rsidRDefault="00AA2F0A" w:rsidP="00B662BA">
      <w:pPr>
        <w:rPr>
          <w:rFonts w:ascii="Times New Roman" w:hAnsi="Times New Roman" w:cs="Times New Roman"/>
          <w:color w:val="000000" w:themeColor="text1"/>
        </w:rPr>
      </w:pPr>
      <w:bookmarkStart w:id="2" w:name="sub_2"/>
      <w:bookmarkEnd w:id="1"/>
      <w:r w:rsidRPr="00EF0D91">
        <w:rPr>
          <w:rFonts w:ascii="Times New Roman" w:hAnsi="Times New Roman" w:cs="Times New Roman"/>
          <w:color w:val="000000" w:themeColor="text1"/>
        </w:rPr>
        <w:t>2. Признать утратившими силу:</w:t>
      </w:r>
    </w:p>
    <w:bookmarkEnd w:id="2"/>
    <w:p w:rsidR="001E70E5" w:rsidRPr="00EF0D91" w:rsidRDefault="00AA2F0A" w:rsidP="00B662BA">
      <w:pPr>
        <w:rPr>
          <w:rFonts w:ascii="Times New Roman" w:hAnsi="Times New Roman" w:cs="Times New Roman"/>
          <w:color w:val="000000" w:themeColor="text1"/>
        </w:rPr>
      </w:pPr>
      <w:r w:rsidRPr="00EF0D91">
        <w:rPr>
          <w:rFonts w:ascii="Times New Roman" w:hAnsi="Times New Roman" w:cs="Times New Roman"/>
          <w:color w:val="000000" w:themeColor="text1"/>
        </w:rPr>
        <w:t xml:space="preserve">- решение </w:t>
      </w:r>
      <w:r w:rsidR="00B662BA" w:rsidRPr="00EF0D91">
        <w:rPr>
          <w:rFonts w:ascii="Times New Roman" w:hAnsi="Times New Roman" w:cs="Times New Roman"/>
          <w:color w:val="000000" w:themeColor="text1"/>
        </w:rPr>
        <w:t xml:space="preserve">Урмарского районного </w:t>
      </w:r>
      <w:r w:rsidRPr="00EF0D91">
        <w:rPr>
          <w:rFonts w:ascii="Times New Roman" w:hAnsi="Times New Roman" w:cs="Times New Roman"/>
          <w:color w:val="000000" w:themeColor="text1"/>
        </w:rPr>
        <w:t xml:space="preserve">Собрания депутатов Чувашской Республики </w:t>
      </w:r>
      <w:r w:rsidR="00B662BA" w:rsidRPr="00EF0D91">
        <w:rPr>
          <w:rFonts w:ascii="Times New Roman" w:hAnsi="Times New Roman" w:cs="Times New Roman"/>
          <w:color w:val="000000" w:themeColor="text1"/>
          <w:shd w:val="clear" w:color="auto" w:fill="FFFFFF"/>
        </w:rPr>
        <w:t>от 22 декабря 2014 г. N 302</w:t>
      </w:r>
      <w:r w:rsidR="00B662BA" w:rsidRPr="00EF0D91">
        <w:rPr>
          <w:rFonts w:ascii="Times New Roman" w:hAnsi="Times New Roman" w:cs="Times New Roman"/>
          <w:color w:val="000000" w:themeColor="text1"/>
        </w:rPr>
        <w:t xml:space="preserve"> </w:t>
      </w:r>
      <w:r w:rsidRPr="00EF0D91">
        <w:rPr>
          <w:rFonts w:ascii="Times New Roman" w:hAnsi="Times New Roman" w:cs="Times New Roman"/>
          <w:color w:val="000000" w:themeColor="text1"/>
        </w:rPr>
        <w:t>"Об утверждении Порядка принятия решений об условиях приватизации муниципального имущества</w:t>
      </w:r>
      <w:r w:rsidR="00B662BA" w:rsidRPr="00EF0D91">
        <w:rPr>
          <w:rFonts w:ascii="Times New Roman" w:hAnsi="Times New Roman" w:cs="Times New Roman"/>
          <w:color w:val="000000" w:themeColor="text1"/>
        </w:rPr>
        <w:t xml:space="preserve"> Урмарского района Чувашской Республики</w:t>
      </w:r>
      <w:r w:rsidRPr="00EF0D91">
        <w:rPr>
          <w:rFonts w:ascii="Times New Roman" w:hAnsi="Times New Roman" w:cs="Times New Roman"/>
          <w:color w:val="000000" w:themeColor="text1"/>
        </w:rPr>
        <w:t>";</w:t>
      </w:r>
    </w:p>
    <w:p w:rsidR="008E7F6E" w:rsidRDefault="00AA2F0A" w:rsidP="008E7F6E">
      <w:pPr>
        <w:rPr>
          <w:rFonts w:ascii="Times New Roman" w:hAnsi="Times New Roman" w:cs="Times New Roman"/>
          <w:color w:val="000000" w:themeColor="text1"/>
        </w:rPr>
      </w:pPr>
      <w:r w:rsidRPr="00EF0D91">
        <w:rPr>
          <w:rFonts w:ascii="Times New Roman" w:hAnsi="Times New Roman" w:cs="Times New Roman"/>
          <w:color w:val="000000" w:themeColor="text1"/>
        </w:rPr>
        <w:t xml:space="preserve">- решение </w:t>
      </w:r>
      <w:r w:rsidR="00B662BA" w:rsidRPr="00EF0D91">
        <w:rPr>
          <w:rFonts w:ascii="Times New Roman" w:hAnsi="Times New Roman" w:cs="Times New Roman"/>
          <w:color w:val="000000" w:themeColor="text1"/>
        </w:rPr>
        <w:t xml:space="preserve">Урмарского районного Собрания депутатов </w:t>
      </w:r>
      <w:r w:rsidRPr="00EF0D91">
        <w:rPr>
          <w:rFonts w:ascii="Times New Roman" w:hAnsi="Times New Roman" w:cs="Times New Roman"/>
          <w:color w:val="000000" w:themeColor="text1"/>
        </w:rPr>
        <w:t xml:space="preserve">Чувашской Республики </w:t>
      </w:r>
      <w:r w:rsidR="00B662BA" w:rsidRPr="00EF0D9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от 18 августа 2016 г. N 63 "О внесении изменений и дополнений в Порядок </w:t>
      </w:r>
      <w:r w:rsidR="00B662BA" w:rsidRPr="00EF0D91">
        <w:rPr>
          <w:rStyle w:val="af2"/>
          <w:rFonts w:ascii="Times New Roman" w:hAnsi="Times New Roman" w:cs="Times New Roman"/>
          <w:i w:val="0"/>
          <w:iCs w:val="0"/>
          <w:color w:val="000000" w:themeColor="text1"/>
          <w:shd w:val="clear" w:color="auto" w:fill="FFFFFF"/>
        </w:rPr>
        <w:t xml:space="preserve">принятия решений </w:t>
      </w:r>
      <w:r w:rsidR="00B662BA" w:rsidRPr="00EF0D9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об </w:t>
      </w:r>
      <w:r w:rsidR="00B662BA" w:rsidRPr="00EF0D91">
        <w:rPr>
          <w:rStyle w:val="af2"/>
          <w:rFonts w:ascii="Times New Roman" w:hAnsi="Times New Roman" w:cs="Times New Roman"/>
          <w:i w:val="0"/>
          <w:iCs w:val="0"/>
          <w:color w:val="000000" w:themeColor="text1"/>
          <w:shd w:val="clear" w:color="auto" w:fill="FFFFFF"/>
        </w:rPr>
        <w:t>условиях</w:t>
      </w:r>
      <w:r w:rsidR="008E7F6E">
        <w:rPr>
          <w:rStyle w:val="af2"/>
          <w:rFonts w:ascii="Times New Roman" w:hAnsi="Times New Roman" w:cs="Times New Roman"/>
          <w:i w:val="0"/>
          <w:iCs w:val="0"/>
          <w:color w:val="000000" w:themeColor="text1"/>
          <w:shd w:val="clear" w:color="auto" w:fill="FFFFFF"/>
        </w:rPr>
        <w:t xml:space="preserve"> </w:t>
      </w:r>
      <w:r w:rsidR="00B662BA" w:rsidRPr="00EF0D91">
        <w:rPr>
          <w:rStyle w:val="af2"/>
          <w:rFonts w:ascii="Times New Roman" w:hAnsi="Times New Roman" w:cs="Times New Roman"/>
          <w:i w:val="0"/>
          <w:iCs w:val="0"/>
          <w:color w:val="000000" w:themeColor="text1"/>
          <w:shd w:val="clear" w:color="auto" w:fill="FFFFFF"/>
        </w:rPr>
        <w:t>приватизации</w:t>
      </w:r>
      <w:r w:rsidR="008E7F6E">
        <w:rPr>
          <w:rStyle w:val="af2"/>
          <w:rFonts w:ascii="Times New Roman" w:hAnsi="Times New Roman" w:cs="Times New Roman"/>
          <w:i w:val="0"/>
          <w:iCs w:val="0"/>
          <w:color w:val="000000" w:themeColor="text1"/>
          <w:shd w:val="clear" w:color="auto" w:fill="FFFFFF"/>
        </w:rPr>
        <w:t xml:space="preserve"> </w:t>
      </w:r>
      <w:r w:rsidR="008E7F6E">
        <w:rPr>
          <w:rFonts w:ascii="Times New Roman" w:hAnsi="Times New Roman" w:cs="Times New Roman"/>
          <w:color w:val="000000" w:themeColor="text1"/>
          <w:shd w:val="clear" w:color="auto" w:fill="FFFFFF"/>
        </w:rPr>
        <w:t>м</w:t>
      </w:r>
      <w:r w:rsidR="008E7F6E" w:rsidRPr="00EF0D91">
        <w:rPr>
          <w:rStyle w:val="af2"/>
          <w:rFonts w:ascii="Times New Roman" w:hAnsi="Times New Roman" w:cs="Times New Roman"/>
          <w:i w:val="0"/>
          <w:iCs w:val="0"/>
          <w:color w:val="000000" w:themeColor="text1"/>
          <w:shd w:val="clear" w:color="auto" w:fill="FFFFFF"/>
        </w:rPr>
        <w:t>униципального</w:t>
      </w:r>
      <w:r w:rsidR="008E7F6E" w:rsidRPr="00EF0D91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="008E7F6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8E7F6E" w:rsidRPr="00EF0D91">
        <w:rPr>
          <w:rStyle w:val="af2"/>
          <w:rFonts w:ascii="Times New Roman" w:hAnsi="Times New Roman" w:cs="Times New Roman"/>
          <w:i w:val="0"/>
          <w:iCs w:val="0"/>
          <w:color w:val="000000" w:themeColor="text1"/>
          <w:shd w:val="clear" w:color="auto" w:fill="FFFFFF"/>
        </w:rPr>
        <w:t>имущества</w:t>
      </w:r>
      <w:r w:rsidR="008E7F6E" w:rsidRPr="00EF0D91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="008E7F6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8E7F6E" w:rsidRPr="00EF0D91">
        <w:rPr>
          <w:rStyle w:val="af2"/>
          <w:rFonts w:ascii="Times New Roman" w:hAnsi="Times New Roman" w:cs="Times New Roman"/>
          <w:i w:val="0"/>
          <w:iCs w:val="0"/>
          <w:color w:val="000000" w:themeColor="text1"/>
          <w:shd w:val="clear" w:color="auto" w:fill="FFFFFF"/>
        </w:rPr>
        <w:t>Урмарского</w:t>
      </w:r>
      <w:r w:rsidR="008E7F6E" w:rsidRPr="00EF0D91">
        <w:rPr>
          <w:rFonts w:ascii="Times New Roman" w:hAnsi="Times New Roman" w:cs="Times New Roman"/>
          <w:color w:val="000000" w:themeColor="text1"/>
          <w:shd w:val="clear" w:color="auto" w:fill="FFFFFF"/>
        </w:rPr>
        <w:t> района </w:t>
      </w:r>
      <w:r w:rsidR="008E7F6E" w:rsidRPr="00EF0D91">
        <w:rPr>
          <w:rStyle w:val="af2"/>
          <w:rFonts w:ascii="Times New Roman" w:hAnsi="Times New Roman" w:cs="Times New Roman"/>
          <w:i w:val="0"/>
          <w:iCs w:val="0"/>
          <w:color w:val="000000" w:themeColor="text1"/>
          <w:shd w:val="clear" w:color="auto" w:fill="FFFFFF"/>
        </w:rPr>
        <w:t>Чувашской</w:t>
      </w:r>
      <w:r w:rsidR="008E7F6E" w:rsidRPr="00EF0D91">
        <w:rPr>
          <w:rFonts w:ascii="Times New Roman" w:hAnsi="Times New Roman" w:cs="Times New Roman"/>
          <w:color w:val="000000" w:themeColor="text1"/>
          <w:shd w:val="clear" w:color="auto" w:fill="FFFFFF"/>
        </w:rPr>
        <w:t> Республики</w:t>
      </w:r>
      <w:r w:rsidR="008E7F6E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:rsidR="001E70E5" w:rsidRPr="00EF0D91" w:rsidRDefault="00AA2F0A" w:rsidP="00B662BA">
      <w:pPr>
        <w:rPr>
          <w:rFonts w:ascii="Times New Roman" w:hAnsi="Times New Roman" w:cs="Times New Roman"/>
          <w:b/>
          <w:color w:val="000000" w:themeColor="text1"/>
        </w:rPr>
      </w:pPr>
      <w:bookmarkStart w:id="3" w:name="sub_3"/>
      <w:r w:rsidRPr="00EF0D91">
        <w:rPr>
          <w:rFonts w:ascii="Times New Roman" w:hAnsi="Times New Roman" w:cs="Times New Roman"/>
          <w:color w:val="000000" w:themeColor="text1"/>
        </w:rPr>
        <w:t xml:space="preserve">3. Настоящее решение вступает в силу </w:t>
      </w:r>
      <w:r w:rsidR="00B662BA" w:rsidRPr="00EF0D91">
        <w:rPr>
          <w:rFonts w:ascii="Times New Roman" w:hAnsi="Times New Roman" w:cs="Times New Roman"/>
          <w:color w:val="000000" w:themeColor="text1"/>
        </w:rPr>
        <w:t>со дня</w:t>
      </w:r>
      <w:r w:rsidRPr="00EF0D91">
        <w:rPr>
          <w:rFonts w:ascii="Times New Roman" w:hAnsi="Times New Roman" w:cs="Times New Roman"/>
          <w:color w:val="000000" w:themeColor="text1"/>
        </w:rPr>
        <w:t xml:space="preserve"> его </w:t>
      </w:r>
      <w:hyperlink r:id="rId15" w:history="1">
        <w:r w:rsidRPr="00EF0D91">
          <w:rPr>
            <w:rStyle w:val="a4"/>
            <w:rFonts w:ascii="Times New Roman" w:hAnsi="Times New Roman" w:cs="Times New Roman"/>
            <w:b w:val="0"/>
            <w:color w:val="000000" w:themeColor="text1"/>
          </w:rPr>
          <w:t>официального опубликования</w:t>
        </w:r>
      </w:hyperlink>
      <w:r w:rsidRPr="00EF0D91">
        <w:rPr>
          <w:rFonts w:ascii="Times New Roman" w:hAnsi="Times New Roman" w:cs="Times New Roman"/>
          <w:b/>
          <w:color w:val="000000" w:themeColor="text1"/>
        </w:rPr>
        <w:t>.</w:t>
      </w:r>
    </w:p>
    <w:bookmarkEnd w:id="3"/>
    <w:p w:rsidR="001E70E5" w:rsidRPr="00EF0D91" w:rsidRDefault="001E70E5" w:rsidP="00B662BA">
      <w:pPr>
        <w:rPr>
          <w:rFonts w:ascii="Times New Roman" w:hAnsi="Times New Roman" w:cs="Times New Roman"/>
          <w:color w:val="000000" w:themeColor="text1"/>
        </w:rPr>
      </w:pPr>
    </w:p>
    <w:p w:rsidR="00B662BA" w:rsidRDefault="00B662BA" w:rsidP="00B662BA">
      <w:pPr>
        <w:rPr>
          <w:rFonts w:ascii="Times New Roman" w:hAnsi="Times New Roman" w:cs="Times New Roman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693"/>
        <w:gridCol w:w="3347"/>
      </w:tblGrid>
      <w:tr w:rsidR="001E70E5" w:rsidRPr="00B662BA" w:rsidTr="00252439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1E70E5" w:rsidRPr="00B662BA" w:rsidRDefault="00AA2F0A" w:rsidP="00B662BA">
            <w:pPr>
              <w:pStyle w:val="ac"/>
              <w:rPr>
                <w:rFonts w:ascii="Times New Roman" w:hAnsi="Times New Roman" w:cs="Times New Roman"/>
              </w:rPr>
            </w:pPr>
            <w:r w:rsidRPr="00B662BA">
              <w:rPr>
                <w:rFonts w:ascii="Times New Roman" w:hAnsi="Times New Roman" w:cs="Times New Roman"/>
              </w:rPr>
              <w:t>Председатель Собрания депутатов</w:t>
            </w:r>
            <w:r w:rsidRPr="00B662BA">
              <w:rPr>
                <w:rFonts w:ascii="Times New Roman" w:hAnsi="Times New Roman" w:cs="Times New Roman"/>
              </w:rPr>
              <w:br/>
            </w:r>
            <w:r w:rsidR="00B662BA">
              <w:rPr>
                <w:rFonts w:ascii="Times New Roman" w:hAnsi="Times New Roman" w:cs="Times New Roman"/>
              </w:rPr>
              <w:t>Урмар</w:t>
            </w:r>
            <w:r w:rsidRPr="00B662BA">
              <w:rPr>
                <w:rFonts w:ascii="Times New Roman" w:hAnsi="Times New Roman" w:cs="Times New Roman"/>
              </w:rPr>
              <w:t>ского муниципального</w:t>
            </w:r>
            <w:r w:rsidRPr="00B662BA">
              <w:rPr>
                <w:rFonts w:ascii="Times New Roman" w:hAnsi="Times New Roman" w:cs="Times New Roman"/>
              </w:rPr>
              <w:br/>
              <w:t>округа Чувашской Республики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1E70E5" w:rsidRPr="00B662BA" w:rsidRDefault="000535CE" w:rsidP="000535CE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="00B662BA">
              <w:rPr>
                <w:rFonts w:ascii="Times New Roman" w:hAnsi="Times New Roman" w:cs="Times New Roman"/>
              </w:rPr>
              <w:t>Ю.А. Иванов</w:t>
            </w:r>
          </w:p>
        </w:tc>
      </w:tr>
    </w:tbl>
    <w:p w:rsidR="001E70E5" w:rsidRPr="00B662BA" w:rsidRDefault="001E70E5" w:rsidP="00B662BA">
      <w:pPr>
        <w:rPr>
          <w:rFonts w:ascii="Times New Roman" w:hAnsi="Times New Roman" w:cs="Times New Roman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693"/>
        <w:gridCol w:w="3347"/>
      </w:tblGrid>
      <w:tr w:rsidR="001E70E5" w:rsidRPr="00B662BA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1E70E5" w:rsidRPr="00B662BA" w:rsidRDefault="00AA2F0A" w:rsidP="00B662BA">
            <w:pPr>
              <w:pStyle w:val="ac"/>
              <w:rPr>
                <w:rFonts w:ascii="Times New Roman" w:hAnsi="Times New Roman" w:cs="Times New Roman"/>
              </w:rPr>
            </w:pPr>
            <w:r w:rsidRPr="00B662BA">
              <w:rPr>
                <w:rFonts w:ascii="Times New Roman" w:hAnsi="Times New Roman" w:cs="Times New Roman"/>
              </w:rPr>
              <w:t xml:space="preserve">Глава </w:t>
            </w:r>
            <w:r w:rsidR="00B662BA">
              <w:rPr>
                <w:rFonts w:ascii="Times New Roman" w:hAnsi="Times New Roman" w:cs="Times New Roman"/>
              </w:rPr>
              <w:t>Урмар</w:t>
            </w:r>
            <w:r w:rsidRPr="00B662BA">
              <w:rPr>
                <w:rFonts w:ascii="Times New Roman" w:hAnsi="Times New Roman" w:cs="Times New Roman"/>
              </w:rPr>
              <w:t>ского муниципального</w:t>
            </w:r>
            <w:r w:rsidRPr="00B662BA">
              <w:rPr>
                <w:rFonts w:ascii="Times New Roman" w:hAnsi="Times New Roman" w:cs="Times New Roman"/>
              </w:rPr>
              <w:br/>
              <w:t>округа Чувашской Республики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1E70E5" w:rsidRPr="00B662BA" w:rsidRDefault="00B662BA" w:rsidP="00B662BA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 Шигильдеев</w:t>
            </w:r>
          </w:p>
        </w:tc>
      </w:tr>
    </w:tbl>
    <w:p w:rsidR="001E70E5" w:rsidRPr="00B662BA" w:rsidRDefault="001E70E5" w:rsidP="00B662BA">
      <w:pPr>
        <w:rPr>
          <w:rFonts w:ascii="Times New Roman" w:hAnsi="Times New Roman" w:cs="Times New Roman"/>
        </w:rPr>
      </w:pPr>
    </w:p>
    <w:p w:rsidR="00252439" w:rsidRDefault="00252439" w:rsidP="00252439">
      <w:pPr>
        <w:widowControl/>
        <w:autoSpaceDE/>
        <w:autoSpaceDN/>
        <w:adjustRightInd/>
        <w:ind w:firstLine="0"/>
        <w:jc w:val="left"/>
        <w:rPr>
          <w:rStyle w:val="a3"/>
          <w:rFonts w:ascii="Times New Roman" w:hAnsi="Times New Roman" w:cs="Times New Roman"/>
          <w:b w:val="0"/>
          <w:sz w:val="20"/>
          <w:szCs w:val="20"/>
        </w:rPr>
      </w:pPr>
      <w:bookmarkStart w:id="4" w:name="sub_1000"/>
      <w:r w:rsidRPr="00252439">
        <w:rPr>
          <w:rStyle w:val="a3"/>
          <w:rFonts w:ascii="Times New Roman" w:hAnsi="Times New Roman" w:cs="Times New Roman"/>
          <w:b w:val="0"/>
          <w:sz w:val="20"/>
          <w:szCs w:val="20"/>
        </w:rPr>
        <w:t>Степанов Леонид Владимирович</w:t>
      </w:r>
    </w:p>
    <w:p w:rsidR="0030616D" w:rsidRDefault="0030616D" w:rsidP="0030616D">
      <w:pPr>
        <w:widowControl/>
        <w:autoSpaceDE/>
        <w:autoSpaceDN/>
        <w:adjustRightInd/>
        <w:ind w:firstLine="0"/>
        <w:jc w:val="left"/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  <w:sz w:val="20"/>
          <w:szCs w:val="20"/>
        </w:rPr>
        <w:t>8</w:t>
      </w:r>
      <w:r w:rsidR="00252439" w:rsidRPr="00252439">
        <w:rPr>
          <w:rStyle w:val="a3"/>
          <w:rFonts w:ascii="Times New Roman" w:hAnsi="Times New Roman" w:cs="Times New Roman"/>
          <w:b w:val="0"/>
          <w:sz w:val="20"/>
          <w:szCs w:val="20"/>
        </w:rPr>
        <w:t xml:space="preserve"> (835 44) 2-10-20</w:t>
      </w:r>
      <w:r w:rsidR="00B662BA" w:rsidRPr="00252439">
        <w:rPr>
          <w:rStyle w:val="a3"/>
          <w:rFonts w:ascii="Times New Roman" w:hAnsi="Times New Roman" w:cs="Times New Roman"/>
          <w:b w:val="0"/>
        </w:rPr>
        <w:br w:type="page"/>
      </w:r>
    </w:p>
    <w:p w:rsidR="001E70E5" w:rsidRPr="00EF0D91" w:rsidRDefault="00E52B01" w:rsidP="0030616D">
      <w:pPr>
        <w:widowControl/>
        <w:autoSpaceDE/>
        <w:autoSpaceDN/>
        <w:adjustRightInd/>
        <w:ind w:left="6480" w:firstLine="0"/>
        <w:jc w:val="left"/>
        <w:rPr>
          <w:rStyle w:val="a3"/>
          <w:rFonts w:ascii="Times New Roman" w:hAnsi="Times New Roman" w:cs="Times New Roman"/>
          <w:b w:val="0"/>
          <w:color w:val="000000" w:themeColor="text1"/>
        </w:rPr>
      </w:pPr>
      <w:proofErr w:type="gramStart"/>
      <w:r w:rsidRPr="00E52B01">
        <w:rPr>
          <w:rStyle w:val="a3"/>
          <w:rFonts w:ascii="Times New Roman" w:hAnsi="Times New Roman" w:cs="Times New Roman"/>
          <w:b w:val="0"/>
        </w:rPr>
        <w:lastRenderedPageBreak/>
        <w:t>У</w:t>
      </w:r>
      <w:r w:rsidR="00AA2F0A" w:rsidRPr="00B662BA">
        <w:rPr>
          <w:rStyle w:val="a3"/>
          <w:rFonts w:ascii="Times New Roman" w:hAnsi="Times New Roman" w:cs="Times New Roman"/>
          <w:b w:val="0"/>
        </w:rPr>
        <w:t>твержден</w:t>
      </w:r>
      <w:proofErr w:type="gramEnd"/>
      <w:r w:rsidR="00AA2F0A" w:rsidRPr="00B662BA">
        <w:rPr>
          <w:rStyle w:val="a3"/>
          <w:rFonts w:ascii="Times New Roman" w:hAnsi="Times New Roman" w:cs="Times New Roman"/>
          <w:b w:val="0"/>
        </w:rPr>
        <w:br/>
      </w:r>
      <w:hyperlink w:anchor="sub_0" w:history="1">
        <w:r w:rsidR="00AA2F0A" w:rsidRPr="003D08C0">
          <w:rPr>
            <w:rStyle w:val="a4"/>
            <w:rFonts w:ascii="Times New Roman" w:hAnsi="Times New Roman" w:cs="Times New Roman"/>
            <w:b w:val="0"/>
            <w:color w:val="000000" w:themeColor="text1"/>
          </w:rPr>
          <w:t>решением</w:t>
        </w:r>
      </w:hyperlink>
      <w:r w:rsidR="00AA2F0A" w:rsidRPr="003D08C0">
        <w:rPr>
          <w:rStyle w:val="a3"/>
          <w:rFonts w:ascii="Times New Roman" w:hAnsi="Times New Roman" w:cs="Times New Roman"/>
          <w:b w:val="0"/>
          <w:color w:val="000000" w:themeColor="text1"/>
        </w:rPr>
        <w:t xml:space="preserve"> С</w:t>
      </w:r>
      <w:r w:rsidR="00AA2F0A" w:rsidRPr="00EF0D91">
        <w:rPr>
          <w:rStyle w:val="a3"/>
          <w:rFonts w:ascii="Times New Roman" w:hAnsi="Times New Roman" w:cs="Times New Roman"/>
          <w:b w:val="0"/>
          <w:color w:val="000000" w:themeColor="text1"/>
        </w:rPr>
        <w:t>обрания депутатов</w:t>
      </w:r>
      <w:r w:rsidR="00AA2F0A" w:rsidRPr="00EF0D91">
        <w:rPr>
          <w:rStyle w:val="a3"/>
          <w:rFonts w:ascii="Times New Roman" w:hAnsi="Times New Roman" w:cs="Times New Roman"/>
          <w:b w:val="0"/>
          <w:color w:val="000000" w:themeColor="text1"/>
        </w:rPr>
        <w:br/>
      </w:r>
      <w:r w:rsidR="00B662BA" w:rsidRPr="00EF0D91">
        <w:rPr>
          <w:rStyle w:val="a3"/>
          <w:rFonts w:ascii="Times New Roman" w:hAnsi="Times New Roman" w:cs="Times New Roman"/>
          <w:b w:val="0"/>
          <w:color w:val="000000" w:themeColor="text1"/>
        </w:rPr>
        <w:t>Урмар</w:t>
      </w:r>
      <w:r w:rsidR="00AA2F0A" w:rsidRPr="00EF0D91">
        <w:rPr>
          <w:rStyle w:val="a3"/>
          <w:rFonts w:ascii="Times New Roman" w:hAnsi="Times New Roman" w:cs="Times New Roman"/>
          <w:b w:val="0"/>
          <w:color w:val="000000" w:themeColor="text1"/>
        </w:rPr>
        <w:t>ского муниципального</w:t>
      </w:r>
      <w:r w:rsidR="00AA2F0A" w:rsidRPr="00EF0D91">
        <w:rPr>
          <w:rStyle w:val="a3"/>
          <w:rFonts w:ascii="Times New Roman" w:hAnsi="Times New Roman" w:cs="Times New Roman"/>
          <w:b w:val="0"/>
          <w:color w:val="000000" w:themeColor="text1"/>
        </w:rPr>
        <w:br/>
        <w:t>округа Чувашской Республики</w:t>
      </w:r>
      <w:r w:rsidR="00AA2F0A" w:rsidRPr="00EF0D91">
        <w:rPr>
          <w:rStyle w:val="a3"/>
          <w:rFonts w:ascii="Times New Roman" w:hAnsi="Times New Roman" w:cs="Times New Roman"/>
          <w:b w:val="0"/>
          <w:color w:val="000000" w:themeColor="text1"/>
        </w:rPr>
        <w:br/>
        <w:t xml:space="preserve">от </w:t>
      </w:r>
      <w:r>
        <w:rPr>
          <w:rStyle w:val="a3"/>
          <w:rFonts w:ascii="Times New Roman" w:hAnsi="Times New Roman" w:cs="Times New Roman"/>
          <w:b w:val="0"/>
          <w:color w:val="000000" w:themeColor="text1"/>
        </w:rPr>
        <w:t>30.05.2024</w:t>
      </w:r>
      <w:r w:rsidR="00B662BA" w:rsidRPr="00EF0D91">
        <w:rPr>
          <w:rStyle w:val="a3"/>
          <w:rFonts w:ascii="Times New Roman" w:hAnsi="Times New Roman" w:cs="Times New Roman"/>
          <w:b w:val="0"/>
          <w:color w:val="000000" w:themeColor="text1"/>
        </w:rPr>
        <w:t xml:space="preserve"> </w:t>
      </w:r>
      <w:r w:rsidR="00AA2F0A" w:rsidRPr="00EF0D91">
        <w:rPr>
          <w:rStyle w:val="a3"/>
          <w:rFonts w:ascii="Times New Roman" w:hAnsi="Times New Roman" w:cs="Times New Roman"/>
          <w:b w:val="0"/>
          <w:color w:val="000000" w:themeColor="text1"/>
        </w:rPr>
        <w:t>N </w:t>
      </w:r>
      <w:r w:rsidR="00F776AA">
        <w:rPr>
          <w:rStyle w:val="a3"/>
          <w:rFonts w:ascii="Times New Roman" w:hAnsi="Times New Roman" w:cs="Times New Roman"/>
          <w:b w:val="0"/>
          <w:color w:val="000000" w:themeColor="text1"/>
        </w:rPr>
        <w:t>С-20/3</w:t>
      </w:r>
    </w:p>
    <w:bookmarkEnd w:id="4"/>
    <w:p w:rsidR="001E70E5" w:rsidRPr="00EF0D91" w:rsidRDefault="001E70E5" w:rsidP="00E52B01">
      <w:pPr>
        <w:rPr>
          <w:rFonts w:ascii="Times New Roman" w:hAnsi="Times New Roman" w:cs="Times New Roman"/>
          <w:color w:val="000000" w:themeColor="text1"/>
        </w:rPr>
      </w:pPr>
    </w:p>
    <w:p w:rsidR="001E70E5" w:rsidRPr="00EF0D91" w:rsidRDefault="00AA2F0A" w:rsidP="00E52B01">
      <w:pPr>
        <w:pStyle w:val="1"/>
        <w:spacing w:before="0" w:after="0"/>
        <w:rPr>
          <w:rFonts w:ascii="Times New Roman" w:hAnsi="Times New Roman" w:cs="Times New Roman"/>
          <w:color w:val="000000" w:themeColor="text1"/>
        </w:rPr>
      </w:pPr>
      <w:r w:rsidRPr="00EF0D91">
        <w:rPr>
          <w:rFonts w:ascii="Times New Roman" w:hAnsi="Times New Roman" w:cs="Times New Roman"/>
          <w:color w:val="000000" w:themeColor="text1"/>
        </w:rPr>
        <w:t>Порядок</w:t>
      </w:r>
      <w:r w:rsidRPr="00EF0D91">
        <w:rPr>
          <w:rFonts w:ascii="Times New Roman" w:hAnsi="Times New Roman" w:cs="Times New Roman"/>
          <w:color w:val="000000" w:themeColor="text1"/>
        </w:rPr>
        <w:br/>
        <w:t xml:space="preserve">принятия решений об условиях приватизации муниципального имущества </w:t>
      </w:r>
      <w:r w:rsidR="00B662BA" w:rsidRPr="00EF0D91">
        <w:rPr>
          <w:rFonts w:ascii="Times New Roman" w:hAnsi="Times New Roman" w:cs="Times New Roman"/>
          <w:color w:val="000000" w:themeColor="text1"/>
        </w:rPr>
        <w:t>Урмар</w:t>
      </w:r>
      <w:r w:rsidRPr="00EF0D91">
        <w:rPr>
          <w:rFonts w:ascii="Times New Roman" w:hAnsi="Times New Roman" w:cs="Times New Roman"/>
          <w:color w:val="000000" w:themeColor="text1"/>
        </w:rPr>
        <w:t>ского муниципального округа Чувашской Республики</w:t>
      </w:r>
    </w:p>
    <w:p w:rsidR="00B662BA" w:rsidRPr="00EF0D91" w:rsidRDefault="00B662BA" w:rsidP="00E52B01">
      <w:pPr>
        <w:pStyle w:val="1"/>
        <w:spacing w:before="0" w:after="0"/>
        <w:rPr>
          <w:rFonts w:ascii="Times New Roman" w:hAnsi="Times New Roman" w:cs="Times New Roman"/>
          <w:color w:val="000000" w:themeColor="text1"/>
        </w:rPr>
      </w:pPr>
      <w:bookmarkStart w:id="5" w:name="sub_1001"/>
    </w:p>
    <w:p w:rsidR="001E70E5" w:rsidRPr="00EF0D91" w:rsidRDefault="00AA2F0A" w:rsidP="00E52B01">
      <w:pPr>
        <w:pStyle w:val="1"/>
        <w:spacing w:before="0" w:after="0"/>
        <w:rPr>
          <w:rFonts w:ascii="Times New Roman" w:hAnsi="Times New Roman" w:cs="Times New Roman"/>
          <w:color w:val="000000" w:themeColor="text1"/>
        </w:rPr>
      </w:pPr>
      <w:r w:rsidRPr="00EF0D91">
        <w:rPr>
          <w:rFonts w:ascii="Times New Roman" w:hAnsi="Times New Roman" w:cs="Times New Roman"/>
          <w:color w:val="000000" w:themeColor="text1"/>
        </w:rPr>
        <w:t>1. Общие положения</w:t>
      </w:r>
    </w:p>
    <w:bookmarkEnd w:id="5"/>
    <w:p w:rsidR="001E70E5" w:rsidRPr="00EF0D91" w:rsidRDefault="001E70E5" w:rsidP="00E52B01">
      <w:pPr>
        <w:rPr>
          <w:rFonts w:ascii="Times New Roman" w:hAnsi="Times New Roman" w:cs="Times New Roman"/>
          <w:color w:val="000000" w:themeColor="text1"/>
        </w:rPr>
      </w:pPr>
    </w:p>
    <w:p w:rsidR="001E70E5" w:rsidRPr="00EF0D91" w:rsidRDefault="00AA2F0A" w:rsidP="00E52B01">
      <w:pPr>
        <w:rPr>
          <w:rFonts w:ascii="Times New Roman" w:hAnsi="Times New Roman" w:cs="Times New Roman"/>
          <w:color w:val="000000" w:themeColor="text1"/>
        </w:rPr>
      </w:pPr>
      <w:bookmarkStart w:id="6" w:name="sub_11"/>
      <w:r w:rsidRPr="00EF0D91">
        <w:rPr>
          <w:rFonts w:ascii="Times New Roman" w:hAnsi="Times New Roman" w:cs="Times New Roman"/>
          <w:color w:val="000000" w:themeColor="text1"/>
        </w:rPr>
        <w:t xml:space="preserve">1.1. </w:t>
      </w:r>
      <w:proofErr w:type="gramStart"/>
      <w:r w:rsidRPr="00EF0D91">
        <w:rPr>
          <w:rFonts w:ascii="Times New Roman" w:hAnsi="Times New Roman" w:cs="Times New Roman"/>
          <w:color w:val="000000" w:themeColor="text1"/>
        </w:rPr>
        <w:t xml:space="preserve">Порядок принятия решений об условиях приватизации муниципального имущества </w:t>
      </w:r>
      <w:r w:rsidR="00B662BA" w:rsidRPr="00EF0D91">
        <w:rPr>
          <w:rFonts w:ascii="Times New Roman" w:hAnsi="Times New Roman" w:cs="Times New Roman"/>
          <w:color w:val="000000" w:themeColor="text1"/>
        </w:rPr>
        <w:t>Урмар</w:t>
      </w:r>
      <w:r w:rsidRPr="00EF0D91">
        <w:rPr>
          <w:rFonts w:ascii="Times New Roman" w:hAnsi="Times New Roman" w:cs="Times New Roman"/>
          <w:color w:val="000000" w:themeColor="text1"/>
        </w:rPr>
        <w:t xml:space="preserve">ского муниципального округа Чувашской Республики (далее - Порядок) разработан в соответствии с требованиями </w:t>
      </w:r>
      <w:hyperlink r:id="rId16" w:history="1">
        <w:r w:rsidRPr="00EF0D91">
          <w:rPr>
            <w:rStyle w:val="a4"/>
            <w:rFonts w:ascii="Times New Roman" w:hAnsi="Times New Roman" w:cs="Times New Roman"/>
            <w:b w:val="0"/>
            <w:color w:val="000000" w:themeColor="text1"/>
          </w:rPr>
          <w:t>Федерального закона</w:t>
        </w:r>
      </w:hyperlink>
      <w:r w:rsidRPr="00EF0D91">
        <w:rPr>
          <w:rFonts w:ascii="Times New Roman" w:hAnsi="Times New Roman" w:cs="Times New Roman"/>
          <w:color w:val="000000" w:themeColor="text1"/>
        </w:rPr>
        <w:t xml:space="preserve"> от 21 декабря 2001 года N 178-ФЗ "О приватизации государственного и муниципального имущества" (далее - Закон о приватизации), </w:t>
      </w:r>
      <w:hyperlink r:id="rId17" w:history="1">
        <w:r w:rsidRPr="00EF0D91">
          <w:rPr>
            <w:rStyle w:val="a4"/>
            <w:rFonts w:ascii="Times New Roman" w:hAnsi="Times New Roman" w:cs="Times New Roman"/>
            <w:b w:val="0"/>
            <w:color w:val="000000" w:themeColor="text1"/>
          </w:rPr>
          <w:t>постановлением</w:t>
        </w:r>
      </w:hyperlink>
      <w:r w:rsidRPr="00EF0D91">
        <w:rPr>
          <w:rFonts w:ascii="Times New Roman" w:hAnsi="Times New Roman" w:cs="Times New Roman"/>
          <w:color w:val="000000" w:themeColor="text1"/>
        </w:rPr>
        <w:t xml:space="preserve"> Правительства Российской Федерации от 26 декабря 2005 года N 806 "Об утверждении Правил разработки прогнозных планов (программ) приватизации государственного и</w:t>
      </w:r>
      <w:proofErr w:type="gramEnd"/>
      <w:r w:rsidRPr="00EF0D91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EF0D91">
        <w:rPr>
          <w:rFonts w:ascii="Times New Roman" w:hAnsi="Times New Roman" w:cs="Times New Roman"/>
          <w:color w:val="000000" w:themeColor="text1"/>
        </w:rPr>
        <w:t xml:space="preserve">муниципального имущества и внесении изменений в Правила подготовки и принятия решений об условиях приватизации федерального имущества", а также с учетом сложившейся практики приватизации и устанавливает процедуру принятия решений об условиях приватизации муниципального имущества </w:t>
      </w:r>
      <w:r w:rsidR="00B662BA" w:rsidRPr="00EF0D91">
        <w:rPr>
          <w:rFonts w:ascii="Times New Roman" w:hAnsi="Times New Roman" w:cs="Times New Roman"/>
          <w:color w:val="000000" w:themeColor="text1"/>
        </w:rPr>
        <w:t>Урмар</w:t>
      </w:r>
      <w:r w:rsidRPr="00EF0D91">
        <w:rPr>
          <w:rFonts w:ascii="Times New Roman" w:hAnsi="Times New Roman" w:cs="Times New Roman"/>
          <w:color w:val="000000" w:themeColor="text1"/>
        </w:rPr>
        <w:t>ского муниципального округа Чувашской Республики (далее - муниципальное имущество).</w:t>
      </w:r>
      <w:proofErr w:type="gramEnd"/>
    </w:p>
    <w:p w:rsidR="001E70E5" w:rsidRPr="00EF0D91" w:rsidRDefault="00AA2F0A" w:rsidP="00B662BA">
      <w:pPr>
        <w:rPr>
          <w:rFonts w:ascii="Times New Roman" w:hAnsi="Times New Roman" w:cs="Times New Roman"/>
          <w:color w:val="000000" w:themeColor="text1"/>
        </w:rPr>
      </w:pPr>
      <w:bookmarkStart w:id="7" w:name="sub_12"/>
      <w:bookmarkEnd w:id="6"/>
      <w:r w:rsidRPr="00EF0D91">
        <w:rPr>
          <w:rFonts w:ascii="Times New Roman" w:hAnsi="Times New Roman" w:cs="Times New Roman"/>
          <w:color w:val="000000" w:themeColor="text1"/>
        </w:rPr>
        <w:t xml:space="preserve">1.2. Порядок устанавливает организационные и правовые основы преобразования отношений собственности посредством приватизации муниципального имущества </w:t>
      </w:r>
      <w:r w:rsidR="00B662BA" w:rsidRPr="00EF0D91">
        <w:rPr>
          <w:rFonts w:ascii="Times New Roman" w:hAnsi="Times New Roman" w:cs="Times New Roman"/>
          <w:color w:val="000000" w:themeColor="text1"/>
        </w:rPr>
        <w:t>Урмар</w:t>
      </w:r>
      <w:r w:rsidRPr="00EF0D91">
        <w:rPr>
          <w:rFonts w:ascii="Times New Roman" w:hAnsi="Times New Roman" w:cs="Times New Roman"/>
          <w:color w:val="000000" w:themeColor="text1"/>
        </w:rPr>
        <w:t>ского муниципального округа Чувашской Республики, которая понимается как возмездное отчуждение находящегося в муниципальной собственности имущества (объектов приватизации) в собственность физических и (или) юридических лиц.</w:t>
      </w:r>
    </w:p>
    <w:p w:rsidR="001E70E5" w:rsidRPr="00EF0D91" w:rsidRDefault="00AA2F0A" w:rsidP="00B662BA">
      <w:pPr>
        <w:rPr>
          <w:rFonts w:ascii="Times New Roman" w:hAnsi="Times New Roman" w:cs="Times New Roman"/>
          <w:color w:val="000000" w:themeColor="text1"/>
        </w:rPr>
      </w:pPr>
      <w:bookmarkStart w:id="8" w:name="sub_13"/>
      <w:bookmarkEnd w:id="7"/>
      <w:r w:rsidRPr="00EF0D91">
        <w:rPr>
          <w:rFonts w:ascii="Times New Roman" w:hAnsi="Times New Roman" w:cs="Times New Roman"/>
          <w:color w:val="000000" w:themeColor="text1"/>
        </w:rPr>
        <w:t xml:space="preserve">1.3. Органом, осуществляющим управление муниципальным имуществом, подготовку его приватизации и продажу, является администрация </w:t>
      </w:r>
      <w:r w:rsidR="00B662BA" w:rsidRPr="00EF0D91">
        <w:rPr>
          <w:rFonts w:ascii="Times New Roman" w:hAnsi="Times New Roman" w:cs="Times New Roman"/>
          <w:color w:val="000000" w:themeColor="text1"/>
        </w:rPr>
        <w:t>Урмар</w:t>
      </w:r>
      <w:r w:rsidRPr="00EF0D91">
        <w:rPr>
          <w:rFonts w:ascii="Times New Roman" w:hAnsi="Times New Roman" w:cs="Times New Roman"/>
          <w:color w:val="000000" w:themeColor="text1"/>
        </w:rPr>
        <w:t>ского муниципального округа Чувашской Республики (далее - Администрация).</w:t>
      </w:r>
    </w:p>
    <w:p w:rsidR="001E70E5" w:rsidRPr="00EF0D91" w:rsidRDefault="00AA2F0A" w:rsidP="00B662BA">
      <w:pPr>
        <w:rPr>
          <w:rFonts w:ascii="Times New Roman" w:hAnsi="Times New Roman" w:cs="Times New Roman"/>
          <w:color w:val="000000" w:themeColor="text1"/>
        </w:rPr>
      </w:pPr>
      <w:bookmarkStart w:id="9" w:name="sub_14"/>
      <w:bookmarkEnd w:id="8"/>
      <w:r w:rsidRPr="00EF0D91">
        <w:rPr>
          <w:rFonts w:ascii="Times New Roman" w:hAnsi="Times New Roman" w:cs="Times New Roman"/>
          <w:color w:val="000000" w:themeColor="text1"/>
        </w:rPr>
        <w:t xml:space="preserve">1.4. Покупателями приватизируемого муниципального имущества (далее - Покупатели) могут быть лица, установленные </w:t>
      </w:r>
      <w:hyperlink r:id="rId18" w:history="1">
        <w:r w:rsidRPr="00EF0D91">
          <w:rPr>
            <w:rStyle w:val="a4"/>
            <w:rFonts w:ascii="Times New Roman" w:hAnsi="Times New Roman" w:cs="Times New Roman"/>
            <w:b w:val="0"/>
            <w:color w:val="000000" w:themeColor="text1"/>
          </w:rPr>
          <w:t>Законом</w:t>
        </w:r>
      </w:hyperlink>
      <w:r w:rsidRPr="00EF0D91">
        <w:rPr>
          <w:rFonts w:ascii="Times New Roman" w:hAnsi="Times New Roman" w:cs="Times New Roman"/>
          <w:color w:val="000000" w:themeColor="text1"/>
        </w:rPr>
        <w:t xml:space="preserve"> о приватизации.</w:t>
      </w:r>
    </w:p>
    <w:p w:rsidR="001E70E5" w:rsidRPr="00EF0D91" w:rsidRDefault="00AA2F0A" w:rsidP="00B662BA">
      <w:pPr>
        <w:rPr>
          <w:rFonts w:ascii="Times New Roman" w:hAnsi="Times New Roman" w:cs="Times New Roman"/>
          <w:color w:val="000000" w:themeColor="text1"/>
        </w:rPr>
      </w:pPr>
      <w:bookmarkStart w:id="10" w:name="sub_15"/>
      <w:bookmarkEnd w:id="9"/>
      <w:r w:rsidRPr="00EF0D91">
        <w:rPr>
          <w:rFonts w:ascii="Times New Roman" w:hAnsi="Times New Roman" w:cs="Times New Roman"/>
          <w:color w:val="000000" w:themeColor="text1"/>
        </w:rPr>
        <w:t xml:space="preserve">1.5. Приватизация муниципального имущества осуществляется способами, предусмотренными </w:t>
      </w:r>
      <w:hyperlink r:id="rId19" w:history="1">
        <w:r w:rsidRPr="00EF0D91">
          <w:rPr>
            <w:rStyle w:val="a4"/>
            <w:rFonts w:ascii="Times New Roman" w:hAnsi="Times New Roman" w:cs="Times New Roman"/>
            <w:b w:val="0"/>
            <w:color w:val="000000" w:themeColor="text1"/>
          </w:rPr>
          <w:t>Законом</w:t>
        </w:r>
      </w:hyperlink>
      <w:r w:rsidRPr="00EF0D91">
        <w:rPr>
          <w:rFonts w:ascii="Times New Roman" w:hAnsi="Times New Roman" w:cs="Times New Roman"/>
          <w:color w:val="000000" w:themeColor="text1"/>
        </w:rPr>
        <w:t xml:space="preserve"> о приватизации.</w:t>
      </w:r>
    </w:p>
    <w:bookmarkEnd w:id="10"/>
    <w:p w:rsidR="001E70E5" w:rsidRPr="00B662BA" w:rsidRDefault="00AA2F0A" w:rsidP="00B662BA">
      <w:pPr>
        <w:rPr>
          <w:rFonts w:ascii="Times New Roman" w:hAnsi="Times New Roman" w:cs="Times New Roman"/>
        </w:rPr>
      </w:pPr>
      <w:proofErr w:type="gramStart"/>
      <w:r w:rsidRPr="00EF0D91">
        <w:rPr>
          <w:rFonts w:ascii="Times New Roman" w:hAnsi="Times New Roman" w:cs="Times New Roman"/>
          <w:color w:val="000000" w:themeColor="text1"/>
        </w:rPr>
        <w:t xml:space="preserve">Особенности реализации субъектами малого и среднего предпринимательства преимущественного права на приобретение арендуемого имущества и приватизации указанного имущества определяются </w:t>
      </w:r>
      <w:hyperlink r:id="rId20" w:history="1">
        <w:r w:rsidRPr="00EF0D91">
          <w:rPr>
            <w:rStyle w:val="a4"/>
            <w:rFonts w:ascii="Times New Roman" w:hAnsi="Times New Roman" w:cs="Times New Roman"/>
            <w:b w:val="0"/>
            <w:color w:val="000000" w:themeColor="text1"/>
          </w:rPr>
          <w:t>Федеральным законом</w:t>
        </w:r>
      </w:hyperlink>
      <w:r w:rsidRPr="00EF0D9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EF0D91">
        <w:rPr>
          <w:rFonts w:ascii="Times New Roman" w:hAnsi="Times New Roman" w:cs="Times New Roman"/>
          <w:color w:val="000000" w:themeColor="text1"/>
        </w:rPr>
        <w:t>от 22 июля 2008 года N 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</w:t>
      </w:r>
      <w:r w:rsidRPr="00B662BA">
        <w:rPr>
          <w:rFonts w:ascii="Times New Roman" w:hAnsi="Times New Roman" w:cs="Times New Roman"/>
        </w:rPr>
        <w:t>ты Российской Федерации".</w:t>
      </w:r>
      <w:proofErr w:type="gramEnd"/>
    </w:p>
    <w:p w:rsidR="001E70E5" w:rsidRPr="00B662BA" w:rsidRDefault="001E70E5" w:rsidP="00B662BA">
      <w:pPr>
        <w:rPr>
          <w:rFonts w:ascii="Times New Roman" w:hAnsi="Times New Roman" w:cs="Times New Roman"/>
        </w:rPr>
      </w:pPr>
    </w:p>
    <w:p w:rsidR="001E70E5" w:rsidRPr="00B662BA" w:rsidRDefault="00AA2F0A" w:rsidP="00B662BA">
      <w:pPr>
        <w:pStyle w:val="1"/>
        <w:spacing w:before="0" w:after="0"/>
        <w:rPr>
          <w:rFonts w:ascii="Times New Roman" w:hAnsi="Times New Roman" w:cs="Times New Roman"/>
        </w:rPr>
      </w:pPr>
      <w:bookmarkStart w:id="11" w:name="sub_1002"/>
      <w:r w:rsidRPr="00B662BA">
        <w:rPr>
          <w:rFonts w:ascii="Times New Roman" w:hAnsi="Times New Roman" w:cs="Times New Roman"/>
        </w:rPr>
        <w:t>2. Классификация муниципального имущества по возможности его приватизации</w:t>
      </w:r>
    </w:p>
    <w:bookmarkEnd w:id="11"/>
    <w:p w:rsidR="001E70E5" w:rsidRPr="00B662BA" w:rsidRDefault="001E70E5" w:rsidP="00B662BA">
      <w:pPr>
        <w:rPr>
          <w:rFonts w:ascii="Times New Roman" w:hAnsi="Times New Roman" w:cs="Times New Roman"/>
        </w:rPr>
      </w:pPr>
    </w:p>
    <w:p w:rsidR="001E70E5" w:rsidRPr="00B662BA" w:rsidRDefault="00AA2F0A" w:rsidP="00B662BA">
      <w:pPr>
        <w:rPr>
          <w:rFonts w:ascii="Times New Roman" w:hAnsi="Times New Roman" w:cs="Times New Roman"/>
        </w:rPr>
      </w:pPr>
      <w:bookmarkStart w:id="12" w:name="sub_21"/>
      <w:r w:rsidRPr="00B662BA">
        <w:rPr>
          <w:rFonts w:ascii="Times New Roman" w:hAnsi="Times New Roman" w:cs="Times New Roman"/>
        </w:rPr>
        <w:t>2.1. Муниципальное имущество подлежит приватизации после его включения в прогнозный план (программу) приватизации муниципального имущества.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bookmarkStart w:id="13" w:name="sub_22"/>
      <w:bookmarkEnd w:id="12"/>
      <w:r w:rsidRPr="00B662BA">
        <w:rPr>
          <w:rFonts w:ascii="Times New Roman" w:hAnsi="Times New Roman" w:cs="Times New Roman"/>
        </w:rPr>
        <w:t>2.2. Имущество, приватизация которого запрещена, определяется законодательством Российской Федерации.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bookmarkStart w:id="14" w:name="sub_23"/>
      <w:bookmarkEnd w:id="13"/>
      <w:r w:rsidRPr="00B662BA">
        <w:rPr>
          <w:rFonts w:ascii="Times New Roman" w:hAnsi="Times New Roman" w:cs="Times New Roman"/>
        </w:rPr>
        <w:t xml:space="preserve">2.3. Не включается в прогнозный план (программу) приватизации муниципального имущества и приватизируется на основании постановления администрации </w:t>
      </w:r>
      <w:r w:rsidR="00B662BA">
        <w:rPr>
          <w:rFonts w:ascii="Times New Roman" w:hAnsi="Times New Roman" w:cs="Times New Roman"/>
        </w:rPr>
        <w:t>Урмар</w:t>
      </w:r>
      <w:r w:rsidRPr="00B662BA">
        <w:rPr>
          <w:rFonts w:ascii="Times New Roman" w:hAnsi="Times New Roman" w:cs="Times New Roman"/>
        </w:rPr>
        <w:t xml:space="preserve">ского </w:t>
      </w:r>
      <w:r w:rsidRPr="00B662BA">
        <w:rPr>
          <w:rFonts w:ascii="Times New Roman" w:hAnsi="Times New Roman" w:cs="Times New Roman"/>
        </w:rPr>
        <w:lastRenderedPageBreak/>
        <w:t xml:space="preserve">муниципального округа Чувашской Республики движимое имущество, составляющее муниципальную казну </w:t>
      </w:r>
      <w:r w:rsidR="00B662BA">
        <w:rPr>
          <w:rFonts w:ascii="Times New Roman" w:hAnsi="Times New Roman" w:cs="Times New Roman"/>
        </w:rPr>
        <w:t>Урмар</w:t>
      </w:r>
      <w:r w:rsidRPr="00B662BA">
        <w:rPr>
          <w:rFonts w:ascii="Times New Roman" w:hAnsi="Times New Roman" w:cs="Times New Roman"/>
        </w:rPr>
        <w:t>ского муниципального округа Чувашской Республики (за исключением акций (долей) хозяйственных обществ).</w:t>
      </w:r>
    </w:p>
    <w:bookmarkEnd w:id="14"/>
    <w:p w:rsidR="001E70E5" w:rsidRPr="00B662BA" w:rsidRDefault="001E70E5" w:rsidP="00B662BA">
      <w:pPr>
        <w:rPr>
          <w:rFonts w:ascii="Times New Roman" w:hAnsi="Times New Roman" w:cs="Times New Roman"/>
        </w:rPr>
      </w:pPr>
    </w:p>
    <w:p w:rsidR="001E70E5" w:rsidRPr="00B662BA" w:rsidRDefault="00AA2F0A" w:rsidP="00B662BA">
      <w:pPr>
        <w:pStyle w:val="1"/>
        <w:spacing w:before="0" w:after="0"/>
        <w:rPr>
          <w:rFonts w:ascii="Times New Roman" w:hAnsi="Times New Roman" w:cs="Times New Roman"/>
        </w:rPr>
      </w:pPr>
      <w:bookmarkStart w:id="15" w:name="sub_1003"/>
      <w:r w:rsidRPr="00B662BA">
        <w:rPr>
          <w:rFonts w:ascii="Times New Roman" w:hAnsi="Times New Roman" w:cs="Times New Roman"/>
        </w:rPr>
        <w:t>3. Подача, оформление и принятие к рассмотрению предложений о приватизации</w:t>
      </w:r>
    </w:p>
    <w:bookmarkEnd w:id="15"/>
    <w:p w:rsidR="001E70E5" w:rsidRPr="00B662BA" w:rsidRDefault="001E70E5" w:rsidP="00B662BA">
      <w:pPr>
        <w:rPr>
          <w:rFonts w:ascii="Times New Roman" w:hAnsi="Times New Roman" w:cs="Times New Roman"/>
        </w:rPr>
      </w:pPr>
    </w:p>
    <w:p w:rsidR="001E70E5" w:rsidRPr="00B662BA" w:rsidRDefault="00AA2F0A" w:rsidP="00B662BA">
      <w:pPr>
        <w:rPr>
          <w:rFonts w:ascii="Times New Roman" w:hAnsi="Times New Roman" w:cs="Times New Roman"/>
        </w:rPr>
      </w:pPr>
      <w:bookmarkStart w:id="16" w:name="sub_31"/>
      <w:r w:rsidRPr="00B662BA">
        <w:rPr>
          <w:rFonts w:ascii="Times New Roman" w:hAnsi="Times New Roman" w:cs="Times New Roman"/>
        </w:rPr>
        <w:t xml:space="preserve">3.1. </w:t>
      </w:r>
      <w:proofErr w:type="gramStart"/>
      <w:r w:rsidRPr="00B662BA">
        <w:rPr>
          <w:rFonts w:ascii="Times New Roman" w:hAnsi="Times New Roman" w:cs="Times New Roman"/>
        </w:rPr>
        <w:t xml:space="preserve">Инициатива проведения приватизации муниципального имущества может исходить от Собрания депутатов </w:t>
      </w:r>
      <w:r w:rsidR="00B662BA">
        <w:rPr>
          <w:rFonts w:ascii="Times New Roman" w:hAnsi="Times New Roman" w:cs="Times New Roman"/>
        </w:rPr>
        <w:t>Урмар</w:t>
      </w:r>
      <w:r w:rsidRPr="00B662BA">
        <w:rPr>
          <w:rFonts w:ascii="Times New Roman" w:hAnsi="Times New Roman" w:cs="Times New Roman"/>
        </w:rPr>
        <w:t xml:space="preserve">ского муниципального округа Чувашской Республики, главы </w:t>
      </w:r>
      <w:r w:rsidR="00B662BA">
        <w:rPr>
          <w:rFonts w:ascii="Times New Roman" w:hAnsi="Times New Roman" w:cs="Times New Roman"/>
        </w:rPr>
        <w:t>Урмар</w:t>
      </w:r>
      <w:r w:rsidRPr="00B662BA">
        <w:rPr>
          <w:rFonts w:ascii="Times New Roman" w:hAnsi="Times New Roman" w:cs="Times New Roman"/>
        </w:rPr>
        <w:t xml:space="preserve">ского муниципального округа Чувашской Республики, структурных подразделений администрации, муниципальных унитарных предприятий, акционерных обществ и обществ с ограниченной ответственностью, акции (доли) которых находятся в муниципальной собственности </w:t>
      </w:r>
      <w:r w:rsidR="00B662BA">
        <w:rPr>
          <w:rFonts w:ascii="Times New Roman" w:hAnsi="Times New Roman" w:cs="Times New Roman"/>
        </w:rPr>
        <w:t>Урмар</w:t>
      </w:r>
      <w:r w:rsidRPr="00B662BA">
        <w:rPr>
          <w:rFonts w:ascii="Times New Roman" w:hAnsi="Times New Roman" w:cs="Times New Roman"/>
        </w:rPr>
        <w:t>ского муниципального округа Чувашской Республики, иных юридических лиц и граждан.</w:t>
      </w:r>
      <w:proofErr w:type="gramEnd"/>
    </w:p>
    <w:p w:rsidR="001E70E5" w:rsidRPr="00B662BA" w:rsidRDefault="00AA2F0A" w:rsidP="00B662BA">
      <w:pPr>
        <w:rPr>
          <w:rFonts w:ascii="Times New Roman" w:hAnsi="Times New Roman" w:cs="Times New Roman"/>
        </w:rPr>
      </w:pPr>
      <w:bookmarkStart w:id="17" w:name="sub_32"/>
      <w:bookmarkEnd w:id="16"/>
      <w:r w:rsidRPr="00B662BA">
        <w:rPr>
          <w:rFonts w:ascii="Times New Roman" w:hAnsi="Times New Roman" w:cs="Times New Roman"/>
        </w:rPr>
        <w:t xml:space="preserve">3.2. Предложения о приватизации муниципального имущества представляются в администрацию </w:t>
      </w:r>
      <w:r w:rsidR="00B662BA">
        <w:rPr>
          <w:rFonts w:ascii="Times New Roman" w:hAnsi="Times New Roman" w:cs="Times New Roman"/>
        </w:rPr>
        <w:t>Урмар</w:t>
      </w:r>
      <w:r w:rsidRPr="00B662BA">
        <w:rPr>
          <w:rFonts w:ascii="Times New Roman" w:hAnsi="Times New Roman" w:cs="Times New Roman"/>
        </w:rPr>
        <w:t>ского муниципального округа Чувашской Республики.</w:t>
      </w:r>
    </w:p>
    <w:bookmarkEnd w:id="17"/>
    <w:p w:rsidR="001E70E5" w:rsidRPr="00B662BA" w:rsidRDefault="001E70E5" w:rsidP="00B662BA">
      <w:pPr>
        <w:rPr>
          <w:rFonts w:ascii="Times New Roman" w:hAnsi="Times New Roman" w:cs="Times New Roman"/>
        </w:rPr>
      </w:pPr>
    </w:p>
    <w:p w:rsidR="001E70E5" w:rsidRPr="00B662BA" w:rsidRDefault="00AA2F0A" w:rsidP="00B662BA">
      <w:pPr>
        <w:pStyle w:val="1"/>
        <w:spacing w:before="0" w:after="0"/>
        <w:rPr>
          <w:rFonts w:ascii="Times New Roman" w:hAnsi="Times New Roman" w:cs="Times New Roman"/>
        </w:rPr>
      </w:pPr>
      <w:bookmarkStart w:id="18" w:name="sub_1004"/>
      <w:r w:rsidRPr="00B662BA">
        <w:rPr>
          <w:rFonts w:ascii="Times New Roman" w:hAnsi="Times New Roman" w:cs="Times New Roman"/>
        </w:rPr>
        <w:t>4. Планирование приватизации муниципального имущества</w:t>
      </w:r>
    </w:p>
    <w:bookmarkEnd w:id="18"/>
    <w:p w:rsidR="001E70E5" w:rsidRPr="00B662BA" w:rsidRDefault="001E70E5" w:rsidP="00B662BA">
      <w:pPr>
        <w:rPr>
          <w:rFonts w:ascii="Times New Roman" w:hAnsi="Times New Roman" w:cs="Times New Roman"/>
        </w:rPr>
      </w:pPr>
    </w:p>
    <w:p w:rsidR="001E70E5" w:rsidRPr="00B662BA" w:rsidRDefault="00AA2F0A" w:rsidP="00B662BA">
      <w:pPr>
        <w:rPr>
          <w:rFonts w:ascii="Times New Roman" w:hAnsi="Times New Roman" w:cs="Times New Roman"/>
        </w:rPr>
      </w:pPr>
      <w:bookmarkStart w:id="19" w:name="sub_41"/>
      <w:r w:rsidRPr="00B662BA">
        <w:rPr>
          <w:rFonts w:ascii="Times New Roman" w:hAnsi="Times New Roman" w:cs="Times New Roman"/>
        </w:rPr>
        <w:t xml:space="preserve">4.1. Структурные подразделения администрации, Собрание депутатов </w:t>
      </w:r>
      <w:r w:rsidR="00B662BA">
        <w:rPr>
          <w:rFonts w:ascii="Times New Roman" w:hAnsi="Times New Roman" w:cs="Times New Roman"/>
        </w:rPr>
        <w:t>Урмар</w:t>
      </w:r>
      <w:r w:rsidRPr="00B662BA">
        <w:rPr>
          <w:rFonts w:ascii="Times New Roman" w:hAnsi="Times New Roman" w:cs="Times New Roman"/>
        </w:rPr>
        <w:t xml:space="preserve">ского муниципального округа Чувашской Республики, муниципальные унитарные предприятия, акционерные общества и общества с ограниченной ответственностью, акции (доли) которых находятся в муниципальной собственности </w:t>
      </w:r>
      <w:r w:rsidR="00B662BA">
        <w:rPr>
          <w:rFonts w:ascii="Times New Roman" w:hAnsi="Times New Roman" w:cs="Times New Roman"/>
        </w:rPr>
        <w:t>Урмар</w:t>
      </w:r>
      <w:r w:rsidRPr="00B662BA">
        <w:rPr>
          <w:rFonts w:ascii="Times New Roman" w:hAnsi="Times New Roman" w:cs="Times New Roman"/>
        </w:rPr>
        <w:t xml:space="preserve">ского муниципального округа Чувашской Республики, а также иные юридические лица и граждане не </w:t>
      </w:r>
      <w:proofErr w:type="gramStart"/>
      <w:r w:rsidRPr="00B662BA">
        <w:rPr>
          <w:rFonts w:ascii="Times New Roman" w:hAnsi="Times New Roman" w:cs="Times New Roman"/>
        </w:rPr>
        <w:t>позднее</w:t>
      </w:r>
      <w:proofErr w:type="gramEnd"/>
      <w:r w:rsidRPr="00B662BA">
        <w:rPr>
          <w:rFonts w:ascii="Times New Roman" w:hAnsi="Times New Roman" w:cs="Times New Roman"/>
        </w:rPr>
        <w:t xml:space="preserve"> чем за три месяца до начала очередного финансового года направляют в администрацию предложения о приватизации муниципальных унитарных предприятий (далее - предприятий), акций (долей) акционерных обществ, обществ с ограниченной ответственностью и объектов недвижимого муниципального имущества.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bookmarkStart w:id="20" w:name="sub_42"/>
      <w:bookmarkEnd w:id="19"/>
      <w:r w:rsidRPr="00B662BA">
        <w:rPr>
          <w:rFonts w:ascii="Times New Roman" w:hAnsi="Times New Roman" w:cs="Times New Roman"/>
        </w:rPr>
        <w:t xml:space="preserve">4.2. На основании предложений о приватизации муниципального имущества Отдел </w:t>
      </w:r>
      <w:r w:rsidR="00B662BA">
        <w:rPr>
          <w:rFonts w:ascii="Times New Roman" w:hAnsi="Times New Roman" w:cs="Times New Roman"/>
        </w:rPr>
        <w:t xml:space="preserve">экономики, земельных и </w:t>
      </w:r>
      <w:r w:rsidRPr="00B662BA">
        <w:rPr>
          <w:rFonts w:ascii="Times New Roman" w:hAnsi="Times New Roman" w:cs="Times New Roman"/>
        </w:rPr>
        <w:t xml:space="preserve">имущественных отношений администрации </w:t>
      </w:r>
      <w:r w:rsidR="00B662BA">
        <w:rPr>
          <w:rFonts w:ascii="Times New Roman" w:hAnsi="Times New Roman" w:cs="Times New Roman"/>
        </w:rPr>
        <w:t>Урмар</w:t>
      </w:r>
      <w:r w:rsidRPr="00B662BA">
        <w:rPr>
          <w:rFonts w:ascii="Times New Roman" w:hAnsi="Times New Roman" w:cs="Times New Roman"/>
        </w:rPr>
        <w:t>ского муниципального округа Чувашской Республики (далее - Отдел) осуществляет разработку проекта прогнозного плана (программы) приватизации муниципального имущества на предстоящий финансовый год и плановый период.</w:t>
      </w:r>
    </w:p>
    <w:p w:rsidR="001E70E5" w:rsidRPr="00EF0D91" w:rsidRDefault="00AA2F0A" w:rsidP="00B662BA">
      <w:pPr>
        <w:rPr>
          <w:rFonts w:ascii="Times New Roman" w:hAnsi="Times New Roman" w:cs="Times New Roman"/>
          <w:color w:val="000000" w:themeColor="text1"/>
        </w:rPr>
      </w:pPr>
      <w:bookmarkStart w:id="21" w:name="sub_43"/>
      <w:bookmarkEnd w:id="20"/>
      <w:r w:rsidRPr="00B662BA">
        <w:rPr>
          <w:rFonts w:ascii="Times New Roman" w:hAnsi="Times New Roman" w:cs="Times New Roman"/>
        </w:rPr>
        <w:t xml:space="preserve">4.3. Прогнозный план (программа) приватизации муниципального имущества содержит перечень предприятий, акционерных обществ, обществ с ограниченной ответственностью, акции (доли) которых находятся в муниципальной собственности </w:t>
      </w:r>
      <w:r w:rsidR="00B662BA">
        <w:rPr>
          <w:rFonts w:ascii="Times New Roman" w:hAnsi="Times New Roman" w:cs="Times New Roman"/>
        </w:rPr>
        <w:t>Урмар</w:t>
      </w:r>
      <w:r w:rsidRPr="00B662BA">
        <w:rPr>
          <w:rFonts w:ascii="Times New Roman" w:hAnsi="Times New Roman" w:cs="Times New Roman"/>
        </w:rPr>
        <w:t xml:space="preserve">ского муниципального округа Чувашской Республики, и объектов недвижимого имущества, которые планируется приватизировать в очередном финансовом году. В прогнозном плане (программе) указывается характеристика муниципального имущества (местонахождение, размер уставного капитала, кадастровый номер, общая площадь и т.п.), которое планируется приватизировать, прогноз объемов поступлений в бюджет </w:t>
      </w:r>
      <w:r w:rsidR="00B662BA">
        <w:rPr>
          <w:rFonts w:ascii="Times New Roman" w:hAnsi="Times New Roman" w:cs="Times New Roman"/>
        </w:rPr>
        <w:t>Урмар</w:t>
      </w:r>
      <w:r w:rsidRPr="00B662BA">
        <w:rPr>
          <w:rFonts w:ascii="Times New Roman" w:hAnsi="Times New Roman" w:cs="Times New Roman"/>
        </w:rPr>
        <w:t xml:space="preserve">ского муниципального округа Чувашской Республики и предполагаемые сроки приватизации. </w:t>
      </w:r>
      <w:proofErr w:type="gramStart"/>
      <w:r w:rsidRPr="00B662BA">
        <w:rPr>
          <w:rFonts w:ascii="Times New Roman" w:hAnsi="Times New Roman" w:cs="Times New Roman"/>
        </w:rPr>
        <w:t xml:space="preserve">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дополнительно указывается информация об отнесении его к объектам культурного наследия в соответствии с </w:t>
      </w:r>
      <w:hyperlink r:id="rId21" w:history="1">
        <w:r w:rsidRPr="00EF0D91">
          <w:rPr>
            <w:rStyle w:val="a4"/>
            <w:rFonts w:ascii="Times New Roman" w:hAnsi="Times New Roman" w:cs="Times New Roman"/>
            <w:b w:val="0"/>
            <w:color w:val="000000" w:themeColor="text1"/>
          </w:rPr>
          <w:t>Федеральным законом</w:t>
        </w:r>
      </w:hyperlink>
      <w:r w:rsidRPr="00EF0D9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EF0D91">
        <w:rPr>
          <w:rFonts w:ascii="Times New Roman" w:hAnsi="Times New Roman" w:cs="Times New Roman"/>
          <w:color w:val="000000" w:themeColor="text1"/>
        </w:rPr>
        <w:t>"Об объектах культурного наследия (памятниках истории и культуры) народов Российской Федерации".</w:t>
      </w:r>
      <w:proofErr w:type="gramEnd"/>
    </w:p>
    <w:p w:rsidR="001E70E5" w:rsidRPr="00EF0D91" w:rsidRDefault="00AA2F0A" w:rsidP="00B662BA">
      <w:pPr>
        <w:rPr>
          <w:rFonts w:ascii="Times New Roman" w:hAnsi="Times New Roman" w:cs="Times New Roman"/>
          <w:color w:val="000000" w:themeColor="text1"/>
        </w:rPr>
      </w:pPr>
      <w:bookmarkStart w:id="22" w:name="sub_44"/>
      <w:bookmarkEnd w:id="21"/>
      <w:r w:rsidRPr="00EF0D91">
        <w:rPr>
          <w:rFonts w:ascii="Times New Roman" w:hAnsi="Times New Roman" w:cs="Times New Roman"/>
          <w:color w:val="000000" w:themeColor="text1"/>
        </w:rPr>
        <w:t xml:space="preserve">4.4. Не позднее 10 рабочих дней до начала очередного финансового года согласованный в установленном порядке проект прогнозного плана (программы) приватизации муниципального имущества выносится на утверждение Собранию депутатов </w:t>
      </w:r>
      <w:r w:rsidR="00B662BA" w:rsidRPr="00EF0D91">
        <w:rPr>
          <w:rFonts w:ascii="Times New Roman" w:hAnsi="Times New Roman" w:cs="Times New Roman"/>
          <w:color w:val="000000" w:themeColor="text1"/>
        </w:rPr>
        <w:t>Урмар</w:t>
      </w:r>
      <w:r w:rsidRPr="00EF0D91">
        <w:rPr>
          <w:rFonts w:ascii="Times New Roman" w:hAnsi="Times New Roman" w:cs="Times New Roman"/>
          <w:color w:val="000000" w:themeColor="text1"/>
        </w:rPr>
        <w:t>ского муниципального округа Чувашской Республики.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bookmarkStart w:id="23" w:name="sub_45"/>
      <w:bookmarkEnd w:id="22"/>
      <w:r w:rsidRPr="00EF0D91">
        <w:rPr>
          <w:rFonts w:ascii="Times New Roman" w:hAnsi="Times New Roman" w:cs="Times New Roman"/>
          <w:color w:val="000000" w:themeColor="text1"/>
        </w:rPr>
        <w:t xml:space="preserve">4.5. Программа приватизации размещается в течение 15 дней со дня ее утверждения на официальном сайте Российской Федерации для размещения информации о проведении торгов </w:t>
      </w:r>
      <w:r w:rsidRPr="00EF0D91">
        <w:rPr>
          <w:rFonts w:ascii="Times New Roman" w:hAnsi="Times New Roman" w:cs="Times New Roman"/>
          <w:b/>
          <w:color w:val="000000" w:themeColor="text1"/>
        </w:rPr>
        <w:lastRenderedPageBreak/>
        <w:t>(</w:t>
      </w:r>
      <w:hyperlink r:id="rId22" w:history="1">
        <w:r w:rsidRPr="00EF0D91">
          <w:rPr>
            <w:rStyle w:val="a4"/>
            <w:rFonts w:ascii="Times New Roman" w:hAnsi="Times New Roman" w:cs="Times New Roman"/>
            <w:b w:val="0"/>
            <w:color w:val="000000" w:themeColor="text1"/>
          </w:rPr>
          <w:t>https://torgi.gov.ru</w:t>
        </w:r>
      </w:hyperlink>
      <w:r w:rsidRPr="00EF0D91">
        <w:rPr>
          <w:rFonts w:ascii="Times New Roman" w:hAnsi="Times New Roman" w:cs="Times New Roman"/>
          <w:b/>
          <w:color w:val="000000" w:themeColor="text1"/>
        </w:rPr>
        <w:t>)</w:t>
      </w:r>
      <w:r w:rsidRPr="00EF0D91">
        <w:rPr>
          <w:rFonts w:ascii="Times New Roman" w:hAnsi="Times New Roman" w:cs="Times New Roman"/>
          <w:color w:val="000000" w:themeColor="text1"/>
        </w:rPr>
        <w:t xml:space="preserve"> в соответствии с требованиями, установленными </w:t>
      </w:r>
      <w:hyperlink r:id="rId23" w:history="1">
        <w:r w:rsidRPr="001E795D">
          <w:rPr>
            <w:rStyle w:val="a4"/>
            <w:rFonts w:ascii="Times New Roman" w:hAnsi="Times New Roman" w:cs="Times New Roman"/>
            <w:b w:val="0"/>
            <w:color w:val="000000" w:themeColor="text1"/>
          </w:rPr>
          <w:t>Законом</w:t>
        </w:r>
      </w:hyperlink>
      <w:r w:rsidRPr="00EF0D91">
        <w:rPr>
          <w:rFonts w:ascii="Times New Roman" w:hAnsi="Times New Roman" w:cs="Times New Roman"/>
          <w:color w:val="000000" w:themeColor="text1"/>
        </w:rPr>
        <w:t xml:space="preserve"> о приватизации, на </w:t>
      </w:r>
      <w:hyperlink r:id="rId24" w:history="1">
        <w:r w:rsidRPr="00EF0D91">
          <w:rPr>
            <w:rStyle w:val="a4"/>
            <w:rFonts w:ascii="Times New Roman" w:hAnsi="Times New Roman" w:cs="Times New Roman"/>
            <w:b w:val="0"/>
            <w:color w:val="000000" w:themeColor="text1"/>
          </w:rPr>
          <w:t>официальном сайте</w:t>
        </w:r>
      </w:hyperlink>
      <w:r w:rsidRPr="00EF0D9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B662BA">
        <w:rPr>
          <w:rFonts w:ascii="Times New Roman" w:hAnsi="Times New Roman" w:cs="Times New Roman"/>
        </w:rPr>
        <w:t>Урмар</w:t>
      </w:r>
      <w:r w:rsidRPr="00B662BA">
        <w:rPr>
          <w:rFonts w:ascii="Times New Roman" w:hAnsi="Times New Roman" w:cs="Times New Roman"/>
        </w:rPr>
        <w:t>ского муниципального округа Чувашской Республики.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bookmarkStart w:id="24" w:name="sub_46"/>
      <w:bookmarkEnd w:id="23"/>
      <w:r w:rsidRPr="00B662BA">
        <w:rPr>
          <w:rFonts w:ascii="Times New Roman" w:hAnsi="Times New Roman" w:cs="Times New Roman"/>
        </w:rPr>
        <w:t xml:space="preserve">4.6. Предложения по внесению изменений и дополнений в программу приватизации, утвержденную Собранием депутатов </w:t>
      </w:r>
      <w:r w:rsidR="00B662BA">
        <w:rPr>
          <w:rFonts w:ascii="Times New Roman" w:hAnsi="Times New Roman" w:cs="Times New Roman"/>
        </w:rPr>
        <w:t>Урмар</w:t>
      </w:r>
      <w:r w:rsidRPr="00B662BA">
        <w:rPr>
          <w:rFonts w:ascii="Times New Roman" w:hAnsi="Times New Roman" w:cs="Times New Roman"/>
        </w:rPr>
        <w:t xml:space="preserve">ского муниципального округа Чувашской Республики, разрабатываются Отделом в соответствии с настоящим разделом и вносятся на рассмотрение Собрания депутатов </w:t>
      </w:r>
      <w:r w:rsidR="00B662BA">
        <w:rPr>
          <w:rFonts w:ascii="Times New Roman" w:hAnsi="Times New Roman" w:cs="Times New Roman"/>
        </w:rPr>
        <w:t>Урмар</w:t>
      </w:r>
      <w:r w:rsidRPr="00B662BA">
        <w:rPr>
          <w:rFonts w:ascii="Times New Roman" w:hAnsi="Times New Roman" w:cs="Times New Roman"/>
        </w:rPr>
        <w:t>ского муниципального округа Чувашской Республики.</w:t>
      </w:r>
    </w:p>
    <w:bookmarkEnd w:id="24"/>
    <w:p w:rsidR="001E70E5" w:rsidRPr="00B662BA" w:rsidRDefault="00AA2F0A" w:rsidP="00B662BA">
      <w:pPr>
        <w:rPr>
          <w:rFonts w:ascii="Times New Roman" w:hAnsi="Times New Roman" w:cs="Times New Roman"/>
        </w:rPr>
      </w:pPr>
      <w:r w:rsidRPr="00B662BA">
        <w:rPr>
          <w:rFonts w:ascii="Times New Roman" w:hAnsi="Times New Roman" w:cs="Times New Roman"/>
        </w:rPr>
        <w:t xml:space="preserve">Предложения по исключению муниципального имущества из программы приватизации представляются </w:t>
      </w:r>
      <w:r w:rsidR="00FC74AE">
        <w:rPr>
          <w:rFonts w:ascii="Times New Roman" w:hAnsi="Times New Roman" w:cs="Times New Roman"/>
        </w:rPr>
        <w:t>главой Урмар</w:t>
      </w:r>
      <w:r w:rsidR="00FC74AE" w:rsidRPr="00B662BA">
        <w:rPr>
          <w:rFonts w:ascii="Times New Roman" w:hAnsi="Times New Roman" w:cs="Times New Roman"/>
        </w:rPr>
        <w:t>ского муниципального округа</w:t>
      </w:r>
      <w:r w:rsidR="00FC74AE">
        <w:rPr>
          <w:rFonts w:ascii="Times New Roman" w:hAnsi="Times New Roman" w:cs="Times New Roman"/>
        </w:rPr>
        <w:t>,</w:t>
      </w:r>
      <w:r w:rsidR="00FC74AE" w:rsidRPr="00B662BA">
        <w:rPr>
          <w:rFonts w:ascii="Times New Roman" w:hAnsi="Times New Roman" w:cs="Times New Roman"/>
        </w:rPr>
        <w:t xml:space="preserve"> </w:t>
      </w:r>
      <w:r w:rsidR="00FC74AE">
        <w:rPr>
          <w:rFonts w:ascii="Times New Roman" w:hAnsi="Times New Roman" w:cs="Times New Roman"/>
        </w:rPr>
        <w:t xml:space="preserve">депутатами </w:t>
      </w:r>
      <w:r w:rsidR="00FC74AE" w:rsidRPr="00B662BA">
        <w:rPr>
          <w:rFonts w:ascii="Times New Roman" w:hAnsi="Times New Roman" w:cs="Times New Roman"/>
        </w:rPr>
        <w:t xml:space="preserve">Собранием депутатов </w:t>
      </w:r>
      <w:r w:rsidR="00FC74AE">
        <w:rPr>
          <w:rFonts w:ascii="Times New Roman" w:hAnsi="Times New Roman" w:cs="Times New Roman"/>
        </w:rPr>
        <w:t>Урмар</w:t>
      </w:r>
      <w:r w:rsidR="00FC74AE" w:rsidRPr="00B662BA">
        <w:rPr>
          <w:rFonts w:ascii="Times New Roman" w:hAnsi="Times New Roman" w:cs="Times New Roman"/>
        </w:rPr>
        <w:t>ского муниципального округа</w:t>
      </w:r>
      <w:r w:rsidR="00FC74AE">
        <w:rPr>
          <w:rFonts w:ascii="Times New Roman" w:hAnsi="Times New Roman" w:cs="Times New Roman"/>
        </w:rPr>
        <w:t>,</w:t>
      </w:r>
      <w:r w:rsidR="00FC74AE" w:rsidRPr="00B662BA">
        <w:rPr>
          <w:rFonts w:ascii="Times New Roman" w:hAnsi="Times New Roman" w:cs="Times New Roman"/>
        </w:rPr>
        <w:t xml:space="preserve"> </w:t>
      </w:r>
      <w:r w:rsidRPr="00B662BA">
        <w:rPr>
          <w:rFonts w:ascii="Times New Roman" w:hAnsi="Times New Roman" w:cs="Times New Roman"/>
        </w:rPr>
        <w:t xml:space="preserve">отраслевыми отделами администрации </w:t>
      </w:r>
      <w:r w:rsidR="00B662BA">
        <w:rPr>
          <w:rFonts w:ascii="Times New Roman" w:hAnsi="Times New Roman" w:cs="Times New Roman"/>
        </w:rPr>
        <w:t>Урмар</w:t>
      </w:r>
      <w:r w:rsidRPr="00B662BA">
        <w:rPr>
          <w:rFonts w:ascii="Times New Roman" w:hAnsi="Times New Roman" w:cs="Times New Roman"/>
        </w:rPr>
        <w:t>ского муниципального округа Чувашской Республики</w:t>
      </w:r>
      <w:r w:rsidR="00FC74AE">
        <w:rPr>
          <w:rFonts w:ascii="Times New Roman" w:hAnsi="Times New Roman" w:cs="Times New Roman"/>
        </w:rPr>
        <w:t>, иными заинтересованными лицами</w:t>
      </w:r>
      <w:r w:rsidRPr="00B662BA">
        <w:rPr>
          <w:rFonts w:ascii="Times New Roman" w:hAnsi="Times New Roman" w:cs="Times New Roman"/>
        </w:rPr>
        <w:t xml:space="preserve"> в Администрацию в произвольной форме с обоснованием целесообразности исключения.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bookmarkStart w:id="25" w:name="sub_47"/>
      <w:r w:rsidRPr="00B662BA">
        <w:rPr>
          <w:rFonts w:ascii="Times New Roman" w:hAnsi="Times New Roman" w:cs="Times New Roman"/>
        </w:rPr>
        <w:t xml:space="preserve">4.7. Отдел ежегодно не позднее 1 марта года, следующего за отчетным, представляет на рассмотрение Собранию депутатов </w:t>
      </w:r>
      <w:r w:rsidR="00B662BA">
        <w:rPr>
          <w:rFonts w:ascii="Times New Roman" w:hAnsi="Times New Roman" w:cs="Times New Roman"/>
        </w:rPr>
        <w:t>Урмар</w:t>
      </w:r>
      <w:r w:rsidRPr="00B662BA">
        <w:rPr>
          <w:rFonts w:ascii="Times New Roman" w:hAnsi="Times New Roman" w:cs="Times New Roman"/>
        </w:rPr>
        <w:t>ского муниципального округа Чувашской Республики отчет об итогах выполнения прогнозного плана (программы) приватизации муниципального имущества за прошедший год в свободной форме, но с обязательным указанием перечня приватизируемого имущества, способа и цены сделки приватизации.</w:t>
      </w:r>
    </w:p>
    <w:bookmarkEnd w:id="25"/>
    <w:p w:rsidR="001E70E5" w:rsidRPr="00B662BA" w:rsidRDefault="001E70E5" w:rsidP="00B662BA">
      <w:pPr>
        <w:rPr>
          <w:rFonts w:ascii="Times New Roman" w:hAnsi="Times New Roman" w:cs="Times New Roman"/>
        </w:rPr>
      </w:pPr>
    </w:p>
    <w:p w:rsidR="001E70E5" w:rsidRPr="00B662BA" w:rsidRDefault="00AA2F0A" w:rsidP="00B662BA">
      <w:pPr>
        <w:pStyle w:val="1"/>
        <w:spacing w:before="0" w:after="0"/>
        <w:rPr>
          <w:rFonts w:ascii="Times New Roman" w:hAnsi="Times New Roman" w:cs="Times New Roman"/>
        </w:rPr>
      </w:pPr>
      <w:bookmarkStart w:id="26" w:name="sub_1005"/>
      <w:r w:rsidRPr="00B662BA">
        <w:rPr>
          <w:rFonts w:ascii="Times New Roman" w:hAnsi="Times New Roman" w:cs="Times New Roman"/>
        </w:rPr>
        <w:t xml:space="preserve">5. Управление находящимися в муниципальной собственности </w:t>
      </w:r>
      <w:r w:rsidR="00B662BA">
        <w:rPr>
          <w:rFonts w:ascii="Times New Roman" w:hAnsi="Times New Roman" w:cs="Times New Roman"/>
        </w:rPr>
        <w:t>Урмар</w:t>
      </w:r>
      <w:r w:rsidRPr="00B662BA">
        <w:rPr>
          <w:rFonts w:ascii="Times New Roman" w:hAnsi="Times New Roman" w:cs="Times New Roman"/>
        </w:rPr>
        <w:t>ского муниципального округа Чувашской Республики акциями акционерных обществ, созданных в процессе приватизации</w:t>
      </w:r>
    </w:p>
    <w:bookmarkEnd w:id="26"/>
    <w:p w:rsidR="001E70E5" w:rsidRPr="00B662BA" w:rsidRDefault="001E70E5" w:rsidP="00B662BA">
      <w:pPr>
        <w:rPr>
          <w:rFonts w:ascii="Times New Roman" w:hAnsi="Times New Roman" w:cs="Times New Roman"/>
        </w:rPr>
      </w:pPr>
    </w:p>
    <w:p w:rsidR="001E70E5" w:rsidRPr="00B662BA" w:rsidRDefault="00AA2F0A" w:rsidP="00B662BA">
      <w:pPr>
        <w:rPr>
          <w:rFonts w:ascii="Times New Roman" w:hAnsi="Times New Roman" w:cs="Times New Roman"/>
        </w:rPr>
      </w:pPr>
      <w:bookmarkStart w:id="27" w:name="sub_51"/>
      <w:r w:rsidRPr="00B662BA">
        <w:rPr>
          <w:rFonts w:ascii="Times New Roman" w:hAnsi="Times New Roman" w:cs="Times New Roman"/>
        </w:rPr>
        <w:t xml:space="preserve">5.1. </w:t>
      </w:r>
      <w:proofErr w:type="gramStart"/>
      <w:r w:rsidRPr="00B662BA">
        <w:rPr>
          <w:rFonts w:ascii="Times New Roman" w:hAnsi="Times New Roman" w:cs="Times New Roman"/>
        </w:rPr>
        <w:t xml:space="preserve">При преобразовании в акционерные общества предприятий, находящихся в муниципальной собственности, либо при принятии решений о продаже находящихся в муниципальной собственности пакетов акций указанных обществ в целях обеспечения экономических интересов </w:t>
      </w:r>
      <w:r w:rsidR="00B662BA">
        <w:rPr>
          <w:rFonts w:ascii="Times New Roman" w:hAnsi="Times New Roman" w:cs="Times New Roman"/>
        </w:rPr>
        <w:t>Урмар</w:t>
      </w:r>
      <w:r w:rsidRPr="00B662BA">
        <w:rPr>
          <w:rFonts w:ascii="Times New Roman" w:hAnsi="Times New Roman" w:cs="Times New Roman"/>
        </w:rPr>
        <w:t xml:space="preserve">ского муниципального округа Чувашской Республики, Собранием депутатов </w:t>
      </w:r>
      <w:r w:rsidR="00B662BA">
        <w:rPr>
          <w:rFonts w:ascii="Times New Roman" w:hAnsi="Times New Roman" w:cs="Times New Roman"/>
        </w:rPr>
        <w:t>Урмар</w:t>
      </w:r>
      <w:r w:rsidRPr="00B662BA">
        <w:rPr>
          <w:rFonts w:ascii="Times New Roman" w:hAnsi="Times New Roman" w:cs="Times New Roman"/>
        </w:rPr>
        <w:t xml:space="preserve">ского муниципального округа Чувашской Республики могут быть приняты решения о нахождении в собственности </w:t>
      </w:r>
      <w:r w:rsidR="00B662BA">
        <w:rPr>
          <w:rFonts w:ascii="Times New Roman" w:hAnsi="Times New Roman" w:cs="Times New Roman"/>
        </w:rPr>
        <w:t>Урмар</w:t>
      </w:r>
      <w:r w:rsidRPr="00B662BA">
        <w:rPr>
          <w:rFonts w:ascii="Times New Roman" w:hAnsi="Times New Roman" w:cs="Times New Roman"/>
        </w:rPr>
        <w:t>ского муниципального округа Чувашской Республики обыкновенных акций в размерах 100 процентов</w:t>
      </w:r>
      <w:proofErr w:type="gramEnd"/>
      <w:r w:rsidRPr="00B662BA">
        <w:rPr>
          <w:rFonts w:ascii="Times New Roman" w:hAnsi="Times New Roman" w:cs="Times New Roman"/>
        </w:rPr>
        <w:t>, 50 процентов плюс одна обыкновенная акция, либо 25 процентов плюс одна обыкновенная акция от общего числа обыкновенных акций.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bookmarkStart w:id="28" w:name="sub_52"/>
      <w:bookmarkEnd w:id="27"/>
      <w:r w:rsidRPr="00B662BA">
        <w:rPr>
          <w:rFonts w:ascii="Times New Roman" w:hAnsi="Times New Roman" w:cs="Times New Roman"/>
        </w:rPr>
        <w:t xml:space="preserve">5.2. Находящиеся в муниципальной собственности акции до принятия решения об их продаже могут передаваться Собранием депутатов </w:t>
      </w:r>
      <w:r w:rsidR="00B662BA">
        <w:rPr>
          <w:rFonts w:ascii="Times New Roman" w:hAnsi="Times New Roman" w:cs="Times New Roman"/>
        </w:rPr>
        <w:t>Урмар</w:t>
      </w:r>
      <w:r w:rsidRPr="00B662BA">
        <w:rPr>
          <w:rFonts w:ascii="Times New Roman" w:hAnsi="Times New Roman" w:cs="Times New Roman"/>
        </w:rPr>
        <w:t>ского муниципального округа в доверительное управление в соответствии с действующим законодательством.</w:t>
      </w:r>
    </w:p>
    <w:bookmarkEnd w:id="28"/>
    <w:p w:rsidR="001E70E5" w:rsidRPr="00B662BA" w:rsidRDefault="001E70E5" w:rsidP="00B662BA">
      <w:pPr>
        <w:rPr>
          <w:rFonts w:ascii="Times New Roman" w:hAnsi="Times New Roman" w:cs="Times New Roman"/>
        </w:rPr>
      </w:pPr>
    </w:p>
    <w:p w:rsidR="001E70E5" w:rsidRPr="00B662BA" w:rsidRDefault="00AA2F0A" w:rsidP="00B662BA">
      <w:pPr>
        <w:pStyle w:val="1"/>
        <w:spacing w:before="0" w:after="0"/>
        <w:rPr>
          <w:rFonts w:ascii="Times New Roman" w:hAnsi="Times New Roman" w:cs="Times New Roman"/>
        </w:rPr>
      </w:pPr>
      <w:bookmarkStart w:id="29" w:name="sub_1006"/>
      <w:r w:rsidRPr="00B662BA">
        <w:rPr>
          <w:rFonts w:ascii="Times New Roman" w:hAnsi="Times New Roman" w:cs="Times New Roman"/>
        </w:rPr>
        <w:t>6. Продавец муниципального имущества</w:t>
      </w:r>
    </w:p>
    <w:bookmarkEnd w:id="29"/>
    <w:p w:rsidR="001E70E5" w:rsidRPr="00B662BA" w:rsidRDefault="001E70E5" w:rsidP="00B662BA">
      <w:pPr>
        <w:rPr>
          <w:rFonts w:ascii="Times New Roman" w:hAnsi="Times New Roman" w:cs="Times New Roman"/>
        </w:rPr>
      </w:pPr>
    </w:p>
    <w:p w:rsidR="001E70E5" w:rsidRPr="00B662BA" w:rsidRDefault="00AA2F0A" w:rsidP="00B662BA">
      <w:pPr>
        <w:rPr>
          <w:rFonts w:ascii="Times New Roman" w:hAnsi="Times New Roman" w:cs="Times New Roman"/>
        </w:rPr>
      </w:pPr>
      <w:bookmarkStart w:id="30" w:name="sub_61"/>
      <w:r w:rsidRPr="00B662BA">
        <w:rPr>
          <w:rFonts w:ascii="Times New Roman" w:hAnsi="Times New Roman" w:cs="Times New Roman"/>
        </w:rPr>
        <w:t xml:space="preserve">6.1. Продавцом приватизируемого муниципального имущества является администрация </w:t>
      </w:r>
      <w:r w:rsidR="00B662BA">
        <w:rPr>
          <w:rFonts w:ascii="Times New Roman" w:hAnsi="Times New Roman" w:cs="Times New Roman"/>
        </w:rPr>
        <w:t>Урмар</w:t>
      </w:r>
      <w:r w:rsidRPr="00B662BA">
        <w:rPr>
          <w:rFonts w:ascii="Times New Roman" w:hAnsi="Times New Roman" w:cs="Times New Roman"/>
        </w:rPr>
        <w:t xml:space="preserve">ского муниципального округа Чувашской Республики, действующая в соответствии с </w:t>
      </w:r>
      <w:hyperlink r:id="rId25" w:history="1">
        <w:r w:rsidRPr="00EF0D91">
          <w:rPr>
            <w:rStyle w:val="a4"/>
            <w:rFonts w:ascii="Times New Roman" w:hAnsi="Times New Roman" w:cs="Times New Roman"/>
            <w:b w:val="0"/>
            <w:color w:val="000000" w:themeColor="text1"/>
          </w:rPr>
          <w:t>законом</w:t>
        </w:r>
      </w:hyperlink>
      <w:r w:rsidRPr="00B662BA">
        <w:rPr>
          <w:rFonts w:ascii="Times New Roman" w:hAnsi="Times New Roman" w:cs="Times New Roman"/>
        </w:rPr>
        <w:t xml:space="preserve"> о приватизации, иными нормативными правовыми актами Российской Федерации и Чувашской Республики, и настоящим Порядком.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bookmarkStart w:id="31" w:name="sub_62"/>
      <w:bookmarkEnd w:id="30"/>
      <w:r w:rsidRPr="00B662BA">
        <w:rPr>
          <w:rFonts w:ascii="Times New Roman" w:hAnsi="Times New Roman" w:cs="Times New Roman"/>
        </w:rPr>
        <w:t>6.2. Продавцом земельных участков, отчуждаемых под приватизированными объектами недвижимости, до разграничения государственной собственности на землю, выступает администрация.</w:t>
      </w:r>
    </w:p>
    <w:bookmarkEnd w:id="31"/>
    <w:p w:rsidR="001E70E5" w:rsidRPr="00B662BA" w:rsidRDefault="001E70E5" w:rsidP="00B662BA">
      <w:pPr>
        <w:rPr>
          <w:rFonts w:ascii="Times New Roman" w:hAnsi="Times New Roman" w:cs="Times New Roman"/>
        </w:rPr>
      </w:pPr>
    </w:p>
    <w:p w:rsidR="001E70E5" w:rsidRPr="00B662BA" w:rsidRDefault="00AA2F0A" w:rsidP="00B662BA">
      <w:pPr>
        <w:pStyle w:val="1"/>
        <w:spacing w:before="0" w:after="0"/>
        <w:rPr>
          <w:rFonts w:ascii="Times New Roman" w:hAnsi="Times New Roman" w:cs="Times New Roman"/>
        </w:rPr>
      </w:pPr>
      <w:bookmarkStart w:id="32" w:name="sub_1007"/>
      <w:r w:rsidRPr="00B662BA">
        <w:rPr>
          <w:rFonts w:ascii="Times New Roman" w:hAnsi="Times New Roman" w:cs="Times New Roman"/>
        </w:rPr>
        <w:t>7. Организация и проведение приватизации муниципального имущества</w:t>
      </w:r>
    </w:p>
    <w:bookmarkEnd w:id="32"/>
    <w:p w:rsidR="001E70E5" w:rsidRPr="00B662BA" w:rsidRDefault="001E70E5" w:rsidP="00B662BA">
      <w:pPr>
        <w:rPr>
          <w:rFonts w:ascii="Times New Roman" w:hAnsi="Times New Roman" w:cs="Times New Roman"/>
        </w:rPr>
      </w:pPr>
    </w:p>
    <w:p w:rsidR="001E70E5" w:rsidRPr="00B662BA" w:rsidRDefault="00AA2F0A" w:rsidP="00B662BA">
      <w:pPr>
        <w:rPr>
          <w:rFonts w:ascii="Times New Roman" w:hAnsi="Times New Roman" w:cs="Times New Roman"/>
        </w:rPr>
      </w:pPr>
      <w:bookmarkStart w:id="33" w:name="sub_71"/>
      <w:r w:rsidRPr="00B662BA">
        <w:rPr>
          <w:rFonts w:ascii="Times New Roman" w:hAnsi="Times New Roman" w:cs="Times New Roman"/>
        </w:rPr>
        <w:t xml:space="preserve">7.1. В процессе приватизации муниципального имущества осуществляются мероприятия по организации и проведению приватизации муниципального имущества, в том числе мероприятия по предпродажной подготовке, финансирование которых производится за счет средств бюджета </w:t>
      </w:r>
      <w:r w:rsidR="00B662BA">
        <w:rPr>
          <w:rFonts w:ascii="Times New Roman" w:hAnsi="Times New Roman" w:cs="Times New Roman"/>
        </w:rPr>
        <w:t>Урмар</w:t>
      </w:r>
      <w:r w:rsidRPr="00B662BA">
        <w:rPr>
          <w:rFonts w:ascii="Times New Roman" w:hAnsi="Times New Roman" w:cs="Times New Roman"/>
        </w:rPr>
        <w:t>ского муниципального округа Чувашской Республики.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bookmarkStart w:id="34" w:name="sub_72"/>
      <w:bookmarkEnd w:id="33"/>
      <w:r w:rsidRPr="00B662BA">
        <w:rPr>
          <w:rFonts w:ascii="Times New Roman" w:hAnsi="Times New Roman" w:cs="Times New Roman"/>
        </w:rPr>
        <w:t>7.2. Отдел осуществляет следующие мероприятия по организации и проведению приватизации:</w:t>
      </w:r>
    </w:p>
    <w:bookmarkEnd w:id="34"/>
    <w:p w:rsidR="001E70E5" w:rsidRPr="00B662BA" w:rsidRDefault="00AA2F0A" w:rsidP="00B662BA">
      <w:pPr>
        <w:rPr>
          <w:rFonts w:ascii="Times New Roman" w:hAnsi="Times New Roman" w:cs="Times New Roman"/>
        </w:rPr>
      </w:pPr>
      <w:r w:rsidRPr="00B662BA">
        <w:rPr>
          <w:rFonts w:ascii="Times New Roman" w:hAnsi="Times New Roman" w:cs="Times New Roman"/>
        </w:rPr>
        <w:lastRenderedPageBreak/>
        <w:t>подготовку имущества к продаже, привлечение маркетинговых и финансовых консультантов для исследования рынка в целях повышения эффективности приватизационных процессов;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r w:rsidRPr="00B662BA">
        <w:rPr>
          <w:rFonts w:ascii="Times New Roman" w:hAnsi="Times New Roman" w:cs="Times New Roman"/>
        </w:rPr>
        <w:t xml:space="preserve">рекламирование, публикацию информационных сообщений о продаже муниципального имущества и об итогах его продажи на </w:t>
      </w:r>
      <w:hyperlink r:id="rId26" w:history="1">
        <w:r w:rsidRPr="00EF0D91">
          <w:rPr>
            <w:rStyle w:val="a4"/>
            <w:rFonts w:ascii="Times New Roman" w:hAnsi="Times New Roman" w:cs="Times New Roman"/>
            <w:b w:val="0"/>
            <w:color w:val="000000" w:themeColor="text1"/>
          </w:rPr>
          <w:t>официальном сайте</w:t>
        </w:r>
      </w:hyperlink>
      <w:r w:rsidRPr="00B662BA">
        <w:rPr>
          <w:rFonts w:ascii="Times New Roman" w:hAnsi="Times New Roman" w:cs="Times New Roman"/>
        </w:rPr>
        <w:t xml:space="preserve"> администрации в информационно-телекоммуникационной сети "Интернет" и на </w:t>
      </w:r>
      <w:hyperlink r:id="rId27" w:history="1">
        <w:r w:rsidRPr="00EF0D91">
          <w:rPr>
            <w:rStyle w:val="a4"/>
            <w:rFonts w:ascii="Times New Roman" w:hAnsi="Times New Roman" w:cs="Times New Roman"/>
            <w:b w:val="0"/>
            <w:color w:val="000000" w:themeColor="text1"/>
          </w:rPr>
          <w:t>официальном сайт</w:t>
        </w:r>
        <w:r w:rsidRPr="00EF0D91">
          <w:rPr>
            <w:rStyle w:val="a4"/>
            <w:rFonts w:ascii="Times New Roman" w:hAnsi="Times New Roman" w:cs="Times New Roman"/>
            <w:color w:val="000000" w:themeColor="text1"/>
          </w:rPr>
          <w:t>е</w:t>
        </w:r>
      </w:hyperlink>
      <w:r w:rsidRPr="00EF0D91">
        <w:rPr>
          <w:rFonts w:ascii="Times New Roman" w:hAnsi="Times New Roman" w:cs="Times New Roman"/>
          <w:color w:val="000000" w:themeColor="text1"/>
        </w:rPr>
        <w:t xml:space="preserve"> </w:t>
      </w:r>
      <w:r w:rsidRPr="00B662BA">
        <w:rPr>
          <w:rFonts w:ascii="Times New Roman" w:hAnsi="Times New Roman" w:cs="Times New Roman"/>
        </w:rPr>
        <w:t>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Федерации;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r w:rsidRPr="00B662BA">
        <w:rPr>
          <w:rFonts w:ascii="Times New Roman" w:hAnsi="Times New Roman" w:cs="Times New Roman"/>
        </w:rPr>
        <w:t>осуществление деятельности по учету и контролю выполнения покупателями имущества своих обязательств;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r w:rsidRPr="00B662BA">
        <w:rPr>
          <w:rFonts w:ascii="Times New Roman" w:hAnsi="Times New Roman" w:cs="Times New Roman"/>
        </w:rPr>
        <w:t>создание и обслуживание информационно-коммуникационных систем, совершенствование материально-технической базы продаж муниципального имущества;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r w:rsidRPr="00B662BA">
        <w:rPr>
          <w:rFonts w:ascii="Times New Roman" w:hAnsi="Times New Roman" w:cs="Times New Roman"/>
        </w:rPr>
        <w:t>организацию продажи муниципального имущества, включая привлечение с этой целью профессиональных участников рынка ценных бумаг и иных лиц;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proofErr w:type="gramStart"/>
      <w:r w:rsidRPr="00B662BA">
        <w:rPr>
          <w:rFonts w:ascii="Times New Roman" w:hAnsi="Times New Roman" w:cs="Times New Roman"/>
        </w:rPr>
        <w:t xml:space="preserve">привлечение оператора электронной площадки, включенного в перечень операторов электронных площадок, утвержденный Правительством Российской Федерации в соответствии с </w:t>
      </w:r>
      <w:hyperlink r:id="rId28" w:history="1">
        <w:r w:rsidRPr="00EF0D91">
          <w:rPr>
            <w:rStyle w:val="a4"/>
            <w:rFonts w:ascii="Times New Roman" w:hAnsi="Times New Roman" w:cs="Times New Roman"/>
            <w:b w:val="0"/>
            <w:color w:val="000000" w:themeColor="text1"/>
          </w:rPr>
          <w:t>Федеральным законом</w:t>
        </w:r>
      </w:hyperlink>
      <w:r w:rsidRPr="00B662BA">
        <w:rPr>
          <w:rFonts w:ascii="Times New Roman" w:hAnsi="Times New Roman" w:cs="Times New Roman"/>
        </w:rPr>
        <w:t xml:space="preserve"> от 05 апреля 2013 года N 44-ФЗ "О контрактной системе в сфере закупок товаров, работ, услуг для обеспечения государственных и муниципальных нужд" (далее - оператор электронной площадки), заключение с ним договора;</w:t>
      </w:r>
      <w:proofErr w:type="gramEnd"/>
    </w:p>
    <w:p w:rsidR="001E70E5" w:rsidRPr="00B662BA" w:rsidRDefault="00AA2F0A" w:rsidP="00B662BA">
      <w:pPr>
        <w:rPr>
          <w:rFonts w:ascii="Times New Roman" w:hAnsi="Times New Roman" w:cs="Times New Roman"/>
        </w:rPr>
      </w:pPr>
      <w:r w:rsidRPr="00B662BA">
        <w:rPr>
          <w:rFonts w:ascii="Times New Roman" w:hAnsi="Times New Roman" w:cs="Times New Roman"/>
        </w:rPr>
        <w:t>утверждение электронной формы заявки на участие в продаже муниципального имущества.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bookmarkStart w:id="35" w:name="sub_73"/>
      <w:r w:rsidRPr="00B662BA">
        <w:rPr>
          <w:rFonts w:ascii="Times New Roman" w:hAnsi="Times New Roman" w:cs="Times New Roman"/>
        </w:rPr>
        <w:t>7.3. Предпродажная подготовка включает в себя следующие мероприятия, проводимые Отделом:</w:t>
      </w:r>
    </w:p>
    <w:bookmarkEnd w:id="35"/>
    <w:p w:rsidR="001E70E5" w:rsidRPr="00B662BA" w:rsidRDefault="00AA2F0A" w:rsidP="00B662BA">
      <w:pPr>
        <w:rPr>
          <w:rFonts w:ascii="Times New Roman" w:hAnsi="Times New Roman" w:cs="Times New Roman"/>
        </w:rPr>
      </w:pPr>
      <w:r w:rsidRPr="00B662BA">
        <w:rPr>
          <w:rFonts w:ascii="Times New Roman" w:hAnsi="Times New Roman" w:cs="Times New Roman"/>
        </w:rPr>
        <w:t>проведение аудиторской проверки с целью выявления полноты и правильности представленной бухгалтерской отчетности предприятия;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r w:rsidRPr="00B662BA">
        <w:rPr>
          <w:rFonts w:ascii="Times New Roman" w:hAnsi="Times New Roman" w:cs="Times New Roman"/>
        </w:rPr>
        <w:t>оценку муниципального имущества для определения рыночной стоимости с привлечением независимого оценщика;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r w:rsidRPr="00B662BA">
        <w:rPr>
          <w:rFonts w:ascii="Times New Roman" w:hAnsi="Times New Roman" w:cs="Times New Roman"/>
        </w:rPr>
        <w:t>установление начальной цены муниципального имущества;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r w:rsidRPr="00B662BA">
        <w:rPr>
          <w:rFonts w:ascii="Times New Roman" w:hAnsi="Times New Roman" w:cs="Times New Roman"/>
        </w:rPr>
        <w:t>проведение юридической экспертизы материалов (документов) по приватизации;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r w:rsidRPr="00B662BA">
        <w:rPr>
          <w:rFonts w:ascii="Times New Roman" w:hAnsi="Times New Roman" w:cs="Times New Roman"/>
        </w:rPr>
        <w:t>осуществление реорганизации предприятия;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r w:rsidRPr="00B662BA">
        <w:rPr>
          <w:rFonts w:ascii="Times New Roman" w:hAnsi="Times New Roman" w:cs="Times New Roman"/>
        </w:rPr>
        <w:t>подготовку технического плана, межевого плана (получение выписки из Единого государственного реестра недвижимости);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proofErr w:type="gramStart"/>
      <w:r w:rsidRPr="00B662BA">
        <w:rPr>
          <w:rFonts w:ascii="Times New Roman" w:hAnsi="Times New Roman" w:cs="Times New Roman"/>
        </w:rPr>
        <w:t>оплату услуг держателей реестров владельцев ценных бумаг (регистраторов) по внесению данных в реестр владельцев ценных бумаг, предоставлению выписок из реестра владельцев ценных бумаг по его лицевому счету и информации из реестра владельцев ценных бумаг об имени (наименовании) зарегистрированных лиц и о количестве акций каждой категории (каждого типа), учитываемых на их лицевых счетах, прочих расходов, связанных с оформлением прав на муниципальное</w:t>
      </w:r>
      <w:proofErr w:type="gramEnd"/>
      <w:r w:rsidRPr="00B662BA">
        <w:rPr>
          <w:rFonts w:ascii="Times New Roman" w:hAnsi="Times New Roman" w:cs="Times New Roman"/>
        </w:rPr>
        <w:t xml:space="preserve"> имущество, а также с осуществлением </w:t>
      </w:r>
      <w:r w:rsidR="00B662BA">
        <w:rPr>
          <w:rFonts w:ascii="Times New Roman" w:hAnsi="Times New Roman" w:cs="Times New Roman"/>
        </w:rPr>
        <w:t>Урмар</w:t>
      </w:r>
      <w:r w:rsidRPr="00B662BA">
        <w:rPr>
          <w:rFonts w:ascii="Times New Roman" w:hAnsi="Times New Roman" w:cs="Times New Roman"/>
        </w:rPr>
        <w:t>ского муниципального округа Чувашской Республикой прав акционера;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r w:rsidRPr="00B662BA">
        <w:rPr>
          <w:rFonts w:ascii="Times New Roman" w:hAnsi="Times New Roman" w:cs="Times New Roman"/>
        </w:rPr>
        <w:t>оформление документов на земельные участки, занятые под объектами приватизации;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r w:rsidRPr="00B662BA">
        <w:rPr>
          <w:rFonts w:ascii="Times New Roman" w:hAnsi="Times New Roman" w:cs="Times New Roman"/>
        </w:rPr>
        <w:t xml:space="preserve">выдачу выписок из реестра муниципального имущества </w:t>
      </w:r>
      <w:r w:rsidR="00B662BA">
        <w:rPr>
          <w:rFonts w:ascii="Times New Roman" w:hAnsi="Times New Roman" w:cs="Times New Roman"/>
        </w:rPr>
        <w:t>Урмар</w:t>
      </w:r>
      <w:r w:rsidRPr="00B662BA">
        <w:rPr>
          <w:rFonts w:ascii="Times New Roman" w:hAnsi="Times New Roman" w:cs="Times New Roman"/>
        </w:rPr>
        <w:t>ского муниципального округа Чувашской Республики.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r w:rsidRPr="00B662BA">
        <w:rPr>
          <w:rFonts w:ascii="Times New Roman" w:hAnsi="Times New Roman" w:cs="Times New Roman"/>
        </w:rPr>
        <w:t xml:space="preserve">Финансирование затрат на проведение мероприятий по предпродажной подготовке объектов приватизации осуществляется за счет средств </w:t>
      </w:r>
      <w:r w:rsidR="00B662BA">
        <w:rPr>
          <w:rFonts w:ascii="Times New Roman" w:hAnsi="Times New Roman" w:cs="Times New Roman"/>
        </w:rPr>
        <w:t>Урмар</w:t>
      </w:r>
      <w:r w:rsidRPr="00B662BA">
        <w:rPr>
          <w:rFonts w:ascii="Times New Roman" w:hAnsi="Times New Roman" w:cs="Times New Roman"/>
        </w:rPr>
        <w:t>ского муниципального округа Чувашской Республики.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bookmarkStart w:id="36" w:name="sub_74"/>
      <w:r w:rsidRPr="00B662BA">
        <w:rPr>
          <w:rFonts w:ascii="Times New Roman" w:hAnsi="Times New Roman" w:cs="Times New Roman"/>
        </w:rPr>
        <w:t>7.4. Мероприятия по организации и проведению приватизации, в том числе мероприятия по предпродажной подготовке, могут осуществляться как в процессе подготовки условий приватизации, так и после утверждения решения об условиях приватизации.</w:t>
      </w:r>
    </w:p>
    <w:bookmarkEnd w:id="36"/>
    <w:p w:rsidR="001E70E5" w:rsidRPr="00B662BA" w:rsidRDefault="001E70E5" w:rsidP="00B662BA">
      <w:pPr>
        <w:rPr>
          <w:rFonts w:ascii="Times New Roman" w:hAnsi="Times New Roman" w:cs="Times New Roman"/>
        </w:rPr>
      </w:pPr>
    </w:p>
    <w:p w:rsidR="001E70E5" w:rsidRPr="00B662BA" w:rsidRDefault="00AA2F0A" w:rsidP="00B662BA">
      <w:pPr>
        <w:pStyle w:val="1"/>
        <w:spacing w:before="0" w:after="0"/>
        <w:rPr>
          <w:rFonts w:ascii="Times New Roman" w:hAnsi="Times New Roman" w:cs="Times New Roman"/>
        </w:rPr>
      </w:pPr>
      <w:bookmarkStart w:id="37" w:name="sub_1008"/>
      <w:r w:rsidRPr="00B662BA">
        <w:rPr>
          <w:rFonts w:ascii="Times New Roman" w:hAnsi="Times New Roman" w:cs="Times New Roman"/>
        </w:rPr>
        <w:t>8. Способы приватизации и порядок их выбора</w:t>
      </w:r>
    </w:p>
    <w:bookmarkEnd w:id="37"/>
    <w:p w:rsidR="001E70E5" w:rsidRPr="00B662BA" w:rsidRDefault="001E70E5" w:rsidP="00B662BA">
      <w:pPr>
        <w:rPr>
          <w:rFonts w:ascii="Times New Roman" w:hAnsi="Times New Roman" w:cs="Times New Roman"/>
        </w:rPr>
      </w:pPr>
    </w:p>
    <w:p w:rsidR="001E70E5" w:rsidRPr="00B662BA" w:rsidRDefault="00AA2F0A" w:rsidP="00B662BA">
      <w:pPr>
        <w:rPr>
          <w:rFonts w:ascii="Times New Roman" w:hAnsi="Times New Roman" w:cs="Times New Roman"/>
        </w:rPr>
      </w:pPr>
      <w:bookmarkStart w:id="38" w:name="sub_81"/>
      <w:r w:rsidRPr="00B662BA">
        <w:rPr>
          <w:rFonts w:ascii="Times New Roman" w:hAnsi="Times New Roman" w:cs="Times New Roman"/>
        </w:rPr>
        <w:t xml:space="preserve">8.1. Приватизация муниципального имущества осуществляется в электронной форме в </w:t>
      </w:r>
      <w:r w:rsidRPr="00B662BA">
        <w:rPr>
          <w:rFonts w:ascii="Times New Roman" w:hAnsi="Times New Roman" w:cs="Times New Roman"/>
        </w:rPr>
        <w:lastRenderedPageBreak/>
        <w:t xml:space="preserve">соответствии с федеральным законодательством, способами, установленными </w:t>
      </w:r>
      <w:hyperlink r:id="rId29" w:history="1">
        <w:r w:rsidRPr="00EF0D91">
          <w:rPr>
            <w:rStyle w:val="a4"/>
            <w:rFonts w:ascii="Times New Roman" w:hAnsi="Times New Roman" w:cs="Times New Roman"/>
            <w:b w:val="0"/>
            <w:color w:val="000000" w:themeColor="text1"/>
          </w:rPr>
          <w:t>Законом</w:t>
        </w:r>
      </w:hyperlink>
      <w:r w:rsidRPr="00B662BA">
        <w:rPr>
          <w:rFonts w:ascii="Times New Roman" w:hAnsi="Times New Roman" w:cs="Times New Roman"/>
        </w:rPr>
        <w:t xml:space="preserve"> о приватизации, в порядке, определенном нормативно-правовыми актами Российской Федерации, Чувашской Республики и </w:t>
      </w:r>
      <w:r w:rsidR="00B662BA">
        <w:rPr>
          <w:rFonts w:ascii="Times New Roman" w:hAnsi="Times New Roman" w:cs="Times New Roman"/>
        </w:rPr>
        <w:t>Урмар</w:t>
      </w:r>
      <w:r w:rsidRPr="00B662BA">
        <w:rPr>
          <w:rFonts w:ascii="Times New Roman" w:hAnsi="Times New Roman" w:cs="Times New Roman"/>
        </w:rPr>
        <w:t>ского муниципального округа Чувашской Республики.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bookmarkStart w:id="39" w:name="sub_82"/>
      <w:bookmarkEnd w:id="38"/>
      <w:r w:rsidRPr="00B662BA">
        <w:rPr>
          <w:rFonts w:ascii="Times New Roman" w:hAnsi="Times New Roman" w:cs="Times New Roman"/>
        </w:rPr>
        <w:t>8.2. При подготовке предложений по выбору способа приватизации конкретного объекта приватизации и срокам его продажи учитываются следующие факторы:</w:t>
      </w:r>
    </w:p>
    <w:bookmarkEnd w:id="39"/>
    <w:p w:rsidR="001E70E5" w:rsidRPr="00B662BA" w:rsidRDefault="00AA2F0A" w:rsidP="00B662BA">
      <w:pPr>
        <w:rPr>
          <w:rFonts w:ascii="Times New Roman" w:hAnsi="Times New Roman" w:cs="Times New Roman"/>
        </w:rPr>
      </w:pPr>
      <w:r w:rsidRPr="00B662BA">
        <w:rPr>
          <w:rFonts w:ascii="Times New Roman" w:hAnsi="Times New Roman" w:cs="Times New Roman"/>
        </w:rPr>
        <w:t xml:space="preserve">особенности, установленные </w:t>
      </w:r>
      <w:hyperlink r:id="rId30" w:history="1">
        <w:r w:rsidRPr="00EF0D91">
          <w:rPr>
            <w:rStyle w:val="a4"/>
            <w:rFonts w:ascii="Times New Roman" w:hAnsi="Times New Roman" w:cs="Times New Roman"/>
            <w:b w:val="0"/>
            <w:color w:val="000000" w:themeColor="text1"/>
          </w:rPr>
          <w:t>законодательством</w:t>
        </w:r>
      </w:hyperlink>
      <w:r w:rsidRPr="00EF0D9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B662BA">
        <w:rPr>
          <w:rFonts w:ascii="Times New Roman" w:hAnsi="Times New Roman" w:cs="Times New Roman"/>
        </w:rPr>
        <w:t>о приватизации для объектов социально-культурного и коммунально-бытового назначения;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r w:rsidRPr="00B662BA">
        <w:rPr>
          <w:rFonts w:ascii="Times New Roman" w:hAnsi="Times New Roman" w:cs="Times New Roman"/>
        </w:rPr>
        <w:t xml:space="preserve">социально-экономическое значение объекта для </w:t>
      </w:r>
      <w:r w:rsidR="00B662BA">
        <w:rPr>
          <w:rFonts w:ascii="Times New Roman" w:hAnsi="Times New Roman" w:cs="Times New Roman"/>
        </w:rPr>
        <w:t>Урмар</w:t>
      </w:r>
      <w:r w:rsidRPr="00B662BA">
        <w:rPr>
          <w:rFonts w:ascii="Times New Roman" w:hAnsi="Times New Roman" w:cs="Times New Roman"/>
        </w:rPr>
        <w:t>ского муниципального округа Чувашской Республики;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r w:rsidRPr="00B662BA">
        <w:rPr>
          <w:rFonts w:ascii="Times New Roman" w:hAnsi="Times New Roman" w:cs="Times New Roman"/>
        </w:rPr>
        <w:t>необходимость его реконструкции, модернизации и расширения производства, реорганизации, в том числе выделения структурных подразделений предприятия при приватизации (решение о выделении структурных подразделений из состава предприятий не должно нарушать единства технологического комплекса);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r w:rsidRPr="00B662BA">
        <w:rPr>
          <w:rFonts w:ascii="Times New Roman" w:hAnsi="Times New Roman" w:cs="Times New Roman"/>
        </w:rPr>
        <w:t>необходимость привлечения инвестиций;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r w:rsidRPr="00B662BA">
        <w:rPr>
          <w:rFonts w:ascii="Times New Roman" w:hAnsi="Times New Roman" w:cs="Times New Roman"/>
        </w:rPr>
        <w:t xml:space="preserve">обеспечение поступления средств в доходную часть бюджета </w:t>
      </w:r>
      <w:r w:rsidR="00B662BA">
        <w:rPr>
          <w:rFonts w:ascii="Times New Roman" w:hAnsi="Times New Roman" w:cs="Times New Roman"/>
        </w:rPr>
        <w:t>Урмар</w:t>
      </w:r>
      <w:r w:rsidRPr="00B662BA">
        <w:rPr>
          <w:rFonts w:ascii="Times New Roman" w:hAnsi="Times New Roman" w:cs="Times New Roman"/>
        </w:rPr>
        <w:t>ского муниципального округа Чувашской Республики;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r w:rsidRPr="00B662BA">
        <w:rPr>
          <w:rFonts w:ascii="Times New Roman" w:hAnsi="Times New Roman" w:cs="Times New Roman"/>
        </w:rPr>
        <w:t>экологическое состояние территории, на которой расположен объект приватизации;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r w:rsidRPr="00B662BA">
        <w:rPr>
          <w:rFonts w:ascii="Times New Roman" w:hAnsi="Times New Roman" w:cs="Times New Roman"/>
        </w:rPr>
        <w:t>финансовое состояние объекта приватизации;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r w:rsidRPr="00B662BA">
        <w:rPr>
          <w:rFonts w:ascii="Times New Roman" w:hAnsi="Times New Roman" w:cs="Times New Roman"/>
        </w:rPr>
        <w:t>отраслевые особенности объекта приватизации;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r w:rsidRPr="00B662BA">
        <w:rPr>
          <w:rFonts w:ascii="Times New Roman" w:hAnsi="Times New Roman" w:cs="Times New Roman"/>
        </w:rPr>
        <w:t>установление обременения;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r w:rsidRPr="00B662BA">
        <w:rPr>
          <w:rFonts w:ascii="Times New Roman" w:hAnsi="Times New Roman" w:cs="Times New Roman"/>
        </w:rPr>
        <w:t>предложения, содержащиеся в заявке на приватизацию объекта.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bookmarkStart w:id="40" w:name="sub_83"/>
      <w:r w:rsidRPr="00B662BA">
        <w:rPr>
          <w:rFonts w:ascii="Times New Roman" w:hAnsi="Times New Roman" w:cs="Times New Roman"/>
        </w:rPr>
        <w:t xml:space="preserve">8.3. Продажа муниципального имущества осуществляется способами, определенными </w:t>
      </w:r>
      <w:hyperlink r:id="rId31" w:history="1">
        <w:r w:rsidRPr="00EF0D91">
          <w:rPr>
            <w:rStyle w:val="a4"/>
            <w:rFonts w:ascii="Times New Roman" w:hAnsi="Times New Roman" w:cs="Times New Roman"/>
            <w:b w:val="0"/>
            <w:color w:val="auto"/>
          </w:rPr>
          <w:t>Законом</w:t>
        </w:r>
      </w:hyperlink>
      <w:r w:rsidRPr="00EF0D91">
        <w:rPr>
          <w:rFonts w:ascii="Times New Roman" w:hAnsi="Times New Roman" w:cs="Times New Roman"/>
          <w:b/>
        </w:rPr>
        <w:t xml:space="preserve"> </w:t>
      </w:r>
      <w:r w:rsidRPr="00B662BA">
        <w:rPr>
          <w:rFonts w:ascii="Times New Roman" w:hAnsi="Times New Roman" w:cs="Times New Roman"/>
        </w:rPr>
        <w:t>о приватизации.</w:t>
      </w:r>
    </w:p>
    <w:bookmarkEnd w:id="40"/>
    <w:p w:rsidR="001E70E5" w:rsidRPr="00B662BA" w:rsidRDefault="001E70E5" w:rsidP="00B662BA">
      <w:pPr>
        <w:rPr>
          <w:rFonts w:ascii="Times New Roman" w:hAnsi="Times New Roman" w:cs="Times New Roman"/>
        </w:rPr>
      </w:pPr>
    </w:p>
    <w:p w:rsidR="001E70E5" w:rsidRPr="00B662BA" w:rsidRDefault="00AA2F0A" w:rsidP="00B662BA">
      <w:pPr>
        <w:pStyle w:val="1"/>
        <w:spacing w:before="0" w:after="0"/>
        <w:rPr>
          <w:rFonts w:ascii="Times New Roman" w:hAnsi="Times New Roman" w:cs="Times New Roman"/>
        </w:rPr>
      </w:pPr>
      <w:bookmarkStart w:id="41" w:name="sub_1009"/>
      <w:r w:rsidRPr="00B662BA">
        <w:rPr>
          <w:rFonts w:ascii="Times New Roman" w:hAnsi="Times New Roman" w:cs="Times New Roman"/>
        </w:rPr>
        <w:t>9. Определение цены подлежащего приватизации муниципального имущества</w:t>
      </w:r>
    </w:p>
    <w:bookmarkEnd w:id="41"/>
    <w:p w:rsidR="001E70E5" w:rsidRPr="00B662BA" w:rsidRDefault="001E70E5" w:rsidP="00B662BA">
      <w:pPr>
        <w:rPr>
          <w:rFonts w:ascii="Times New Roman" w:hAnsi="Times New Roman" w:cs="Times New Roman"/>
        </w:rPr>
      </w:pPr>
    </w:p>
    <w:p w:rsidR="001E70E5" w:rsidRPr="00B662BA" w:rsidRDefault="00AA2F0A" w:rsidP="00B662BA">
      <w:pPr>
        <w:rPr>
          <w:rFonts w:ascii="Times New Roman" w:hAnsi="Times New Roman" w:cs="Times New Roman"/>
        </w:rPr>
      </w:pPr>
      <w:bookmarkStart w:id="42" w:name="sub_91"/>
      <w:r w:rsidRPr="00B662BA">
        <w:rPr>
          <w:rFonts w:ascii="Times New Roman" w:hAnsi="Times New Roman" w:cs="Times New Roman"/>
        </w:rPr>
        <w:t xml:space="preserve">9.1. </w:t>
      </w:r>
      <w:proofErr w:type="gramStart"/>
      <w:r w:rsidRPr="00B662BA">
        <w:rPr>
          <w:rFonts w:ascii="Times New Roman" w:hAnsi="Times New Roman" w:cs="Times New Roman"/>
        </w:rPr>
        <w:t xml:space="preserve">Начальная цена подлежащего приватизации муниципального имущества устанавливается в случаях, предусмотренных </w:t>
      </w:r>
      <w:hyperlink r:id="rId32" w:history="1">
        <w:r w:rsidRPr="00EF0D91">
          <w:rPr>
            <w:rStyle w:val="a4"/>
            <w:rFonts w:ascii="Times New Roman" w:hAnsi="Times New Roman" w:cs="Times New Roman"/>
            <w:b w:val="0"/>
            <w:color w:val="auto"/>
          </w:rPr>
          <w:t>Законом</w:t>
        </w:r>
      </w:hyperlink>
      <w:r w:rsidRPr="00EF0D91">
        <w:rPr>
          <w:rFonts w:ascii="Times New Roman" w:hAnsi="Times New Roman" w:cs="Times New Roman"/>
          <w:b/>
        </w:rPr>
        <w:t xml:space="preserve"> </w:t>
      </w:r>
      <w:r w:rsidRPr="00B662BA">
        <w:rPr>
          <w:rFonts w:ascii="Times New Roman" w:hAnsi="Times New Roman" w:cs="Times New Roman"/>
        </w:rPr>
        <w:t>о приватизации, в соответствии с законодательством Российской Федерации, регулирующим оценочную деятельность, при условии, что со дня составления отчета об оценке объекта оценки до дня размещения на официальном сайте в сети "Интернет" информационного сообщения о продаже муниципального имущества прошло не более чем шесть месяцев.</w:t>
      </w:r>
      <w:proofErr w:type="gramEnd"/>
    </w:p>
    <w:p w:rsidR="001E70E5" w:rsidRPr="00B662BA" w:rsidRDefault="00AA2F0A" w:rsidP="00B662BA">
      <w:pPr>
        <w:rPr>
          <w:rFonts w:ascii="Times New Roman" w:hAnsi="Times New Roman" w:cs="Times New Roman"/>
        </w:rPr>
      </w:pPr>
      <w:bookmarkStart w:id="43" w:name="sub_92"/>
      <w:bookmarkEnd w:id="42"/>
      <w:r w:rsidRPr="00B662BA">
        <w:rPr>
          <w:rFonts w:ascii="Times New Roman" w:hAnsi="Times New Roman" w:cs="Times New Roman"/>
        </w:rPr>
        <w:t>9.2. Начальная цена объектов недвижимости, приватизируемых с земельными участками, принимается равной сумме их рыночной стоимости, определенной в соответствии с законодательством Российской Федерации, регулирующим оценочную деятельность.</w:t>
      </w:r>
    </w:p>
    <w:bookmarkEnd w:id="43"/>
    <w:p w:rsidR="001E70E5" w:rsidRPr="00B662BA" w:rsidRDefault="00AA2F0A" w:rsidP="00B662BA">
      <w:pPr>
        <w:rPr>
          <w:rFonts w:ascii="Times New Roman" w:hAnsi="Times New Roman" w:cs="Times New Roman"/>
        </w:rPr>
      </w:pPr>
      <w:r w:rsidRPr="00B662BA">
        <w:rPr>
          <w:rFonts w:ascii="Times New Roman" w:hAnsi="Times New Roman" w:cs="Times New Roman"/>
        </w:rPr>
        <w:t>Договор купли-продажи объектов недвижимости и земельного участка заключается с победителем торгов по цене, определенной по итогам торгов, с указанием стоимости объектов недвижимости и земельного участка в размерах, пропорциональных их рыночной стоимости.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r w:rsidRPr="00B662BA">
        <w:rPr>
          <w:rFonts w:ascii="Times New Roman" w:hAnsi="Times New Roman" w:cs="Times New Roman"/>
        </w:rPr>
        <w:t>Цена муниципального имущества, установленная по результатам проведения аукциона, не может быть оспорена отдельно от результатов аукциона.</w:t>
      </w:r>
    </w:p>
    <w:p w:rsidR="001E70E5" w:rsidRPr="00B662BA" w:rsidRDefault="001E70E5" w:rsidP="00B662BA">
      <w:pPr>
        <w:rPr>
          <w:rFonts w:ascii="Times New Roman" w:hAnsi="Times New Roman" w:cs="Times New Roman"/>
        </w:rPr>
      </w:pPr>
    </w:p>
    <w:p w:rsidR="001E70E5" w:rsidRPr="00B662BA" w:rsidRDefault="00AA2F0A" w:rsidP="00B662BA">
      <w:pPr>
        <w:pStyle w:val="1"/>
        <w:spacing w:before="0" w:after="0"/>
        <w:rPr>
          <w:rFonts w:ascii="Times New Roman" w:hAnsi="Times New Roman" w:cs="Times New Roman"/>
        </w:rPr>
      </w:pPr>
      <w:bookmarkStart w:id="44" w:name="sub_1010"/>
      <w:r w:rsidRPr="00B662BA">
        <w:rPr>
          <w:rFonts w:ascii="Times New Roman" w:hAnsi="Times New Roman" w:cs="Times New Roman"/>
        </w:rPr>
        <w:t>10. Порядок разработки и утверждения условий конкурса, контроль за их исполнением, подтверждения победителем конкурса исполнения таких условий</w:t>
      </w:r>
    </w:p>
    <w:bookmarkEnd w:id="44"/>
    <w:p w:rsidR="001E70E5" w:rsidRPr="00B662BA" w:rsidRDefault="001E70E5" w:rsidP="00B662BA">
      <w:pPr>
        <w:rPr>
          <w:rFonts w:ascii="Times New Roman" w:hAnsi="Times New Roman" w:cs="Times New Roman"/>
        </w:rPr>
      </w:pPr>
    </w:p>
    <w:p w:rsidR="001E70E5" w:rsidRPr="00B662BA" w:rsidRDefault="00AA2F0A" w:rsidP="00B662BA">
      <w:pPr>
        <w:rPr>
          <w:rFonts w:ascii="Times New Roman" w:hAnsi="Times New Roman" w:cs="Times New Roman"/>
        </w:rPr>
      </w:pPr>
      <w:bookmarkStart w:id="45" w:name="sub_101"/>
      <w:r w:rsidRPr="00B662BA">
        <w:rPr>
          <w:rFonts w:ascii="Times New Roman" w:hAnsi="Times New Roman" w:cs="Times New Roman"/>
        </w:rPr>
        <w:t>10.1. Условия конкурса по продаже муниципального имущества разрабатываются Отделом и утверждаются постановлением администрации с учетом предложений акционерных обществ и обществ с ограниченной ответственностью, акции (доли) которых выставляются на конкурс.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bookmarkStart w:id="46" w:name="sub_102"/>
      <w:bookmarkEnd w:id="45"/>
      <w:r w:rsidRPr="00B662BA">
        <w:rPr>
          <w:rFonts w:ascii="Times New Roman" w:hAnsi="Times New Roman" w:cs="Times New Roman"/>
        </w:rPr>
        <w:t>10.2. Исполнение условий конкурса контролируется администрацией в соответствии с заключенным с победителем конкурса договором купли-продажи имущества.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bookmarkStart w:id="47" w:name="sub_103"/>
      <w:bookmarkEnd w:id="46"/>
      <w:r w:rsidRPr="00B662BA">
        <w:rPr>
          <w:rFonts w:ascii="Times New Roman" w:hAnsi="Times New Roman" w:cs="Times New Roman"/>
        </w:rPr>
        <w:t>10.3. Для обеспечения эффективного контроля исполнения условий конкурса администрация:</w:t>
      </w:r>
    </w:p>
    <w:bookmarkEnd w:id="47"/>
    <w:p w:rsidR="001E70E5" w:rsidRPr="00B662BA" w:rsidRDefault="00AA2F0A" w:rsidP="00B662BA">
      <w:pPr>
        <w:rPr>
          <w:rFonts w:ascii="Times New Roman" w:hAnsi="Times New Roman" w:cs="Times New Roman"/>
        </w:rPr>
      </w:pPr>
      <w:r w:rsidRPr="00B662BA">
        <w:rPr>
          <w:rFonts w:ascii="Times New Roman" w:hAnsi="Times New Roman" w:cs="Times New Roman"/>
        </w:rPr>
        <w:lastRenderedPageBreak/>
        <w:t>ведет учет договоров купли-продажи муниципального имущества, заключенных по результатам конкурса;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r w:rsidRPr="00B662BA">
        <w:rPr>
          <w:rFonts w:ascii="Times New Roman" w:hAnsi="Times New Roman" w:cs="Times New Roman"/>
        </w:rPr>
        <w:t>осуществляет учет обязательств победителей конкурса, определенных договорами купли-продажи муниципального имущества, и контроль их исполнения;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r w:rsidRPr="00B662BA">
        <w:rPr>
          <w:rFonts w:ascii="Times New Roman" w:hAnsi="Times New Roman" w:cs="Times New Roman"/>
        </w:rPr>
        <w:t>принимает от победителей конкурса отчетные документы, подтверждающие выполнение условий конкурса;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r w:rsidRPr="00B662BA">
        <w:rPr>
          <w:rFonts w:ascii="Times New Roman" w:hAnsi="Times New Roman" w:cs="Times New Roman"/>
        </w:rPr>
        <w:t>проводит проверку документов, представляемых победителями конкурса в подтверждение выполнения условий конкурса, а также проверку фактического исполнения условий конкурса в месте расположения проверяемых объектов;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r w:rsidRPr="00B662BA">
        <w:rPr>
          <w:rFonts w:ascii="Times New Roman" w:hAnsi="Times New Roman" w:cs="Times New Roman"/>
        </w:rPr>
        <w:t>принимает предусмотренные законодательством Российской Федерации и договором купли-продажи муниципального имущества меры воздействия, направленные на устранение нарушений и обеспечение выполнения условий конкурса.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bookmarkStart w:id="48" w:name="sub_104"/>
      <w:r w:rsidRPr="00B662BA">
        <w:rPr>
          <w:rFonts w:ascii="Times New Roman" w:hAnsi="Times New Roman" w:cs="Times New Roman"/>
        </w:rPr>
        <w:t>10.4. Периодичность и форма представления отчетных документов победителем конкурса определяются договором купли-продажи муниципального имущества с учетом того, что документы представляются не чаще одного раза в квартал.</w:t>
      </w:r>
    </w:p>
    <w:bookmarkEnd w:id="48"/>
    <w:p w:rsidR="001E70E5" w:rsidRPr="00B662BA" w:rsidRDefault="00AA2F0A" w:rsidP="00B662BA">
      <w:pPr>
        <w:rPr>
          <w:rFonts w:ascii="Times New Roman" w:hAnsi="Times New Roman" w:cs="Times New Roman"/>
        </w:rPr>
      </w:pPr>
      <w:r w:rsidRPr="00B662BA">
        <w:rPr>
          <w:rFonts w:ascii="Times New Roman" w:hAnsi="Times New Roman" w:cs="Times New Roman"/>
        </w:rPr>
        <w:t xml:space="preserve">В течение 10 рабочих дней с даты </w:t>
      </w:r>
      <w:proofErr w:type="gramStart"/>
      <w:r w:rsidRPr="00B662BA">
        <w:rPr>
          <w:rFonts w:ascii="Times New Roman" w:hAnsi="Times New Roman" w:cs="Times New Roman"/>
        </w:rPr>
        <w:t>истечения срока выполнения условий конкурса</w:t>
      </w:r>
      <w:proofErr w:type="gramEnd"/>
      <w:r w:rsidRPr="00B662BA">
        <w:rPr>
          <w:rFonts w:ascii="Times New Roman" w:hAnsi="Times New Roman" w:cs="Times New Roman"/>
        </w:rPr>
        <w:t xml:space="preserve"> победитель конкурса направляет в администрацию сводный (итоговый) отчет о выполнении им условий конкурса в целом с приложением всех необходимых документов.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bookmarkStart w:id="49" w:name="sub_105"/>
      <w:r w:rsidRPr="00B662BA">
        <w:rPr>
          <w:rFonts w:ascii="Times New Roman" w:hAnsi="Times New Roman" w:cs="Times New Roman"/>
        </w:rPr>
        <w:t xml:space="preserve">10.5. В течение 2 месяцев со дня получения сводного (итогового) отчета о выполнении условий конкурса администрация обязана осуществить проверку фактического исполнения условий </w:t>
      </w:r>
      <w:proofErr w:type="gramStart"/>
      <w:r w:rsidRPr="00B662BA">
        <w:rPr>
          <w:rFonts w:ascii="Times New Roman" w:hAnsi="Times New Roman" w:cs="Times New Roman"/>
        </w:rPr>
        <w:t>конкурса</w:t>
      </w:r>
      <w:proofErr w:type="gramEnd"/>
      <w:r w:rsidRPr="00B662BA">
        <w:rPr>
          <w:rFonts w:ascii="Times New Roman" w:hAnsi="Times New Roman" w:cs="Times New Roman"/>
        </w:rPr>
        <w:t xml:space="preserve"> на основании представленного победителем конкурса сводного (итогового) отчета.</w:t>
      </w:r>
    </w:p>
    <w:bookmarkEnd w:id="49"/>
    <w:p w:rsidR="001E70E5" w:rsidRPr="00B662BA" w:rsidRDefault="00AA2F0A" w:rsidP="00B662BA">
      <w:pPr>
        <w:rPr>
          <w:rFonts w:ascii="Times New Roman" w:hAnsi="Times New Roman" w:cs="Times New Roman"/>
        </w:rPr>
      </w:pPr>
      <w:r w:rsidRPr="00B662BA">
        <w:rPr>
          <w:rFonts w:ascii="Times New Roman" w:hAnsi="Times New Roman" w:cs="Times New Roman"/>
        </w:rPr>
        <w:t xml:space="preserve">Указанная проверка проводится постоянно действующей единой аукционной комиссией для проведения торгов (аукционов, конкурсов) на право заключения договоров аренды, договоров безвозмездного пользования, продажи муниципального имущества </w:t>
      </w:r>
      <w:r w:rsidR="00B662BA">
        <w:rPr>
          <w:rFonts w:ascii="Times New Roman" w:hAnsi="Times New Roman" w:cs="Times New Roman"/>
        </w:rPr>
        <w:t>Урмар</w:t>
      </w:r>
      <w:r w:rsidRPr="00B662BA">
        <w:rPr>
          <w:rFonts w:ascii="Times New Roman" w:hAnsi="Times New Roman" w:cs="Times New Roman"/>
        </w:rPr>
        <w:t>ского муниципального округа Чувашской Республики (далее - комиссия).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bookmarkStart w:id="50" w:name="sub_106"/>
      <w:r w:rsidRPr="00B662BA">
        <w:rPr>
          <w:rFonts w:ascii="Times New Roman" w:hAnsi="Times New Roman" w:cs="Times New Roman"/>
        </w:rPr>
        <w:t>10.6. Комиссия осуществляет проверку выполнения условий конкурса в целом.</w:t>
      </w:r>
    </w:p>
    <w:bookmarkEnd w:id="50"/>
    <w:p w:rsidR="001E70E5" w:rsidRPr="00B662BA" w:rsidRDefault="00AA2F0A" w:rsidP="00B662BA">
      <w:pPr>
        <w:rPr>
          <w:rFonts w:ascii="Times New Roman" w:hAnsi="Times New Roman" w:cs="Times New Roman"/>
        </w:rPr>
      </w:pPr>
      <w:r w:rsidRPr="00B662BA">
        <w:rPr>
          <w:rFonts w:ascii="Times New Roman" w:hAnsi="Times New Roman" w:cs="Times New Roman"/>
        </w:rPr>
        <w:t>По результатам рассмотрения сводного (итогового) отчета о выполнении условий конкурса комиссия составляет акт о выполнении победителем конкурса условий конкурса. Этот акт подписывается всеми членами комиссии, принявшими участие в работе по проверке данных сводного (итогового) отчета. Обязательства победителя конкурса по выполнению условий считаются исполненными в полном объеме с момента утверждения администрацией подписанного комиссией указанного акта.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r w:rsidRPr="00B662BA">
        <w:rPr>
          <w:rFonts w:ascii="Times New Roman" w:hAnsi="Times New Roman" w:cs="Times New Roman"/>
        </w:rPr>
        <w:t xml:space="preserve">10.7. Голосование победителем конкурса в органах управления акционерных обществ и обществ с ограниченной ответственностью по вопросам, указанным в </w:t>
      </w:r>
      <w:hyperlink r:id="rId33" w:history="1">
        <w:r w:rsidRPr="00EF0D91">
          <w:rPr>
            <w:rStyle w:val="a4"/>
            <w:rFonts w:ascii="Times New Roman" w:hAnsi="Times New Roman" w:cs="Times New Roman"/>
            <w:b w:val="0"/>
            <w:color w:val="auto"/>
          </w:rPr>
          <w:t>пункте 19 статьи 20</w:t>
        </w:r>
      </w:hyperlink>
      <w:r w:rsidRPr="00B662BA">
        <w:rPr>
          <w:rFonts w:ascii="Times New Roman" w:hAnsi="Times New Roman" w:cs="Times New Roman"/>
        </w:rPr>
        <w:t xml:space="preserve"> Закона о приватизации, осуществляется в порядке, установленном законодательством Российской Федерации.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r w:rsidRPr="00B662BA">
        <w:rPr>
          <w:rFonts w:ascii="Times New Roman" w:hAnsi="Times New Roman" w:cs="Times New Roman"/>
        </w:rPr>
        <w:t xml:space="preserve">10.8. Особенности продажи объекта культурного наследия, включенного в реестр объектов культурного наследия, на конкурсе устанавливаются в соответствии со </w:t>
      </w:r>
      <w:hyperlink r:id="rId34" w:history="1">
        <w:r w:rsidRPr="00EF0D91">
          <w:rPr>
            <w:rStyle w:val="a4"/>
            <w:rFonts w:ascii="Times New Roman" w:hAnsi="Times New Roman" w:cs="Times New Roman"/>
            <w:b w:val="0"/>
            <w:color w:val="auto"/>
          </w:rPr>
          <w:t>статьей 29</w:t>
        </w:r>
      </w:hyperlink>
      <w:r w:rsidRPr="00EF0D91">
        <w:rPr>
          <w:rFonts w:ascii="Times New Roman" w:hAnsi="Times New Roman" w:cs="Times New Roman"/>
          <w:b/>
        </w:rPr>
        <w:t xml:space="preserve"> </w:t>
      </w:r>
      <w:r w:rsidRPr="00B662BA">
        <w:rPr>
          <w:rFonts w:ascii="Times New Roman" w:hAnsi="Times New Roman" w:cs="Times New Roman"/>
        </w:rPr>
        <w:t>Закона о приватизации.</w:t>
      </w:r>
    </w:p>
    <w:p w:rsidR="001E70E5" w:rsidRPr="00B662BA" w:rsidRDefault="001E70E5" w:rsidP="00B662BA">
      <w:pPr>
        <w:rPr>
          <w:rFonts w:ascii="Times New Roman" w:hAnsi="Times New Roman" w:cs="Times New Roman"/>
        </w:rPr>
      </w:pPr>
    </w:p>
    <w:p w:rsidR="001E70E5" w:rsidRPr="00B662BA" w:rsidRDefault="00AA2F0A" w:rsidP="00B662BA">
      <w:pPr>
        <w:pStyle w:val="1"/>
        <w:spacing w:before="0" w:after="0"/>
        <w:rPr>
          <w:rFonts w:ascii="Times New Roman" w:hAnsi="Times New Roman" w:cs="Times New Roman"/>
        </w:rPr>
      </w:pPr>
      <w:bookmarkStart w:id="51" w:name="sub_1011"/>
      <w:r w:rsidRPr="00B662BA">
        <w:rPr>
          <w:rFonts w:ascii="Times New Roman" w:hAnsi="Times New Roman" w:cs="Times New Roman"/>
        </w:rPr>
        <w:t>11. Решение об условиях приватизации муниципального имущества</w:t>
      </w:r>
    </w:p>
    <w:bookmarkEnd w:id="51"/>
    <w:p w:rsidR="001E70E5" w:rsidRPr="00B662BA" w:rsidRDefault="001E70E5" w:rsidP="00B662BA">
      <w:pPr>
        <w:rPr>
          <w:rFonts w:ascii="Times New Roman" w:hAnsi="Times New Roman" w:cs="Times New Roman"/>
        </w:rPr>
      </w:pPr>
    </w:p>
    <w:p w:rsidR="001E70E5" w:rsidRPr="00B662BA" w:rsidRDefault="00AA2F0A" w:rsidP="00B662BA">
      <w:pPr>
        <w:rPr>
          <w:rFonts w:ascii="Times New Roman" w:hAnsi="Times New Roman" w:cs="Times New Roman"/>
        </w:rPr>
      </w:pPr>
      <w:bookmarkStart w:id="52" w:name="sub_10111"/>
      <w:r w:rsidRPr="00B662BA">
        <w:rPr>
          <w:rFonts w:ascii="Times New Roman" w:hAnsi="Times New Roman" w:cs="Times New Roman"/>
        </w:rPr>
        <w:t>11.1. Решения об условиях приватизации муниципального имущества подготавливаются и принимаются в сроки, позволяющие обеспечить его приватизацию в соответствии с прогнозным планом (программой) приватизации муниципального имущества.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bookmarkStart w:id="53" w:name="sub_10112"/>
      <w:bookmarkEnd w:id="52"/>
      <w:r w:rsidRPr="00B662BA">
        <w:rPr>
          <w:rFonts w:ascii="Times New Roman" w:hAnsi="Times New Roman" w:cs="Times New Roman"/>
        </w:rPr>
        <w:t>11.2. Подготовка решений об условиях приватизации муниципального имущества предусматривает определение состава имущества, подлежащего приватизации, способа его приватизации и начальной цены, а также иных необходимых для приватизации муниципального имущества сведений.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bookmarkStart w:id="54" w:name="sub_10113"/>
      <w:bookmarkEnd w:id="53"/>
      <w:r w:rsidRPr="00B662BA">
        <w:rPr>
          <w:rFonts w:ascii="Times New Roman" w:hAnsi="Times New Roman" w:cs="Times New Roman"/>
        </w:rPr>
        <w:t xml:space="preserve">11.3. Решение об условиях приватизации муниципального имущества разрабатывается отделом и принимается постановлением администрации в соответствии с прогнозным планом </w:t>
      </w:r>
      <w:r w:rsidRPr="00B662BA">
        <w:rPr>
          <w:rFonts w:ascii="Times New Roman" w:hAnsi="Times New Roman" w:cs="Times New Roman"/>
        </w:rPr>
        <w:lastRenderedPageBreak/>
        <w:t>(программой) приватизации муниципального имущества.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bookmarkStart w:id="55" w:name="sub_10114"/>
      <w:bookmarkEnd w:id="54"/>
      <w:r w:rsidRPr="00B662BA">
        <w:rPr>
          <w:rFonts w:ascii="Times New Roman" w:hAnsi="Times New Roman" w:cs="Times New Roman"/>
        </w:rPr>
        <w:t>11.4. В случае признания продажи несостоявшейся, расторжения договора купли-продажи, администрация в установленном порядке принимает одно из следующих решений:</w:t>
      </w:r>
    </w:p>
    <w:bookmarkEnd w:id="55"/>
    <w:p w:rsidR="001E70E5" w:rsidRPr="00B662BA" w:rsidRDefault="00AA2F0A" w:rsidP="00B662BA">
      <w:pPr>
        <w:rPr>
          <w:rFonts w:ascii="Times New Roman" w:hAnsi="Times New Roman" w:cs="Times New Roman"/>
        </w:rPr>
      </w:pPr>
      <w:r w:rsidRPr="00B662BA">
        <w:rPr>
          <w:rFonts w:ascii="Times New Roman" w:hAnsi="Times New Roman" w:cs="Times New Roman"/>
        </w:rPr>
        <w:t>о продаже муниципального имущества ранее установленным способом;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r w:rsidRPr="00B662BA">
        <w:rPr>
          <w:rFonts w:ascii="Times New Roman" w:hAnsi="Times New Roman" w:cs="Times New Roman"/>
        </w:rPr>
        <w:t>об изменении способа приватизации;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r w:rsidRPr="00B662BA">
        <w:rPr>
          <w:rFonts w:ascii="Times New Roman" w:hAnsi="Times New Roman" w:cs="Times New Roman"/>
        </w:rPr>
        <w:t>об отмене ранее принятого решения об условиях приватизации.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proofErr w:type="gramStart"/>
      <w:r w:rsidRPr="00B662BA">
        <w:rPr>
          <w:rFonts w:ascii="Times New Roman" w:hAnsi="Times New Roman" w:cs="Times New Roman"/>
        </w:rPr>
        <w:t xml:space="preserve">В случае принятия решения о продаже муниципального имущества ранее установленным способом, за исключением продажи посредством публичного предложения или продажи без объявления цены, информационное сообщение о проведении такой продажи размещается на </w:t>
      </w:r>
      <w:hyperlink r:id="rId35" w:history="1">
        <w:r w:rsidRPr="00EF0D91">
          <w:rPr>
            <w:rStyle w:val="a4"/>
            <w:rFonts w:ascii="Times New Roman" w:hAnsi="Times New Roman" w:cs="Times New Roman"/>
            <w:b w:val="0"/>
            <w:color w:val="auto"/>
          </w:rPr>
          <w:t>официальном сайте</w:t>
        </w:r>
      </w:hyperlink>
      <w:r w:rsidRPr="00B662BA">
        <w:rPr>
          <w:rFonts w:ascii="Times New Roman" w:hAnsi="Times New Roman" w:cs="Times New Roman"/>
        </w:rPr>
        <w:t xml:space="preserve"> в сети "Интернет" и на </w:t>
      </w:r>
      <w:hyperlink r:id="rId36" w:history="1">
        <w:r w:rsidRPr="00EF0D91">
          <w:rPr>
            <w:rStyle w:val="a4"/>
            <w:rFonts w:ascii="Times New Roman" w:hAnsi="Times New Roman" w:cs="Times New Roman"/>
            <w:b w:val="0"/>
            <w:color w:val="auto"/>
          </w:rPr>
          <w:t>официальном сайте</w:t>
        </w:r>
      </w:hyperlink>
      <w:r w:rsidRPr="00B662BA">
        <w:rPr>
          <w:rFonts w:ascii="Times New Roman" w:hAnsi="Times New Roman" w:cs="Times New Roman"/>
        </w:rPr>
        <w:t xml:space="preserve"> </w:t>
      </w:r>
      <w:r w:rsidR="00B662BA">
        <w:rPr>
          <w:rFonts w:ascii="Times New Roman" w:hAnsi="Times New Roman" w:cs="Times New Roman"/>
        </w:rPr>
        <w:t>Урмар</w:t>
      </w:r>
      <w:r w:rsidRPr="00B662BA">
        <w:rPr>
          <w:rFonts w:ascii="Times New Roman" w:hAnsi="Times New Roman" w:cs="Times New Roman"/>
        </w:rPr>
        <w:t>ского муниципального округа Чувашской Республики в сети "Интернет" в период, в течение которого действует рыночная стоимость объекта оценки, указанная в отчете</w:t>
      </w:r>
      <w:proofErr w:type="gramEnd"/>
      <w:r w:rsidRPr="00B662BA">
        <w:rPr>
          <w:rFonts w:ascii="Times New Roman" w:hAnsi="Times New Roman" w:cs="Times New Roman"/>
        </w:rPr>
        <w:t xml:space="preserve"> об оценке.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r w:rsidRPr="00B662BA">
        <w:rPr>
          <w:rFonts w:ascii="Times New Roman" w:hAnsi="Times New Roman" w:cs="Times New Roman"/>
        </w:rPr>
        <w:t xml:space="preserve">В случае принятия решения о продаже посредством публичного предложения или продажи без объявления цены информационное сообщение о проведении такой продажи размещается на </w:t>
      </w:r>
      <w:hyperlink r:id="rId37" w:history="1">
        <w:r w:rsidRPr="00EF0D91">
          <w:rPr>
            <w:rStyle w:val="a4"/>
            <w:rFonts w:ascii="Times New Roman" w:hAnsi="Times New Roman" w:cs="Times New Roman"/>
            <w:b w:val="0"/>
            <w:color w:val="auto"/>
          </w:rPr>
          <w:t>официальном сайте</w:t>
        </w:r>
      </w:hyperlink>
      <w:r w:rsidRPr="00B662BA">
        <w:rPr>
          <w:rFonts w:ascii="Times New Roman" w:hAnsi="Times New Roman" w:cs="Times New Roman"/>
        </w:rPr>
        <w:t xml:space="preserve"> </w:t>
      </w:r>
      <w:r w:rsidR="00B662BA">
        <w:rPr>
          <w:rFonts w:ascii="Times New Roman" w:hAnsi="Times New Roman" w:cs="Times New Roman"/>
        </w:rPr>
        <w:t>Урмар</w:t>
      </w:r>
      <w:r w:rsidRPr="00B662BA">
        <w:rPr>
          <w:rFonts w:ascii="Times New Roman" w:hAnsi="Times New Roman" w:cs="Times New Roman"/>
        </w:rPr>
        <w:t xml:space="preserve">ского муниципального округа Чувашской Республики в сети "Интернет" в течение трех месяцев </w:t>
      </w:r>
      <w:proofErr w:type="gramStart"/>
      <w:r w:rsidRPr="00B662BA">
        <w:rPr>
          <w:rFonts w:ascii="Times New Roman" w:hAnsi="Times New Roman" w:cs="Times New Roman"/>
        </w:rPr>
        <w:t>с даты признания</w:t>
      </w:r>
      <w:proofErr w:type="gramEnd"/>
      <w:r w:rsidRPr="00B662BA">
        <w:rPr>
          <w:rFonts w:ascii="Times New Roman" w:hAnsi="Times New Roman" w:cs="Times New Roman"/>
        </w:rPr>
        <w:t xml:space="preserve"> соответственно аукциона по продаже или продажи посредством публичного предложения имущества несостоявшимися.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bookmarkStart w:id="56" w:name="sub_10115"/>
      <w:r w:rsidRPr="00B662BA">
        <w:rPr>
          <w:rFonts w:ascii="Times New Roman" w:hAnsi="Times New Roman" w:cs="Times New Roman"/>
        </w:rPr>
        <w:t>11.5. Изменение либо отмена решений об условиях приватизации муниципального имущества производится администрацией, принявшей решение об условиях приватизации муниципального имущества в месячный срок со дня признания продажи муниципального имущества несостоявшейся.</w:t>
      </w:r>
    </w:p>
    <w:bookmarkEnd w:id="56"/>
    <w:p w:rsidR="001E70E5" w:rsidRPr="00B662BA" w:rsidRDefault="001E70E5" w:rsidP="00B662BA">
      <w:pPr>
        <w:rPr>
          <w:rFonts w:ascii="Times New Roman" w:hAnsi="Times New Roman" w:cs="Times New Roman"/>
        </w:rPr>
      </w:pPr>
    </w:p>
    <w:p w:rsidR="001E70E5" w:rsidRPr="00B662BA" w:rsidRDefault="00AA2F0A" w:rsidP="00B662BA">
      <w:pPr>
        <w:pStyle w:val="1"/>
        <w:spacing w:before="0" w:after="0"/>
        <w:rPr>
          <w:rFonts w:ascii="Times New Roman" w:hAnsi="Times New Roman" w:cs="Times New Roman"/>
        </w:rPr>
      </w:pPr>
      <w:bookmarkStart w:id="57" w:name="sub_1012"/>
      <w:r w:rsidRPr="00B662BA">
        <w:rPr>
          <w:rFonts w:ascii="Times New Roman" w:hAnsi="Times New Roman" w:cs="Times New Roman"/>
        </w:rPr>
        <w:t>12. Особенности участия субъектов малого и среднего предпринимательства в приватизации недвижимого имущества, находящегося в муниципальной собственности и арендуемого субъектами малого и среднего предпринимательства, и принятия решения об условиях приватизации указанного имущества</w:t>
      </w:r>
    </w:p>
    <w:bookmarkEnd w:id="57"/>
    <w:p w:rsidR="001E70E5" w:rsidRPr="00B662BA" w:rsidRDefault="001E70E5" w:rsidP="00B662BA">
      <w:pPr>
        <w:rPr>
          <w:rFonts w:ascii="Times New Roman" w:hAnsi="Times New Roman" w:cs="Times New Roman"/>
        </w:rPr>
      </w:pPr>
    </w:p>
    <w:p w:rsidR="001E70E5" w:rsidRPr="00B662BA" w:rsidRDefault="00AA2F0A" w:rsidP="00B662BA">
      <w:pPr>
        <w:rPr>
          <w:rFonts w:ascii="Times New Roman" w:hAnsi="Times New Roman" w:cs="Times New Roman"/>
        </w:rPr>
      </w:pPr>
      <w:bookmarkStart w:id="58" w:name="sub_10121"/>
      <w:r w:rsidRPr="00B662BA">
        <w:rPr>
          <w:rFonts w:ascii="Times New Roman" w:hAnsi="Times New Roman" w:cs="Times New Roman"/>
        </w:rPr>
        <w:t xml:space="preserve">12.1. </w:t>
      </w:r>
      <w:proofErr w:type="gramStart"/>
      <w:r w:rsidRPr="00B662BA">
        <w:rPr>
          <w:rFonts w:ascii="Times New Roman" w:hAnsi="Times New Roman" w:cs="Times New Roman"/>
        </w:rPr>
        <w:t xml:space="preserve">Администрация предусматривает в решениях об условиях приватизации недвижимого имущества, находящегося в муниципальной собственности и арендуемого субъектами малого и среднего предпринимательства (далее - арендуемое имущество), преимущественное право арендаторов на приобретение арендуемого имущества с соблюдением условий, установленных </w:t>
      </w:r>
      <w:hyperlink r:id="rId38" w:history="1">
        <w:r w:rsidRPr="00C12F45">
          <w:rPr>
            <w:rStyle w:val="a4"/>
            <w:rFonts w:ascii="Times New Roman" w:hAnsi="Times New Roman" w:cs="Times New Roman"/>
            <w:b w:val="0"/>
            <w:color w:val="auto"/>
          </w:rPr>
          <w:t>статьей 3</w:t>
        </w:r>
      </w:hyperlink>
      <w:r w:rsidRPr="00C12F45">
        <w:rPr>
          <w:rFonts w:ascii="Times New Roman" w:hAnsi="Times New Roman" w:cs="Times New Roman"/>
          <w:b/>
        </w:rPr>
        <w:t xml:space="preserve"> </w:t>
      </w:r>
      <w:r w:rsidRPr="00B662BA">
        <w:rPr>
          <w:rFonts w:ascii="Times New Roman" w:hAnsi="Times New Roman" w:cs="Times New Roman"/>
        </w:rPr>
        <w:t>Федерального закона от 22 июля 2008 года N 159-ФЗ "Об особенностях отчуждения недвижимого имущества, находящегося в государственной или в муниципальной собственности и арендуемого субъектами</w:t>
      </w:r>
      <w:proofErr w:type="gramEnd"/>
      <w:r w:rsidRPr="00B662BA">
        <w:rPr>
          <w:rFonts w:ascii="Times New Roman" w:hAnsi="Times New Roman" w:cs="Times New Roman"/>
        </w:rPr>
        <w:t xml:space="preserve"> малого и среднего предпринимательства, и о внесении изменений в отдельные законодательные акты Российской Федерации" (далее - Федеральный закон).</w:t>
      </w:r>
    </w:p>
    <w:bookmarkEnd w:id="58"/>
    <w:p w:rsidR="001E70E5" w:rsidRPr="00B662BA" w:rsidRDefault="00AA2F0A" w:rsidP="00B662BA">
      <w:pPr>
        <w:rPr>
          <w:rFonts w:ascii="Times New Roman" w:hAnsi="Times New Roman" w:cs="Times New Roman"/>
        </w:rPr>
      </w:pPr>
      <w:r w:rsidRPr="00B662BA">
        <w:rPr>
          <w:rFonts w:ascii="Times New Roman" w:hAnsi="Times New Roman" w:cs="Times New Roman"/>
        </w:rPr>
        <w:t xml:space="preserve">12.2. </w:t>
      </w:r>
      <w:proofErr w:type="gramStart"/>
      <w:r w:rsidRPr="00B662BA">
        <w:rPr>
          <w:rFonts w:ascii="Times New Roman" w:hAnsi="Times New Roman" w:cs="Times New Roman"/>
        </w:rPr>
        <w:t xml:space="preserve">В течение 10 дней с даты принятия решения об условиях приватизации арендуемого имущества в порядке, установленном </w:t>
      </w:r>
      <w:hyperlink r:id="rId39" w:history="1">
        <w:r w:rsidRPr="00C12F45">
          <w:rPr>
            <w:rStyle w:val="a4"/>
            <w:rFonts w:ascii="Times New Roman" w:hAnsi="Times New Roman" w:cs="Times New Roman"/>
            <w:b w:val="0"/>
            <w:color w:val="auto"/>
          </w:rPr>
          <w:t>Законом</w:t>
        </w:r>
      </w:hyperlink>
      <w:r w:rsidRPr="00C12F45">
        <w:rPr>
          <w:rFonts w:ascii="Times New Roman" w:hAnsi="Times New Roman" w:cs="Times New Roman"/>
          <w:b/>
        </w:rPr>
        <w:t xml:space="preserve"> </w:t>
      </w:r>
      <w:r w:rsidRPr="00B662BA">
        <w:rPr>
          <w:rFonts w:ascii="Times New Roman" w:hAnsi="Times New Roman" w:cs="Times New Roman"/>
        </w:rPr>
        <w:t xml:space="preserve">о приватизации, администрация направляет арендаторам, указанным в </w:t>
      </w:r>
      <w:hyperlink w:anchor="sub_10121" w:history="1">
        <w:r w:rsidRPr="00C12F45">
          <w:rPr>
            <w:rStyle w:val="a4"/>
            <w:rFonts w:ascii="Times New Roman" w:hAnsi="Times New Roman" w:cs="Times New Roman"/>
            <w:b w:val="0"/>
            <w:color w:val="auto"/>
          </w:rPr>
          <w:t>пункте 12.1.</w:t>
        </w:r>
      </w:hyperlink>
      <w:r w:rsidRPr="00C12F45">
        <w:rPr>
          <w:rFonts w:ascii="Times New Roman" w:hAnsi="Times New Roman" w:cs="Times New Roman"/>
          <w:b/>
        </w:rPr>
        <w:t xml:space="preserve"> </w:t>
      </w:r>
      <w:r w:rsidRPr="00B662BA">
        <w:rPr>
          <w:rFonts w:ascii="Times New Roman" w:hAnsi="Times New Roman" w:cs="Times New Roman"/>
        </w:rPr>
        <w:t>настоящего Порядка, предложения о заключении договоров купли-продажи арендуемого имущества, копии указанного решения и проекты договоров купли-продажи арендуемого имущества, а также при наличии задолженности по арендной плате за имущество, неустойкам (штрафам, пеням) требования о погашении</w:t>
      </w:r>
      <w:proofErr w:type="gramEnd"/>
      <w:r w:rsidRPr="00B662BA">
        <w:rPr>
          <w:rFonts w:ascii="Times New Roman" w:hAnsi="Times New Roman" w:cs="Times New Roman"/>
        </w:rPr>
        <w:t xml:space="preserve"> такой задолженности с указанием ее размера.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bookmarkStart w:id="59" w:name="sub_101222"/>
      <w:r w:rsidRPr="00B662BA">
        <w:rPr>
          <w:rFonts w:ascii="Times New Roman" w:hAnsi="Times New Roman" w:cs="Times New Roman"/>
        </w:rPr>
        <w:t>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соответствии с законодательством Российской Федерации в течение 30 дней со дня получения указанным субъектом предложения о его заключении и (или) проекта договора купли-продажи арендуемого имущества.</w:t>
      </w:r>
    </w:p>
    <w:bookmarkEnd w:id="59"/>
    <w:p w:rsidR="001E70E5" w:rsidRPr="00B662BA" w:rsidRDefault="00AA2F0A" w:rsidP="00B662BA">
      <w:pPr>
        <w:rPr>
          <w:rFonts w:ascii="Times New Roman" w:hAnsi="Times New Roman" w:cs="Times New Roman"/>
        </w:rPr>
      </w:pPr>
      <w:r w:rsidRPr="00B662BA">
        <w:rPr>
          <w:rFonts w:ascii="Times New Roman" w:hAnsi="Times New Roman" w:cs="Times New Roman"/>
        </w:rPr>
        <w:t xml:space="preserve">Течение срока, указанного в </w:t>
      </w:r>
      <w:hyperlink w:anchor="sub_101222" w:history="1">
        <w:r w:rsidRPr="003D08C0">
          <w:rPr>
            <w:rStyle w:val="a4"/>
            <w:rFonts w:ascii="Times New Roman" w:hAnsi="Times New Roman" w:cs="Times New Roman"/>
            <w:b w:val="0"/>
            <w:color w:val="auto"/>
          </w:rPr>
          <w:t>абзаце втором</w:t>
        </w:r>
      </w:hyperlink>
      <w:r w:rsidRPr="00B662BA">
        <w:rPr>
          <w:rFonts w:ascii="Times New Roman" w:hAnsi="Times New Roman" w:cs="Times New Roman"/>
        </w:rPr>
        <w:t xml:space="preserve"> настоящего пункта, приостанавливается в случае, оспаривания субъектом малого и среднего предпринимательства достоверности </w:t>
      </w:r>
      <w:r w:rsidRPr="00B662BA">
        <w:rPr>
          <w:rFonts w:ascii="Times New Roman" w:hAnsi="Times New Roman" w:cs="Times New Roman"/>
        </w:rPr>
        <w:lastRenderedPageBreak/>
        <w:t>величины рыночной стоимости объекта оценки, используемой для определения цены выкупаемого имущества, до дня вступления в законную силу решения суда.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r w:rsidRPr="00B662BA">
        <w:rPr>
          <w:rFonts w:ascii="Times New Roman" w:hAnsi="Times New Roman" w:cs="Times New Roman"/>
        </w:rPr>
        <w:t xml:space="preserve">12.3. </w:t>
      </w:r>
      <w:proofErr w:type="gramStart"/>
      <w:r w:rsidRPr="00B662BA">
        <w:rPr>
          <w:rFonts w:ascii="Times New Roman" w:hAnsi="Times New Roman" w:cs="Times New Roman"/>
        </w:rPr>
        <w:t xml:space="preserve">В 30-дневный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основаниям, определенным </w:t>
      </w:r>
      <w:hyperlink r:id="rId40" w:history="1">
        <w:r w:rsidRPr="003D08C0">
          <w:rPr>
            <w:rStyle w:val="a4"/>
            <w:rFonts w:ascii="Times New Roman" w:hAnsi="Times New Roman" w:cs="Times New Roman"/>
            <w:b w:val="0"/>
            <w:color w:val="auto"/>
          </w:rPr>
          <w:t>частью 9 статьи</w:t>
        </w:r>
        <w:r w:rsidRPr="00B662BA">
          <w:rPr>
            <w:rStyle w:val="a4"/>
            <w:rFonts w:ascii="Times New Roman" w:hAnsi="Times New Roman" w:cs="Times New Roman"/>
          </w:rPr>
          <w:t xml:space="preserve"> </w:t>
        </w:r>
        <w:r w:rsidRPr="003D08C0">
          <w:rPr>
            <w:rStyle w:val="a4"/>
            <w:rFonts w:ascii="Times New Roman" w:hAnsi="Times New Roman" w:cs="Times New Roman"/>
            <w:b w:val="0"/>
            <w:color w:val="auto"/>
          </w:rPr>
          <w:t>4</w:t>
        </w:r>
      </w:hyperlink>
      <w:r w:rsidRPr="00B662BA">
        <w:rPr>
          <w:rFonts w:ascii="Times New Roman" w:hAnsi="Times New Roman" w:cs="Times New Roman"/>
        </w:rPr>
        <w:t xml:space="preserve"> Федерального закона от 22 июля 2008 года N 159-ФЗ 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</w:t>
      </w:r>
      <w:proofErr w:type="gramEnd"/>
      <w:r w:rsidRPr="00B662BA">
        <w:rPr>
          <w:rFonts w:ascii="Times New Roman" w:hAnsi="Times New Roman" w:cs="Times New Roman"/>
        </w:rPr>
        <w:t xml:space="preserve"> законодательные акты Российской Федерации", администрация в порядке, установленном </w:t>
      </w:r>
      <w:hyperlink r:id="rId41" w:history="1">
        <w:r w:rsidRPr="003D08C0">
          <w:rPr>
            <w:rStyle w:val="a4"/>
            <w:rFonts w:ascii="Times New Roman" w:hAnsi="Times New Roman" w:cs="Times New Roman"/>
            <w:b w:val="0"/>
            <w:color w:val="auto"/>
          </w:rPr>
          <w:t>законодательством</w:t>
        </w:r>
      </w:hyperlink>
      <w:r w:rsidRPr="003D08C0">
        <w:rPr>
          <w:rFonts w:ascii="Times New Roman" w:hAnsi="Times New Roman" w:cs="Times New Roman"/>
          <w:b/>
        </w:rPr>
        <w:t xml:space="preserve"> </w:t>
      </w:r>
      <w:r w:rsidRPr="00B662BA">
        <w:rPr>
          <w:rFonts w:ascii="Times New Roman" w:hAnsi="Times New Roman" w:cs="Times New Roman"/>
        </w:rPr>
        <w:t>Российской Федерации о приватизации, принимает одно из следующих решений: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bookmarkStart w:id="60" w:name="sub_101231"/>
      <w:r w:rsidRPr="00B662BA">
        <w:rPr>
          <w:rFonts w:ascii="Times New Roman" w:hAnsi="Times New Roman" w:cs="Times New Roman"/>
        </w:rPr>
        <w:t xml:space="preserve">1)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имущества, установленных </w:t>
      </w:r>
      <w:hyperlink r:id="rId42" w:history="1">
        <w:r w:rsidRPr="003D08C0">
          <w:rPr>
            <w:rStyle w:val="a4"/>
            <w:rFonts w:ascii="Times New Roman" w:hAnsi="Times New Roman" w:cs="Times New Roman"/>
            <w:b w:val="0"/>
            <w:color w:val="auto"/>
          </w:rPr>
          <w:t>Законом</w:t>
        </w:r>
      </w:hyperlink>
      <w:r w:rsidRPr="00B662BA">
        <w:rPr>
          <w:rFonts w:ascii="Times New Roman" w:hAnsi="Times New Roman" w:cs="Times New Roman"/>
        </w:rPr>
        <w:t xml:space="preserve"> о приватизации;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bookmarkStart w:id="61" w:name="sub_101232"/>
      <w:bookmarkEnd w:id="60"/>
      <w:r w:rsidRPr="00B662BA">
        <w:rPr>
          <w:rFonts w:ascii="Times New Roman" w:hAnsi="Times New Roman" w:cs="Times New Roman"/>
        </w:rPr>
        <w:t>2) об отмене принятого решения об условиях приватизации арендуемого имущества.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bookmarkStart w:id="62" w:name="sub_10124"/>
      <w:bookmarkEnd w:id="61"/>
      <w:r w:rsidRPr="00B662BA">
        <w:rPr>
          <w:rFonts w:ascii="Times New Roman" w:hAnsi="Times New Roman" w:cs="Times New Roman"/>
        </w:rPr>
        <w:t>12.4. Оплата арендуемого имущества, приобретаемого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 единовременно или в рассрочку в соответствии с законодательством Российской Федерации и законодательством Чувашской Республики.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bookmarkStart w:id="63" w:name="sub_10125"/>
      <w:bookmarkEnd w:id="62"/>
      <w:r w:rsidRPr="00B662BA">
        <w:rPr>
          <w:rFonts w:ascii="Times New Roman" w:hAnsi="Times New Roman" w:cs="Times New Roman"/>
        </w:rPr>
        <w:t>12.5. Право выбора порядка оплаты (единовременно или в рассрочку) приобретаемого арендуемого имущества, а также срока рассрочки принадлежит субъекту малого и среднего предпринимательства при реализации преимущественного права на приобретение арендуемого имущества.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bookmarkStart w:id="64" w:name="sub_10126"/>
      <w:bookmarkEnd w:id="63"/>
      <w:r w:rsidRPr="00B662BA">
        <w:rPr>
          <w:rFonts w:ascii="Times New Roman" w:hAnsi="Times New Roman" w:cs="Times New Roman"/>
        </w:rPr>
        <w:t xml:space="preserve">12.6. На сумму денежных средств, по уплате которой предоставляется рассрочка, производится начисление процентов исходя из ставки, равной одной трети </w:t>
      </w:r>
      <w:hyperlink r:id="rId43" w:history="1">
        <w:r w:rsidRPr="003D08C0">
          <w:rPr>
            <w:rStyle w:val="a4"/>
            <w:rFonts w:ascii="Times New Roman" w:hAnsi="Times New Roman" w:cs="Times New Roman"/>
            <w:b w:val="0"/>
            <w:color w:val="auto"/>
          </w:rPr>
          <w:t>ставки рефинансирования</w:t>
        </w:r>
      </w:hyperlink>
      <w:r w:rsidRPr="003D08C0">
        <w:rPr>
          <w:rFonts w:ascii="Times New Roman" w:hAnsi="Times New Roman" w:cs="Times New Roman"/>
          <w:b/>
        </w:rPr>
        <w:t xml:space="preserve"> </w:t>
      </w:r>
      <w:r w:rsidRPr="00B662BA">
        <w:rPr>
          <w:rFonts w:ascii="Times New Roman" w:hAnsi="Times New Roman" w:cs="Times New Roman"/>
        </w:rPr>
        <w:t>Центрального банка Российской Федерации, действующей на дату опубликования объявления о продаже арендуемого имущества.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bookmarkStart w:id="65" w:name="sub_10127"/>
      <w:bookmarkEnd w:id="64"/>
      <w:r w:rsidRPr="00B662BA">
        <w:rPr>
          <w:rFonts w:ascii="Times New Roman" w:hAnsi="Times New Roman" w:cs="Times New Roman"/>
        </w:rPr>
        <w:t>12.7. В случае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ничтожны.</w:t>
      </w:r>
    </w:p>
    <w:bookmarkEnd w:id="65"/>
    <w:p w:rsidR="001E70E5" w:rsidRPr="00B662BA" w:rsidRDefault="001E70E5" w:rsidP="00B662BA">
      <w:pPr>
        <w:rPr>
          <w:rFonts w:ascii="Times New Roman" w:hAnsi="Times New Roman" w:cs="Times New Roman"/>
        </w:rPr>
      </w:pPr>
    </w:p>
    <w:p w:rsidR="001E70E5" w:rsidRPr="00B662BA" w:rsidRDefault="00AA2F0A" w:rsidP="00B662BA">
      <w:pPr>
        <w:pStyle w:val="1"/>
        <w:spacing w:before="0" w:after="0"/>
        <w:rPr>
          <w:rFonts w:ascii="Times New Roman" w:hAnsi="Times New Roman" w:cs="Times New Roman"/>
        </w:rPr>
      </w:pPr>
      <w:bookmarkStart w:id="66" w:name="sub_1013"/>
      <w:r w:rsidRPr="00B662BA">
        <w:rPr>
          <w:rFonts w:ascii="Times New Roman" w:hAnsi="Times New Roman" w:cs="Times New Roman"/>
        </w:rPr>
        <w:t>13. Порядок и сроки перечисления денежных средств в счет оплаты приватизируемого муниципального имущества</w:t>
      </w:r>
    </w:p>
    <w:bookmarkEnd w:id="66"/>
    <w:p w:rsidR="001E70E5" w:rsidRPr="00B662BA" w:rsidRDefault="001E70E5" w:rsidP="00B662BA">
      <w:pPr>
        <w:rPr>
          <w:rFonts w:ascii="Times New Roman" w:hAnsi="Times New Roman" w:cs="Times New Roman"/>
        </w:rPr>
      </w:pPr>
    </w:p>
    <w:p w:rsidR="001E70E5" w:rsidRPr="00B662BA" w:rsidRDefault="00AA2F0A" w:rsidP="00B662BA">
      <w:pPr>
        <w:rPr>
          <w:rFonts w:ascii="Times New Roman" w:hAnsi="Times New Roman" w:cs="Times New Roman"/>
        </w:rPr>
      </w:pPr>
      <w:bookmarkStart w:id="67" w:name="sub_10131"/>
      <w:r w:rsidRPr="00B662BA">
        <w:rPr>
          <w:rFonts w:ascii="Times New Roman" w:hAnsi="Times New Roman" w:cs="Times New Roman"/>
        </w:rPr>
        <w:t xml:space="preserve">13.1. Оплата приобретаемого покупателем муниципального имущества производится в денежной форме единовременно или в рассрочку в порядке, установленном </w:t>
      </w:r>
      <w:hyperlink r:id="rId44" w:history="1">
        <w:r w:rsidRPr="003D08C0">
          <w:rPr>
            <w:rStyle w:val="a4"/>
            <w:rFonts w:ascii="Times New Roman" w:hAnsi="Times New Roman" w:cs="Times New Roman"/>
            <w:b w:val="0"/>
            <w:color w:val="auto"/>
          </w:rPr>
          <w:t>законодательством</w:t>
        </w:r>
      </w:hyperlink>
      <w:r w:rsidRPr="00B662BA">
        <w:rPr>
          <w:rFonts w:ascii="Times New Roman" w:hAnsi="Times New Roman" w:cs="Times New Roman"/>
        </w:rPr>
        <w:t xml:space="preserve"> Российской Федерации о приватизации.</w:t>
      </w:r>
    </w:p>
    <w:bookmarkEnd w:id="67"/>
    <w:p w:rsidR="001E70E5" w:rsidRPr="00B662BA" w:rsidRDefault="00AA2F0A" w:rsidP="00B662BA">
      <w:pPr>
        <w:rPr>
          <w:rFonts w:ascii="Times New Roman" w:hAnsi="Times New Roman" w:cs="Times New Roman"/>
        </w:rPr>
      </w:pPr>
      <w:r w:rsidRPr="00B662BA">
        <w:rPr>
          <w:rFonts w:ascii="Times New Roman" w:hAnsi="Times New Roman" w:cs="Times New Roman"/>
        </w:rPr>
        <w:t xml:space="preserve">13.2. </w:t>
      </w:r>
      <w:proofErr w:type="gramStart"/>
      <w:r w:rsidRPr="00B662BA">
        <w:rPr>
          <w:rFonts w:ascii="Times New Roman" w:hAnsi="Times New Roman" w:cs="Times New Roman"/>
        </w:rPr>
        <w:t xml:space="preserve">При продаже муниципального имущества способами, определенными </w:t>
      </w:r>
      <w:hyperlink r:id="rId45" w:history="1">
        <w:r w:rsidRPr="003D08C0">
          <w:rPr>
            <w:rStyle w:val="a4"/>
            <w:rFonts w:ascii="Times New Roman" w:hAnsi="Times New Roman" w:cs="Times New Roman"/>
            <w:b w:val="0"/>
            <w:color w:val="auto"/>
          </w:rPr>
          <w:t>Законом</w:t>
        </w:r>
      </w:hyperlink>
      <w:r w:rsidRPr="003D08C0">
        <w:rPr>
          <w:rFonts w:ascii="Times New Roman" w:hAnsi="Times New Roman" w:cs="Times New Roman"/>
          <w:b/>
        </w:rPr>
        <w:t xml:space="preserve"> </w:t>
      </w:r>
      <w:r w:rsidRPr="00B662BA">
        <w:rPr>
          <w:rFonts w:ascii="Times New Roman" w:hAnsi="Times New Roman" w:cs="Times New Roman"/>
        </w:rPr>
        <w:t xml:space="preserve">о приватизации, денежные средства в счет оплаты приватизируемого имущества подлежат перечислению победителем торгов в бюджет </w:t>
      </w:r>
      <w:r w:rsidR="00B662BA">
        <w:rPr>
          <w:rFonts w:ascii="Times New Roman" w:hAnsi="Times New Roman" w:cs="Times New Roman"/>
        </w:rPr>
        <w:t>Урмар</w:t>
      </w:r>
      <w:r w:rsidRPr="00B662BA">
        <w:rPr>
          <w:rFonts w:ascii="Times New Roman" w:hAnsi="Times New Roman" w:cs="Times New Roman"/>
        </w:rPr>
        <w:t>ского муниципального округа Чувашской Республики на счет, указанный в информационном сообщении о проведении торгов, в размере и в сроки, указанные в договоре купли-продажи, но не позднее 15 рабочих дней со дня заключения договора купли-продажи, за исключением случаев оплаты</w:t>
      </w:r>
      <w:proofErr w:type="gramEnd"/>
      <w:r w:rsidRPr="00B662BA">
        <w:rPr>
          <w:rFonts w:ascii="Times New Roman" w:hAnsi="Times New Roman" w:cs="Times New Roman"/>
        </w:rPr>
        <w:t xml:space="preserve"> приобретаемого имущества в рассрочку.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r w:rsidRPr="00B662BA">
        <w:rPr>
          <w:rFonts w:ascii="Times New Roman" w:hAnsi="Times New Roman" w:cs="Times New Roman"/>
        </w:rPr>
        <w:t xml:space="preserve">При продаже муниципального имущества на аукционе, конкурсе, посредством публичного предложения задаток победителя торгов (победителя продажи посредством публичного предложения) подлежит перечислению в бюджет </w:t>
      </w:r>
      <w:r w:rsidR="00B662BA">
        <w:rPr>
          <w:rFonts w:ascii="Times New Roman" w:hAnsi="Times New Roman" w:cs="Times New Roman"/>
        </w:rPr>
        <w:t>Урмар</w:t>
      </w:r>
      <w:r w:rsidRPr="00B662BA">
        <w:rPr>
          <w:rFonts w:ascii="Times New Roman" w:hAnsi="Times New Roman" w:cs="Times New Roman"/>
        </w:rPr>
        <w:t>ского муниципального округа Чувашской Республики в счет оплаты приобретаемого муниципального имущества в течение 5 календарных дней со дня истечения срока, установленного для заключения договора купли-продажи муниципального имущества.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bookmarkStart w:id="68" w:name="sub_10133"/>
      <w:r w:rsidRPr="00B662BA">
        <w:rPr>
          <w:rFonts w:ascii="Times New Roman" w:hAnsi="Times New Roman" w:cs="Times New Roman"/>
        </w:rPr>
        <w:t xml:space="preserve">13.3. Решение о предоставлении рассрочки на внесение платежей при оплате приобретаемого покупателями муниципального имущества при продаже его без объявления </w:t>
      </w:r>
      <w:r w:rsidRPr="00B662BA">
        <w:rPr>
          <w:rFonts w:ascii="Times New Roman" w:hAnsi="Times New Roman" w:cs="Times New Roman"/>
        </w:rPr>
        <w:lastRenderedPageBreak/>
        <w:t>цены принимает Администрация.</w:t>
      </w:r>
    </w:p>
    <w:bookmarkEnd w:id="68"/>
    <w:p w:rsidR="001E70E5" w:rsidRPr="00B662BA" w:rsidRDefault="00AA2F0A" w:rsidP="00B662BA">
      <w:pPr>
        <w:rPr>
          <w:rFonts w:ascii="Times New Roman" w:hAnsi="Times New Roman" w:cs="Times New Roman"/>
        </w:rPr>
      </w:pPr>
      <w:r w:rsidRPr="00B662BA">
        <w:rPr>
          <w:rFonts w:ascii="Times New Roman" w:hAnsi="Times New Roman" w:cs="Times New Roman"/>
        </w:rPr>
        <w:t>В случае предоставления рассрочки оплата приобретаемого муниципального имущества покупателями осуществляется в порядке и сроки, определенные в решении об условиях приватизации муниципального имущества.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bookmarkStart w:id="69" w:name="sub_10134"/>
      <w:r w:rsidRPr="00B662BA">
        <w:rPr>
          <w:rFonts w:ascii="Times New Roman" w:hAnsi="Times New Roman" w:cs="Times New Roman"/>
        </w:rPr>
        <w:t xml:space="preserve">13.4. Средства от продажи муниципального имущества подлежат перечислению в бюджет </w:t>
      </w:r>
      <w:r w:rsidR="00B662BA">
        <w:rPr>
          <w:rFonts w:ascii="Times New Roman" w:hAnsi="Times New Roman" w:cs="Times New Roman"/>
        </w:rPr>
        <w:t>Урмар</w:t>
      </w:r>
      <w:r w:rsidRPr="00B662BA">
        <w:rPr>
          <w:rFonts w:ascii="Times New Roman" w:hAnsi="Times New Roman" w:cs="Times New Roman"/>
        </w:rPr>
        <w:t>ского муниципального округа Чувашской Республики в полном объеме.</w:t>
      </w:r>
    </w:p>
    <w:bookmarkEnd w:id="69"/>
    <w:p w:rsidR="001E70E5" w:rsidRPr="00B662BA" w:rsidRDefault="001E70E5" w:rsidP="00B662BA">
      <w:pPr>
        <w:rPr>
          <w:rFonts w:ascii="Times New Roman" w:hAnsi="Times New Roman" w:cs="Times New Roman"/>
        </w:rPr>
      </w:pPr>
    </w:p>
    <w:p w:rsidR="001E70E5" w:rsidRPr="00B662BA" w:rsidRDefault="00AA2F0A" w:rsidP="00B662BA">
      <w:pPr>
        <w:pStyle w:val="1"/>
        <w:spacing w:before="0" w:after="0"/>
        <w:rPr>
          <w:rFonts w:ascii="Times New Roman" w:hAnsi="Times New Roman" w:cs="Times New Roman"/>
        </w:rPr>
      </w:pPr>
      <w:bookmarkStart w:id="70" w:name="sub_1014"/>
      <w:r w:rsidRPr="00B662BA">
        <w:rPr>
          <w:rFonts w:ascii="Times New Roman" w:hAnsi="Times New Roman" w:cs="Times New Roman"/>
        </w:rPr>
        <w:t>14. Информационное обеспечение приватизации муниципального имущества</w:t>
      </w:r>
    </w:p>
    <w:bookmarkEnd w:id="70"/>
    <w:p w:rsidR="001E70E5" w:rsidRPr="00B662BA" w:rsidRDefault="001E70E5" w:rsidP="00B662BA">
      <w:pPr>
        <w:rPr>
          <w:rFonts w:ascii="Times New Roman" w:hAnsi="Times New Roman" w:cs="Times New Roman"/>
        </w:rPr>
      </w:pPr>
    </w:p>
    <w:p w:rsidR="001E70E5" w:rsidRPr="00B662BA" w:rsidRDefault="00AA2F0A" w:rsidP="00B662BA">
      <w:pPr>
        <w:rPr>
          <w:rFonts w:ascii="Times New Roman" w:hAnsi="Times New Roman" w:cs="Times New Roman"/>
        </w:rPr>
      </w:pPr>
      <w:bookmarkStart w:id="71" w:name="sub_10141"/>
      <w:r w:rsidRPr="00B662BA">
        <w:rPr>
          <w:rFonts w:ascii="Times New Roman" w:hAnsi="Times New Roman" w:cs="Times New Roman"/>
        </w:rPr>
        <w:t xml:space="preserve">14.1. </w:t>
      </w:r>
      <w:proofErr w:type="gramStart"/>
      <w:r w:rsidRPr="00B662BA">
        <w:rPr>
          <w:rFonts w:ascii="Times New Roman" w:hAnsi="Times New Roman" w:cs="Times New Roman"/>
        </w:rPr>
        <w:t>Под информационным обеспечением приватизации муниципального имущества понимаются мероприятия,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информационно-телекоммуникационной сети "Интернет" прогнозного плана (программы) приватизации, муниципального имущества, решений об условиях приватизации муниципального имущества, информационных сообщений о продаже муниципального имущества и об итогах его продажи, ежегодных отчетов о результатах</w:t>
      </w:r>
      <w:proofErr w:type="gramEnd"/>
      <w:r w:rsidRPr="00B662BA">
        <w:rPr>
          <w:rFonts w:ascii="Times New Roman" w:hAnsi="Times New Roman" w:cs="Times New Roman"/>
        </w:rPr>
        <w:t xml:space="preserve"> приватизации имущества, находящегося в муниципальной собственности.</w:t>
      </w:r>
    </w:p>
    <w:bookmarkEnd w:id="71"/>
    <w:p w:rsidR="001E70E5" w:rsidRPr="00B662BA" w:rsidRDefault="00AA2F0A" w:rsidP="00B662BA">
      <w:pPr>
        <w:rPr>
          <w:rFonts w:ascii="Times New Roman" w:hAnsi="Times New Roman" w:cs="Times New Roman"/>
        </w:rPr>
      </w:pPr>
      <w:r w:rsidRPr="00B662BA">
        <w:rPr>
          <w:rFonts w:ascii="Times New Roman" w:hAnsi="Times New Roman" w:cs="Times New Roman"/>
        </w:rPr>
        <w:t xml:space="preserve">Официальным сайтом в информационно-телекоммуникационной сети "Интернет" для размещения информации о приватизации муниципального имущества, указанным в настоящем пункте, является </w:t>
      </w:r>
      <w:hyperlink r:id="rId46" w:history="1">
        <w:r w:rsidRPr="003D08C0">
          <w:rPr>
            <w:rStyle w:val="a4"/>
            <w:rFonts w:ascii="Times New Roman" w:hAnsi="Times New Roman" w:cs="Times New Roman"/>
            <w:b w:val="0"/>
            <w:color w:val="auto"/>
          </w:rPr>
          <w:t>официальный сайт</w:t>
        </w:r>
      </w:hyperlink>
      <w:r w:rsidRPr="00B662BA">
        <w:rPr>
          <w:rFonts w:ascii="Times New Roman" w:hAnsi="Times New Roman" w:cs="Times New Roman"/>
        </w:rPr>
        <w:t xml:space="preserve"> Российской Федерации в информационно-телекоммуникационной сети "Интернет" для размещения информации о проведении торгов, определенный Правительством Российской Федерации (далее - официальный сайт в сети "Интернет"). Информация о приватизации муниципального имущества, указанная в настоящем пункте, дополнительно размещается на иных сайтах в сети "Интернет".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bookmarkStart w:id="72" w:name="sub_10142"/>
      <w:r w:rsidRPr="00B662BA">
        <w:rPr>
          <w:rFonts w:ascii="Times New Roman" w:hAnsi="Times New Roman" w:cs="Times New Roman"/>
        </w:rPr>
        <w:t xml:space="preserve">14.2. Информационное сообщение о продаже муниципального имущества, об итогах его продажи размещается на </w:t>
      </w:r>
      <w:hyperlink r:id="rId47" w:history="1">
        <w:r w:rsidRPr="003D08C0">
          <w:rPr>
            <w:rStyle w:val="a4"/>
            <w:rFonts w:ascii="Times New Roman" w:hAnsi="Times New Roman" w:cs="Times New Roman"/>
            <w:b w:val="0"/>
            <w:color w:val="auto"/>
          </w:rPr>
          <w:t>сайте</w:t>
        </w:r>
      </w:hyperlink>
      <w:r w:rsidRPr="003D08C0">
        <w:rPr>
          <w:rFonts w:ascii="Times New Roman" w:hAnsi="Times New Roman" w:cs="Times New Roman"/>
          <w:b/>
        </w:rPr>
        <w:t xml:space="preserve"> </w:t>
      </w:r>
      <w:r w:rsidR="00B662BA">
        <w:rPr>
          <w:rFonts w:ascii="Times New Roman" w:hAnsi="Times New Roman" w:cs="Times New Roman"/>
        </w:rPr>
        <w:t>Урмар</w:t>
      </w:r>
      <w:r w:rsidRPr="00B662BA">
        <w:rPr>
          <w:rFonts w:ascii="Times New Roman" w:hAnsi="Times New Roman" w:cs="Times New Roman"/>
        </w:rPr>
        <w:t>ского муниципального округа Чувашской Республики и официальном сайте в сети "Интернет".</w:t>
      </w:r>
    </w:p>
    <w:bookmarkEnd w:id="72"/>
    <w:p w:rsidR="001E70E5" w:rsidRPr="00B662BA" w:rsidRDefault="00AA2F0A" w:rsidP="00B662BA">
      <w:pPr>
        <w:rPr>
          <w:rFonts w:ascii="Times New Roman" w:hAnsi="Times New Roman" w:cs="Times New Roman"/>
        </w:rPr>
      </w:pPr>
      <w:r w:rsidRPr="00B662BA">
        <w:rPr>
          <w:rFonts w:ascii="Times New Roman" w:hAnsi="Times New Roman" w:cs="Times New Roman"/>
        </w:rPr>
        <w:t xml:space="preserve">Информационное сообщение о продаже муниципального имущества подлежит размещению на официальном сайте торгов </w:t>
      </w:r>
      <w:hyperlink r:id="rId48" w:history="1">
        <w:r w:rsidRPr="003D08C0">
          <w:rPr>
            <w:rStyle w:val="a4"/>
            <w:rFonts w:ascii="Times New Roman" w:hAnsi="Times New Roman" w:cs="Times New Roman"/>
            <w:b w:val="0"/>
            <w:color w:val="auto"/>
          </w:rPr>
          <w:t>www.torgi.gov.ru</w:t>
        </w:r>
      </w:hyperlink>
      <w:r w:rsidRPr="003D08C0">
        <w:rPr>
          <w:rFonts w:ascii="Times New Roman" w:hAnsi="Times New Roman" w:cs="Times New Roman"/>
          <w:b/>
        </w:rPr>
        <w:t>,</w:t>
      </w:r>
      <w:r w:rsidRPr="00B662BA">
        <w:rPr>
          <w:rFonts w:ascii="Times New Roman" w:hAnsi="Times New Roman" w:cs="Times New Roman"/>
        </w:rPr>
        <w:t xml:space="preserve"> в периодическом печатном издании "</w:t>
      </w:r>
      <w:r w:rsidR="00B662BA">
        <w:rPr>
          <w:rFonts w:ascii="Times New Roman" w:hAnsi="Times New Roman" w:cs="Times New Roman"/>
        </w:rPr>
        <w:t>Урмар</w:t>
      </w:r>
      <w:r w:rsidRPr="00B662BA">
        <w:rPr>
          <w:rFonts w:ascii="Times New Roman" w:hAnsi="Times New Roman" w:cs="Times New Roman"/>
        </w:rPr>
        <w:t xml:space="preserve">ский вестник", а также на </w:t>
      </w:r>
      <w:hyperlink r:id="rId49" w:history="1">
        <w:r w:rsidRPr="003D08C0">
          <w:rPr>
            <w:rStyle w:val="a4"/>
            <w:rFonts w:ascii="Times New Roman" w:hAnsi="Times New Roman" w:cs="Times New Roman"/>
            <w:b w:val="0"/>
            <w:color w:val="auto"/>
          </w:rPr>
          <w:t>официальном сайте</w:t>
        </w:r>
      </w:hyperlink>
      <w:r w:rsidRPr="00B662BA">
        <w:rPr>
          <w:rFonts w:ascii="Times New Roman" w:hAnsi="Times New Roman" w:cs="Times New Roman"/>
        </w:rPr>
        <w:t xml:space="preserve"> </w:t>
      </w:r>
      <w:r w:rsidR="00B662BA">
        <w:rPr>
          <w:rFonts w:ascii="Times New Roman" w:hAnsi="Times New Roman" w:cs="Times New Roman"/>
        </w:rPr>
        <w:t>Урмар</w:t>
      </w:r>
      <w:r w:rsidRPr="00B662BA">
        <w:rPr>
          <w:rFonts w:ascii="Times New Roman" w:hAnsi="Times New Roman" w:cs="Times New Roman"/>
        </w:rPr>
        <w:t xml:space="preserve">ского муниципального округа Чувашской Республики не менее чем за </w:t>
      </w:r>
      <w:r w:rsidR="00FC74AE">
        <w:rPr>
          <w:rFonts w:ascii="Times New Roman" w:hAnsi="Times New Roman" w:cs="Times New Roman"/>
        </w:rPr>
        <w:t>25</w:t>
      </w:r>
      <w:r w:rsidRPr="00B662BA">
        <w:rPr>
          <w:rFonts w:ascii="Times New Roman" w:hAnsi="Times New Roman" w:cs="Times New Roman"/>
        </w:rPr>
        <w:t xml:space="preserve"> дней до дня осуществления продажи указанного имущества, если иное не предусмотрено действующим законодательством.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r w:rsidRPr="00B662BA">
        <w:rPr>
          <w:rFonts w:ascii="Times New Roman" w:hAnsi="Times New Roman" w:cs="Times New Roman"/>
        </w:rPr>
        <w:t xml:space="preserve">Решение об условиях приватизации муниципального имущества размещается в открытом доступе на </w:t>
      </w:r>
      <w:hyperlink r:id="rId50" w:history="1">
        <w:r w:rsidRPr="003D08C0">
          <w:rPr>
            <w:rStyle w:val="a4"/>
            <w:rFonts w:ascii="Times New Roman" w:hAnsi="Times New Roman" w:cs="Times New Roman"/>
            <w:b w:val="0"/>
            <w:color w:val="auto"/>
          </w:rPr>
          <w:t>официальном сайте</w:t>
        </w:r>
      </w:hyperlink>
      <w:r w:rsidRPr="00B662BA">
        <w:rPr>
          <w:rFonts w:ascii="Times New Roman" w:hAnsi="Times New Roman" w:cs="Times New Roman"/>
        </w:rPr>
        <w:t xml:space="preserve"> </w:t>
      </w:r>
      <w:r w:rsidR="00B662BA">
        <w:rPr>
          <w:rFonts w:ascii="Times New Roman" w:hAnsi="Times New Roman" w:cs="Times New Roman"/>
        </w:rPr>
        <w:t>Урмар</w:t>
      </w:r>
      <w:r w:rsidRPr="00B662BA">
        <w:rPr>
          <w:rFonts w:ascii="Times New Roman" w:hAnsi="Times New Roman" w:cs="Times New Roman"/>
        </w:rPr>
        <w:t xml:space="preserve">ского муниципального округа Чувашской Республики в сети "Интернет", </w:t>
      </w:r>
      <w:hyperlink r:id="rId51" w:history="1">
        <w:r w:rsidRPr="003D08C0">
          <w:rPr>
            <w:rStyle w:val="a4"/>
            <w:rFonts w:ascii="Times New Roman" w:hAnsi="Times New Roman" w:cs="Times New Roman"/>
            <w:b w:val="0"/>
            <w:color w:val="auto"/>
          </w:rPr>
          <w:t>официальном сайте</w:t>
        </w:r>
      </w:hyperlink>
      <w:r w:rsidRPr="00B662BA">
        <w:rPr>
          <w:rFonts w:ascii="Times New Roman" w:hAnsi="Times New Roman" w:cs="Times New Roman"/>
        </w:rPr>
        <w:t xml:space="preserve"> Российской Федерации в сети Интернет в течение 10 дней со дня принятия этого решения.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bookmarkStart w:id="73" w:name="sub_10143"/>
      <w:r w:rsidRPr="00B662BA">
        <w:rPr>
          <w:rFonts w:ascii="Times New Roman" w:hAnsi="Times New Roman" w:cs="Times New Roman"/>
        </w:rPr>
        <w:t>14.3. Информационное сообщение о продаже муниципального имущества должно содержать, за исключением случаев, предусмотренных законодательством, следующие сведения: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bookmarkStart w:id="74" w:name="sub_101431"/>
      <w:bookmarkEnd w:id="73"/>
      <w:r w:rsidRPr="00B662BA">
        <w:rPr>
          <w:rFonts w:ascii="Times New Roman" w:hAnsi="Times New Roman" w:cs="Times New Roman"/>
        </w:rPr>
        <w:t>1) наименование органа местного самоуправления, принявшего решение об условиях приватизации такого имущества, реквизиты указанного решения;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bookmarkStart w:id="75" w:name="sub_101432"/>
      <w:bookmarkEnd w:id="74"/>
      <w:r w:rsidRPr="00B662BA">
        <w:rPr>
          <w:rFonts w:ascii="Times New Roman" w:hAnsi="Times New Roman" w:cs="Times New Roman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bookmarkStart w:id="76" w:name="sub_101433"/>
      <w:bookmarkEnd w:id="75"/>
      <w:r w:rsidRPr="00B662BA">
        <w:rPr>
          <w:rFonts w:ascii="Times New Roman" w:hAnsi="Times New Roman" w:cs="Times New Roman"/>
        </w:rPr>
        <w:t>3) способ приватизации такого имущества;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bookmarkStart w:id="77" w:name="sub_101434"/>
      <w:bookmarkEnd w:id="76"/>
      <w:r w:rsidRPr="00B662BA">
        <w:rPr>
          <w:rFonts w:ascii="Times New Roman" w:hAnsi="Times New Roman" w:cs="Times New Roman"/>
        </w:rPr>
        <w:t>4) начальная цена продажи такого имущества;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bookmarkStart w:id="78" w:name="sub_101435"/>
      <w:bookmarkEnd w:id="77"/>
      <w:r w:rsidRPr="00B662BA">
        <w:rPr>
          <w:rFonts w:ascii="Times New Roman" w:hAnsi="Times New Roman" w:cs="Times New Roman"/>
        </w:rPr>
        <w:t>5) форма подачи предложений о цене такого имущества;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bookmarkStart w:id="79" w:name="sub_101436"/>
      <w:bookmarkEnd w:id="78"/>
      <w:r w:rsidRPr="00B662BA">
        <w:rPr>
          <w:rFonts w:ascii="Times New Roman" w:hAnsi="Times New Roman" w:cs="Times New Roman"/>
        </w:rPr>
        <w:t>6) условия и сроки платежа, необходимые реквизиты счетов;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bookmarkStart w:id="80" w:name="sub_101437"/>
      <w:bookmarkEnd w:id="79"/>
      <w:r w:rsidRPr="00B662BA">
        <w:rPr>
          <w:rFonts w:ascii="Times New Roman" w:hAnsi="Times New Roman" w:cs="Times New Roman"/>
        </w:rPr>
        <w:t>7) размер задатка, срок и порядок его внесения, необходимые реквизиты счетов;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bookmarkStart w:id="81" w:name="sub_101438"/>
      <w:bookmarkEnd w:id="80"/>
      <w:r w:rsidRPr="00B662BA">
        <w:rPr>
          <w:rFonts w:ascii="Times New Roman" w:hAnsi="Times New Roman" w:cs="Times New Roman"/>
        </w:rPr>
        <w:t>8) порядок, место, даты начала и окончания подачи заявок, предложений;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bookmarkStart w:id="82" w:name="sub_101439"/>
      <w:bookmarkEnd w:id="81"/>
      <w:r w:rsidRPr="00B662BA">
        <w:rPr>
          <w:rFonts w:ascii="Times New Roman" w:hAnsi="Times New Roman" w:cs="Times New Roman"/>
        </w:rPr>
        <w:lastRenderedPageBreak/>
        <w:t>9) исчерпывающий перечень представляемых участниками торгов документов и требования к их оформлению;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bookmarkStart w:id="83" w:name="sub_1014310"/>
      <w:bookmarkEnd w:id="82"/>
      <w:r w:rsidRPr="00B662BA">
        <w:rPr>
          <w:rFonts w:ascii="Times New Roman" w:hAnsi="Times New Roman" w:cs="Times New Roman"/>
        </w:rPr>
        <w:t>10) срок заключения договора купли-продажи такого имущества;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bookmarkStart w:id="84" w:name="sub_1014311"/>
      <w:bookmarkEnd w:id="83"/>
      <w:r w:rsidRPr="00B662BA">
        <w:rPr>
          <w:rFonts w:ascii="Times New Roman" w:hAnsi="Times New Roman" w:cs="Times New Roman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bookmarkStart w:id="85" w:name="sub_1014312"/>
      <w:bookmarkEnd w:id="84"/>
      <w:r w:rsidRPr="00B662BA">
        <w:rPr>
          <w:rFonts w:ascii="Times New Roman" w:hAnsi="Times New Roman" w:cs="Times New Roman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bookmarkStart w:id="86" w:name="sub_1014313"/>
      <w:bookmarkEnd w:id="85"/>
      <w:r w:rsidRPr="00B662BA">
        <w:rPr>
          <w:rFonts w:ascii="Times New Roman" w:hAnsi="Times New Roman" w:cs="Times New Roman"/>
        </w:rPr>
        <w:t>13) порядок определения победителей (при проведен</w:t>
      </w:r>
      <w:proofErr w:type="gramStart"/>
      <w:r w:rsidRPr="00B662BA">
        <w:rPr>
          <w:rFonts w:ascii="Times New Roman" w:hAnsi="Times New Roman" w:cs="Times New Roman"/>
        </w:rPr>
        <w:t>ии ау</w:t>
      </w:r>
      <w:proofErr w:type="gramEnd"/>
      <w:r w:rsidRPr="00B662BA">
        <w:rPr>
          <w:rFonts w:ascii="Times New Roman" w:hAnsi="Times New Roman" w:cs="Times New Roman"/>
        </w:rPr>
        <w:t>кциона, специализированного аукциона, конкурса) либо лиц, имеющих право приобретения муниципального имущества (при проведении его продажи посредством публичного предложения и без объявления цены);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bookmarkStart w:id="87" w:name="sub_1014314"/>
      <w:bookmarkEnd w:id="86"/>
      <w:r w:rsidRPr="00B662BA">
        <w:rPr>
          <w:rFonts w:ascii="Times New Roman" w:hAnsi="Times New Roman" w:cs="Times New Roman"/>
        </w:rPr>
        <w:t>14) место и срок подведения итогов продажи муниципального имущества;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bookmarkStart w:id="88" w:name="sub_1014315"/>
      <w:bookmarkEnd w:id="87"/>
      <w:r w:rsidRPr="00B662BA">
        <w:rPr>
          <w:rFonts w:ascii="Times New Roman" w:hAnsi="Times New Roman" w:cs="Times New Roman"/>
        </w:rPr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bookmarkEnd w:id="88"/>
    <w:p w:rsidR="001E70E5" w:rsidRPr="00B662BA" w:rsidRDefault="00AA2F0A" w:rsidP="00B662BA">
      <w:pPr>
        <w:rPr>
          <w:rFonts w:ascii="Times New Roman" w:hAnsi="Times New Roman" w:cs="Times New Roman"/>
        </w:rPr>
      </w:pPr>
      <w:r w:rsidRPr="00B662BA">
        <w:rPr>
          <w:rFonts w:ascii="Times New Roman" w:hAnsi="Times New Roman" w:cs="Times New Roman"/>
        </w:rPr>
        <w:t xml:space="preserve">16) размер и порядок выплаты вознаграждения юридическому лицу, которое в соответствии с </w:t>
      </w:r>
      <w:hyperlink r:id="rId52" w:history="1">
        <w:r w:rsidRPr="003D08C0">
          <w:rPr>
            <w:rStyle w:val="a4"/>
            <w:rFonts w:ascii="Times New Roman" w:hAnsi="Times New Roman" w:cs="Times New Roman"/>
            <w:b w:val="0"/>
            <w:color w:val="auto"/>
          </w:rPr>
          <w:t>подпунктом 8.1 пункта 1 статьи 6</w:t>
        </w:r>
      </w:hyperlink>
      <w:r w:rsidRPr="003D08C0">
        <w:rPr>
          <w:rFonts w:ascii="Times New Roman" w:hAnsi="Times New Roman" w:cs="Times New Roman"/>
          <w:b/>
        </w:rPr>
        <w:t xml:space="preserve"> </w:t>
      </w:r>
      <w:r w:rsidRPr="00B662BA">
        <w:rPr>
          <w:rFonts w:ascii="Times New Roman" w:hAnsi="Times New Roman" w:cs="Times New Roman"/>
        </w:rPr>
        <w:t>Закона о приватизации осуществляет функции продавца муниципального имущества и (или) которому решением органа местного самоуправления поручено организовать от имени собственника продажу приватизируемого муниципального имущества;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r w:rsidRPr="00B662BA">
        <w:rPr>
          <w:rFonts w:ascii="Times New Roman" w:hAnsi="Times New Roman" w:cs="Times New Roman"/>
        </w:rPr>
        <w:t xml:space="preserve">17) сведения об установлении обременения такого имущества публичным сервитутом и (или) ограничениями, предусмотренными </w:t>
      </w:r>
      <w:hyperlink r:id="rId53" w:history="1">
        <w:r w:rsidRPr="003D08C0">
          <w:rPr>
            <w:rStyle w:val="a4"/>
            <w:rFonts w:ascii="Times New Roman" w:hAnsi="Times New Roman" w:cs="Times New Roman"/>
            <w:b w:val="0"/>
            <w:color w:val="auto"/>
          </w:rPr>
          <w:t>Законом</w:t>
        </w:r>
      </w:hyperlink>
      <w:r w:rsidRPr="003D08C0">
        <w:rPr>
          <w:rFonts w:ascii="Times New Roman" w:hAnsi="Times New Roman" w:cs="Times New Roman"/>
          <w:b/>
        </w:rPr>
        <w:t xml:space="preserve"> </w:t>
      </w:r>
      <w:r w:rsidRPr="00B662BA">
        <w:rPr>
          <w:rFonts w:ascii="Times New Roman" w:hAnsi="Times New Roman" w:cs="Times New Roman"/>
        </w:rPr>
        <w:t>о приватизации;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r w:rsidRPr="00B662BA">
        <w:rPr>
          <w:rFonts w:ascii="Times New Roman" w:hAnsi="Times New Roman" w:cs="Times New Roman"/>
        </w:rPr>
        <w:t>18) условия конкурса, формы и сроки их выполнения.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bookmarkStart w:id="89" w:name="sub_10144"/>
      <w:r w:rsidRPr="00B662BA">
        <w:rPr>
          <w:rFonts w:ascii="Times New Roman" w:hAnsi="Times New Roman" w:cs="Times New Roman"/>
        </w:rPr>
        <w:t>14.4.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сведения: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bookmarkStart w:id="90" w:name="sub_101441"/>
      <w:bookmarkEnd w:id="89"/>
      <w:r w:rsidRPr="00B662BA">
        <w:rPr>
          <w:rFonts w:ascii="Times New Roman" w:hAnsi="Times New Roman" w:cs="Times New Roman"/>
        </w:rPr>
        <w:t>1) полное наименование, адрес (место нахождения) акционерного общества или общества с ограниченной ответственностью;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bookmarkStart w:id="91" w:name="sub_101442"/>
      <w:bookmarkEnd w:id="90"/>
      <w:r w:rsidRPr="00B662BA">
        <w:rPr>
          <w:rFonts w:ascii="Times New Roman" w:hAnsi="Times New Roman" w:cs="Times New Roman"/>
        </w:rPr>
        <w:t>2) размер уставного капитала хозяйственного общества, общее количество,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ответственностью, принадлежащей муниципальному образованию;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bookmarkStart w:id="92" w:name="sub_101443"/>
      <w:bookmarkEnd w:id="91"/>
      <w:r w:rsidRPr="00B662BA">
        <w:rPr>
          <w:rFonts w:ascii="Times New Roman" w:hAnsi="Times New Roman" w:cs="Times New Roman"/>
        </w:rPr>
        <w:t>3) перечень видов основной продукции (работ, услуг), производство которой осуществляется акционерным обществом или обществом с ограниченной ответственностью;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bookmarkStart w:id="93" w:name="sub_101444"/>
      <w:bookmarkEnd w:id="92"/>
      <w:r w:rsidRPr="00B662BA">
        <w:rPr>
          <w:rFonts w:ascii="Times New Roman" w:hAnsi="Times New Roman" w:cs="Times New Roman"/>
        </w:rPr>
        <w:t>4) условия конкурса при продаже акций акционерного общества или долей в уставном капитале общества с ограниченной ответственностью на конкурсе;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bookmarkStart w:id="94" w:name="sub_101445"/>
      <w:bookmarkEnd w:id="93"/>
      <w:r w:rsidRPr="00B662BA">
        <w:rPr>
          <w:rFonts w:ascii="Times New Roman" w:hAnsi="Times New Roman" w:cs="Times New Roman"/>
        </w:rPr>
        <w:t>5) сведения о доле на рынке определенного товара хозяйствующего субъекта, включенного в Реестр хозяйствующих субъектов, имеющих долю на рынке определенного товара в размере более чем 35 процентов;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bookmarkStart w:id="95" w:name="sub_101446"/>
      <w:bookmarkEnd w:id="94"/>
      <w:r w:rsidRPr="00B662BA">
        <w:rPr>
          <w:rFonts w:ascii="Times New Roman" w:hAnsi="Times New Roman" w:cs="Times New Roman"/>
        </w:rPr>
        <w:t>6) адрес сайта в сети "Интернет", на котором размещена годовая бухгалтерская (финансовая) отчетность и промежуточная бухгалтерская (финансовая) отчетность хозяйственного общества в соответствии с действующим законодательством;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bookmarkStart w:id="96" w:name="sub_101447"/>
      <w:bookmarkEnd w:id="95"/>
      <w:r w:rsidRPr="00B662BA">
        <w:rPr>
          <w:rFonts w:ascii="Times New Roman" w:hAnsi="Times New Roman" w:cs="Times New Roman"/>
        </w:rPr>
        <w:t>7) площадь земельного участка или земельных участков, на которых расположено недвижимое имущество хозяйственного общества;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bookmarkStart w:id="97" w:name="sub_101448"/>
      <w:bookmarkEnd w:id="96"/>
      <w:r w:rsidRPr="00B662BA">
        <w:rPr>
          <w:rFonts w:ascii="Times New Roman" w:hAnsi="Times New Roman" w:cs="Times New Roman"/>
        </w:rPr>
        <w:t>8) численность работников хозяйственного общества;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bookmarkStart w:id="98" w:name="sub_101449"/>
      <w:bookmarkEnd w:id="97"/>
      <w:r w:rsidRPr="00B662BA">
        <w:rPr>
          <w:rFonts w:ascii="Times New Roman" w:hAnsi="Times New Roman" w:cs="Times New Roman"/>
        </w:rPr>
        <w:t>9)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обременений;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bookmarkStart w:id="99" w:name="sub_1014410"/>
      <w:bookmarkEnd w:id="98"/>
      <w:r w:rsidRPr="00B662BA">
        <w:rPr>
          <w:rFonts w:ascii="Times New Roman" w:hAnsi="Times New Roman" w:cs="Times New Roman"/>
        </w:rPr>
        <w:t>10) 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причина).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bookmarkStart w:id="100" w:name="sub_10145"/>
      <w:bookmarkEnd w:id="99"/>
      <w:r w:rsidRPr="00B662BA">
        <w:rPr>
          <w:rFonts w:ascii="Times New Roman" w:hAnsi="Times New Roman" w:cs="Times New Roman"/>
        </w:rPr>
        <w:t>14.5. По решению администрации в информационном сообщении о продаже муниципального имущества указываются дополнительные сведения о подлежащем приватизации имуществе.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bookmarkStart w:id="101" w:name="sub_10146"/>
      <w:bookmarkEnd w:id="100"/>
      <w:r w:rsidRPr="00B662BA">
        <w:rPr>
          <w:rFonts w:ascii="Times New Roman" w:hAnsi="Times New Roman" w:cs="Times New Roman"/>
        </w:rPr>
        <w:lastRenderedPageBreak/>
        <w:t>14.6. В отношении объектов, включенных в прогнозный план (программу) приватизации муниципального имущества, юридическим лицом, привлекаемым для организации продажи приватизируемого имущества и (или) осуществления функции продавца, может осуществляться дополнительное информационное обеспечение.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bookmarkStart w:id="102" w:name="sub_10147"/>
      <w:bookmarkEnd w:id="101"/>
      <w:r w:rsidRPr="00B662BA">
        <w:rPr>
          <w:rFonts w:ascii="Times New Roman" w:hAnsi="Times New Roman" w:cs="Times New Roman"/>
        </w:rPr>
        <w:t>14.7. С момента включения в прогнозный план (программу) приватизации муниципального имущества акционерных обществ, обществ с ограниченной ответственностью и муниципальных унитарных предприятий они обязаны раскрывать информацию в порядке и в форме, которые утверждаются уполномоченным Правительством Российской Федерации федеральным органом исполнительной власти.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bookmarkStart w:id="103" w:name="sub_10148"/>
      <w:bookmarkEnd w:id="102"/>
      <w:r w:rsidRPr="00B662BA">
        <w:rPr>
          <w:rFonts w:ascii="Times New Roman" w:hAnsi="Times New Roman" w:cs="Times New Roman"/>
        </w:rPr>
        <w:t>14.8. Со дня приема заявок лицо, желающее приобрести муниципальное имущество (далее - претендент), имеет право на ознакомление с информацией о подлежащем приватизации имуществе.</w:t>
      </w:r>
    </w:p>
    <w:bookmarkEnd w:id="103"/>
    <w:p w:rsidR="001E70E5" w:rsidRPr="00B662BA" w:rsidRDefault="00AA2F0A" w:rsidP="00B662BA">
      <w:pPr>
        <w:rPr>
          <w:rFonts w:ascii="Times New Roman" w:hAnsi="Times New Roman" w:cs="Times New Roman"/>
        </w:rPr>
      </w:pPr>
      <w:r w:rsidRPr="00B662BA">
        <w:rPr>
          <w:rFonts w:ascii="Times New Roman" w:hAnsi="Times New Roman" w:cs="Times New Roman"/>
        </w:rPr>
        <w:t xml:space="preserve">В местах подачи заявок и на </w:t>
      </w:r>
      <w:hyperlink r:id="rId54" w:history="1">
        <w:r w:rsidRPr="003D08C0">
          <w:rPr>
            <w:rStyle w:val="a4"/>
            <w:rFonts w:ascii="Times New Roman" w:hAnsi="Times New Roman" w:cs="Times New Roman"/>
            <w:b w:val="0"/>
            <w:color w:val="auto"/>
          </w:rPr>
          <w:t>официальном сайте</w:t>
        </w:r>
      </w:hyperlink>
      <w:r w:rsidRPr="00B662BA">
        <w:rPr>
          <w:rFonts w:ascii="Times New Roman" w:hAnsi="Times New Roman" w:cs="Times New Roman"/>
        </w:rPr>
        <w:t xml:space="preserve"> </w:t>
      </w:r>
      <w:r w:rsidR="00B662BA">
        <w:rPr>
          <w:rFonts w:ascii="Times New Roman" w:hAnsi="Times New Roman" w:cs="Times New Roman"/>
        </w:rPr>
        <w:t>Урмар</w:t>
      </w:r>
      <w:r w:rsidRPr="00B662BA">
        <w:rPr>
          <w:rFonts w:ascii="Times New Roman" w:hAnsi="Times New Roman" w:cs="Times New Roman"/>
        </w:rPr>
        <w:t>ского муниципального округа Чувашской Республики в сети "Интернет" должна быть размещена общедоступная информация о торгах по продаже подлежащего приватизации муниципального имущества, образцы типовых документов, представляемых участниками торгов муниципального имущества, правила проведения торгов.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bookmarkStart w:id="104" w:name="sub_10149"/>
      <w:r w:rsidRPr="00B662BA">
        <w:rPr>
          <w:rFonts w:ascii="Times New Roman" w:hAnsi="Times New Roman" w:cs="Times New Roman"/>
        </w:rPr>
        <w:t xml:space="preserve">14.9. Информация о результатах сделок приватизации муниципального имущества подлежит размещению на </w:t>
      </w:r>
      <w:hyperlink r:id="rId55" w:history="1">
        <w:r w:rsidRPr="003D08C0">
          <w:rPr>
            <w:rStyle w:val="a4"/>
            <w:rFonts w:ascii="Times New Roman" w:hAnsi="Times New Roman" w:cs="Times New Roman"/>
            <w:b w:val="0"/>
            <w:color w:val="auto"/>
          </w:rPr>
          <w:t>официальном сайте</w:t>
        </w:r>
      </w:hyperlink>
      <w:r w:rsidRPr="00B662BA">
        <w:rPr>
          <w:rFonts w:ascii="Times New Roman" w:hAnsi="Times New Roman" w:cs="Times New Roman"/>
        </w:rPr>
        <w:t xml:space="preserve"> в сети "Интернет" в течение 10 дней со дня совершения указанных сделок.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bookmarkStart w:id="105" w:name="sub_101410"/>
      <w:bookmarkEnd w:id="104"/>
      <w:r w:rsidRPr="00B662BA">
        <w:rPr>
          <w:rFonts w:ascii="Times New Roman" w:hAnsi="Times New Roman" w:cs="Times New Roman"/>
        </w:rPr>
        <w:t>14.10. К информации о результатах сделок приватизации муниципального имущества, подлежащей размещению, относятся следующие сведения: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bookmarkStart w:id="106" w:name="sub_1014101"/>
      <w:bookmarkEnd w:id="105"/>
      <w:r w:rsidRPr="00B662BA">
        <w:rPr>
          <w:rFonts w:ascii="Times New Roman" w:hAnsi="Times New Roman" w:cs="Times New Roman"/>
        </w:rPr>
        <w:t>1) наименование продавца такого имущества;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bookmarkStart w:id="107" w:name="sub_1014102"/>
      <w:bookmarkEnd w:id="106"/>
      <w:r w:rsidRPr="00B662BA">
        <w:rPr>
          <w:rFonts w:ascii="Times New Roman" w:hAnsi="Times New Roman" w:cs="Times New Roman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bookmarkStart w:id="108" w:name="sub_1014103"/>
      <w:bookmarkEnd w:id="107"/>
      <w:r w:rsidRPr="00B662BA">
        <w:rPr>
          <w:rFonts w:ascii="Times New Roman" w:hAnsi="Times New Roman" w:cs="Times New Roman"/>
        </w:rPr>
        <w:t>3) дата, время и место проведения торгов;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bookmarkStart w:id="109" w:name="sub_1014104"/>
      <w:bookmarkEnd w:id="108"/>
      <w:r w:rsidRPr="00B662BA">
        <w:rPr>
          <w:rFonts w:ascii="Times New Roman" w:hAnsi="Times New Roman" w:cs="Times New Roman"/>
        </w:rPr>
        <w:t>4) цена сделки приватизации;</w:t>
      </w:r>
    </w:p>
    <w:p w:rsidR="001E70E5" w:rsidRPr="00B662BA" w:rsidRDefault="00AA2F0A" w:rsidP="00B662BA">
      <w:pPr>
        <w:rPr>
          <w:rFonts w:ascii="Times New Roman" w:hAnsi="Times New Roman" w:cs="Times New Roman"/>
        </w:rPr>
      </w:pPr>
      <w:bookmarkStart w:id="110" w:name="sub_1014105"/>
      <w:bookmarkEnd w:id="109"/>
      <w:r w:rsidRPr="00B662BA">
        <w:rPr>
          <w:rFonts w:ascii="Times New Roman" w:hAnsi="Times New Roman" w:cs="Times New Roman"/>
        </w:rPr>
        <w:t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продажи;</w:t>
      </w:r>
    </w:p>
    <w:bookmarkEnd w:id="110"/>
    <w:p w:rsidR="001E70E5" w:rsidRPr="00B662BA" w:rsidRDefault="00AA2F0A" w:rsidP="00B662BA">
      <w:pPr>
        <w:rPr>
          <w:rFonts w:ascii="Times New Roman" w:hAnsi="Times New Roman" w:cs="Times New Roman"/>
        </w:rPr>
      </w:pPr>
      <w:r w:rsidRPr="00B662BA">
        <w:rPr>
          <w:rFonts w:ascii="Times New Roman" w:hAnsi="Times New Roman" w:cs="Times New Roman"/>
        </w:rPr>
        <w:t xml:space="preserve">6) имя физического лица или наименование юридического лица - победителя торгов, лица, признанного единственным участником аукциона, в случае, установленном в </w:t>
      </w:r>
      <w:hyperlink r:id="rId56" w:history="1">
        <w:r w:rsidRPr="003D08C0">
          <w:rPr>
            <w:rStyle w:val="a4"/>
            <w:rFonts w:ascii="Times New Roman" w:hAnsi="Times New Roman" w:cs="Times New Roman"/>
            <w:b w:val="0"/>
            <w:color w:val="auto"/>
          </w:rPr>
          <w:t>абзаце втором пункта 3 статьи 18</w:t>
        </w:r>
      </w:hyperlink>
      <w:r w:rsidRPr="003D08C0">
        <w:rPr>
          <w:rFonts w:ascii="Times New Roman" w:hAnsi="Times New Roman" w:cs="Times New Roman"/>
          <w:b/>
        </w:rPr>
        <w:t xml:space="preserve"> </w:t>
      </w:r>
      <w:r w:rsidRPr="00B662BA">
        <w:rPr>
          <w:rFonts w:ascii="Times New Roman" w:hAnsi="Times New Roman" w:cs="Times New Roman"/>
        </w:rPr>
        <w:t>Закона о приватизации.</w:t>
      </w:r>
    </w:p>
    <w:p w:rsidR="00AA2F0A" w:rsidRPr="00B662BA" w:rsidRDefault="00AA2F0A" w:rsidP="00B662BA">
      <w:pPr>
        <w:rPr>
          <w:rFonts w:ascii="Times New Roman" w:hAnsi="Times New Roman" w:cs="Times New Roman"/>
        </w:rPr>
      </w:pPr>
    </w:p>
    <w:sectPr w:rsidR="00AA2F0A" w:rsidRPr="00B662BA" w:rsidSect="00B662BA">
      <w:footerReference w:type="default" r:id="rId57"/>
      <w:pgSz w:w="11900" w:h="16800"/>
      <w:pgMar w:top="993" w:right="800" w:bottom="1135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F45" w:rsidRDefault="00C12F45">
      <w:r>
        <w:separator/>
      </w:r>
    </w:p>
  </w:endnote>
  <w:endnote w:type="continuationSeparator" w:id="0">
    <w:p w:rsidR="00C12F45" w:rsidRDefault="00C12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 Chv">
    <w:altName w:val="Times New Roman"/>
    <w:panose1 w:val="00000000000000000000"/>
    <w:charset w:val="00"/>
    <w:family w:val="auto"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F45" w:rsidRDefault="00C12F45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F45" w:rsidRDefault="00C12F45">
      <w:r>
        <w:separator/>
      </w:r>
    </w:p>
  </w:footnote>
  <w:footnote w:type="continuationSeparator" w:id="0">
    <w:p w:rsidR="00C12F45" w:rsidRDefault="00C12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16"/>
    <w:rsid w:val="000535CE"/>
    <w:rsid w:val="001E70E5"/>
    <w:rsid w:val="001E795D"/>
    <w:rsid w:val="001F15FE"/>
    <w:rsid w:val="00252439"/>
    <w:rsid w:val="00272940"/>
    <w:rsid w:val="0030616D"/>
    <w:rsid w:val="0039746B"/>
    <w:rsid w:val="003D08C0"/>
    <w:rsid w:val="004F69AF"/>
    <w:rsid w:val="00892576"/>
    <w:rsid w:val="008C4C16"/>
    <w:rsid w:val="008E7F6E"/>
    <w:rsid w:val="00AA2F0A"/>
    <w:rsid w:val="00B662BA"/>
    <w:rsid w:val="00C12F45"/>
    <w:rsid w:val="00E52B01"/>
    <w:rsid w:val="00EF0D91"/>
    <w:rsid w:val="00F776AA"/>
    <w:rsid w:val="00FC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B662B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B662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189020/0" TargetMode="External"/><Relationship Id="rId18" Type="http://schemas.openxmlformats.org/officeDocument/2006/relationships/hyperlink" Target="https://internet.garant.ru/document/redirect/12125505/0" TargetMode="External"/><Relationship Id="rId26" Type="http://schemas.openxmlformats.org/officeDocument/2006/relationships/hyperlink" Target="https://internet.garant.ru/document/redirect/17520999/954" TargetMode="External"/><Relationship Id="rId39" Type="http://schemas.openxmlformats.org/officeDocument/2006/relationships/hyperlink" Target="https://internet.garant.ru/document/redirect/12125505/0" TargetMode="External"/><Relationship Id="rId21" Type="http://schemas.openxmlformats.org/officeDocument/2006/relationships/hyperlink" Target="https://internet.garant.ru/document/redirect/12127232/0" TargetMode="External"/><Relationship Id="rId34" Type="http://schemas.openxmlformats.org/officeDocument/2006/relationships/hyperlink" Target="https://internet.garant.ru/document/redirect/12125505/29" TargetMode="External"/><Relationship Id="rId42" Type="http://schemas.openxmlformats.org/officeDocument/2006/relationships/hyperlink" Target="https://internet.garant.ru/document/redirect/12125505/0" TargetMode="External"/><Relationship Id="rId47" Type="http://schemas.openxmlformats.org/officeDocument/2006/relationships/hyperlink" Target="https://internet.garant.ru/document/redirect/17520999/954" TargetMode="External"/><Relationship Id="rId50" Type="http://schemas.openxmlformats.org/officeDocument/2006/relationships/hyperlink" Target="https://internet.garant.ru/document/redirect/17520999/954" TargetMode="External"/><Relationship Id="rId55" Type="http://schemas.openxmlformats.org/officeDocument/2006/relationships/hyperlink" Target="https://internet.garant.ru/document/redirect/17520999/954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2125505/0" TargetMode="External"/><Relationship Id="rId29" Type="http://schemas.openxmlformats.org/officeDocument/2006/relationships/hyperlink" Target="https://internet.garant.ru/document/redirect/12125505/0" TargetMode="External"/><Relationship Id="rId11" Type="http://schemas.openxmlformats.org/officeDocument/2006/relationships/hyperlink" Target="https://internet.garant.ru/document/redirect/12125505/0" TargetMode="External"/><Relationship Id="rId24" Type="http://schemas.openxmlformats.org/officeDocument/2006/relationships/hyperlink" Target="https://internet.garant.ru/document/redirect/17520999/954" TargetMode="External"/><Relationship Id="rId32" Type="http://schemas.openxmlformats.org/officeDocument/2006/relationships/hyperlink" Target="https://internet.garant.ru/document/redirect/12125505/0" TargetMode="External"/><Relationship Id="rId37" Type="http://schemas.openxmlformats.org/officeDocument/2006/relationships/hyperlink" Target="https://internet.garant.ru/document/redirect/17520999/954" TargetMode="External"/><Relationship Id="rId40" Type="http://schemas.openxmlformats.org/officeDocument/2006/relationships/hyperlink" Target="https://internet.garant.ru/document/redirect/12161610/49" TargetMode="External"/><Relationship Id="rId45" Type="http://schemas.openxmlformats.org/officeDocument/2006/relationships/hyperlink" Target="https://internet.garant.ru/document/redirect/12125505/0" TargetMode="External"/><Relationship Id="rId53" Type="http://schemas.openxmlformats.org/officeDocument/2006/relationships/hyperlink" Target="https://internet.garant.ru/document/redirect/12125505/0" TargetMode="External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9" Type="http://schemas.openxmlformats.org/officeDocument/2006/relationships/hyperlink" Target="https://internet.garant.ru/document/redirect/12125505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document/redirect/405693169/1000" TargetMode="External"/><Relationship Id="rId22" Type="http://schemas.openxmlformats.org/officeDocument/2006/relationships/hyperlink" Target="https://internet.garant.ru/document/redirect/17520999/983" TargetMode="External"/><Relationship Id="rId27" Type="http://schemas.openxmlformats.org/officeDocument/2006/relationships/hyperlink" Target="https://internet.garant.ru/document/redirect/17520999/983" TargetMode="External"/><Relationship Id="rId30" Type="http://schemas.openxmlformats.org/officeDocument/2006/relationships/hyperlink" Target="https://internet.garant.ru/document/redirect/12125505/4" TargetMode="External"/><Relationship Id="rId35" Type="http://schemas.openxmlformats.org/officeDocument/2006/relationships/hyperlink" Target="https://internet.garant.ru/document/redirect/17520999/983" TargetMode="External"/><Relationship Id="rId43" Type="http://schemas.openxmlformats.org/officeDocument/2006/relationships/hyperlink" Target="https://internet.garant.ru/document/redirect/10180094/200" TargetMode="External"/><Relationship Id="rId48" Type="http://schemas.openxmlformats.org/officeDocument/2006/relationships/hyperlink" Target="https://internet.garant.ru/document/redirect/17520999/983" TargetMode="External"/><Relationship Id="rId56" Type="http://schemas.openxmlformats.org/officeDocument/2006/relationships/hyperlink" Target="https://internet.garant.ru/document/redirect/12125505/33222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internet.garant.ru/document/redirect/17520999/983" TargetMode="External"/><Relationship Id="rId3" Type="http://schemas.openxmlformats.org/officeDocument/2006/relationships/styles" Target="styles.xml"/><Relationship Id="rId12" Type="http://schemas.openxmlformats.org/officeDocument/2006/relationships/hyperlink" Target="https://internet.garant.ru/document/redirect/186367/0" TargetMode="External"/><Relationship Id="rId17" Type="http://schemas.openxmlformats.org/officeDocument/2006/relationships/hyperlink" Target="https://internet.garant.ru/document/redirect/189020/0" TargetMode="External"/><Relationship Id="rId25" Type="http://schemas.openxmlformats.org/officeDocument/2006/relationships/hyperlink" Target="https://internet.garant.ru/document/redirect/12125505/0" TargetMode="External"/><Relationship Id="rId33" Type="http://schemas.openxmlformats.org/officeDocument/2006/relationships/hyperlink" Target="https://internet.garant.ru/document/redirect/12125505/386" TargetMode="External"/><Relationship Id="rId38" Type="http://schemas.openxmlformats.org/officeDocument/2006/relationships/hyperlink" Target="https://internet.garant.ru/document/redirect/12161610/3" TargetMode="External"/><Relationship Id="rId46" Type="http://schemas.openxmlformats.org/officeDocument/2006/relationships/hyperlink" Target="https://internet.garant.ru/document/redirect/17520999/983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internet.garant.ru/document/redirect/12161610/0" TargetMode="External"/><Relationship Id="rId41" Type="http://schemas.openxmlformats.org/officeDocument/2006/relationships/hyperlink" Target="https://internet.garant.ru/document/redirect/12125505/4" TargetMode="External"/><Relationship Id="rId54" Type="http://schemas.openxmlformats.org/officeDocument/2006/relationships/hyperlink" Target="https://internet.garant.ru/document/redirect/17520999/95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internet.garant.ru/document/redirect/407793958/0" TargetMode="External"/><Relationship Id="rId23" Type="http://schemas.openxmlformats.org/officeDocument/2006/relationships/hyperlink" Target="https://internet.garant.ru/document/redirect/12125505/0" TargetMode="External"/><Relationship Id="rId28" Type="http://schemas.openxmlformats.org/officeDocument/2006/relationships/hyperlink" Target="https://internet.garant.ru/document/redirect/70353464/0" TargetMode="External"/><Relationship Id="rId36" Type="http://schemas.openxmlformats.org/officeDocument/2006/relationships/hyperlink" Target="https://internet.garant.ru/document/redirect/17520999/954" TargetMode="External"/><Relationship Id="rId49" Type="http://schemas.openxmlformats.org/officeDocument/2006/relationships/hyperlink" Target="https://internet.garant.ru/document/redirect/17520999/954" TargetMode="External"/><Relationship Id="rId57" Type="http://schemas.openxmlformats.org/officeDocument/2006/relationships/footer" Target="footer1.xml"/><Relationship Id="rId10" Type="http://schemas.openxmlformats.org/officeDocument/2006/relationships/hyperlink" Target="https://internet.garant.ru/document/redirect/10164072/0" TargetMode="External"/><Relationship Id="rId31" Type="http://schemas.openxmlformats.org/officeDocument/2006/relationships/hyperlink" Target="https://internet.garant.ru/document/redirect/12125505/0" TargetMode="External"/><Relationship Id="rId44" Type="http://schemas.openxmlformats.org/officeDocument/2006/relationships/hyperlink" Target="https://internet.garant.ru/document/redirect/12125505/4" TargetMode="External"/><Relationship Id="rId52" Type="http://schemas.openxmlformats.org/officeDocument/2006/relationships/hyperlink" Target="https://internet.garant.ru/document/redirect/12125505/113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EF7D7-94A4-4D21-9326-60F22AB9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12</Pages>
  <Words>4398</Words>
  <Characters>37772</Characters>
  <Application>Microsoft Office Word</Application>
  <DocSecurity>0</DocSecurity>
  <Lines>314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20</cp:revision>
  <cp:lastPrinted>2024-06-03T06:39:00Z</cp:lastPrinted>
  <dcterms:created xsi:type="dcterms:W3CDTF">2024-05-10T08:57:00Z</dcterms:created>
  <dcterms:modified xsi:type="dcterms:W3CDTF">2024-06-03T06:40:00Z</dcterms:modified>
</cp:coreProperties>
</file>