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  <w:bookmarkStart w:id="0" w:name="_GoBack"/>
      <w:bookmarkEnd w:id="0"/>
      <w:r w:rsidRPr="00116786">
        <w:rPr>
          <w:rFonts w:eastAsiaTheme="majorEastAsia"/>
          <w:kern w:val="32"/>
          <w:szCs w:val="26"/>
        </w:rPr>
        <w:t>УТВЕРЖДАЮ</w:t>
      </w:r>
    </w:p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  <w:r w:rsidRPr="00116786">
        <w:rPr>
          <w:rFonts w:eastAsiaTheme="majorEastAsia"/>
          <w:kern w:val="32"/>
          <w:szCs w:val="26"/>
        </w:rPr>
        <w:t>Руководитель Государственной службы Чувашской Республики по делам юстиции</w:t>
      </w:r>
    </w:p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</w:p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</w:p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  <w:r w:rsidRPr="00116786">
        <w:rPr>
          <w:rFonts w:eastAsiaTheme="majorEastAsia"/>
          <w:kern w:val="32"/>
          <w:szCs w:val="26"/>
        </w:rPr>
        <w:t>_________________ Д.М. Сержантов</w:t>
      </w:r>
    </w:p>
    <w:p w:rsidR="00116786" w:rsidRPr="00116786" w:rsidRDefault="00116786" w:rsidP="00116786">
      <w:pPr>
        <w:ind w:left="4680"/>
        <w:jc w:val="center"/>
        <w:rPr>
          <w:rFonts w:eastAsiaTheme="majorEastAsia"/>
          <w:kern w:val="32"/>
          <w:szCs w:val="26"/>
        </w:rPr>
      </w:pPr>
    </w:p>
    <w:p w:rsidR="00116786" w:rsidRPr="00116786" w:rsidRDefault="00116786" w:rsidP="00116786">
      <w:pPr>
        <w:ind w:left="4680"/>
        <w:jc w:val="right"/>
        <w:rPr>
          <w:szCs w:val="26"/>
        </w:rPr>
      </w:pPr>
      <w:r w:rsidRPr="00116786">
        <w:rPr>
          <w:rFonts w:eastAsiaTheme="majorEastAsia"/>
          <w:kern w:val="32"/>
          <w:szCs w:val="26"/>
        </w:rPr>
        <w:t xml:space="preserve">«___» </w:t>
      </w:r>
      <w:r w:rsidR="00A933EC">
        <w:rPr>
          <w:rFonts w:eastAsiaTheme="majorEastAsia"/>
          <w:kern w:val="32"/>
          <w:szCs w:val="26"/>
        </w:rPr>
        <w:t>______________</w:t>
      </w:r>
      <w:r w:rsidRPr="00116786">
        <w:rPr>
          <w:rFonts w:eastAsiaTheme="majorEastAsia"/>
          <w:kern w:val="32"/>
          <w:szCs w:val="26"/>
        </w:rPr>
        <w:t>2023 г.</w:t>
      </w:r>
    </w:p>
    <w:p w:rsidR="0010572F" w:rsidRDefault="0010572F" w:rsidP="0010572F">
      <w:pPr>
        <w:pStyle w:val="ConsNonformat"/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</w:p>
    <w:p w:rsidR="00542FB2" w:rsidRPr="00073477" w:rsidRDefault="00542FB2" w:rsidP="0010572F">
      <w:pPr>
        <w:pStyle w:val="ConsNonformat"/>
        <w:tabs>
          <w:tab w:val="left" w:pos="6930"/>
        </w:tabs>
        <w:rPr>
          <w:rFonts w:ascii="Times New Roman" w:hAnsi="Times New Roman" w:cs="Times New Roman"/>
          <w:sz w:val="26"/>
          <w:szCs w:val="26"/>
        </w:rPr>
      </w:pPr>
    </w:p>
    <w:p w:rsidR="0010572F" w:rsidRPr="00073477" w:rsidRDefault="0010572F" w:rsidP="0010572F">
      <w:pPr>
        <w:pStyle w:val="ConsNonformat"/>
        <w:rPr>
          <w:rFonts w:ascii="Times New Roman" w:hAnsi="Times New Roman" w:cs="Times New Roman"/>
          <w:sz w:val="26"/>
          <w:szCs w:val="26"/>
        </w:rPr>
      </w:pPr>
    </w:p>
    <w:p w:rsidR="0010572F" w:rsidRPr="00073477" w:rsidRDefault="0010572F" w:rsidP="00177028">
      <w:pPr>
        <w:pStyle w:val="Con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477">
        <w:rPr>
          <w:rFonts w:ascii="Times New Roman" w:hAnsi="Times New Roman" w:cs="Times New Roman"/>
          <w:b/>
          <w:bCs/>
          <w:sz w:val="26"/>
          <w:szCs w:val="26"/>
        </w:rPr>
        <w:t>ДОЛЖНОСТНОЙ РЕГЛАМЕНТ</w:t>
      </w:r>
    </w:p>
    <w:p w:rsidR="0010572F" w:rsidRPr="00832A3D" w:rsidRDefault="0010572F" w:rsidP="00177028">
      <w:pPr>
        <w:pStyle w:val="Con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477">
        <w:rPr>
          <w:rFonts w:ascii="Times New Roman" w:hAnsi="Times New Roman" w:cs="Times New Roman"/>
          <w:b/>
          <w:bCs/>
          <w:sz w:val="26"/>
          <w:szCs w:val="26"/>
        </w:rPr>
        <w:t>государственного гражданского служащего Чувашской Республики, замещающего должность главного специалиста-эксперта</w:t>
      </w:r>
      <w:r w:rsidR="00832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2A3D" w:rsidRPr="00832A3D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>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 Государственной службы Чувашской Республики</w:t>
      </w:r>
    </w:p>
    <w:p w:rsidR="0010572F" w:rsidRDefault="0010572F" w:rsidP="00177028">
      <w:pPr>
        <w:ind w:firstLine="709"/>
        <w:jc w:val="right"/>
        <w:rPr>
          <w:szCs w:val="26"/>
        </w:rPr>
      </w:pPr>
    </w:p>
    <w:p w:rsidR="00542FB2" w:rsidRPr="00073477" w:rsidRDefault="00542FB2" w:rsidP="00177028">
      <w:pPr>
        <w:ind w:firstLine="709"/>
        <w:jc w:val="right"/>
        <w:rPr>
          <w:szCs w:val="26"/>
        </w:rPr>
      </w:pPr>
    </w:p>
    <w:p w:rsidR="0010572F" w:rsidRPr="00073477" w:rsidRDefault="0010572F" w:rsidP="00177028">
      <w:pPr>
        <w:ind w:firstLine="709"/>
        <w:jc w:val="center"/>
        <w:rPr>
          <w:b/>
          <w:szCs w:val="26"/>
        </w:rPr>
      </w:pPr>
      <w:r w:rsidRPr="00073477">
        <w:rPr>
          <w:b/>
          <w:szCs w:val="26"/>
        </w:rPr>
        <w:t>I. Общие положения</w:t>
      </w:r>
    </w:p>
    <w:p w:rsidR="0010572F" w:rsidRPr="00073477" w:rsidRDefault="0010572F" w:rsidP="00177028">
      <w:pPr>
        <w:ind w:firstLine="709"/>
        <w:jc w:val="center"/>
        <w:rPr>
          <w:b/>
          <w:szCs w:val="26"/>
        </w:rPr>
      </w:pPr>
    </w:p>
    <w:p w:rsidR="00116786" w:rsidRDefault="00116786" w:rsidP="00177028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0572F" w:rsidRPr="00116786">
        <w:rPr>
          <w:rFonts w:ascii="Times New Roman" w:hAnsi="Times New Roman" w:cs="Times New Roman"/>
          <w:sz w:val="26"/>
          <w:szCs w:val="26"/>
        </w:rPr>
        <w:t xml:space="preserve">Должность государственной гражданской службы Чувашской Республики главного специалиста-эксперта </w:t>
      </w:r>
      <w:r w:rsidR="00734AE1" w:rsidRPr="00734AE1">
        <w:rPr>
          <w:rFonts w:ascii="Times New Roman" w:hAnsi="Times New Roman" w:cs="Times New Roman"/>
          <w:sz w:val="26"/>
          <w:szCs w:val="26"/>
        </w:rPr>
        <w:t>сектора</w:t>
      </w:r>
      <w:r w:rsidR="00734AE1" w:rsidRPr="00734A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AE1" w:rsidRPr="00734AE1">
        <w:rPr>
          <w:rStyle w:val="a7"/>
          <w:rFonts w:ascii="Times New Roman" w:hAnsi="Times New Roman" w:cs="Times New Roman"/>
          <w:b w:val="0"/>
          <w:sz w:val="26"/>
          <w:szCs w:val="26"/>
        </w:rPr>
        <w:t>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 Государственной службы Чувашской Республики по делам юстиции</w:t>
      </w:r>
      <w:r w:rsidR="0010572F" w:rsidRPr="00734A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72F" w:rsidRPr="00734AE1">
        <w:rPr>
          <w:rFonts w:ascii="Times New Roman" w:hAnsi="Times New Roman" w:cs="Times New Roman"/>
          <w:sz w:val="26"/>
          <w:szCs w:val="26"/>
        </w:rPr>
        <w:t xml:space="preserve">(далее - главный специалист-эксперт) относится к </w:t>
      </w:r>
      <w:r w:rsidRPr="00734AE1">
        <w:rPr>
          <w:rFonts w:ascii="Times New Roman" w:hAnsi="Times New Roman" w:cs="Times New Roman"/>
          <w:sz w:val="26"/>
          <w:szCs w:val="26"/>
        </w:rPr>
        <w:t>старшей группе должностей</w:t>
      </w:r>
      <w:r w:rsidRPr="00116786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Чувашской Республики (далее соответственно – должность, гражданская служба)</w:t>
      </w:r>
      <w:r>
        <w:rPr>
          <w:rFonts w:ascii="Times New Roman" w:hAnsi="Times New Roman" w:cs="Times New Roman"/>
          <w:sz w:val="26"/>
          <w:szCs w:val="26"/>
        </w:rPr>
        <w:t xml:space="preserve"> категории «специалисты».</w:t>
      </w:r>
    </w:p>
    <w:p w:rsidR="0010572F" w:rsidRPr="00116786" w:rsidRDefault="00116786" w:rsidP="00177028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0572F" w:rsidRPr="00116786">
        <w:rPr>
          <w:rFonts w:ascii="Times New Roman" w:hAnsi="Times New Roman" w:cs="Times New Roman"/>
          <w:sz w:val="26"/>
          <w:szCs w:val="26"/>
        </w:rPr>
        <w:t>егистрационный номер (код)</w:t>
      </w:r>
      <w:r w:rsidR="0010572F" w:rsidRPr="0011678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должности - </w:t>
      </w:r>
      <w:r w:rsidR="0010572F" w:rsidRPr="00116786">
        <w:rPr>
          <w:rFonts w:ascii="Times New Roman" w:hAnsi="Times New Roman" w:cs="Times New Roman"/>
          <w:sz w:val="26"/>
          <w:szCs w:val="26"/>
          <w:u w:val="single"/>
        </w:rPr>
        <w:t>3-3-4-19</w:t>
      </w:r>
      <w:r w:rsidR="0010572F" w:rsidRPr="00116786">
        <w:rPr>
          <w:rFonts w:ascii="Times New Roman" w:hAnsi="Times New Roman" w:cs="Times New Roman"/>
          <w:sz w:val="26"/>
          <w:szCs w:val="26"/>
        </w:rPr>
        <w:t>.</w:t>
      </w:r>
    </w:p>
    <w:p w:rsidR="0010572F" w:rsidRPr="00073477" w:rsidRDefault="00022F82" w:rsidP="00177028">
      <w:pPr>
        <w:pStyle w:val="a5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10572F" w:rsidRPr="00073477">
        <w:rPr>
          <w:sz w:val="26"/>
          <w:szCs w:val="26"/>
        </w:rPr>
        <w:t>. Область профессиональной служебной деятельности</w:t>
      </w:r>
      <w:r w:rsidR="0010572F" w:rsidRPr="00073477">
        <w:rPr>
          <w:sz w:val="26"/>
          <w:szCs w:val="26"/>
          <w:lang w:val="ru-RU"/>
        </w:rPr>
        <w:t xml:space="preserve"> </w:t>
      </w:r>
      <w:r w:rsidRPr="00022F82">
        <w:rPr>
          <w:sz w:val="26"/>
          <w:szCs w:val="26"/>
          <w:lang w:val="ru-RU"/>
        </w:rPr>
        <w:t>главн</w:t>
      </w:r>
      <w:r>
        <w:rPr>
          <w:sz w:val="26"/>
          <w:szCs w:val="26"/>
          <w:lang w:val="ru-RU"/>
        </w:rPr>
        <w:t>ого</w:t>
      </w:r>
      <w:r w:rsidRPr="00022F82">
        <w:rPr>
          <w:sz w:val="26"/>
          <w:szCs w:val="26"/>
          <w:lang w:val="ru-RU"/>
        </w:rPr>
        <w:t xml:space="preserve"> специалист</w:t>
      </w:r>
      <w:r>
        <w:rPr>
          <w:sz w:val="26"/>
          <w:szCs w:val="26"/>
          <w:lang w:val="ru-RU"/>
        </w:rPr>
        <w:t>а</w:t>
      </w:r>
      <w:r w:rsidRPr="00022F82">
        <w:rPr>
          <w:sz w:val="26"/>
          <w:szCs w:val="26"/>
          <w:lang w:val="ru-RU"/>
        </w:rPr>
        <w:t>-эксперт</w:t>
      </w:r>
      <w:r>
        <w:rPr>
          <w:sz w:val="26"/>
          <w:szCs w:val="26"/>
          <w:lang w:val="ru-RU"/>
        </w:rPr>
        <w:t>а</w:t>
      </w:r>
      <w:r w:rsidR="0010572F" w:rsidRPr="00073477">
        <w:rPr>
          <w:sz w:val="26"/>
          <w:szCs w:val="26"/>
        </w:rPr>
        <w:t xml:space="preserve">: </w:t>
      </w:r>
      <w:r>
        <w:rPr>
          <w:sz w:val="26"/>
          <w:szCs w:val="26"/>
          <w:lang w:val="ru-RU"/>
        </w:rPr>
        <w:t>у</w:t>
      </w:r>
      <w:r w:rsidR="0010572F" w:rsidRPr="00073477">
        <w:rPr>
          <w:sz w:val="26"/>
          <w:szCs w:val="26"/>
        </w:rPr>
        <w:t>правление в сфере юстиции.</w:t>
      </w:r>
    </w:p>
    <w:p w:rsidR="0010572F" w:rsidRPr="00073477" w:rsidRDefault="00022F82" w:rsidP="00177028">
      <w:pPr>
        <w:ind w:firstLine="709"/>
        <w:jc w:val="both"/>
        <w:rPr>
          <w:sz w:val="22"/>
          <w:szCs w:val="22"/>
        </w:rPr>
      </w:pPr>
      <w:r>
        <w:rPr>
          <w:szCs w:val="26"/>
        </w:rPr>
        <w:t xml:space="preserve">3. </w:t>
      </w:r>
      <w:r w:rsidR="0010572F" w:rsidRPr="00073477">
        <w:rPr>
          <w:szCs w:val="26"/>
        </w:rPr>
        <w:t xml:space="preserve">Вид профессиональной служебной деятельности </w:t>
      </w:r>
      <w:r w:rsidRPr="00022F82">
        <w:rPr>
          <w:szCs w:val="26"/>
        </w:rPr>
        <w:t>главного специалиста-эксперта</w:t>
      </w:r>
      <w:r w:rsidR="00734AE1">
        <w:rPr>
          <w:szCs w:val="26"/>
        </w:rPr>
        <w:t xml:space="preserve"> </w:t>
      </w:r>
      <w:r w:rsidR="00507078" w:rsidRPr="003A199D">
        <w:rPr>
          <w:szCs w:val="26"/>
        </w:rPr>
        <w:t>в сфере конституционного законодательства, развития федеративных отношений и местного самоуправления</w:t>
      </w:r>
      <w:r w:rsidR="006F2314">
        <w:rPr>
          <w:szCs w:val="26"/>
        </w:rPr>
        <w:t>, в сфере организации и ведения регистра муниципальных нормативных правовых актов Чувашской Республики</w:t>
      </w:r>
      <w:r w:rsidR="00507078" w:rsidRPr="003A199D">
        <w:rPr>
          <w:szCs w:val="26"/>
        </w:rPr>
        <w:t>.</w:t>
      </w:r>
    </w:p>
    <w:p w:rsidR="0010572F" w:rsidRDefault="00022F82" w:rsidP="00177028">
      <w:pPr>
        <w:ind w:firstLine="709"/>
        <w:jc w:val="both"/>
        <w:rPr>
          <w:szCs w:val="26"/>
        </w:rPr>
      </w:pPr>
      <w:r>
        <w:rPr>
          <w:szCs w:val="26"/>
        </w:rPr>
        <w:t>4. Н</w:t>
      </w:r>
      <w:r w:rsidR="0010572F" w:rsidRPr="00073477">
        <w:rPr>
          <w:szCs w:val="26"/>
        </w:rPr>
        <w:t>азнач</w:t>
      </w:r>
      <w:r>
        <w:rPr>
          <w:szCs w:val="26"/>
        </w:rPr>
        <w:t>ение</w:t>
      </w:r>
      <w:r w:rsidR="0010572F" w:rsidRPr="00073477">
        <w:rPr>
          <w:szCs w:val="26"/>
        </w:rPr>
        <w:t xml:space="preserve"> на должность и освобожд</w:t>
      </w:r>
      <w:r>
        <w:rPr>
          <w:szCs w:val="26"/>
        </w:rPr>
        <w:t>ение</w:t>
      </w:r>
      <w:r w:rsidR="0010572F" w:rsidRPr="00073477">
        <w:rPr>
          <w:szCs w:val="26"/>
        </w:rPr>
        <w:t xml:space="preserve"> от должности </w:t>
      </w:r>
      <w:r w:rsidRPr="00022F82">
        <w:rPr>
          <w:szCs w:val="26"/>
        </w:rPr>
        <w:t>главного специалиста-эксперта осуществляются руководителем Государственной службы Чувашской Республики по делам юстиции (далее также – Руководитель</w:t>
      </w:r>
      <w:r w:rsidR="00542FB2">
        <w:rPr>
          <w:szCs w:val="26"/>
        </w:rPr>
        <w:t>, Госслужба</w:t>
      </w:r>
      <w:r w:rsidRPr="00022F82">
        <w:rPr>
          <w:szCs w:val="26"/>
        </w:rPr>
        <w:t>).</w:t>
      </w:r>
    </w:p>
    <w:p w:rsidR="00022F82" w:rsidRPr="00DB65BB" w:rsidRDefault="00022F82" w:rsidP="00DB65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Cs w:val="26"/>
        </w:rPr>
        <w:t xml:space="preserve">5. </w:t>
      </w:r>
      <w:r w:rsidRPr="00DB65BB">
        <w:rPr>
          <w:sz w:val="26"/>
          <w:szCs w:val="26"/>
        </w:rPr>
        <w:t xml:space="preserve">Главный специалист-эксперт непосредственно </w:t>
      </w:r>
      <w:r w:rsidR="00DB65BB" w:rsidRPr="00DB65BB">
        <w:rPr>
          <w:sz w:val="26"/>
          <w:szCs w:val="26"/>
        </w:rPr>
        <w:t xml:space="preserve">подчиняется </w:t>
      </w:r>
      <w:r w:rsidR="00832A3D" w:rsidRPr="00DB65BB">
        <w:rPr>
          <w:color w:val="000000" w:themeColor="text1"/>
          <w:sz w:val="26"/>
          <w:szCs w:val="26"/>
        </w:rPr>
        <w:t xml:space="preserve">заведующему сектором </w:t>
      </w:r>
      <w:r w:rsidR="00832A3D" w:rsidRPr="00DB65BB">
        <w:rPr>
          <w:rStyle w:val="a7"/>
          <w:b w:val="0"/>
          <w:color w:val="000000" w:themeColor="text1"/>
          <w:sz w:val="26"/>
          <w:szCs w:val="26"/>
        </w:rPr>
        <w:t>оказания методической помощи в сфере ведения</w:t>
      </w:r>
      <w:r w:rsidR="00832A3D" w:rsidRPr="00DB65BB">
        <w:rPr>
          <w:rStyle w:val="a7"/>
          <w:color w:val="000000" w:themeColor="text1"/>
          <w:sz w:val="26"/>
          <w:szCs w:val="26"/>
        </w:rPr>
        <w:t xml:space="preserve"> </w:t>
      </w:r>
      <w:r w:rsidR="00832A3D" w:rsidRPr="00DB65BB">
        <w:rPr>
          <w:color w:val="000000" w:themeColor="text1"/>
          <w:sz w:val="26"/>
          <w:szCs w:val="26"/>
        </w:rPr>
        <w:t>регистра муниципальных правовых актов Чувашской Республики отдела ведения регистра муниципальных нормативных правовых актов Чувашской Республики</w:t>
      </w:r>
      <w:r w:rsidRPr="00DB65BB">
        <w:rPr>
          <w:sz w:val="26"/>
          <w:szCs w:val="26"/>
        </w:rPr>
        <w:t>.</w:t>
      </w:r>
    </w:p>
    <w:p w:rsidR="001C365E" w:rsidRDefault="00022F82" w:rsidP="00177028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="001C365E">
        <w:rPr>
          <w:szCs w:val="26"/>
        </w:rPr>
        <w:t>.</w:t>
      </w:r>
      <w:r w:rsidR="001C365E" w:rsidRPr="00DD7037">
        <w:rPr>
          <w:szCs w:val="26"/>
        </w:rPr>
        <w:t xml:space="preserve"> </w:t>
      </w:r>
      <w:r w:rsidR="001C365E" w:rsidRPr="00BD17D7">
        <w:rPr>
          <w:szCs w:val="26"/>
        </w:rPr>
        <w:t xml:space="preserve">В период временного отсутствия </w:t>
      </w:r>
      <w:r w:rsidR="001C365E">
        <w:rPr>
          <w:szCs w:val="26"/>
        </w:rPr>
        <w:t>главного специалиста-эксперта</w:t>
      </w:r>
      <w:r w:rsidR="001C365E" w:rsidRPr="00BD17D7">
        <w:rPr>
          <w:szCs w:val="26"/>
        </w:rPr>
        <w:t xml:space="preserve"> его обязанности распределяются начальником отдела между другими работниками </w:t>
      </w:r>
      <w:r w:rsidR="001C365E">
        <w:rPr>
          <w:szCs w:val="26"/>
        </w:rPr>
        <w:t>отдела</w:t>
      </w:r>
      <w:r w:rsidR="001C365E" w:rsidRPr="00BD17D7">
        <w:rPr>
          <w:szCs w:val="26"/>
        </w:rPr>
        <w:t>.</w:t>
      </w:r>
    </w:p>
    <w:p w:rsidR="0010572F" w:rsidRPr="00073477" w:rsidRDefault="0010572F" w:rsidP="00177028">
      <w:pPr>
        <w:ind w:firstLine="709"/>
        <w:jc w:val="both"/>
        <w:rPr>
          <w:szCs w:val="26"/>
        </w:rPr>
      </w:pPr>
    </w:p>
    <w:p w:rsidR="0010572F" w:rsidRPr="00073477" w:rsidRDefault="00022F82" w:rsidP="00177028">
      <w:pPr>
        <w:ind w:firstLine="709"/>
        <w:jc w:val="center"/>
        <w:rPr>
          <w:b/>
          <w:szCs w:val="26"/>
        </w:rPr>
      </w:pPr>
      <w:r w:rsidRPr="00022F82">
        <w:rPr>
          <w:b/>
          <w:szCs w:val="26"/>
        </w:rPr>
        <w:lastRenderedPageBreak/>
        <w:t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DB65BB" w:rsidRDefault="00DB65BB" w:rsidP="00177028">
      <w:pPr>
        <w:ind w:firstLine="709"/>
        <w:jc w:val="both"/>
        <w:rPr>
          <w:szCs w:val="26"/>
        </w:rPr>
      </w:pPr>
    </w:p>
    <w:p w:rsidR="00BA29B3" w:rsidRPr="00BA29B3" w:rsidRDefault="00BA29B3" w:rsidP="00177028">
      <w:pPr>
        <w:ind w:firstLine="709"/>
        <w:jc w:val="both"/>
        <w:rPr>
          <w:szCs w:val="26"/>
        </w:rPr>
      </w:pPr>
      <w:r w:rsidRPr="00BA29B3">
        <w:rPr>
          <w:szCs w:val="26"/>
        </w:rPr>
        <w:t xml:space="preserve">7. Для замещения должности </w:t>
      </w:r>
      <w:r w:rsidR="001832DF">
        <w:rPr>
          <w:szCs w:val="26"/>
        </w:rPr>
        <w:t>главного специалист</w:t>
      </w:r>
      <w:r w:rsidR="002B7FEC">
        <w:rPr>
          <w:szCs w:val="26"/>
        </w:rPr>
        <w:t>а</w:t>
      </w:r>
      <w:r w:rsidR="001832DF">
        <w:rPr>
          <w:szCs w:val="26"/>
        </w:rPr>
        <w:t>-эксперта</w:t>
      </w:r>
      <w:r w:rsidRPr="00BA29B3">
        <w:rPr>
          <w:szCs w:val="26"/>
        </w:rPr>
        <w:t xml:space="preserve"> устанавливаются следующие квалификационные требования:</w:t>
      </w:r>
    </w:p>
    <w:p w:rsidR="00BA29B3" w:rsidRPr="00BA29B3" w:rsidRDefault="00BA29B3" w:rsidP="00177028">
      <w:pPr>
        <w:ind w:firstLine="709"/>
        <w:jc w:val="both"/>
        <w:rPr>
          <w:szCs w:val="26"/>
        </w:rPr>
      </w:pPr>
      <w:r w:rsidRPr="00BA29B3">
        <w:rPr>
          <w:szCs w:val="26"/>
        </w:rPr>
        <w:t xml:space="preserve">а) наличие высшего образования не ниже уровня </w:t>
      </w:r>
      <w:r w:rsidR="007B0EF2">
        <w:rPr>
          <w:szCs w:val="26"/>
        </w:rPr>
        <w:t>бакалавра</w:t>
      </w:r>
      <w:r w:rsidRPr="00BA29B3">
        <w:rPr>
          <w:szCs w:val="26"/>
        </w:rPr>
        <w:t xml:space="preserve"> или специалитет по специальностям, направлениям подготовки (укрупненным группам специальностей и направлений подготовки): «Юриспруденция»</w:t>
      </w:r>
      <w:r w:rsidR="00734AE1">
        <w:rPr>
          <w:szCs w:val="26"/>
        </w:rPr>
        <w:t>, Правоведение»</w:t>
      </w:r>
      <w:r w:rsidRPr="00BA29B3">
        <w:rPr>
          <w:szCs w:val="26"/>
        </w:rPr>
        <w:t xml:space="preserve">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</w:r>
    </w:p>
    <w:p w:rsidR="00BA29B3" w:rsidRPr="00BA29B3" w:rsidRDefault="00BA29B3" w:rsidP="00177028">
      <w:pPr>
        <w:ind w:firstLine="709"/>
        <w:jc w:val="both"/>
        <w:rPr>
          <w:szCs w:val="26"/>
        </w:rPr>
      </w:pPr>
      <w:r w:rsidRPr="00BA29B3">
        <w:rPr>
          <w:szCs w:val="26"/>
        </w:rPr>
        <w:t>б) требования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Республики»;</w:t>
      </w:r>
    </w:p>
    <w:p w:rsidR="00BA29B3" w:rsidRPr="00BA29B3" w:rsidRDefault="00BA29B3" w:rsidP="00177028">
      <w:pPr>
        <w:ind w:firstLine="709"/>
        <w:jc w:val="both"/>
        <w:rPr>
          <w:szCs w:val="26"/>
        </w:rPr>
      </w:pPr>
      <w:r w:rsidRPr="00BA29B3">
        <w:rPr>
          <w:szCs w:val="26"/>
        </w:rPr>
        <w:t>в) профессиональный уровень: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базовых знаний: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знание государственного языка Российской Федерации (русского языка);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знание основ: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Конституции Российской Федерации;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«О порядке рассмотрения обращений граждан Российской Федерации»;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знания в области информационно-коммуникационных технологий</w:t>
      </w:r>
      <w:r w:rsidR="00D96C5D">
        <w:rPr>
          <w:rFonts w:eastAsia="Calibri"/>
          <w:szCs w:val="26"/>
        </w:rPr>
        <w:t>.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Указ Президента Российской Федерации от 10 августа г. 2000 № 1486 «О дополнительных мерах по обеспечению единства правового пространства Российской Федерации»;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Правительства Российской Федерации от 29 ноября 2000 г. № 904 «Об утверждении Положения о порядке ведения федерального регистра нормативных правовых актов субъектов Российской Федерации»;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Правительства Российской Федерации от 10 сентября 2008 г. № 657 «О ведении федерального регистра муниципальных нормативных правовых актов»;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приказ Минюста России от 3 марта 2014 г. № 25 «Об утверждении Положения о Главном управлении Министерства юстиции Российской Федерации по субъекту </w:t>
      </w:r>
      <w:r w:rsidRPr="003A199D">
        <w:rPr>
          <w:sz w:val="26"/>
          <w:szCs w:val="26"/>
        </w:rPr>
        <w:lastRenderedPageBreak/>
        <w:t>(субъектам) Российской Федерации и Перечня главных управлений Министерства юстиции Российской Федерации по субъектам Российской Федерации»;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приказ Минюста России от 3 мая 2014 г. № 26 «Об утверждении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Федерации»;</w:t>
      </w:r>
    </w:p>
    <w:p w:rsidR="00734AE1" w:rsidRPr="003A199D" w:rsidRDefault="00734AE1" w:rsidP="001770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A199D">
        <w:rPr>
          <w:color w:val="000000" w:themeColor="text1"/>
          <w:szCs w:val="26"/>
        </w:rPr>
        <w:t xml:space="preserve">приказ Минюста России от 04.03.2021 № 27 «Об организации работы по ведению федерального регистра нормативных правовых актов субъектов Российской Федерации </w:t>
      </w:r>
      <w:r w:rsidRPr="003A199D">
        <w:rPr>
          <w:szCs w:val="26"/>
        </w:rPr>
        <w:t>и федерального регистра муниципальных нормативных правовых актов»;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Конституции Чувашской Республики, законов Чувашской Республики, постановлений и распоряжений Кабинета Министров Чувашской Республики;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Закон Чувашской Республики от 17.12.2008 № 67 «О порядке организации и ведения регистра муниципальных нормативных правовых актов Чувашской Республики»;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Закон Чувашской Республики от 18.10.2004 № 19 «Об организации местного самоуправления в Чувашской Республике»;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Постановление Кабинета Министров Чувашской Республики от 25.09.2009 № 314 «Об уполномоченном органе исполнительной власти Чувашской Республики по организации и ведению регистра муниципальных нормативных правовых актов Чувашской Республики»;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иных профессиональных знаний:</w:t>
      </w:r>
    </w:p>
    <w:p w:rsidR="00734AE1" w:rsidRPr="003A199D" w:rsidRDefault="00734AE1" w:rsidP="0017702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 xml:space="preserve">знание основ государственного устройства и управления; </w:t>
      </w:r>
    </w:p>
    <w:p w:rsidR="00734AE1" w:rsidRPr="003A199D" w:rsidRDefault="00734AE1" w:rsidP="0017702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 xml:space="preserve">знание правил юридической техники; </w:t>
      </w:r>
    </w:p>
    <w:p w:rsidR="00734AE1" w:rsidRPr="003A199D" w:rsidRDefault="00734AE1" w:rsidP="0017702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A199D">
        <w:rPr>
          <w:color w:val="auto"/>
          <w:sz w:val="26"/>
          <w:szCs w:val="26"/>
        </w:rPr>
        <w:t>знание основных принципов обеспечения единства правового пространства Российской Федерации;</w:t>
      </w:r>
    </w:p>
    <w:p w:rsidR="00734AE1" w:rsidRPr="003A199D" w:rsidRDefault="00734AE1" w:rsidP="00177028">
      <w:pPr>
        <w:pStyle w:val="a9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основы организации труда, делопроизводства;</w:t>
      </w:r>
    </w:p>
    <w:p w:rsidR="00734AE1" w:rsidRPr="003A199D" w:rsidRDefault="00734AE1" w:rsidP="00177028">
      <w:pPr>
        <w:pStyle w:val="a9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правила охраны труда и пожарной безопасности;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структур</w:t>
      </w:r>
      <w:r w:rsidR="00D96C5D">
        <w:rPr>
          <w:sz w:val="26"/>
          <w:szCs w:val="26"/>
        </w:rPr>
        <w:t>а</w:t>
      </w:r>
      <w:r w:rsidRPr="003A199D">
        <w:rPr>
          <w:sz w:val="26"/>
          <w:szCs w:val="26"/>
        </w:rPr>
        <w:t xml:space="preserve"> и полномочи</w:t>
      </w:r>
      <w:r w:rsidR="00D96C5D">
        <w:rPr>
          <w:sz w:val="26"/>
          <w:szCs w:val="26"/>
        </w:rPr>
        <w:t>я</w:t>
      </w:r>
      <w:r w:rsidRPr="003A199D">
        <w:rPr>
          <w:sz w:val="26"/>
          <w:szCs w:val="26"/>
        </w:rPr>
        <w:t xml:space="preserve"> органов государственной власти;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организаци</w:t>
      </w:r>
      <w:r w:rsidR="00D96C5D">
        <w:rPr>
          <w:sz w:val="26"/>
          <w:szCs w:val="26"/>
        </w:rPr>
        <w:t>я</w:t>
      </w:r>
      <w:r w:rsidRPr="003A199D">
        <w:rPr>
          <w:sz w:val="26"/>
          <w:szCs w:val="26"/>
        </w:rPr>
        <w:t xml:space="preserve"> прохождения государственной гражданской службы Чувашской Республики;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норм</w:t>
      </w:r>
      <w:r w:rsidR="00D96C5D">
        <w:rPr>
          <w:sz w:val="26"/>
          <w:szCs w:val="26"/>
        </w:rPr>
        <w:t>ы</w:t>
      </w:r>
      <w:r w:rsidRPr="003A199D">
        <w:rPr>
          <w:sz w:val="26"/>
          <w:szCs w:val="26"/>
        </w:rPr>
        <w:t xml:space="preserve"> делового общения и правил делового этикета;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поряд</w:t>
      </w:r>
      <w:r w:rsidR="00D96C5D">
        <w:rPr>
          <w:sz w:val="26"/>
          <w:szCs w:val="26"/>
        </w:rPr>
        <w:t>ок</w:t>
      </w:r>
      <w:r w:rsidRPr="003A199D">
        <w:rPr>
          <w:sz w:val="26"/>
          <w:szCs w:val="26"/>
        </w:rPr>
        <w:t xml:space="preserve"> работы со служебной информацией;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в области информационно-коммуникационных технологий:</w:t>
      </w:r>
    </w:p>
    <w:p w:rsidR="00734AE1" w:rsidRPr="003A199D" w:rsidRDefault="00734AE1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возможност</w:t>
      </w:r>
      <w:r w:rsidR="00D96C5D">
        <w:rPr>
          <w:sz w:val="26"/>
          <w:szCs w:val="26"/>
        </w:rPr>
        <w:t>и</w:t>
      </w:r>
      <w:r w:rsidRPr="003A199D">
        <w:rPr>
          <w:sz w:val="26"/>
          <w:szCs w:val="26"/>
        </w:rPr>
        <w:t xml:space="preserve"> и особенност</w:t>
      </w:r>
      <w:r w:rsidR="00D96C5D">
        <w:rPr>
          <w:sz w:val="26"/>
          <w:szCs w:val="26"/>
        </w:rPr>
        <w:t>и</w:t>
      </w:r>
      <w:r w:rsidRPr="003A199D">
        <w:rPr>
          <w:sz w:val="26"/>
          <w:szCs w:val="26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методы управления персоналом;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технологии командного лидерства;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 xml:space="preserve">понятие и инструменты открытости деятельности исполнительных органов Чувашской Республики; </w:t>
      </w:r>
    </w:p>
    <w:p w:rsidR="00734AE1" w:rsidRPr="003A199D" w:rsidRDefault="00734AE1" w:rsidP="00177028">
      <w:pPr>
        <w:ind w:firstLine="709"/>
        <w:jc w:val="both"/>
        <w:rPr>
          <w:rFonts w:eastAsia="Calibri"/>
          <w:szCs w:val="26"/>
        </w:rPr>
      </w:pPr>
      <w:r w:rsidRPr="003A199D">
        <w:rPr>
          <w:rFonts w:eastAsia="Calibri"/>
          <w:szCs w:val="26"/>
        </w:rPr>
        <w:t>общие вопросы в области обеспечения информационной безопасности;</w:t>
      </w:r>
    </w:p>
    <w:p w:rsidR="00734AE1" w:rsidRPr="003A199D" w:rsidRDefault="00734AE1" w:rsidP="00177028">
      <w:pPr>
        <w:ind w:firstLine="709"/>
        <w:jc w:val="both"/>
        <w:rPr>
          <w:szCs w:val="26"/>
        </w:rPr>
      </w:pPr>
      <w:r w:rsidRPr="003A199D">
        <w:rPr>
          <w:rFonts w:eastAsia="Calibri"/>
          <w:szCs w:val="26"/>
        </w:rPr>
        <w:t>применение персонального компьютера, аппаратное и программное обеспечение, устройства хранения данных;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функциональных знаний: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понятие нормы права,  правового акта, правоотношений и их признаки;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предметы и методы правового регулирования;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lastRenderedPageBreak/>
        <w:t>понятие нормативного правового акта;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понятие, процедура рассмотрения обращений граждан;</w:t>
      </w:r>
    </w:p>
    <w:p w:rsid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задачи, сроки, ресурсы и инструменты государственной политики.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базовых умений:</w:t>
      </w:r>
    </w:p>
    <w:p w:rsidR="00DB65BB" w:rsidRPr="003A199D" w:rsidRDefault="00DB65BB" w:rsidP="00DB65B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A199D">
        <w:rPr>
          <w:szCs w:val="26"/>
        </w:rPr>
        <w:t>умение мыслить стратегически (системно);</w:t>
      </w:r>
    </w:p>
    <w:p w:rsidR="00DB65BB" w:rsidRPr="003A199D" w:rsidRDefault="00DB65BB" w:rsidP="00DB65B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A199D">
        <w:rPr>
          <w:szCs w:val="26"/>
        </w:rPr>
        <w:t>умение планировать, рационально использовать служебное время и достигать результата;</w:t>
      </w:r>
    </w:p>
    <w:p w:rsidR="00DB65BB" w:rsidRPr="003A199D" w:rsidRDefault="00DB65BB" w:rsidP="00DB65B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A199D">
        <w:rPr>
          <w:szCs w:val="26"/>
        </w:rPr>
        <w:t>коммуникативные умения;</w:t>
      </w:r>
    </w:p>
    <w:p w:rsidR="00DB65BB" w:rsidRPr="003A199D" w:rsidRDefault="00D96C5D" w:rsidP="00DB65BB">
      <w:pPr>
        <w:ind w:firstLine="709"/>
        <w:jc w:val="both"/>
        <w:rPr>
          <w:szCs w:val="26"/>
        </w:rPr>
      </w:pPr>
      <w:r>
        <w:rPr>
          <w:szCs w:val="26"/>
        </w:rPr>
        <w:t>умение управлять изменениями.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профессиональных умений:</w:t>
      </w:r>
    </w:p>
    <w:p w:rsidR="00DB65BB" w:rsidRPr="003A199D" w:rsidRDefault="00DB65BB" w:rsidP="00DB65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разработка, рассмотрение и согласование проектов муниципальных нормативных правовых актов и других документов;</w:t>
      </w:r>
    </w:p>
    <w:p w:rsidR="00DB65BB" w:rsidRPr="003A199D" w:rsidRDefault="00DB65BB" w:rsidP="00DB65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подготовка методических рекомендаций, разъяснений;</w:t>
      </w:r>
    </w:p>
    <w:p w:rsidR="00DB65BB" w:rsidRPr="003A199D" w:rsidRDefault="00DB65BB" w:rsidP="00DB65BB">
      <w:pPr>
        <w:ind w:firstLine="709"/>
        <w:jc w:val="both"/>
        <w:rPr>
          <w:szCs w:val="26"/>
        </w:rPr>
      </w:pPr>
      <w:r w:rsidRPr="003A199D">
        <w:rPr>
          <w:szCs w:val="26"/>
        </w:rPr>
        <w:t>подготовка аналитических, информационных и других материалов</w:t>
      </w:r>
      <w:r w:rsidR="007B0EF2">
        <w:rPr>
          <w:szCs w:val="26"/>
        </w:rPr>
        <w:t>;</w:t>
      </w:r>
    </w:p>
    <w:p w:rsidR="00A137BD" w:rsidRPr="00327199" w:rsidRDefault="00D96C5D" w:rsidP="007B0EF2">
      <w:pPr>
        <w:ind w:firstLine="709"/>
        <w:jc w:val="both"/>
        <w:rPr>
          <w:szCs w:val="26"/>
        </w:rPr>
      </w:pPr>
      <w:r>
        <w:rPr>
          <w:szCs w:val="26"/>
        </w:rPr>
        <w:t xml:space="preserve">пользование </w:t>
      </w:r>
      <w:r w:rsidR="00A137BD" w:rsidRPr="003A199D">
        <w:rPr>
          <w:szCs w:val="26"/>
        </w:rPr>
        <w:t xml:space="preserve">поисковыми системами в информационно-телекоммуникационной сети «Интернет» и получение информации из правовых баз данных, </w:t>
      </w:r>
      <w:r w:rsidR="00A137BD" w:rsidRPr="00327199">
        <w:rPr>
          <w:szCs w:val="26"/>
          <w:bdr w:val="none" w:sz="0" w:space="0" w:color="auto" w:frame="1"/>
        </w:rPr>
        <w:t xml:space="preserve">правового портала Минюста России «Нормативные правовые акты в Российской Федерации» (http://pravo.minjust.ru; </w:t>
      </w:r>
      <w:r w:rsidR="00A137BD" w:rsidRPr="00327199">
        <w:rPr>
          <w:rStyle w:val="aa"/>
          <w:color w:val="auto"/>
          <w:szCs w:val="26"/>
          <w:u w:val="none"/>
          <w:bdr w:val="none" w:sz="0" w:space="0" w:color="auto" w:frame="1"/>
        </w:rPr>
        <w:t>http://право</w:t>
      </w:r>
      <w:r w:rsidR="00A137BD" w:rsidRPr="00327199">
        <w:rPr>
          <w:szCs w:val="26"/>
          <w:bdr w:val="none" w:sz="0" w:space="0" w:color="auto" w:frame="1"/>
        </w:rPr>
        <w:t xml:space="preserve"> минюст.рф)</w:t>
      </w:r>
      <w:r w:rsidR="00A137BD" w:rsidRPr="00327199">
        <w:rPr>
          <w:szCs w:val="26"/>
        </w:rPr>
        <w:t>;</w:t>
      </w:r>
    </w:p>
    <w:p w:rsidR="00DB65BB" w:rsidRDefault="00DB65BB" w:rsidP="00DB65BB">
      <w:pPr>
        <w:ind w:firstLine="709"/>
        <w:jc w:val="both"/>
        <w:rPr>
          <w:szCs w:val="26"/>
        </w:rPr>
      </w:pPr>
      <w:r w:rsidRPr="003A199D">
        <w:rPr>
          <w:szCs w:val="26"/>
        </w:rPr>
        <w:t>владение методикой подготовки проектов текстов официальных документов, писем;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ведение деловых переговоров</w:t>
      </w:r>
      <w:r w:rsidRPr="00D96C5D">
        <w:rPr>
          <w:color w:val="000000" w:themeColor="text1"/>
          <w:sz w:val="26"/>
          <w:szCs w:val="26"/>
        </w:rPr>
        <w:t xml:space="preserve"> с представителями государственных органов, органов местного самоуправления, организаций;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соблюдение</w:t>
      </w:r>
      <w:r w:rsidRPr="00D96C5D">
        <w:rPr>
          <w:color w:val="000000" w:themeColor="text1"/>
          <w:sz w:val="26"/>
          <w:szCs w:val="26"/>
        </w:rPr>
        <w:t xml:space="preserve"> этики делового общения;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работа </w:t>
      </w:r>
      <w:r w:rsidRPr="00D96C5D">
        <w:rPr>
          <w:color w:val="000000" w:themeColor="text1"/>
          <w:sz w:val="26"/>
          <w:szCs w:val="26"/>
        </w:rPr>
        <w:t>с организационно-распорядительной документацией и навыками сбора информации;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работа</w:t>
      </w:r>
      <w:r w:rsidRPr="00D96C5D">
        <w:rPr>
          <w:color w:val="000000" w:themeColor="text1"/>
          <w:sz w:val="26"/>
          <w:szCs w:val="26"/>
        </w:rPr>
        <w:t xml:space="preserve"> с внешними организациями (органами местного самоуправления, Управлением Министерства юстиции Российской Федерации по Чувашской Республике, Прокуратурой Чувашской Республики, Управлением Федеральной антимонопольной службы по Чувашской Республике и пр.).</w:t>
      </w:r>
    </w:p>
    <w:p w:rsidR="00BA29B3" w:rsidRPr="00BA29B3" w:rsidRDefault="00BA29B3" w:rsidP="00177028">
      <w:pPr>
        <w:ind w:firstLine="709"/>
        <w:jc w:val="both"/>
        <w:rPr>
          <w:b/>
          <w:szCs w:val="26"/>
        </w:rPr>
      </w:pPr>
      <w:r w:rsidRPr="00BA29B3">
        <w:rPr>
          <w:b/>
          <w:szCs w:val="26"/>
        </w:rPr>
        <w:t>наличие функциональных умений:</w:t>
      </w:r>
    </w:p>
    <w:p w:rsid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подготовка методических рекомендаций, разъяснений;</w:t>
      </w:r>
    </w:p>
    <w:p w:rsid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подготовка аналитических, информационных и других материалов.</w:t>
      </w:r>
      <w:r>
        <w:rPr>
          <w:rStyle w:val="a7"/>
          <w:color w:val="000000" w:themeColor="text1"/>
          <w:sz w:val="26"/>
          <w:szCs w:val="26"/>
        </w:rPr>
        <w:t> </w:t>
      </w:r>
    </w:p>
    <w:p w:rsidR="00BA29B3" w:rsidRDefault="00BA29B3" w:rsidP="00D96C5D">
      <w:pPr>
        <w:rPr>
          <w:b/>
          <w:szCs w:val="26"/>
        </w:rPr>
      </w:pPr>
    </w:p>
    <w:p w:rsidR="0010572F" w:rsidRPr="00073477" w:rsidRDefault="00BA29B3" w:rsidP="00177028">
      <w:pPr>
        <w:ind w:firstLine="709"/>
        <w:jc w:val="center"/>
        <w:rPr>
          <w:b/>
          <w:szCs w:val="26"/>
        </w:rPr>
      </w:pPr>
      <w:r w:rsidRPr="00BA29B3">
        <w:rPr>
          <w:b/>
          <w:szCs w:val="26"/>
        </w:rPr>
        <w:t>III. Должностные обязанности, права и ответственность</w:t>
      </w:r>
    </w:p>
    <w:p w:rsidR="00BA29B3" w:rsidRDefault="00BA29B3" w:rsidP="00177028">
      <w:pPr>
        <w:ind w:firstLine="709"/>
        <w:jc w:val="both"/>
        <w:rPr>
          <w:szCs w:val="26"/>
        </w:rPr>
      </w:pPr>
    </w:p>
    <w:p w:rsidR="00BA29B3" w:rsidRDefault="00BA29B3" w:rsidP="00177028">
      <w:pPr>
        <w:ind w:firstLine="709"/>
        <w:jc w:val="both"/>
        <w:rPr>
          <w:szCs w:val="26"/>
        </w:rPr>
      </w:pPr>
      <w:r w:rsidRPr="00BA29B3">
        <w:rPr>
          <w:szCs w:val="26"/>
        </w:rPr>
        <w:t xml:space="preserve">8. Основные права и обязанности </w:t>
      </w:r>
      <w:r>
        <w:rPr>
          <w:szCs w:val="26"/>
        </w:rPr>
        <w:t>главного специалиста - эксперта</w:t>
      </w:r>
      <w:r w:rsidRPr="00BA29B3">
        <w:rPr>
          <w:szCs w:val="26"/>
        </w:rPr>
        <w:t>, а также ограничения, запреты и требования к служебному поведению, установленные статьями 14–18, 202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10572F" w:rsidRPr="00073477" w:rsidRDefault="00BA29B3" w:rsidP="00177028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10572F" w:rsidRPr="00073477">
        <w:rPr>
          <w:szCs w:val="26"/>
        </w:rPr>
        <w:t xml:space="preserve">. Главный специалист-эксперт </w:t>
      </w:r>
      <w:r>
        <w:rPr>
          <w:szCs w:val="26"/>
        </w:rPr>
        <w:t>осуществляет</w:t>
      </w:r>
      <w:r w:rsidR="0010572F" w:rsidRPr="00073477">
        <w:rPr>
          <w:szCs w:val="26"/>
        </w:rPr>
        <w:t>:</w:t>
      </w:r>
    </w:p>
    <w:p w:rsidR="008134DF" w:rsidRPr="003A199D" w:rsidRDefault="008134DF" w:rsidP="00177028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3A199D">
        <w:rPr>
          <w:szCs w:val="26"/>
        </w:rPr>
        <w:t>выполнение поручений начальника отдела, заместителя Руководителя, курирующего работу отдела, по вопросам деятельности отдела, Руководителя</w:t>
      </w:r>
      <w:r w:rsidR="00542FB2">
        <w:rPr>
          <w:szCs w:val="26"/>
        </w:rPr>
        <w:t>,</w:t>
      </w:r>
      <w:r w:rsidRPr="003A199D">
        <w:rPr>
          <w:szCs w:val="26"/>
        </w:rPr>
        <w:t xml:space="preserve"> Администрации Главы Чувашской Республики;</w:t>
      </w:r>
    </w:p>
    <w:p w:rsidR="008134DF" w:rsidRPr="003A199D" w:rsidRDefault="008134DF" w:rsidP="00177028">
      <w:pPr>
        <w:autoSpaceDE w:val="0"/>
        <w:autoSpaceDN w:val="0"/>
        <w:ind w:firstLine="709"/>
        <w:contextualSpacing/>
        <w:jc w:val="both"/>
        <w:rPr>
          <w:bCs/>
          <w:szCs w:val="26"/>
        </w:rPr>
      </w:pPr>
      <w:r w:rsidRPr="003A199D">
        <w:rPr>
          <w:bCs/>
          <w:szCs w:val="26"/>
        </w:rPr>
        <w:lastRenderedPageBreak/>
        <w:t xml:space="preserve">внесение предложений в план работы </w:t>
      </w:r>
      <w:r w:rsidRPr="003A199D">
        <w:rPr>
          <w:szCs w:val="26"/>
        </w:rPr>
        <w:t>Госслужбы</w:t>
      </w:r>
      <w:r w:rsidRPr="003A199D">
        <w:rPr>
          <w:bCs/>
          <w:szCs w:val="26"/>
        </w:rPr>
        <w:t>;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прием муниципальных нормативных правовых актов </w:t>
      </w:r>
      <w:r>
        <w:rPr>
          <w:sz w:val="26"/>
          <w:szCs w:val="26"/>
        </w:rPr>
        <w:t>Алатырского</w:t>
      </w:r>
      <w:r w:rsidRPr="003A199D">
        <w:rPr>
          <w:sz w:val="26"/>
          <w:szCs w:val="26"/>
        </w:rPr>
        <w:t xml:space="preserve">, </w:t>
      </w:r>
      <w:r>
        <w:rPr>
          <w:sz w:val="26"/>
          <w:szCs w:val="26"/>
        </w:rPr>
        <w:t>Аликовского</w:t>
      </w:r>
      <w:r w:rsidRPr="003A199D">
        <w:rPr>
          <w:sz w:val="26"/>
          <w:szCs w:val="26"/>
        </w:rPr>
        <w:t xml:space="preserve">, </w:t>
      </w:r>
      <w:r>
        <w:rPr>
          <w:sz w:val="26"/>
          <w:szCs w:val="26"/>
        </w:rPr>
        <w:t>Красноармейского</w:t>
      </w:r>
      <w:r w:rsidRPr="003A199D">
        <w:rPr>
          <w:sz w:val="26"/>
          <w:szCs w:val="26"/>
        </w:rPr>
        <w:t xml:space="preserve">, </w:t>
      </w:r>
      <w:r>
        <w:rPr>
          <w:sz w:val="26"/>
          <w:szCs w:val="26"/>
        </w:rPr>
        <w:t>Козловского</w:t>
      </w:r>
      <w:r w:rsidRPr="003A199D">
        <w:rPr>
          <w:sz w:val="26"/>
          <w:szCs w:val="26"/>
        </w:rPr>
        <w:t xml:space="preserve">, </w:t>
      </w:r>
      <w:r>
        <w:rPr>
          <w:sz w:val="26"/>
          <w:szCs w:val="26"/>
        </w:rPr>
        <w:t>Шемуршинского, Янтиковского</w:t>
      </w:r>
      <w:r w:rsidRPr="003A199D">
        <w:rPr>
          <w:sz w:val="26"/>
          <w:szCs w:val="26"/>
        </w:rPr>
        <w:t xml:space="preserve"> </w:t>
      </w:r>
      <w:r w:rsidR="007B0EF2">
        <w:rPr>
          <w:sz w:val="26"/>
          <w:szCs w:val="26"/>
        </w:rPr>
        <w:t xml:space="preserve">муниципальных </w:t>
      </w:r>
      <w:r w:rsidRPr="003A199D">
        <w:rPr>
          <w:sz w:val="26"/>
          <w:szCs w:val="26"/>
        </w:rPr>
        <w:t>округов, г.</w:t>
      </w:r>
      <w:r>
        <w:rPr>
          <w:sz w:val="26"/>
          <w:szCs w:val="26"/>
        </w:rPr>
        <w:t>г.</w:t>
      </w:r>
      <w:r w:rsidRPr="003A199D">
        <w:rPr>
          <w:sz w:val="26"/>
          <w:szCs w:val="26"/>
        </w:rPr>
        <w:t xml:space="preserve"> </w:t>
      </w:r>
      <w:r>
        <w:rPr>
          <w:sz w:val="26"/>
          <w:szCs w:val="26"/>
        </w:rPr>
        <w:t>Канаша, Новочебоксарска</w:t>
      </w:r>
      <w:r w:rsidRPr="003A199D">
        <w:rPr>
          <w:sz w:val="26"/>
          <w:szCs w:val="26"/>
        </w:rPr>
        <w:t>;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работу по включению муниципальных нормативных правовых актов в регистр муниципальных нормативных правовых актов Чувашской Республики</w:t>
      </w:r>
      <w:r w:rsidR="00AC238D">
        <w:rPr>
          <w:sz w:val="26"/>
          <w:szCs w:val="26"/>
        </w:rPr>
        <w:t xml:space="preserve"> </w:t>
      </w:r>
      <w:r w:rsidR="00AC238D" w:rsidRPr="003A199D">
        <w:rPr>
          <w:sz w:val="26"/>
          <w:szCs w:val="26"/>
        </w:rPr>
        <w:t>(далее – регистр)</w:t>
      </w:r>
      <w:r w:rsidRPr="003A199D">
        <w:rPr>
          <w:sz w:val="26"/>
          <w:szCs w:val="26"/>
        </w:rPr>
        <w:t>, актуализации муниципальных нормативных правовых актов и включению дополнительных сведений в регистр;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разработку проектов законов, указов, постановлений, распоряжений и других правовых актов Чувашской Республики по вопросам ведения регистра, согласов</w:t>
      </w:r>
      <w:r w:rsidR="00AC238D">
        <w:rPr>
          <w:sz w:val="26"/>
          <w:szCs w:val="26"/>
        </w:rPr>
        <w:t xml:space="preserve">ание </w:t>
      </w:r>
      <w:r w:rsidRPr="003A199D">
        <w:rPr>
          <w:sz w:val="26"/>
          <w:szCs w:val="26"/>
        </w:rPr>
        <w:t>проект</w:t>
      </w:r>
      <w:r w:rsidR="00AC238D">
        <w:rPr>
          <w:sz w:val="26"/>
          <w:szCs w:val="26"/>
        </w:rPr>
        <w:t>ов</w:t>
      </w:r>
      <w:r w:rsidRPr="003A199D">
        <w:rPr>
          <w:sz w:val="26"/>
          <w:szCs w:val="26"/>
        </w:rPr>
        <w:t xml:space="preserve"> этих документов;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проведение правовой экспертизы муниципальных нормативных правовых актов на предмет их соответствия Конституции Российской Федерации, федеральным законам и иным нормативным правовым актам Российской Федерации, Конституции Чувашской Республики, законам и иным нормативным правовым актам Чувашской Республики, уставу муниципального образования, осуществлять подготовку экспертных заключений по результатам экспертизы;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предоставл</w:t>
      </w:r>
      <w:r w:rsidR="00AC238D">
        <w:rPr>
          <w:sz w:val="26"/>
          <w:szCs w:val="26"/>
        </w:rPr>
        <w:t>ение</w:t>
      </w:r>
      <w:r w:rsidRPr="003A199D">
        <w:rPr>
          <w:sz w:val="26"/>
          <w:szCs w:val="26"/>
        </w:rPr>
        <w:t xml:space="preserve"> сведени</w:t>
      </w:r>
      <w:r w:rsidR="00AC238D">
        <w:rPr>
          <w:sz w:val="26"/>
          <w:szCs w:val="26"/>
        </w:rPr>
        <w:t>й</w:t>
      </w:r>
      <w:r w:rsidRPr="003A199D">
        <w:rPr>
          <w:sz w:val="26"/>
          <w:szCs w:val="26"/>
        </w:rPr>
        <w:t>, содержащи</w:t>
      </w:r>
      <w:r w:rsidR="00AC238D">
        <w:rPr>
          <w:sz w:val="26"/>
          <w:szCs w:val="26"/>
        </w:rPr>
        <w:t>х</w:t>
      </w:r>
      <w:r w:rsidRPr="003A199D">
        <w:rPr>
          <w:sz w:val="26"/>
          <w:szCs w:val="26"/>
        </w:rPr>
        <w:t>ся в регистре;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контроль за выполнением законов Российской Федерации и Чувашской Республики, указов и распоряжений Президента Российской Федерации и Главы Чувашской Республики, постановлений и распоряжений Правительства Российской Федерации и Кабинета Министров Чувашской Республики по вопросам, относящимся к компетенции сектора;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проведение консультаций со специалистами юридических служб органов местного самоуправления по вопросам, относящимся к компетенции сектора;</w:t>
      </w:r>
    </w:p>
    <w:p w:rsidR="008134DF" w:rsidRPr="003A199D" w:rsidRDefault="008134DF" w:rsidP="0017702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3A199D">
        <w:rPr>
          <w:bCs/>
          <w:szCs w:val="26"/>
        </w:rPr>
        <w:t>соблюд</w:t>
      </w:r>
      <w:r w:rsidR="006F2314">
        <w:rPr>
          <w:bCs/>
          <w:szCs w:val="26"/>
        </w:rPr>
        <w:t>ение</w:t>
      </w:r>
      <w:r w:rsidRPr="003A199D">
        <w:rPr>
          <w:bCs/>
          <w:szCs w:val="26"/>
        </w:rPr>
        <w:t xml:space="preserve"> конфиденциальност</w:t>
      </w:r>
      <w:r w:rsidR="006F2314">
        <w:rPr>
          <w:bCs/>
          <w:szCs w:val="26"/>
        </w:rPr>
        <w:t>и</w:t>
      </w:r>
      <w:r w:rsidRPr="003A199D">
        <w:rPr>
          <w:bCs/>
          <w:szCs w:val="26"/>
        </w:rPr>
        <w:t xml:space="preserve"> служебной переписки, телефонах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8134DF" w:rsidRPr="003A199D" w:rsidRDefault="008134DF" w:rsidP="00177028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6"/>
        </w:rPr>
      </w:pPr>
      <w:r w:rsidRPr="003A199D">
        <w:rPr>
          <w:bCs/>
          <w:szCs w:val="26"/>
        </w:rPr>
        <w:t>участ</w:t>
      </w:r>
      <w:r w:rsidR="00136F73">
        <w:rPr>
          <w:bCs/>
          <w:szCs w:val="26"/>
        </w:rPr>
        <w:t>ие</w:t>
      </w:r>
      <w:r w:rsidRPr="003A199D">
        <w:rPr>
          <w:bCs/>
          <w:szCs w:val="26"/>
        </w:rPr>
        <w:t xml:space="preserve"> в проведении конференций, семинаров-совещаний для юридических служб органов местного самоуправления по вопросам, относящимся к компетенции сектора; 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участие во взаимодействии Госслужбы с органами и учреждениями системы Министерства юстиции Российской Федерации, судами общей юрисдикции, Прокуратурой Чувашской Республики, Управлением Федеральной антимонопольной службы по Чувашской Республике;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подготовку и направление запросов в Прокуратуру Чувашской Республики, Управление Министерства юстиции Российской Федерации по Чувашской Республике, Управление Федеральной антимонопольной службы по Чувашской Республике о предоставлении соответствующих сведений в порядке и сроки, установленные заключенными соглашениями о взаимодействии.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проведение мер по совершенствованию стиля и методов работы, повышению юридических знаний и деловой квалификации работников сектора;</w:t>
      </w:r>
    </w:p>
    <w:p w:rsidR="008134DF" w:rsidRPr="003A199D" w:rsidRDefault="008134DF" w:rsidP="00981B80">
      <w:pPr>
        <w:pStyle w:val="a8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соблюдение правила техники безопасности и охраны труда, противопожарной защиты и санитарии;</w:t>
      </w:r>
    </w:p>
    <w:p w:rsidR="008134DF" w:rsidRPr="003A199D" w:rsidRDefault="008134DF" w:rsidP="00177028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6"/>
        </w:rPr>
      </w:pPr>
      <w:r w:rsidRPr="003A199D">
        <w:rPr>
          <w:bCs/>
          <w:szCs w:val="26"/>
        </w:rPr>
        <w:lastRenderedPageBreak/>
        <w:t>участ</w:t>
      </w:r>
      <w:r w:rsidR="00136F73">
        <w:rPr>
          <w:bCs/>
          <w:szCs w:val="26"/>
        </w:rPr>
        <w:t>ие</w:t>
      </w:r>
      <w:r w:rsidRPr="003A199D">
        <w:rPr>
          <w:bCs/>
          <w:szCs w:val="26"/>
        </w:rPr>
        <w:t xml:space="preserve"> по направлениям деятельности в исполнении мероприятий подпрограмм «Совершенствование государственного управления в сфере юстиции» Государственной программы Чувашской Республики «Развитие потенциала государственного управления», контроль за их исполнением, подгот</w:t>
      </w:r>
      <w:r w:rsidR="00AC238D">
        <w:rPr>
          <w:bCs/>
          <w:szCs w:val="26"/>
        </w:rPr>
        <w:t>о</w:t>
      </w:r>
      <w:r w:rsidRPr="003A199D">
        <w:rPr>
          <w:bCs/>
          <w:szCs w:val="26"/>
        </w:rPr>
        <w:t>в</w:t>
      </w:r>
      <w:r w:rsidR="00AC238D">
        <w:rPr>
          <w:bCs/>
          <w:szCs w:val="26"/>
        </w:rPr>
        <w:t xml:space="preserve">ку </w:t>
      </w:r>
      <w:r w:rsidRPr="003A199D">
        <w:rPr>
          <w:bCs/>
          <w:szCs w:val="26"/>
        </w:rPr>
        <w:t>информаци</w:t>
      </w:r>
      <w:r w:rsidR="00AC238D">
        <w:rPr>
          <w:bCs/>
          <w:szCs w:val="26"/>
        </w:rPr>
        <w:t>и</w:t>
      </w:r>
      <w:r w:rsidRPr="003A199D">
        <w:rPr>
          <w:bCs/>
          <w:szCs w:val="26"/>
        </w:rPr>
        <w:t xml:space="preserve"> о ходе реализации указанной подпрограммы;</w:t>
      </w:r>
    </w:p>
    <w:p w:rsidR="008134DF" w:rsidRPr="003A199D" w:rsidRDefault="008134DF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иные обязанности в соответствии с возложенными на сектор функциями.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10. Для исполнения возложенных на главн</w:t>
      </w:r>
      <w:r>
        <w:rPr>
          <w:szCs w:val="26"/>
        </w:rPr>
        <w:t>ого</w:t>
      </w:r>
      <w:r w:rsidRPr="001107D6">
        <w:rPr>
          <w:szCs w:val="26"/>
        </w:rPr>
        <w:t xml:space="preserve"> специалист</w:t>
      </w:r>
      <w:r>
        <w:rPr>
          <w:szCs w:val="26"/>
        </w:rPr>
        <w:t>а</w:t>
      </w:r>
      <w:r w:rsidRPr="001107D6">
        <w:rPr>
          <w:szCs w:val="26"/>
        </w:rPr>
        <w:t>-эксперт</w:t>
      </w:r>
      <w:r>
        <w:rPr>
          <w:szCs w:val="26"/>
        </w:rPr>
        <w:t>а</w:t>
      </w:r>
      <w:r w:rsidRPr="001107D6">
        <w:rPr>
          <w:szCs w:val="26"/>
        </w:rPr>
        <w:t xml:space="preserve"> обязанностей он также вправе:</w:t>
      </w:r>
    </w:p>
    <w:p w:rsidR="00136F73" w:rsidRDefault="00136F73" w:rsidP="00136F7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:rsidR="00136F73" w:rsidRDefault="00136F73" w:rsidP="00136F7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получать в установленном порядке от иных подразделений Госслужбы, от государственных органов Чувашской Республики, органов местного самоуправления, организаций, общественных объединений информацию и материалы, необходимые для исполнения должностных обязанностей;</w:t>
      </w:r>
    </w:p>
    <w:p w:rsidR="00136F73" w:rsidRDefault="00136F73" w:rsidP="00136F7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использовать транспортные средства, системы связи и коммуникации;</w:t>
      </w:r>
    </w:p>
    <w:p w:rsidR="00136F73" w:rsidRDefault="00136F73" w:rsidP="00136F7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принимать участие в обсуждении вопросов, входящих в компетенцию сектора, на совещаниях в подразделениях Госслужбы, </w:t>
      </w:r>
      <w:r w:rsidR="00981B80">
        <w:rPr>
          <w:color w:val="000000" w:themeColor="text1"/>
          <w:sz w:val="26"/>
          <w:szCs w:val="26"/>
        </w:rPr>
        <w:t>исполнительных органов</w:t>
      </w:r>
      <w:r>
        <w:rPr>
          <w:color w:val="000000" w:themeColor="text1"/>
          <w:sz w:val="26"/>
          <w:szCs w:val="26"/>
        </w:rPr>
        <w:t xml:space="preserve"> Чувашской Республики и </w:t>
      </w:r>
      <w:r w:rsidR="00981B80" w:rsidRPr="00981B80">
        <w:rPr>
          <w:color w:val="000000" w:themeColor="text1"/>
          <w:sz w:val="26"/>
          <w:szCs w:val="26"/>
        </w:rPr>
        <w:t>органов местного самоуправления</w:t>
      </w:r>
      <w:r w:rsidRPr="00981B8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 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 xml:space="preserve">11. </w:t>
      </w:r>
      <w:r>
        <w:rPr>
          <w:szCs w:val="26"/>
        </w:rPr>
        <w:t>Г</w:t>
      </w:r>
      <w:r w:rsidRPr="001107D6">
        <w:rPr>
          <w:szCs w:val="26"/>
        </w:rPr>
        <w:t xml:space="preserve">лавный специалист-эксперт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и поручениями начальника отдела, заместителя </w:t>
      </w:r>
      <w:r>
        <w:rPr>
          <w:szCs w:val="26"/>
        </w:rPr>
        <w:t>Р</w:t>
      </w:r>
      <w:r w:rsidRPr="001107D6">
        <w:rPr>
          <w:szCs w:val="26"/>
        </w:rPr>
        <w:t xml:space="preserve">уководителя, </w:t>
      </w:r>
      <w:r>
        <w:rPr>
          <w:szCs w:val="26"/>
        </w:rPr>
        <w:t>Р</w:t>
      </w:r>
      <w:r w:rsidRPr="001107D6">
        <w:rPr>
          <w:szCs w:val="26"/>
        </w:rPr>
        <w:t>уководителя.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и умения работы в системе управления проектом «Эффективный регион»;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видов потерь, умения выявления их в своей работе;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знания назначения и формирования предложений по улучшениям.</w:t>
      </w:r>
    </w:p>
    <w:p w:rsidR="0010572F" w:rsidRPr="00073477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lastRenderedPageBreak/>
        <w:t xml:space="preserve">12. </w:t>
      </w:r>
      <w:r>
        <w:rPr>
          <w:szCs w:val="26"/>
        </w:rPr>
        <w:t>Г</w:t>
      </w:r>
      <w:r w:rsidRPr="001107D6">
        <w:rPr>
          <w:szCs w:val="26"/>
        </w:rPr>
        <w:t>лавный специалист-эксперт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1107D6" w:rsidRDefault="001107D6" w:rsidP="00177028">
      <w:pPr>
        <w:ind w:firstLine="709"/>
        <w:jc w:val="center"/>
        <w:rPr>
          <w:b/>
          <w:szCs w:val="26"/>
        </w:rPr>
      </w:pP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 xml:space="preserve">13. При исполнении должностных обязанностей </w:t>
      </w:r>
      <w:r>
        <w:rPr>
          <w:szCs w:val="26"/>
        </w:rPr>
        <w:t>г</w:t>
      </w:r>
      <w:r w:rsidRPr="001107D6">
        <w:rPr>
          <w:szCs w:val="26"/>
        </w:rPr>
        <w:t>лавный специалист-эксперт обязан самостоятельно принимать решения по вопросам: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внесени</w:t>
      </w:r>
      <w:r>
        <w:rPr>
          <w:color w:val="000000" w:themeColor="text1"/>
          <w:sz w:val="26"/>
          <w:szCs w:val="26"/>
        </w:rPr>
        <w:t>я</w:t>
      </w:r>
      <w:r w:rsidRPr="00D96C5D">
        <w:rPr>
          <w:color w:val="000000" w:themeColor="text1"/>
          <w:sz w:val="26"/>
          <w:szCs w:val="26"/>
        </w:rPr>
        <w:t xml:space="preserve"> муниципальных нормативных правовых актов в регистр;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внесени</w:t>
      </w:r>
      <w:r>
        <w:rPr>
          <w:color w:val="000000" w:themeColor="text1"/>
          <w:sz w:val="26"/>
          <w:szCs w:val="26"/>
        </w:rPr>
        <w:t>я</w:t>
      </w:r>
      <w:r w:rsidRPr="00D96C5D">
        <w:rPr>
          <w:color w:val="000000" w:themeColor="text1"/>
          <w:sz w:val="26"/>
          <w:szCs w:val="26"/>
        </w:rPr>
        <w:t xml:space="preserve"> дополнительных сведений к муниципальны</w:t>
      </w:r>
      <w:r>
        <w:rPr>
          <w:color w:val="000000" w:themeColor="text1"/>
          <w:sz w:val="26"/>
          <w:szCs w:val="26"/>
        </w:rPr>
        <w:t>м</w:t>
      </w:r>
      <w:r w:rsidRPr="00D96C5D">
        <w:rPr>
          <w:color w:val="000000" w:themeColor="text1"/>
          <w:sz w:val="26"/>
          <w:szCs w:val="26"/>
        </w:rPr>
        <w:t xml:space="preserve"> нормативны</w:t>
      </w:r>
      <w:r>
        <w:rPr>
          <w:color w:val="000000" w:themeColor="text1"/>
          <w:sz w:val="26"/>
          <w:szCs w:val="26"/>
        </w:rPr>
        <w:t>м</w:t>
      </w:r>
      <w:r w:rsidRPr="00D96C5D">
        <w:rPr>
          <w:color w:val="000000" w:themeColor="text1"/>
          <w:sz w:val="26"/>
          <w:szCs w:val="26"/>
        </w:rPr>
        <w:t xml:space="preserve"> правовы</w:t>
      </w:r>
      <w:r>
        <w:rPr>
          <w:color w:val="000000" w:themeColor="text1"/>
          <w:sz w:val="26"/>
          <w:szCs w:val="26"/>
        </w:rPr>
        <w:t>м</w:t>
      </w:r>
      <w:r w:rsidRPr="00D96C5D">
        <w:rPr>
          <w:color w:val="000000" w:themeColor="text1"/>
          <w:sz w:val="26"/>
          <w:szCs w:val="26"/>
        </w:rPr>
        <w:t xml:space="preserve"> акт</w:t>
      </w:r>
      <w:r>
        <w:rPr>
          <w:color w:val="000000" w:themeColor="text1"/>
          <w:sz w:val="26"/>
          <w:szCs w:val="26"/>
        </w:rPr>
        <w:t>ам</w:t>
      </w:r>
      <w:r w:rsidRPr="00D96C5D">
        <w:rPr>
          <w:color w:val="000000" w:themeColor="text1"/>
          <w:sz w:val="26"/>
          <w:szCs w:val="26"/>
        </w:rPr>
        <w:t xml:space="preserve"> в регистр;</w:t>
      </w:r>
    </w:p>
    <w:p w:rsid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актуализаци</w:t>
      </w:r>
      <w:r>
        <w:rPr>
          <w:color w:val="000000" w:themeColor="text1"/>
          <w:sz w:val="26"/>
          <w:szCs w:val="26"/>
        </w:rPr>
        <w:t>и</w:t>
      </w:r>
      <w:r w:rsidRPr="00D96C5D">
        <w:rPr>
          <w:color w:val="000000" w:themeColor="text1"/>
          <w:sz w:val="26"/>
          <w:szCs w:val="26"/>
        </w:rPr>
        <w:t xml:space="preserve"> муниципальных нормативных правовых актов, включенных в регистр.</w:t>
      </w:r>
      <w:r>
        <w:rPr>
          <w:rStyle w:val="a7"/>
          <w:color w:val="000000" w:themeColor="text1"/>
          <w:sz w:val="26"/>
          <w:szCs w:val="26"/>
        </w:rPr>
        <w:t> </w:t>
      </w:r>
    </w:p>
    <w:p w:rsidR="001D2FF7" w:rsidRPr="003A199D" w:rsidRDefault="001D2FF7" w:rsidP="00177028">
      <w:pPr>
        <w:ind w:firstLine="709"/>
        <w:jc w:val="both"/>
        <w:rPr>
          <w:szCs w:val="26"/>
        </w:rPr>
      </w:pPr>
      <w:r w:rsidRPr="003A199D">
        <w:rPr>
          <w:szCs w:val="26"/>
        </w:rPr>
        <w:t xml:space="preserve">14. При исполнении должностных обязанностей </w:t>
      </w:r>
      <w:r>
        <w:rPr>
          <w:szCs w:val="26"/>
        </w:rPr>
        <w:t>главный специалист-эксперт</w:t>
      </w:r>
      <w:r w:rsidRPr="003A199D">
        <w:rPr>
          <w:szCs w:val="26"/>
        </w:rPr>
        <w:t xml:space="preserve"> вправе самостоятельно принимать решения по вопросам, отнесенным к сфере своей деятельности, кроме вопросов, требующих согласования в установленном порядке с руководителем Госслужбы.</w:t>
      </w:r>
    </w:p>
    <w:p w:rsidR="0010572F" w:rsidRPr="00073477" w:rsidRDefault="0010572F" w:rsidP="00177028">
      <w:pPr>
        <w:pStyle w:val="a3"/>
        <w:tabs>
          <w:tab w:val="left" w:pos="540"/>
        </w:tabs>
        <w:ind w:firstLine="709"/>
        <w:rPr>
          <w:sz w:val="26"/>
        </w:rPr>
      </w:pPr>
    </w:p>
    <w:p w:rsidR="001107D6" w:rsidRPr="001107D6" w:rsidRDefault="001107D6" w:rsidP="00177028">
      <w:pPr>
        <w:ind w:firstLine="709"/>
        <w:jc w:val="center"/>
        <w:rPr>
          <w:szCs w:val="26"/>
        </w:rPr>
      </w:pPr>
      <w:r w:rsidRPr="001107D6">
        <w:rPr>
          <w:b/>
          <w:szCs w:val="26"/>
        </w:rPr>
        <w:t>V. Перечень проектов нормативных правовых актов и (или) проектов управленческих и иных решений, в подготовке (обсуждении) которых гражданский служащий обязан или вправе участвовать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A25C2" w:rsidRDefault="001A25C2" w:rsidP="00177028">
      <w:pPr>
        <w:ind w:firstLine="709"/>
        <w:jc w:val="both"/>
        <w:rPr>
          <w:szCs w:val="26"/>
        </w:rPr>
      </w:pPr>
      <w:r w:rsidRPr="003A199D">
        <w:rPr>
          <w:szCs w:val="26"/>
        </w:rPr>
        <w:t xml:space="preserve">15. </w:t>
      </w:r>
      <w:r>
        <w:rPr>
          <w:szCs w:val="26"/>
        </w:rPr>
        <w:t>Г</w:t>
      </w:r>
      <w:r w:rsidRPr="001107D6">
        <w:rPr>
          <w:szCs w:val="26"/>
        </w:rPr>
        <w:t xml:space="preserve">лавный специалист-эксперт </w:t>
      </w:r>
      <w:r w:rsidR="00D96C5D">
        <w:rPr>
          <w:szCs w:val="26"/>
        </w:rPr>
        <w:t xml:space="preserve">в соответствии со своей компетенцией </w:t>
      </w:r>
      <w:r w:rsidRPr="003A199D">
        <w:rPr>
          <w:szCs w:val="26"/>
        </w:rPr>
        <w:t>обязан участвовать</w:t>
      </w:r>
      <w:r w:rsidR="00D96C5D">
        <w:rPr>
          <w:szCs w:val="26"/>
        </w:rPr>
        <w:t xml:space="preserve"> в подготовке (обсуждении) следующих проектов</w:t>
      </w:r>
      <w:r w:rsidRPr="003A199D">
        <w:rPr>
          <w:szCs w:val="26"/>
        </w:rPr>
        <w:t>: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нормативных правовых актов Чувашской Республики по вопросам, входящим в его компетенцию;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правовых актов Госслужбы по вопросам, входящим в его компетенцию;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экспертных заключений по результатам  правовой экспертизы;</w:t>
      </w:r>
    </w:p>
    <w:p w:rsidR="00D96C5D" w:rsidRPr="00D96C5D" w:rsidRDefault="00D96C5D" w:rsidP="00D96C5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96C5D">
        <w:rPr>
          <w:color w:val="000000" w:themeColor="text1"/>
          <w:sz w:val="26"/>
          <w:szCs w:val="26"/>
        </w:rPr>
        <w:t>ответов на обращения и письма граждан и организации.</w:t>
      </w:r>
      <w:r>
        <w:rPr>
          <w:rStyle w:val="a7"/>
          <w:color w:val="000000" w:themeColor="text1"/>
          <w:sz w:val="26"/>
          <w:szCs w:val="26"/>
        </w:rPr>
        <w:t> 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 xml:space="preserve">16. </w:t>
      </w:r>
      <w:r>
        <w:rPr>
          <w:szCs w:val="26"/>
        </w:rPr>
        <w:t>Г</w:t>
      </w:r>
      <w:r w:rsidRPr="001107D6">
        <w:rPr>
          <w:szCs w:val="26"/>
        </w:rPr>
        <w:t>лавный специалист-эксперт в соответствии со своей компетенцией вправе участвовать в подготовке (обсуждении) управленческих и иных решений.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 xml:space="preserve">VI. Сроки и процедура подготовки, рассмотрения гражданским </w:t>
      </w: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 xml:space="preserve">служащим проектов управленческих и иных решений, </w:t>
      </w:r>
    </w:p>
    <w:p w:rsidR="001107D6" w:rsidRPr="001107D6" w:rsidRDefault="001107D6" w:rsidP="00177028">
      <w:pPr>
        <w:ind w:firstLine="709"/>
        <w:jc w:val="center"/>
        <w:rPr>
          <w:szCs w:val="26"/>
        </w:rPr>
      </w:pPr>
      <w:r w:rsidRPr="001107D6">
        <w:rPr>
          <w:b/>
          <w:szCs w:val="26"/>
        </w:rPr>
        <w:t>порядок согласования и принятия решений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17. </w:t>
      </w:r>
      <w:r>
        <w:rPr>
          <w:szCs w:val="26"/>
        </w:rPr>
        <w:t>Г</w:t>
      </w:r>
      <w:r w:rsidRPr="001107D6">
        <w:rPr>
          <w:szCs w:val="26"/>
        </w:rPr>
        <w:t xml:space="preserve">лавный специалист-эксперт </w:t>
      </w:r>
      <w:r w:rsidRPr="003A199D">
        <w:rPr>
          <w:sz w:val="26"/>
          <w:szCs w:val="26"/>
        </w:rPr>
        <w:t>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до 5 рабочих дней;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согласовывает проект с начальником отдела в срок до 1 рабочего дня.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проектам правовых актов Госслужбы по вопросам, входящим в компетенцию отдела: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подготавливает проект правового акта Госслужбы. Срок определяется в зависимости от сложности акта до 3 рабочих дней;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согласовывает проект с начальником отдела в срок до 1 рабочего дня;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ответам на обращения граждан и организаций: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рассматривает обращение;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итогам рассмотрения подготавливает проект ответа заявителю;</w:t>
      </w:r>
    </w:p>
    <w:p w:rsidR="001A25C2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согласовывает проект ответа с начальником отдела.</w:t>
      </w:r>
    </w:p>
    <w:p w:rsidR="001107D6" w:rsidRDefault="001A25C2" w:rsidP="00177028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Срок рассмотрения обращения – 30 дней со дня регистрации письменного обращения. В случаях, предусмотренных частью 2 статьи 12 Федерального закона от 02.06.2006 № 59-ФЗ «О порядке рассмотрения обращений граждан Российской Федерации», срок рассмотрения может быть продлен не более чем на 30 дней с обязательным уведомлением обратившегося лица.</w:t>
      </w:r>
    </w:p>
    <w:p w:rsidR="001A25C2" w:rsidRPr="001107D6" w:rsidRDefault="001A25C2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>VII. Порядок служебного взаимодействия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 xml:space="preserve">18. Взаимодействие </w:t>
      </w:r>
      <w:r>
        <w:rPr>
          <w:szCs w:val="26"/>
        </w:rPr>
        <w:t>г</w:t>
      </w:r>
      <w:r w:rsidRPr="001107D6">
        <w:rPr>
          <w:szCs w:val="26"/>
        </w:rPr>
        <w:t>лавн</w:t>
      </w:r>
      <w:r>
        <w:rPr>
          <w:szCs w:val="26"/>
        </w:rPr>
        <w:t>ого</w:t>
      </w:r>
      <w:r w:rsidRPr="001107D6">
        <w:rPr>
          <w:szCs w:val="26"/>
        </w:rPr>
        <w:t xml:space="preserve"> специалист</w:t>
      </w:r>
      <w:r>
        <w:rPr>
          <w:szCs w:val="26"/>
        </w:rPr>
        <w:t>а</w:t>
      </w:r>
      <w:r w:rsidRPr="001107D6">
        <w:rPr>
          <w:szCs w:val="26"/>
        </w:rPr>
        <w:t>-эксперт</w:t>
      </w:r>
      <w:r>
        <w:rPr>
          <w:szCs w:val="26"/>
        </w:rPr>
        <w:t>а</w:t>
      </w:r>
      <w:r w:rsidRPr="001107D6">
        <w:rPr>
          <w:szCs w:val="26"/>
        </w:rPr>
        <w:t xml:space="preserve"> 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 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Госслужбы.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 xml:space="preserve">VIII. Перечень государственных услуг (видов деятельности), </w:t>
      </w: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 xml:space="preserve">оказываемых гражданским служащим по запросам граждан </w:t>
      </w: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 xml:space="preserve">и организаций в соответствии с административным регламентом </w:t>
      </w:r>
    </w:p>
    <w:p w:rsidR="001107D6" w:rsidRPr="001107D6" w:rsidRDefault="001107D6" w:rsidP="00177028">
      <w:pPr>
        <w:ind w:firstLine="709"/>
        <w:jc w:val="center"/>
        <w:rPr>
          <w:szCs w:val="26"/>
        </w:rPr>
      </w:pPr>
      <w:r w:rsidRPr="001107D6">
        <w:rPr>
          <w:b/>
          <w:szCs w:val="26"/>
        </w:rPr>
        <w:t>(иным нормативным правовым актом) Государственной службы Чувашской Республики по делам юстиции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both"/>
        <w:rPr>
          <w:szCs w:val="26"/>
        </w:rPr>
      </w:pPr>
      <w:r w:rsidRPr="001107D6">
        <w:rPr>
          <w:szCs w:val="26"/>
        </w:rPr>
        <w:t>19. Главный специалист-эксперт государственные услуги не оказывает.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>IX. Показатели эффективности и результативности</w:t>
      </w:r>
    </w:p>
    <w:p w:rsidR="001107D6" w:rsidRPr="001107D6" w:rsidRDefault="001107D6" w:rsidP="00177028">
      <w:pPr>
        <w:ind w:firstLine="709"/>
        <w:jc w:val="center"/>
        <w:rPr>
          <w:b/>
          <w:szCs w:val="26"/>
        </w:rPr>
      </w:pPr>
      <w:r w:rsidRPr="001107D6">
        <w:rPr>
          <w:b/>
          <w:szCs w:val="26"/>
        </w:rPr>
        <w:t>профессиональной служебной деятельности</w:t>
      </w:r>
    </w:p>
    <w:p w:rsidR="001107D6" w:rsidRPr="001107D6" w:rsidRDefault="001107D6" w:rsidP="00177028">
      <w:pPr>
        <w:ind w:firstLine="709"/>
        <w:jc w:val="both"/>
        <w:rPr>
          <w:szCs w:val="26"/>
        </w:rPr>
      </w:pP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 xml:space="preserve">20. Эффективность и результативность профессиональной служебной деятельности </w:t>
      </w:r>
      <w:r w:rsidR="00F8457B">
        <w:rPr>
          <w:sz w:val="26"/>
          <w:szCs w:val="26"/>
        </w:rPr>
        <w:t>главного специалиста-эксперта</w:t>
      </w:r>
      <w:r w:rsidRPr="003A199D">
        <w:rPr>
          <w:sz w:val="26"/>
          <w:szCs w:val="26"/>
        </w:rPr>
        <w:t xml:space="preserve"> оценивается по следующим показателям:</w:t>
      </w: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результат исполнения плана работы отдела по вопросам, относящимся к его компетенции;</w:t>
      </w: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своевременность и качество исполнения поручений;</w:t>
      </w: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полнота и качество внесения муниципальных нормативных правовых актов в регистр.</w:t>
      </w:r>
    </w:p>
    <w:p w:rsidR="001A25C2" w:rsidRPr="003A199D" w:rsidRDefault="001A25C2" w:rsidP="001770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своевременность актуализации муниципальных нормативных правовых актов.</w:t>
      </w:r>
    </w:p>
    <w:p w:rsidR="001107D6" w:rsidRDefault="001107D6" w:rsidP="00177028">
      <w:pPr>
        <w:ind w:firstLine="709"/>
        <w:jc w:val="both"/>
        <w:rPr>
          <w:szCs w:val="26"/>
        </w:rPr>
      </w:pPr>
    </w:p>
    <w:p w:rsidR="001A25C2" w:rsidRPr="001107D6" w:rsidRDefault="001A25C2" w:rsidP="00177028">
      <w:pPr>
        <w:ind w:firstLine="709"/>
        <w:jc w:val="both"/>
        <w:rPr>
          <w:szCs w:val="26"/>
        </w:rPr>
      </w:pPr>
    </w:p>
    <w:p w:rsidR="001A25C2" w:rsidRPr="003A199D" w:rsidRDefault="001A25C2" w:rsidP="00EC4B81">
      <w:pPr>
        <w:jc w:val="both"/>
        <w:rPr>
          <w:szCs w:val="26"/>
        </w:rPr>
      </w:pPr>
      <w:r w:rsidRPr="003A199D">
        <w:rPr>
          <w:szCs w:val="26"/>
        </w:rPr>
        <w:t>Начальник отдела ведения регистра</w:t>
      </w:r>
    </w:p>
    <w:p w:rsidR="001A25C2" w:rsidRPr="003A199D" w:rsidRDefault="001A25C2" w:rsidP="00EC4B81">
      <w:pPr>
        <w:jc w:val="both"/>
        <w:rPr>
          <w:szCs w:val="26"/>
        </w:rPr>
      </w:pPr>
      <w:r>
        <w:rPr>
          <w:szCs w:val="26"/>
        </w:rPr>
        <w:lastRenderedPageBreak/>
        <w:t>м</w:t>
      </w:r>
      <w:r w:rsidRPr="003A199D">
        <w:rPr>
          <w:szCs w:val="26"/>
        </w:rPr>
        <w:t>униципальных нормативных правовых актов</w:t>
      </w:r>
    </w:p>
    <w:p w:rsidR="001A25C2" w:rsidRPr="003A199D" w:rsidRDefault="001A25C2" w:rsidP="00EC4B81">
      <w:pPr>
        <w:jc w:val="both"/>
        <w:rPr>
          <w:szCs w:val="26"/>
        </w:rPr>
      </w:pPr>
      <w:r w:rsidRPr="003A199D">
        <w:rPr>
          <w:szCs w:val="26"/>
        </w:rPr>
        <w:t>Чувашской Республики</w:t>
      </w:r>
      <w:r w:rsidRPr="003A199D">
        <w:rPr>
          <w:szCs w:val="26"/>
        </w:rPr>
        <w:tab/>
      </w:r>
      <w:r w:rsidRPr="003A199D">
        <w:rPr>
          <w:szCs w:val="26"/>
        </w:rPr>
        <w:tab/>
      </w:r>
      <w:r w:rsidRPr="003A199D">
        <w:rPr>
          <w:szCs w:val="26"/>
        </w:rPr>
        <w:tab/>
      </w:r>
      <w:r w:rsidRPr="003A199D">
        <w:rPr>
          <w:szCs w:val="26"/>
        </w:rPr>
        <w:tab/>
      </w:r>
      <w:r w:rsidRPr="003A199D">
        <w:rPr>
          <w:szCs w:val="26"/>
        </w:rPr>
        <w:tab/>
      </w:r>
      <w:r w:rsidRPr="003A199D">
        <w:rPr>
          <w:szCs w:val="26"/>
        </w:rPr>
        <w:tab/>
      </w:r>
      <w:r w:rsidR="00EC4B81">
        <w:rPr>
          <w:szCs w:val="26"/>
        </w:rPr>
        <w:tab/>
      </w:r>
      <w:r w:rsidRPr="003A199D">
        <w:rPr>
          <w:szCs w:val="26"/>
        </w:rPr>
        <w:tab/>
      </w:r>
      <w:r w:rsidR="00D96C5D">
        <w:rPr>
          <w:szCs w:val="26"/>
        </w:rPr>
        <w:t xml:space="preserve">    </w:t>
      </w:r>
      <w:r w:rsidRPr="003A199D">
        <w:rPr>
          <w:szCs w:val="26"/>
        </w:rPr>
        <w:t>С.А. Баранова</w:t>
      </w:r>
    </w:p>
    <w:p w:rsidR="00E553AD" w:rsidRDefault="00E553AD" w:rsidP="00177028">
      <w:pPr>
        <w:ind w:firstLine="709"/>
        <w:rPr>
          <w:szCs w:val="26"/>
        </w:rPr>
      </w:pPr>
    </w:p>
    <w:p w:rsidR="00D96C5D" w:rsidRDefault="00D96C5D" w:rsidP="00D96C5D">
      <w:pPr>
        <w:rPr>
          <w:szCs w:val="26"/>
        </w:rPr>
      </w:pPr>
      <w:r>
        <w:rPr>
          <w:szCs w:val="26"/>
        </w:rPr>
        <w:t>Заместитель руководителя                                                                                    А.В. Вязов</w:t>
      </w:r>
    </w:p>
    <w:p w:rsidR="001A25C2" w:rsidRDefault="001A25C2" w:rsidP="00177028">
      <w:pPr>
        <w:ind w:firstLine="709"/>
        <w:rPr>
          <w:szCs w:val="26"/>
        </w:rPr>
      </w:pPr>
    </w:p>
    <w:p w:rsidR="00D96C5D" w:rsidRPr="00E553AD" w:rsidRDefault="00D96C5D" w:rsidP="00177028">
      <w:pPr>
        <w:ind w:firstLine="709"/>
        <w:rPr>
          <w:szCs w:val="26"/>
        </w:rPr>
      </w:pPr>
    </w:p>
    <w:p w:rsidR="00E553AD" w:rsidRPr="00E553AD" w:rsidRDefault="00E553AD" w:rsidP="00177028">
      <w:pPr>
        <w:ind w:firstLine="709"/>
        <w:jc w:val="center"/>
        <w:rPr>
          <w:b/>
          <w:szCs w:val="26"/>
        </w:rPr>
      </w:pPr>
      <w:r w:rsidRPr="00E553AD">
        <w:rPr>
          <w:b/>
          <w:szCs w:val="26"/>
        </w:rPr>
        <w:t>X. Лист ознакомления</w:t>
      </w:r>
    </w:p>
    <w:p w:rsidR="00E553AD" w:rsidRPr="00E553AD" w:rsidRDefault="00E553AD" w:rsidP="00177028">
      <w:pPr>
        <w:ind w:firstLine="709"/>
        <w:jc w:val="both"/>
        <w:rPr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481"/>
        <w:gridCol w:w="2013"/>
        <w:gridCol w:w="2263"/>
        <w:gridCol w:w="2277"/>
      </w:tblGrid>
      <w:tr w:rsidR="00E553AD" w:rsidRPr="00E553AD" w:rsidTr="00AC238D">
        <w:tc>
          <w:tcPr>
            <w:tcW w:w="31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553AD">
              <w:rPr>
                <w:szCs w:val="26"/>
              </w:rPr>
              <w:t xml:space="preserve">№ пп </w:t>
            </w:r>
          </w:p>
        </w:tc>
        <w:tc>
          <w:tcPr>
            <w:tcW w:w="1287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553AD">
              <w:rPr>
                <w:szCs w:val="26"/>
              </w:rPr>
              <w:t xml:space="preserve">Фамилия, имя, отчество (последнее – при наличии) </w:t>
            </w:r>
          </w:p>
        </w:tc>
        <w:tc>
          <w:tcPr>
            <w:tcW w:w="104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553AD">
              <w:rPr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553AD">
              <w:rPr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553AD">
              <w:rPr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E553AD" w:rsidRPr="00E553AD" w:rsidTr="00AC238D">
        <w:tc>
          <w:tcPr>
            <w:tcW w:w="31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outlineLvl w:val="0"/>
              <w:rPr>
                <w:szCs w:val="26"/>
              </w:rPr>
            </w:pPr>
          </w:p>
        </w:tc>
        <w:tc>
          <w:tcPr>
            <w:tcW w:w="1287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04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174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181" w:type="pct"/>
          </w:tcPr>
          <w:p w:rsidR="00E553AD" w:rsidRPr="00E553AD" w:rsidRDefault="00E553AD" w:rsidP="00AC238D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E553AD" w:rsidRPr="00E553AD" w:rsidRDefault="00E553AD" w:rsidP="00177028">
      <w:pPr>
        <w:ind w:firstLine="709"/>
        <w:jc w:val="center"/>
        <w:rPr>
          <w:szCs w:val="26"/>
        </w:rPr>
      </w:pPr>
      <w:r w:rsidRPr="00E553AD">
        <w:rPr>
          <w:szCs w:val="26"/>
        </w:rPr>
        <w:t>_____________</w:t>
      </w:r>
    </w:p>
    <w:p w:rsidR="00E553AD" w:rsidRPr="00E553AD" w:rsidRDefault="00E553AD" w:rsidP="00177028">
      <w:pPr>
        <w:tabs>
          <w:tab w:val="left" w:pos="4166"/>
        </w:tabs>
        <w:ind w:firstLine="709"/>
        <w:jc w:val="center"/>
        <w:rPr>
          <w:sz w:val="24"/>
        </w:rPr>
      </w:pPr>
    </w:p>
    <w:p w:rsidR="002E5FF7" w:rsidRPr="00073477" w:rsidRDefault="002E5FF7" w:rsidP="00177028">
      <w:pPr>
        <w:ind w:firstLine="709"/>
      </w:pPr>
    </w:p>
    <w:sectPr w:rsidR="002E5FF7" w:rsidRPr="00073477" w:rsidSect="00542FB2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D0" w:rsidRDefault="005B77D0" w:rsidP="00981B80">
      <w:r>
        <w:separator/>
      </w:r>
    </w:p>
  </w:endnote>
  <w:endnote w:type="continuationSeparator" w:id="0">
    <w:p w:rsidR="005B77D0" w:rsidRDefault="005B77D0" w:rsidP="009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D0" w:rsidRDefault="005B77D0" w:rsidP="00981B80">
      <w:r>
        <w:separator/>
      </w:r>
    </w:p>
  </w:footnote>
  <w:footnote w:type="continuationSeparator" w:id="0">
    <w:p w:rsidR="005B77D0" w:rsidRDefault="005B77D0" w:rsidP="009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05C"/>
    <w:multiLevelType w:val="hybridMultilevel"/>
    <w:tmpl w:val="27068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A5B1F"/>
    <w:multiLevelType w:val="hybridMultilevel"/>
    <w:tmpl w:val="EBA8103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F"/>
    <w:rsid w:val="00022F82"/>
    <w:rsid w:val="00073477"/>
    <w:rsid w:val="000D048B"/>
    <w:rsid w:val="0010572F"/>
    <w:rsid w:val="001107D6"/>
    <w:rsid w:val="00116786"/>
    <w:rsid w:val="00136F73"/>
    <w:rsid w:val="00177028"/>
    <w:rsid w:val="001832DF"/>
    <w:rsid w:val="001A25C2"/>
    <w:rsid w:val="001C365E"/>
    <w:rsid w:val="001D2FF7"/>
    <w:rsid w:val="00264E5A"/>
    <w:rsid w:val="002B7FEC"/>
    <w:rsid w:val="002D0702"/>
    <w:rsid w:val="002E5FF7"/>
    <w:rsid w:val="00301352"/>
    <w:rsid w:val="0039540A"/>
    <w:rsid w:val="00507078"/>
    <w:rsid w:val="00542FB2"/>
    <w:rsid w:val="005B37C3"/>
    <w:rsid w:val="005B5ECD"/>
    <w:rsid w:val="005B77D0"/>
    <w:rsid w:val="006C2123"/>
    <w:rsid w:val="006F2314"/>
    <w:rsid w:val="006F477C"/>
    <w:rsid w:val="00734AE1"/>
    <w:rsid w:val="007B0EF2"/>
    <w:rsid w:val="008134DF"/>
    <w:rsid w:val="00832A3D"/>
    <w:rsid w:val="00981B80"/>
    <w:rsid w:val="009823B2"/>
    <w:rsid w:val="00A137BD"/>
    <w:rsid w:val="00A933EC"/>
    <w:rsid w:val="00AC238D"/>
    <w:rsid w:val="00B65664"/>
    <w:rsid w:val="00BA29B3"/>
    <w:rsid w:val="00BD6385"/>
    <w:rsid w:val="00C65A1C"/>
    <w:rsid w:val="00D96C5D"/>
    <w:rsid w:val="00DB65BB"/>
    <w:rsid w:val="00E12849"/>
    <w:rsid w:val="00E13B4F"/>
    <w:rsid w:val="00E553AD"/>
    <w:rsid w:val="00EC4B81"/>
    <w:rsid w:val="00F25D4C"/>
    <w:rsid w:val="00F8457B"/>
    <w:rsid w:val="00FA791F"/>
    <w:rsid w:val="00FC1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262EA-06CF-4413-BBF5-E7CD988F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2F"/>
    <w:rPr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0572F"/>
    <w:pPr>
      <w:autoSpaceDE w:val="0"/>
      <w:autoSpaceDN w:val="0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10572F"/>
    <w:pPr>
      <w:autoSpaceDE w:val="0"/>
      <w:autoSpaceDN w:val="0"/>
      <w:ind w:firstLine="720"/>
    </w:pPr>
    <w:rPr>
      <w:rFonts w:ascii="Arial" w:hAnsi="Arial" w:cs="Arial"/>
      <w:sz w:val="28"/>
      <w:szCs w:val="28"/>
      <w:lang w:eastAsia="ru-RU"/>
    </w:rPr>
  </w:style>
  <w:style w:type="paragraph" w:styleId="a3">
    <w:name w:val="Body Text"/>
    <w:basedOn w:val="a"/>
    <w:link w:val="a4"/>
    <w:rsid w:val="0010572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0572F"/>
    <w:rPr>
      <w:sz w:val="28"/>
      <w:szCs w:val="28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10572F"/>
  </w:style>
  <w:style w:type="paragraph" w:customStyle="1" w:styleId="Doc-0">
    <w:name w:val="Doc-Т внутри нумерации"/>
    <w:basedOn w:val="a"/>
    <w:link w:val="Doc-"/>
    <w:uiPriority w:val="99"/>
    <w:rsid w:val="0010572F"/>
    <w:pPr>
      <w:spacing w:line="360" w:lineRule="auto"/>
      <w:ind w:left="720" w:firstLine="709"/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link w:val="a6"/>
    <w:uiPriority w:val="34"/>
    <w:qFormat/>
    <w:rsid w:val="0010572F"/>
    <w:pPr>
      <w:ind w:left="720"/>
      <w:contextualSpacing/>
    </w:pPr>
    <w:rPr>
      <w:sz w:val="24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10572F"/>
    <w:rPr>
      <w:sz w:val="24"/>
      <w:szCs w:val="24"/>
      <w:lang w:val="x-none" w:eastAsia="x-none"/>
    </w:rPr>
  </w:style>
  <w:style w:type="character" w:styleId="a7">
    <w:name w:val="Strong"/>
    <w:basedOn w:val="a0"/>
    <w:uiPriority w:val="22"/>
    <w:qFormat/>
    <w:rsid w:val="00734AE1"/>
    <w:rPr>
      <w:b/>
      <w:bCs/>
    </w:rPr>
  </w:style>
  <w:style w:type="paragraph" w:styleId="a8">
    <w:name w:val="Normal (Web)"/>
    <w:basedOn w:val="a"/>
    <w:uiPriority w:val="99"/>
    <w:unhideWhenUsed/>
    <w:rsid w:val="00734AE1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734AE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734AE1"/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137B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2F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2FB2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1B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1B80"/>
    <w:rPr>
      <w:sz w:val="26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81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1B80"/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Маскина Оксана Минюст Чувашии</dc:creator>
  <cp:lastModifiedBy>Минюст 47.</cp:lastModifiedBy>
  <cp:revision>2</cp:revision>
  <cp:lastPrinted>2023-10-10T08:52:00Z</cp:lastPrinted>
  <dcterms:created xsi:type="dcterms:W3CDTF">2023-10-18T13:31:00Z</dcterms:created>
  <dcterms:modified xsi:type="dcterms:W3CDTF">2023-10-18T13:31:00Z</dcterms:modified>
</cp:coreProperties>
</file>