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19" w:rsidRDefault="00113D19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13D19" w:rsidRDefault="00113D19">
      <w:pPr>
        <w:pStyle w:val="ConsPlusNormal"/>
        <w:jc w:val="both"/>
        <w:outlineLvl w:val="0"/>
      </w:pPr>
    </w:p>
    <w:p w:rsidR="00113D19" w:rsidRDefault="00113D19">
      <w:pPr>
        <w:pStyle w:val="ConsPlusTitle"/>
        <w:jc w:val="center"/>
        <w:outlineLvl w:val="0"/>
      </w:pPr>
      <w:r>
        <w:t>АДМИНИСТРАЦИЯ ГОРОДА ЧЕБОКСАРЫ</w:t>
      </w:r>
    </w:p>
    <w:p w:rsidR="00113D19" w:rsidRDefault="00113D19">
      <w:pPr>
        <w:pStyle w:val="ConsPlusTitle"/>
        <w:jc w:val="center"/>
      </w:pPr>
      <w:r>
        <w:t>ЧУВАШСКОЙ РЕСПУБЛИКИ</w:t>
      </w:r>
    </w:p>
    <w:p w:rsidR="00113D19" w:rsidRDefault="00113D19">
      <w:pPr>
        <w:pStyle w:val="ConsPlusTitle"/>
        <w:jc w:val="center"/>
      </w:pPr>
    </w:p>
    <w:p w:rsidR="00113D19" w:rsidRDefault="00113D19">
      <w:pPr>
        <w:pStyle w:val="ConsPlusTitle"/>
        <w:jc w:val="center"/>
      </w:pPr>
      <w:r>
        <w:t>ПОСТАНОВЛЕНИЕ</w:t>
      </w:r>
    </w:p>
    <w:p w:rsidR="00113D19" w:rsidRDefault="00113D19">
      <w:pPr>
        <w:pStyle w:val="ConsPlusTitle"/>
        <w:jc w:val="center"/>
      </w:pPr>
      <w:r>
        <w:t>от 13 мая 2015 г. N 1642</w:t>
      </w:r>
    </w:p>
    <w:p w:rsidR="00113D19" w:rsidRDefault="00113D19">
      <w:pPr>
        <w:pStyle w:val="ConsPlusTitle"/>
        <w:jc w:val="center"/>
      </w:pPr>
    </w:p>
    <w:p w:rsidR="00113D19" w:rsidRDefault="00113D19">
      <w:pPr>
        <w:pStyle w:val="ConsPlusTitle"/>
        <w:jc w:val="center"/>
      </w:pPr>
      <w:r>
        <w:t>ОБ УТВЕРЖДЕНИИ ПОРЯДКА УВЕДОМЛЕНИЯ ПРЕДСТАВИТЕЛЯ</w:t>
      </w:r>
    </w:p>
    <w:p w:rsidR="00113D19" w:rsidRDefault="00113D19">
      <w:pPr>
        <w:pStyle w:val="ConsPlusTitle"/>
        <w:jc w:val="center"/>
      </w:pPr>
      <w:r>
        <w:t>НАНИМАТЕЛЯ (РАБОТОДАТЕЛЯ) МУНИЦИПАЛЬНЫМИ СЛУЖАЩИМИ</w:t>
      </w:r>
    </w:p>
    <w:p w:rsidR="00113D19" w:rsidRDefault="00113D19">
      <w:pPr>
        <w:pStyle w:val="ConsPlusTitle"/>
        <w:jc w:val="center"/>
      </w:pPr>
      <w:r>
        <w:t>ИСПОЛНИТЕЛЬНО-РАСПОРЯДИТЕЛЬНОГО ОРГАНА ГОРОДА ЧЕБОКСАРЫ -</w:t>
      </w:r>
    </w:p>
    <w:p w:rsidR="00113D19" w:rsidRDefault="00113D19">
      <w:pPr>
        <w:pStyle w:val="ConsPlusTitle"/>
        <w:jc w:val="center"/>
      </w:pPr>
      <w:r>
        <w:t>АДМИНИСТРАЦИИ ГОРОДА ЧЕБОКСАРЫ О ВЫПОЛНЕНИИ</w:t>
      </w:r>
    </w:p>
    <w:p w:rsidR="00113D19" w:rsidRDefault="00113D19">
      <w:pPr>
        <w:pStyle w:val="ConsPlusTitle"/>
        <w:jc w:val="center"/>
      </w:pPr>
      <w:r>
        <w:t>ИНОЙ ОПЛАЧИВАЕМОЙ РАБОТЫ</w:t>
      </w:r>
    </w:p>
    <w:p w:rsidR="00113D19" w:rsidRDefault="00113D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3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19" w:rsidRDefault="00113D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19" w:rsidRDefault="00113D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3D19" w:rsidRDefault="00113D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3D19" w:rsidRDefault="00113D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19.01.2016 </w:t>
            </w:r>
            <w:hyperlink r:id="rId6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13D19" w:rsidRDefault="00113D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7">
              <w:r>
                <w:rPr>
                  <w:color w:val="0000FF"/>
                </w:rPr>
                <w:t>N 3340</w:t>
              </w:r>
            </w:hyperlink>
            <w:r>
              <w:rPr>
                <w:color w:val="392C69"/>
              </w:rPr>
              <w:t xml:space="preserve">, от 18.12.2023 </w:t>
            </w:r>
            <w:hyperlink r:id="rId8">
              <w:r>
                <w:rPr>
                  <w:color w:val="0000FF"/>
                </w:rPr>
                <w:t>N 4606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19" w:rsidRDefault="00113D19">
            <w:pPr>
              <w:pStyle w:val="ConsPlusNormal"/>
            </w:pPr>
          </w:p>
        </w:tc>
      </w:tr>
    </w:tbl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целях предотвращения конфликта интересов на муниципальной службе в администрации города Чебоксары, территориальных, отраслевых, функциональных органах администрации города Чебоксары постановляю:</w:t>
      </w:r>
    </w:p>
    <w:p w:rsidR="00113D19" w:rsidRDefault="00113D19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19.01.2016 N 112)</w:t>
      </w:r>
    </w:p>
    <w:p w:rsidR="00113D19" w:rsidRDefault="00113D1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муниципальными служащими исполнительно-распорядительного органа города Чебоксары - администрации города Чебоксары о выполнении иной оплачиваемой работы согласно приложению.</w:t>
      </w:r>
    </w:p>
    <w:p w:rsidR="00113D19" w:rsidRDefault="00113D19">
      <w:pPr>
        <w:pStyle w:val="ConsPlusNormal"/>
        <w:jc w:val="both"/>
      </w:pPr>
      <w:r>
        <w:t xml:space="preserve">(в ред. Постановлений администрации г. Чебоксары ЧР от 19.01.2016 </w:t>
      </w:r>
      <w:hyperlink r:id="rId12">
        <w:r>
          <w:rPr>
            <w:color w:val="0000FF"/>
          </w:rPr>
          <w:t>N 112</w:t>
        </w:r>
      </w:hyperlink>
      <w:r>
        <w:t xml:space="preserve">, от 11.09.2023 </w:t>
      </w:r>
      <w:hyperlink r:id="rId13">
        <w:r>
          <w:rPr>
            <w:color w:val="0000FF"/>
          </w:rPr>
          <w:t>N 3340</w:t>
        </w:r>
      </w:hyperlink>
      <w:r>
        <w:t>)</w:t>
      </w:r>
    </w:p>
    <w:p w:rsidR="00113D19" w:rsidRDefault="00113D19">
      <w:pPr>
        <w:pStyle w:val="ConsPlusNormal"/>
        <w:spacing w:before="220"/>
        <w:ind w:firstLine="540"/>
        <w:jc w:val="both"/>
      </w:pPr>
      <w:r>
        <w:t>2. Муниципальным служащим исполнительно-распорядительного органа города Чебоксары - администрации города Чебоксары в случае уведомления представителя нанимателя (работодателя) о выполнении иной оплачиваемой работы действовать в соответствии с Порядком, утвержденным данным постановлением.</w:t>
      </w:r>
    </w:p>
    <w:p w:rsidR="00113D19" w:rsidRDefault="00113D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Чебоксары ЧР от 19.01.2016 </w:t>
      </w:r>
      <w:hyperlink r:id="rId14">
        <w:r>
          <w:rPr>
            <w:color w:val="0000FF"/>
          </w:rPr>
          <w:t>N 112</w:t>
        </w:r>
      </w:hyperlink>
      <w:r>
        <w:t xml:space="preserve">, от 11.09.2023 </w:t>
      </w:r>
      <w:hyperlink r:id="rId15">
        <w:r>
          <w:rPr>
            <w:color w:val="0000FF"/>
          </w:rPr>
          <w:t>N 3340</w:t>
        </w:r>
      </w:hyperlink>
      <w:r>
        <w:t>)</w:t>
      </w:r>
    </w:p>
    <w:p w:rsidR="00113D19" w:rsidRDefault="00113D19">
      <w:pPr>
        <w:pStyle w:val="ConsPlusNormal"/>
        <w:spacing w:before="220"/>
        <w:ind w:firstLine="540"/>
        <w:jc w:val="both"/>
      </w:pPr>
      <w:r>
        <w:t>3. Муниципальным служащим, осуществляющим полномочия представителя нанимателя (работодателя) и отделу муниципальной службы и кадров администрации города Чебоксары обеспечить ознакомление муниципальных служащих с настоящим постановлением персонально под роспись.</w:t>
      </w:r>
    </w:p>
    <w:p w:rsidR="00113D19" w:rsidRDefault="00113D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Чебоксары ЧР от 19.01.2016 </w:t>
      </w:r>
      <w:hyperlink r:id="rId16">
        <w:r>
          <w:rPr>
            <w:color w:val="0000FF"/>
          </w:rPr>
          <w:t>N 112</w:t>
        </w:r>
      </w:hyperlink>
      <w:r>
        <w:t xml:space="preserve">, от 11.09.2023 </w:t>
      </w:r>
      <w:hyperlink r:id="rId17">
        <w:r>
          <w:rPr>
            <w:color w:val="0000FF"/>
          </w:rPr>
          <w:t>N 3340</w:t>
        </w:r>
      </w:hyperlink>
      <w:r>
        <w:t>)</w:t>
      </w:r>
    </w:p>
    <w:p w:rsidR="00113D19" w:rsidRDefault="00113D19">
      <w:pPr>
        <w:pStyle w:val="ConsPlusNormal"/>
        <w:spacing w:before="220"/>
        <w:ind w:firstLine="540"/>
        <w:jc w:val="both"/>
      </w:pPr>
      <w:r>
        <w:t>4.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113D19" w:rsidRDefault="00113D1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right"/>
      </w:pPr>
      <w:r>
        <w:t>Глава администрации</w:t>
      </w:r>
    </w:p>
    <w:p w:rsidR="00113D19" w:rsidRDefault="00113D19">
      <w:pPr>
        <w:pStyle w:val="ConsPlusNormal"/>
        <w:jc w:val="right"/>
      </w:pPr>
      <w:r>
        <w:t>города Чебоксары</w:t>
      </w:r>
    </w:p>
    <w:p w:rsidR="00113D19" w:rsidRDefault="00113D19">
      <w:pPr>
        <w:pStyle w:val="ConsPlusNormal"/>
        <w:jc w:val="right"/>
      </w:pPr>
      <w:r>
        <w:t>А.О.ЛАДЫКОВ</w:t>
      </w: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right"/>
        <w:outlineLvl w:val="0"/>
      </w:pPr>
      <w:r>
        <w:t>Утвержден</w:t>
      </w:r>
    </w:p>
    <w:p w:rsidR="00113D19" w:rsidRDefault="00113D19">
      <w:pPr>
        <w:pStyle w:val="ConsPlusNormal"/>
        <w:jc w:val="right"/>
      </w:pPr>
      <w:r>
        <w:t>постановлением</w:t>
      </w:r>
    </w:p>
    <w:p w:rsidR="00113D19" w:rsidRDefault="00113D19">
      <w:pPr>
        <w:pStyle w:val="ConsPlusNormal"/>
        <w:jc w:val="right"/>
      </w:pPr>
      <w:r>
        <w:t>администрации</w:t>
      </w:r>
    </w:p>
    <w:p w:rsidR="00113D19" w:rsidRDefault="00113D19">
      <w:pPr>
        <w:pStyle w:val="ConsPlusNormal"/>
        <w:jc w:val="right"/>
      </w:pPr>
      <w:r>
        <w:t>города Чебоксары</w:t>
      </w:r>
    </w:p>
    <w:p w:rsidR="00113D19" w:rsidRDefault="00113D19">
      <w:pPr>
        <w:pStyle w:val="ConsPlusNormal"/>
        <w:jc w:val="right"/>
      </w:pPr>
      <w:r>
        <w:t>от 13.05.2015 N 1642</w:t>
      </w: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Title"/>
        <w:jc w:val="center"/>
      </w:pPr>
      <w:bookmarkStart w:id="1" w:name="P41"/>
      <w:bookmarkEnd w:id="1"/>
      <w:r>
        <w:t>ПОРЯДОК</w:t>
      </w:r>
    </w:p>
    <w:p w:rsidR="00113D19" w:rsidRDefault="00113D19">
      <w:pPr>
        <w:pStyle w:val="ConsPlusTitle"/>
        <w:jc w:val="center"/>
      </w:pPr>
      <w:r>
        <w:t>УВЕДОМЛЕНИЯ ПРЕДСТАВИТЕЛЯ НАНИМАТЕЛЯ (РАБОТОДАТЕЛЯ)</w:t>
      </w:r>
    </w:p>
    <w:p w:rsidR="00113D19" w:rsidRDefault="00113D19">
      <w:pPr>
        <w:pStyle w:val="ConsPlusTitle"/>
        <w:jc w:val="center"/>
      </w:pPr>
      <w:r>
        <w:t xml:space="preserve">МУНИЦИПАЛЬНЫМИ СЛУЖАЩИМИ </w:t>
      </w:r>
      <w:proofErr w:type="gramStart"/>
      <w:r>
        <w:t>ИСПОЛНИТЕЛЬНО-РАСПОРЯДИТЕЛЬНОГО</w:t>
      </w:r>
      <w:proofErr w:type="gramEnd"/>
    </w:p>
    <w:p w:rsidR="00113D19" w:rsidRDefault="00113D19">
      <w:pPr>
        <w:pStyle w:val="ConsPlusTitle"/>
        <w:jc w:val="center"/>
      </w:pPr>
      <w:r>
        <w:t>ОРГАНА ГОРОДА ЧЕБОКСАРЫ - АДМИНИСТРАЦИИ ГОРОДА ЧЕБОКСАРЫ</w:t>
      </w:r>
    </w:p>
    <w:p w:rsidR="00113D19" w:rsidRDefault="00113D19">
      <w:pPr>
        <w:pStyle w:val="ConsPlusTitle"/>
        <w:jc w:val="center"/>
      </w:pPr>
      <w:r>
        <w:t>О ВЫПОЛНЕНИИ ИНОЙ ОПЛАЧИВАЕМОЙ РАБОТЫ</w:t>
      </w:r>
    </w:p>
    <w:p w:rsidR="00113D19" w:rsidRDefault="00113D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3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19" w:rsidRDefault="00113D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19" w:rsidRDefault="00113D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3D19" w:rsidRDefault="00113D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3D19" w:rsidRDefault="00113D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19.01.2016 </w:t>
            </w:r>
            <w:hyperlink r:id="rId18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13D19" w:rsidRDefault="00113D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19">
              <w:r>
                <w:rPr>
                  <w:color w:val="0000FF"/>
                </w:rPr>
                <w:t>N 3340</w:t>
              </w:r>
            </w:hyperlink>
            <w:r>
              <w:rPr>
                <w:color w:val="392C69"/>
              </w:rPr>
              <w:t xml:space="preserve">, от 18.12.2023 </w:t>
            </w:r>
            <w:hyperlink r:id="rId20">
              <w:r>
                <w:rPr>
                  <w:color w:val="0000FF"/>
                </w:rPr>
                <w:t>N 4606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19" w:rsidRDefault="00113D19">
            <w:pPr>
              <w:pStyle w:val="ConsPlusNormal"/>
            </w:pPr>
          </w:p>
        </w:tc>
      </w:tr>
    </w:tbl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разработан на основании </w:t>
      </w:r>
      <w:hyperlink r:id="rId21">
        <w:r>
          <w:rPr>
            <w:color w:val="0000FF"/>
          </w:rPr>
          <w:t>части 2 статьи 11</w:t>
        </w:r>
      </w:hyperlink>
      <w:r>
        <w:t xml:space="preserve"> Федерального закона от 02.03.2007 N 25-ФЗ "О муниципальной службе в Российской Федерации" с целью предотвращения конфликта интересов на муниципальной службе и устанавливает процедуру уведомления представителя нанимателя (работодателя) муниципальными служащими исполнительно-распорядительного органа города Чебоксары - администрации города Чебоксары (далее - муниципальные служащие) о выполнении иной оплачиваемой работы, а также порядок регистрации таких уведомлений.</w:t>
      </w:r>
      <w:proofErr w:type="gramEnd"/>
    </w:p>
    <w:p w:rsidR="00113D19" w:rsidRDefault="00113D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3340)</w:t>
      </w:r>
    </w:p>
    <w:p w:rsidR="00113D19" w:rsidRDefault="00113D19">
      <w:pPr>
        <w:pStyle w:val="ConsPlusNormal"/>
        <w:spacing w:before="220"/>
        <w:ind w:firstLine="540"/>
        <w:jc w:val="both"/>
      </w:pPr>
      <w:r>
        <w:t xml:space="preserve">2. Муниципальные служащие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 марта 2007 N 25-ФЗ "О муниципальной службе в Российской Федерации".</w:t>
      </w:r>
    </w:p>
    <w:p w:rsidR="00113D19" w:rsidRDefault="00113D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18.12.2023 N 4606)</w:t>
      </w:r>
    </w:p>
    <w:p w:rsidR="00113D19" w:rsidRDefault="00113D19">
      <w:pPr>
        <w:pStyle w:val="ConsPlusNormal"/>
        <w:spacing w:before="220"/>
        <w:ind w:firstLine="540"/>
        <w:jc w:val="both"/>
      </w:pPr>
      <w:r>
        <w:t>3.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13D19" w:rsidRDefault="00113D19">
      <w:pPr>
        <w:pStyle w:val="ConsPlusNormal"/>
        <w:spacing w:before="220"/>
        <w:ind w:firstLine="540"/>
        <w:jc w:val="both"/>
      </w:pPr>
      <w:r>
        <w:t xml:space="preserve">4. Выполнение муниципальными служащими иной оплачиваемой работы должно осуществляться </w:t>
      </w:r>
      <w:proofErr w:type="gramStart"/>
      <w:r>
        <w:t>в свободное от основной работы время в соответствии с требованиями трудового законодательства о работе</w:t>
      </w:r>
      <w:proofErr w:type="gramEnd"/>
      <w:r>
        <w:t xml:space="preserve"> по совместительству и с соблюдением запретов, связанных с прохождением муниципальной службы.</w:t>
      </w:r>
    </w:p>
    <w:p w:rsidR="00113D19" w:rsidRDefault="00113D19">
      <w:pPr>
        <w:pStyle w:val="ConsPlusNormal"/>
        <w:spacing w:before="220"/>
        <w:ind w:firstLine="540"/>
        <w:jc w:val="both"/>
      </w:pPr>
      <w:r>
        <w:t xml:space="preserve">5. Муниципальные служащие, планирующие выполнять иную оплачиваемую работу, направляют работодателю </w:t>
      </w:r>
      <w:hyperlink w:anchor="P85">
        <w:r>
          <w:rPr>
            <w:color w:val="0000FF"/>
          </w:rPr>
          <w:t>уведомление</w:t>
        </w:r>
      </w:hyperlink>
      <w:r>
        <w:t xml:space="preserve"> в письменной форме (приложение N 1). Указанное уведомление должно быть направлено не менее чем за 10 календарных дней до даты начала выполнения иной оплачиваемой работы.</w:t>
      </w:r>
    </w:p>
    <w:p w:rsidR="00113D19" w:rsidRDefault="00113D19">
      <w:pPr>
        <w:pStyle w:val="ConsPlusNormal"/>
        <w:spacing w:before="220"/>
        <w:ind w:firstLine="540"/>
        <w:jc w:val="both"/>
      </w:pPr>
      <w:r>
        <w:t>В течение 3 дней после заключения муниципальным служащим трудового договора или договора гражданско-правового характера на выполнение иной оплачиваемой работы муниципальный служащий направляет копию соответствующего договора работодателю.</w:t>
      </w:r>
    </w:p>
    <w:p w:rsidR="00113D19" w:rsidRDefault="00113D19">
      <w:pPr>
        <w:pStyle w:val="ConsPlusNormal"/>
        <w:spacing w:before="220"/>
        <w:ind w:firstLine="540"/>
        <w:jc w:val="both"/>
      </w:pPr>
      <w:r>
        <w:t xml:space="preserve">Вновь назначенные муниципальные служащие, осуществляющие иную оплачиваемую </w:t>
      </w:r>
      <w:r>
        <w:lastRenderedPageBreak/>
        <w:t>работу на день назначения на должность муниципальной службы, уведомляют о выполнении иной оплачиваемой работы в день назначения на должность муниципальной службы с приложением к уведомлению копии трудового договора или договора гражданско-правового характера на выполнение иной оплачиваемой работы.</w:t>
      </w:r>
    </w:p>
    <w:p w:rsidR="00113D19" w:rsidRDefault="00113D19">
      <w:pPr>
        <w:pStyle w:val="ConsPlusNormal"/>
        <w:spacing w:before="220"/>
        <w:ind w:firstLine="540"/>
        <w:jc w:val="both"/>
      </w:pPr>
      <w:r>
        <w:t>6. Муниципальные служащие представляют уведомление в соответствующую кадровую службу или муниципальным служащим, в чьи функциональные обязанности входит осуществление кадрового делопроизводства (далее - кадровая служба).</w:t>
      </w:r>
    </w:p>
    <w:p w:rsidR="00113D19" w:rsidRDefault="00113D1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3340)</w:t>
      </w:r>
    </w:p>
    <w:p w:rsidR="00113D19" w:rsidRDefault="00113D19">
      <w:pPr>
        <w:pStyle w:val="ConsPlusNormal"/>
        <w:spacing w:before="220"/>
        <w:ind w:firstLine="540"/>
        <w:jc w:val="both"/>
      </w:pPr>
      <w:r>
        <w:t xml:space="preserve">Сотрудники кадровых служб в день поступления уведомления осуществляют его регистрацию в </w:t>
      </w:r>
      <w:hyperlink w:anchor="P130">
        <w:r>
          <w:rPr>
            <w:color w:val="0000FF"/>
          </w:rPr>
          <w:t>Журнале</w:t>
        </w:r>
      </w:hyperlink>
      <w:r>
        <w:t xml:space="preserve"> регистрации уведомлений муниципальных служащих об иной оплачиваемой работе, составленном по форме согласно приложению N 2 к настоящему Порядку.</w:t>
      </w:r>
    </w:p>
    <w:p w:rsidR="00113D19" w:rsidRDefault="00113D19">
      <w:pPr>
        <w:pStyle w:val="ConsPlusNormal"/>
        <w:spacing w:before="220"/>
        <w:ind w:firstLine="540"/>
        <w:jc w:val="both"/>
      </w:pPr>
      <w:r>
        <w:t>После регистрации уведомления в целях информирования уведомление направляется представителю нанимателя (работодателю) не позднее следующего рабочего дня с момента поступления уведомления.</w:t>
      </w:r>
    </w:p>
    <w:p w:rsidR="00113D19" w:rsidRDefault="00113D19">
      <w:pPr>
        <w:pStyle w:val="ConsPlusNormal"/>
        <w:spacing w:before="220"/>
        <w:ind w:firstLine="540"/>
        <w:jc w:val="both"/>
      </w:pPr>
      <w:r>
        <w:t>7. Копия зарегистрированного в установленном порядке уведомления с отметкой о регистрации в день регистрации выдается муниципальному служащему на руки либо направляется по почте с уведомлением о получении. На копии уведомления, подлежащего передаче муниципальному служащему, делается запись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113D19" w:rsidRDefault="00113D19">
      <w:pPr>
        <w:pStyle w:val="ConsPlusNormal"/>
        <w:spacing w:before="220"/>
        <w:ind w:firstLine="540"/>
        <w:jc w:val="both"/>
      </w:pPr>
      <w:r>
        <w:t>8. После информирования представителя нанимателя (работодателя) уведомление приобщается к личному делу муниципального служащего.</w:t>
      </w: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right"/>
        <w:outlineLvl w:val="1"/>
      </w:pPr>
      <w:r>
        <w:t>Приложение N 1</w:t>
      </w:r>
    </w:p>
    <w:p w:rsidR="00113D19" w:rsidRDefault="00113D19">
      <w:pPr>
        <w:pStyle w:val="ConsPlusNormal"/>
        <w:jc w:val="right"/>
      </w:pPr>
      <w:r>
        <w:t>к Порядку уведомления представителя</w:t>
      </w:r>
    </w:p>
    <w:p w:rsidR="00113D19" w:rsidRDefault="00113D19">
      <w:pPr>
        <w:pStyle w:val="ConsPlusNormal"/>
        <w:jc w:val="right"/>
      </w:pPr>
      <w:r>
        <w:t>нанимателя муниципальными служащими</w:t>
      </w:r>
    </w:p>
    <w:p w:rsidR="00113D19" w:rsidRDefault="00113D19">
      <w:pPr>
        <w:pStyle w:val="ConsPlusNormal"/>
        <w:jc w:val="right"/>
      </w:pPr>
      <w:r>
        <w:t>исполнительно-распорядительного органа города</w:t>
      </w:r>
    </w:p>
    <w:p w:rsidR="00113D19" w:rsidRDefault="00113D19">
      <w:pPr>
        <w:pStyle w:val="ConsPlusNormal"/>
        <w:jc w:val="right"/>
      </w:pPr>
      <w:r>
        <w:t>Чебоксары - администрации города Чебоксары</w:t>
      </w:r>
    </w:p>
    <w:p w:rsidR="00113D19" w:rsidRDefault="00113D19">
      <w:pPr>
        <w:pStyle w:val="ConsPlusNormal"/>
        <w:jc w:val="right"/>
      </w:pPr>
      <w:r>
        <w:t>о выполнении иной оплачиваемой работы</w:t>
      </w:r>
    </w:p>
    <w:p w:rsidR="00113D19" w:rsidRDefault="00113D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3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19" w:rsidRDefault="00113D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19" w:rsidRDefault="00113D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3D19" w:rsidRDefault="00113D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3D19" w:rsidRDefault="00113D1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19.01.2016 </w:t>
            </w:r>
            <w:hyperlink r:id="rId26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13D19" w:rsidRDefault="00113D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18.12.2023 </w:t>
            </w:r>
            <w:hyperlink r:id="rId27">
              <w:r>
                <w:rPr>
                  <w:color w:val="0000FF"/>
                </w:rPr>
                <w:t>N 4606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19" w:rsidRDefault="00113D19">
            <w:pPr>
              <w:pStyle w:val="ConsPlusNormal"/>
            </w:pPr>
          </w:p>
        </w:tc>
      </w:tr>
    </w:tbl>
    <w:p w:rsidR="00113D19" w:rsidRDefault="00113D19">
      <w:pPr>
        <w:pStyle w:val="ConsPlusNormal"/>
        <w:jc w:val="both"/>
      </w:pPr>
    </w:p>
    <w:p w:rsidR="00113D19" w:rsidRDefault="00113D19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(должность представителя нанимателя</w:t>
      </w:r>
      <w:proofErr w:type="gramEnd"/>
    </w:p>
    <w:p w:rsidR="00113D19" w:rsidRDefault="00113D19">
      <w:pPr>
        <w:pStyle w:val="ConsPlusNonformat"/>
        <w:jc w:val="both"/>
      </w:pPr>
      <w:r>
        <w:t xml:space="preserve">                                                  (работодателя))</w:t>
      </w:r>
    </w:p>
    <w:p w:rsidR="00113D19" w:rsidRDefault="00113D19">
      <w:pPr>
        <w:pStyle w:val="ConsPlusNonformat"/>
        <w:jc w:val="both"/>
      </w:pPr>
      <w:r>
        <w:t xml:space="preserve">                                       ___________________________________</w:t>
      </w:r>
    </w:p>
    <w:p w:rsidR="00113D19" w:rsidRDefault="00113D19">
      <w:pPr>
        <w:pStyle w:val="ConsPlusNonformat"/>
        <w:jc w:val="both"/>
      </w:pPr>
      <w:r>
        <w:t xml:space="preserve">                                        (фамилия и инициалы работодателя)</w:t>
      </w:r>
    </w:p>
    <w:p w:rsidR="00113D19" w:rsidRDefault="00113D19">
      <w:pPr>
        <w:pStyle w:val="ConsPlusNonformat"/>
        <w:jc w:val="both"/>
      </w:pPr>
    </w:p>
    <w:p w:rsidR="00113D19" w:rsidRDefault="00113D19">
      <w:pPr>
        <w:pStyle w:val="ConsPlusNonformat"/>
        <w:jc w:val="both"/>
      </w:pPr>
      <w:bookmarkStart w:id="2" w:name="P85"/>
      <w:bookmarkEnd w:id="2"/>
      <w:r>
        <w:t xml:space="preserve">                                УВЕДОМЛЕНИЕ</w:t>
      </w:r>
    </w:p>
    <w:p w:rsidR="00113D19" w:rsidRDefault="00113D19">
      <w:pPr>
        <w:pStyle w:val="ConsPlusNonformat"/>
        <w:jc w:val="both"/>
      </w:pPr>
      <w:r>
        <w:t xml:space="preserve">                муниципального служащего о выполнении иной</w:t>
      </w:r>
    </w:p>
    <w:p w:rsidR="00113D19" w:rsidRDefault="00113D19">
      <w:pPr>
        <w:pStyle w:val="ConsPlusNonformat"/>
        <w:jc w:val="both"/>
      </w:pPr>
      <w:r>
        <w:t xml:space="preserve">                            оплачиваемой работы</w:t>
      </w:r>
    </w:p>
    <w:p w:rsidR="00113D19" w:rsidRDefault="00113D19">
      <w:pPr>
        <w:pStyle w:val="ConsPlusNonformat"/>
        <w:jc w:val="both"/>
      </w:pPr>
    </w:p>
    <w:p w:rsidR="00113D19" w:rsidRDefault="00113D19">
      <w:pPr>
        <w:pStyle w:val="ConsPlusNonformat"/>
        <w:jc w:val="both"/>
      </w:pPr>
      <w:r>
        <w:t xml:space="preserve">    В  соответствии  с  </w:t>
      </w:r>
      <w:hyperlink r:id="rId28">
        <w:r>
          <w:rPr>
            <w:color w:val="0000FF"/>
          </w:rPr>
          <w:t>пунктом  2 статьи 11</w:t>
        </w:r>
      </w:hyperlink>
      <w:r>
        <w:t xml:space="preserve"> Федерального закона от 2 марта</w:t>
      </w:r>
    </w:p>
    <w:p w:rsidR="00113D19" w:rsidRDefault="00113D19">
      <w:pPr>
        <w:pStyle w:val="ConsPlusNonformat"/>
        <w:jc w:val="both"/>
      </w:pPr>
      <w:r>
        <w:t>2007 года N 25-ФЗ "О муниципальной службе в Российской Федерации":</w:t>
      </w:r>
    </w:p>
    <w:p w:rsidR="00113D19" w:rsidRDefault="00113D19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113D19" w:rsidRDefault="00113D19">
      <w:pPr>
        <w:pStyle w:val="ConsPlusNonformat"/>
        <w:jc w:val="both"/>
      </w:pPr>
      <w:r>
        <w:t>__________________________________________________________________________,</w:t>
      </w:r>
    </w:p>
    <w:p w:rsidR="00113D19" w:rsidRDefault="00113D19">
      <w:pPr>
        <w:pStyle w:val="ConsPlusNonformat"/>
        <w:jc w:val="both"/>
      </w:pPr>
      <w:r>
        <w:lastRenderedPageBreak/>
        <w:t xml:space="preserve">                         (фамилия, имя, отчество)</w:t>
      </w:r>
    </w:p>
    <w:p w:rsidR="00113D19" w:rsidRDefault="00113D19">
      <w:pPr>
        <w:pStyle w:val="ConsPlusNonformat"/>
        <w:jc w:val="both"/>
      </w:pPr>
      <w:proofErr w:type="gramStart"/>
      <w:r>
        <w:t>замещающий</w:t>
      </w:r>
      <w:proofErr w:type="gramEnd"/>
      <w:r>
        <w:t xml:space="preserve"> должность муниципальной службы</w:t>
      </w:r>
    </w:p>
    <w:p w:rsidR="00113D19" w:rsidRDefault="00113D19">
      <w:pPr>
        <w:pStyle w:val="ConsPlusNonformat"/>
        <w:jc w:val="both"/>
      </w:pPr>
      <w:r>
        <w:t>___________________________________________________________________________</w:t>
      </w:r>
    </w:p>
    <w:p w:rsidR="00113D19" w:rsidRDefault="00113D19">
      <w:pPr>
        <w:pStyle w:val="ConsPlusNonformat"/>
        <w:jc w:val="both"/>
      </w:pPr>
      <w:r>
        <w:t>___________________________________________________________________________</w:t>
      </w:r>
    </w:p>
    <w:p w:rsidR="00113D19" w:rsidRDefault="00113D19">
      <w:pPr>
        <w:pStyle w:val="ConsPlusNonformat"/>
        <w:jc w:val="both"/>
      </w:pPr>
      <w:r>
        <w:t xml:space="preserve">                         (наименование должности)</w:t>
      </w:r>
    </w:p>
    <w:p w:rsidR="00113D19" w:rsidRDefault="00113D19">
      <w:pPr>
        <w:pStyle w:val="ConsPlusNonformat"/>
        <w:jc w:val="both"/>
      </w:pPr>
      <w:r>
        <w:t>намере</w:t>
      </w:r>
      <w:proofErr w:type="gramStart"/>
      <w:r>
        <w:t>н(</w:t>
      </w:r>
      <w:proofErr w:type="gramEnd"/>
      <w:r>
        <w:t>а) с "___" ______________ 20___ г. по "___" ______________ 20___ г.</w:t>
      </w:r>
    </w:p>
    <w:p w:rsidR="00113D19" w:rsidRDefault="00113D19">
      <w:pPr>
        <w:pStyle w:val="ConsPlusNonformat"/>
        <w:jc w:val="both"/>
      </w:pPr>
      <w:r>
        <w:t>заниматься (занимаюсь) иной оплачиваемой деятельностью,</w:t>
      </w:r>
    </w:p>
    <w:p w:rsidR="00113D19" w:rsidRDefault="00113D19">
      <w:pPr>
        <w:pStyle w:val="ConsPlusNonformat"/>
        <w:jc w:val="both"/>
      </w:pPr>
      <w:r>
        <w:t xml:space="preserve">     (подчеркнуть)</w:t>
      </w:r>
    </w:p>
    <w:p w:rsidR="00113D19" w:rsidRDefault="00113D19">
      <w:pPr>
        <w:pStyle w:val="ConsPlusNonformat"/>
        <w:jc w:val="both"/>
      </w:pPr>
      <w:r>
        <w:t>выполняя работу ___________________________________________________________</w:t>
      </w:r>
    </w:p>
    <w:p w:rsidR="00113D19" w:rsidRDefault="00113D19">
      <w:pPr>
        <w:pStyle w:val="ConsPlusNonformat"/>
        <w:jc w:val="both"/>
      </w:pPr>
      <w:r>
        <w:t xml:space="preserve">                       (по трудовому договору, гражданско-трудовому)</w:t>
      </w:r>
    </w:p>
    <w:p w:rsidR="00113D19" w:rsidRDefault="00113D19">
      <w:pPr>
        <w:pStyle w:val="ConsPlusNonformat"/>
        <w:jc w:val="both"/>
      </w:pPr>
      <w:r>
        <w:t>в _________________________________________________________________________</w:t>
      </w:r>
    </w:p>
    <w:p w:rsidR="00113D19" w:rsidRDefault="00113D19">
      <w:pPr>
        <w:pStyle w:val="ConsPlusNonformat"/>
        <w:jc w:val="both"/>
      </w:pPr>
      <w:r>
        <w:t>__________________________________________________________________________.</w:t>
      </w:r>
    </w:p>
    <w:p w:rsidR="00113D19" w:rsidRDefault="00113D19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113D19" w:rsidRDefault="00113D19">
      <w:pPr>
        <w:pStyle w:val="ConsPlusNonformat"/>
        <w:jc w:val="both"/>
      </w:pPr>
      <w:r>
        <w:t>Работа ____________________________________________________________________</w:t>
      </w:r>
    </w:p>
    <w:p w:rsidR="00113D19" w:rsidRDefault="00113D19">
      <w:pPr>
        <w:pStyle w:val="ConsPlusNonformat"/>
        <w:jc w:val="both"/>
      </w:pPr>
      <w:r>
        <w:t xml:space="preserve">                     (конкретная работа или трудовая функция)</w:t>
      </w:r>
    </w:p>
    <w:p w:rsidR="00113D19" w:rsidRDefault="00113D19">
      <w:pPr>
        <w:pStyle w:val="ConsPlusNonformat"/>
        <w:jc w:val="both"/>
      </w:pPr>
      <w:r>
        <w:t>___________________________________________________________________________</w:t>
      </w:r>
    </w:p>
    <w:p w:rsidR="00113D19" w:rsidRDefault="00113D19">
      <w:pPr>
        <w:pStyle w:val="ConsPlusNonformat"/>
        <w:jc w:val="both"/>
      </w:pPr>
      <w:r>
        <w:t>___________________________________________________________________________</w:t>
      </w:r>
    </w:p>
    <w:p w:rsidR="00113D19" w:rsidRDefault="00113D19">
      <w:pPr>
        <w:pStyle w:val="ConsPlusNonformat"/>
        <w:jc w:val="both"/>
      </w:pPr>
      <w:r>
        <w:t>___________________________________________________________________________</w:t>
      </w:r>
    </w:p>
    <w:p w:rsidR="00113D19" w:rsidRDefault="00113D19">
      <w:pPr>
        <w:pStyle w:val="ConsPlusNonformat"/>
        <w:jc w:val="both"/>
      </w:pPr>
      <w:r>
        <w:t xml:space="preserve">будет выполняться  в  свободное от основной работы время  и не  повлечет </w:t>
      </w:r>
      <w:proofErr w:type="gramStart"/>
      <w:r>
        <w:t>за</w:t>
      </w:r>
      <w:proofErr w:type="gramEnd"/>
    </w:p>
    <w:p w:rsidR="00113D19" w:rsidRDefault="00113D19">
      <w:pPr>
        <w:pStyle w:val="ConsPlusNonformat"/>
        <w:jc w:val="both"/>
      </w:pPr>
      <w:r>
        <w:t>собой конфликт интересов</w:t>
      </w:r>
    </w:p>
    <w:p w:rsidR="00113D19" w:rsidRDefault="00113D19">
      <w:pPr>
        <w:pStyle w:val="ConsPlusNonformat"/>
        <w:jc w:val="both"/>
      </w:pPr>
    </w:p>
    <w:p w:rsidR="00113D19" w:rsidRDefault="00113D19">
      <w:pPr>
        <w:pStyle w:val="ConsPlusNonformat"/>
        <w:jc w:val="both"/>
      </w:pPr>
      <w:r>
        <w:t>"___" _______________ 20 __ г.                 ____________________________</w:t>
      </w:r>
    </w:p>
    <w:p w:rsidR="00113D19" w:rsidRDefault="00113D19">
      <w:pPr>
        <w:pStyle w:val="ConsPlusNonformat"/>
        <w:jc w:val="both"/>
      </w:pPr>
      <w:r>
        <w:t xml:space="preserve">                                                         (подпись)</w:t>
      </w: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right"/>
        <w:outlineLvl w:val="1"/>
      </w:pPr>
      <w:r>
        <w:t>Приложение N 2</w:t>
      </w:r>
    </w:p>
    <w:p w:rsidR="00113D19" w:rsidRDefault="00113D19">
      <w:pPr>
        <w:pStyle w:val="ConsPlusNormal"/>
        <w:jc w:val="right"/>
      </w:pPr>
      <w:r>
        <w:t>к Порядку уведомления представителя</w:t>
      </w:r>
    </w:p>
    <w:p w:rsidR="00113D19" w:rsidRDefault="00113D19">
      <w:pPr>
        <w:pStyle w:val="ConsPlusNormal"/>
        <w:jc w:val="right"/>
      </w:pPr>
      <w:r>
        <w:t>нанимателя муниципальными служащими</w:t>
      </w:r>
    </w:p>
    <w:p w:rsidR="00113D19" w:rsidRDefault="00113D19">
      <w:pPr>
        <w:pStyle w:val="ConsPlusNormal"/>
        <w:jc w:val="right"/>
      </w:pPr>
      <w:r>
        <w:t>исполнительно-распорядительного органа города</w:t>
      </w:r>
    </w:p>
    <w:p w:rsidR="00113D19" w:rsidRDefault="00113D19">
      <w:pPr>
        <w:pStyle w:val="ConsPlusNormal"/>
        <w:jc w:val="right"/>
      </w:pPr>
      <w:r>
        <w:t>Чебоксары - администрации города Чебоксары</w:t>
      </w:r>
    </w:p>
    <w:p w:rsidR="00113D19" w:rsidRDefault="00113D19">
      <w:pPr>
        <w:pStyle w:val="ConsPlusNormal"/>
        <w:jc w:val="right"/>
      </w:pPr>
      <w:r>
        <w:t>о выполнении иной оплачиваемой работы</w:t>
      </w:r>
    </w:p>
    <w:p w:rsidR="00113D19" w:rsidRDefault="00113D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3D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19" w:rsidRDefault="00113D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19" w:rsidRDefault="00113D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3D19" w:rsidRDefault="00113D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3D19" w:rsidRDefault="00113D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19.01.2016 N 112)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19" w:rsidRDefault="00113D19">
            <w:pPr>
              <w:pStyle w:val="ConsPlusNormal"/>
            </w:pPr>
          </w:p>
        </w:tc>
      </w:tr>
    </w:tbl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center"/>
      </w:pPr>
      <w:bookmarkStart w:id="3" w:name="P130"/>
      <w:bookmarkEnd w:id="3"/>
      <w:r>
        <w:t>Журнал</w:t>
      </w:r>
    </w:p>
    <w:p w:rsidR="00113D19" w:rsidRDefault="00113D19">
      <w:pPr>
        <w:pStyle w:val="ConsPlusNormal"/>
        <w:jc w:val="center"/>
      </w:pPr>
      <w:r>
        <w:t>регистрации уведомлений об иной оплачиваемой деятельности</w:t>
      </w: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sectPr w:rsidR="00113D19" w:rsidSect="00875B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1694"/>
        <w:gridCol w:w="1440"/>
        <w:gridCol w:w="1080"/>
        <w:gridCol w:w="1560"/>
        <w:gridCol w:w="1077"/>
        <w:gridCol w:w="1077"/>
        <w:gridCol w:w="1080"/>
        <w:gridCol w:w="1417"/>
        <w:gridCol w:w="2154"/>
      </w:tblGrid>
      <w:tr w:rsidR="00113D19">
        <w:tc>
          <w:tcPr>
            <w:tcW w:w="526" w:type="dxa"/>
          </w:tcPr>
          <w:p w:rsidR="00113D19" w:rsidRDefault="00113D19">
            <w:pPr>
              <w:pStyle w:val="ConsPlusNormal"/>
              <w:jc w:val="center"/>
            </w:pPr>
            <w:r>
              <w:lastRenderedPageBreak/>
              <w:t>N</w:t>
            </w:r>
          </w:p>
          <w:p w:rsidR="00113D19" w:rsidRDefault="00113D19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94" w:type="dxa"/>
          </w:tcPr>
          <w:p w:rsidR="00113D19" w:rsidRDefault="00113D19">
            <w:pPr>
              <w:pStyle w:val="ConsPlusNormal"/>
              <w:jc w:val="center"/>
            </w:pPr>
            <w:r>
              <w:t>Ф.И.О. сотрудника, представившего уведомление</w:t>
            </w:r>
          </w:p>
        </w:tc>
        <w:tc>
          <w:tcPr>
            <w:tcW w:w="1440" w:type="dxa"/>
          </w:tcPr>
          <w:p w:rsidR="00113D19" w:rsidRDefault="00113D19">
            <w:pPr>
              <w:pStyle w:val="ConsPlusNormal"/>
              <w:jc w:val="center"/>
            </w:pPr>
            <w:r>
              <w:t>Должность сотрудника, представившего уведомление</w:t>
            </w:r>
          </w:p>
        </w:tc>
        <w:tc>
          <w:tcPr>
            <w:tcW w:w="1080" w:type="dxa"/>
          </w:tcPr>
          <w:p w:rsidR="00113D19" w:rsidRDefault="00113D19">
            <w:pPr>
              <w:pStyle w:val="ConsPlusNormal"/>
              <w:jc w:val="center"/>
            </w:pPr>
            <w:r>
              <w:t>Дата составления уведомления регистрации</w:t>
            </w:r>
          </w:p>
        </w:tc>
        <w:tc>
          <w:tcPr>
            <w:tcW w:w="1560" w:type="dxa"/>
          </w:tcPr>
          <w:p w:rsidR="00113D19" w:rsidRDefault="00113D19">
            <w:pPr>
              <w:pStyle w:val="ConsPlusNormal"/>
              <w:jc w:val="center"/>
            </w:pPr>
            <w:r>
              <w:t>Ф.И.О. сотрудника, принявшего уведомление</w:t>
            </w:r>
          </w:p>
        </w:tc>
        <w:tc>
          <w:tcPr>
            <w:tcW w:w="1077" w:type="dxa"/>
          </w:tcPr>
          <w:p w:rsidR="00113D19" w:rsidRDefault="00113D19">
            <w:pPr>
              <w:pStyle w:val="ConsPlusNormal"/>
              <w:jc w:val="center"/>
            </w:pPr>
            <w:r>
              <w:t>Подпись сотрудника, принявшего уведомление</w:t>
            </w:r>
          </w:p>
        </w:tc>
        <w:tc>
          <w:tcPr>
            <w:tcW w:w="1077" w:type="dxa"/>
          </w:tcPr>
          <w:p w:rsidR="00113D19" w:rsidRDefault="00113D19">
            <w:pPr>
              <w:pStyle w:val="ConsPlusNormal"/>
              <w:jc w:val="center"/>
            </w:pPr>
            <w:r>
              <w:t>Дата направления уведомления (руководителю органа)</w:t>
            </w:r>
          </w:p>
        </w:tc>
        <w:tc>
          <w:tcPr>
            <w:tcW w:w="1080" w:type="dxa"/>
          </w:tcPr>
          <w:p w:rsidR="00113D19" w:rsidRDefault="00113D19">
            <w:pPr>
              <w:pStyle w:val="ConsPlusNormal"/>
              <w:jc w:val="center"/>
            </w:pPr>
            <w:r>
              <w:t>Дата рассмотрения уведомления (резолюции)</w:t>
            </w:r>
          </w:p>
        </w:tc>
        <w:tc>
          <w:tcPr>
            <w:tcW w:w="1417" w:type="dxa"/>
          </w:tcPr>
          <w:p w:rsidR="00113D19" w:rsidRDefault="00113D19">
            <w:pPr>
              <w:pStyle w:val="ConsPlusNormal"/>
              <w:jc w:val="center"/>
            </w:pPr>
            <w:r>
              <w:t>Содержание резолюции</w:t>
            </w:r>
          </w:p>
        </w:tc>
        <w:tc>
          <w:tcPr>
            <w:tcW w:w="2154" w:type="dxa"/>
          </w:tcPr>
          <w:p w:rsidR="00113D19" w:rsidRDefault="00113D19">
            <w:pPr>
              <w:pStyle w:val="ConsPlusNormal"/>
              <w:jc w:val="center"/>
            </w:pPr>
            <w:r>
              <w:t>Сведения о рассмотрении уведомления Комиссией по урегулированию конфликта интересов (в случае рассмотрения)</w:t>
            </w:r>
          </w:p>
        </w:tc>
      </w:tr>
      <w:tr w:rsidR="00113D19">
        <w:tc>
          <w:tcPr>
            <w:tcW w:w="526" w:type="dxa"/>
          </w:tcPr>
          <w:p w:rsidR="00113D19" w:rsidRDefault="00113D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94" w:type="dxa"/>
          </w:tcPr>
          <w:p w:rsidR="00113D19" w:rsidRDefault="00113D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40" w:type="dxa"/>
          </w:tcPr>
          <w:p w:rsidR="00113D19" w:rsidRDefault="00113D1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80" w:type="dxa"/>
          </w:tcPr>
          <w:p w:rsidR="00113D19" w:rsidRDefault="00113D1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60" w:type="dxa"/>
          </w:tcPr>
          <w:p w:rsidR="00113D19" w:rsidRDefault="00113D1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77" w:type="dxa"/>
          </w:tcPr>
          <w:p w:rsidR="00113D19" w:rsidRDefault="00113D1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77" w:type="dxa"/>
          </w:tcPr>
          <w:p w:rsidR="00113D19" w:rsidRDefault="00113D1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80" w:type="dxa"/>
          </w:tcPr>
          <w:p w:rsidR="00113D19" w:rsidRDefault="00113D1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417" w:type="dxa"/>
          </w:tcPr>
          <w:p w:rsidR="00113D19" w:rsidRDefault="00113D1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</w:tcPr>
          <w:p w:rsidR="00113D19" w:rsidRDefault="00113D19">
            <w:pPr>
              <w:pStyle w:val="ConsPlusNormal"/>
              <w:jc w:val="center"/>
            </w:pPr>
            <w:r>
              <w:t>10.</w:t>
            </w:r>
          </w:p>
        </w:tc>
      </w:tr>
      <w:tr w:rsidR="00113D19">
        <w:tc>
          <w:tcPr>
            <w:tcW w:w="526" w:type="dxa"/>
          </w:tcPr>
          <w:p w:rsidR="00113D19" w:rsidRDefault="00113D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4" w:type="dxa"/>
          </w:tcPr>
          <w:p w:rsidR="00113D19" w:rsidRDefault="00113D19">
            <w:pPr>
              <w:pStyle w:val="ConsPlusNormal"/>
            </w:pPr>
          </w:p>
        </w:tc>
        <w:tc>
          <w:tcPr>
            <w:tcW w:w="1440" w:type="dxa"/>
          </w:tcPr>
          <w:p w:rsidR="00113D19" w:rsidRDefault="00113D19">
            <w:pPr>
              <w:pStyle w:val="ConsPlusNormal"/>
            </w:pPr>
          </w:p>
        </w:tc>
        <w:tc>
          <w:tcPr>
            <w:tcW w:w="1080" w:type="dxa"/>
          </w:tcPr>
          <w:p w:rsidR="00113D19" w:rsidRDefault="00113D19">
            <w:pPr>
              <w:pStyle w:val="ConsPlusNormal"/>
            </w:pPr>
          </w:p>
        </w:tc>
        <w:tc>
          <w:tcPr>
            <w:tcW w:w="1560" w:type="dxa"/>
          </w:tcPr>
          <w:p w:rsidR="00113D19" w:rsidRDefault="00113D19">
            <w:pPr>
              <w:pStyle w:val="ConsPlusNormal"/>
            </w:pPr>
          </w:p>
        </w:tc>
        <w:tc>
          <w:tcPr>
            <w:tcW w:w="1077" w:type="dxa"/>
          </w:tcPr>
          <w:p w:rsidR="00113D19" w:rsidRDefault="00113D19">
            <w:pPr>
              <w:pStyle w:val="ConsPlusNormal"/>
            </w:pPr>
          </w:p>
        </w:tc>
        <w:tc>
          <w:tcPr>
            <w:tcW w:w="1077" w:type="dxa"/>
          </w:tcPr>
          <w:p w:rsidR="00113D19" w:rsidRDefault="00113D19">
            <w:pPr>
              <w:pStyle w:val="ConsPlusNormal"/>
            </w:pPr>
          </w:p>
        </w:tc>
        <w:tc>
          <w:tcPr>
            <w:tcW w:w="1080" w:type="dxa"/>
          </w:tcPr>
          <w:p w:rsidR="00113D19" w:rsidRDefault="00113D19">
            <w:pPr>
              <w:pStyle w:val="ConsPlusNormal"/>
            </w:pPr>
          </w:p>
        </w:tc>
        <w:tc>
          <w:tcPr>
            <w:tcW w:w="1417" w:type="dxa"/>
          </w:tcPr>
          <w:p w:rsidR="00113D19" w:rsidRDefault="00113D19">
            <w:pPr>
              <w:pStyle w:val="ConsPlusNormal"/>
            </w:pPr>
          </w:p>
        </w:tc>
        <w:tc>
          <w:tcPr>
            <w:tcW w:w="2154" w:type="dxa"/>
          </w:tcPr>
          <w:p w:rsidR="00113D19" w:rsidRDefault="00113D19">
            <w:pPr>
              <w:pStyle w:val="ConsPlusNormal"/>
            </w:pPr>
          </w:p>
        </w:tc>
      </w:tr>
      <w:tr w:rsidR="00113D19">
        <w:tc>
          <w:tcPr>
            <w:tcW w:w="526" w:type="dxa"/>
          </w:tcPr>
          <w:p w:rsidR="00113D19" w:rsidRDefault="00113D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4" w:type="dxa"/>
          </w:tcPr>
          <w:p w:rsidR="00113D19" w:rsidRDefault="00113D19">
            <w:pPr>
              <w:pStyle w:val="ConsPlusNormal"/>
            </w:pPr>
          </w:p>
        </w:tc>
        <w:tc>
          <w:tcPr>
            <w:tcW w:w="1440" w:type="dxa"/>
          </w:tcPr>
          <w:p w:rsidR="00113D19" w:rsidRDefault="00113D19">
            <w:pPr>
              <w:pStyle w:val="ConsPlusNormal"/>
            </w:pPr>
          </w:p>
        </w:tc>
        <w:tc>
          <w:tcPr>
            <w:tcW w:w="1080" w:type="dxa"/>
          </w:tcPr>
          <w:p w:rsidR="00113D19" w:rsidRDefault="00113D19">
            <w:pPr>
              <w:pStyle w:val="ConsPlusNormal"/>
            </w:pPr>
          </w:p>
        </w:tc>
        <w:tc>
          <w:tcPr>
            <w:tcW w:w="1560" w:type="dxa"/>
          </w:tcPr>
          <w:p w:rsidR="00113D19" w:rsidRDefault="00113D19">
            <w:pPr>
              <w:pStyle w:val="ConsPlusNormal"/>
            </w:pPr>
          </w:p>
        </w:tc>
        <w:tc>
          <w:tcPr>
            <w:tcW w:w="1077" w:type="dxa"/>
          </w:tcPr>
          <w:p w:rsidR="00113D19" w:rsidRDefault="00113D19">
            <w:pPr>
              <w:pStyle w:val="ConsPlusNormal"/>
            </w:pPr>
          </w:p>
        </w:tc>
        <w:tc>
          <w:tcPr>
            <w:tcW w:w="1077" w:type="dxa"/>
          </w:tcPr>
          <w:p w:rsidR="00113D19" w:rsidRDefault="00113D19">
            <w:pPr>
              <w:pStyle w:val="ConsPlusNormal"/>
            </w:pPr>
          </w:p>
        </w:tc>
        <w:tc>
          <w:tcPr>
            <w:tcW w:w="1080" w:type="dxa"/>
          </w:tcPr>
          <w:p w:rsidR="00113D19" w:rsidRDefault="00113D19">
            <w:pPr>
              <w:pStyle w:val="ConsPlusNormal"/>
            </w:pPr>
          </w:p>
        </w:tc>
        <w:tc>
          <w:tcPr>
            <w:tcW w:w="1417" w:type="dxa"/>
          </w:tcPr>
          <w:p w:rsidR="00113D19" w:rsidRDefault="00113D19">
            <w:pPr>
              <w:pStyle w:val="ConsPlusNormal"/>
            </w:pPr>
          </w:p>
        </w:tc>
        <w:tc>
          <w:tcPr>
            <w:tcW w:w="2154" w:type="dxa"/>
          </w:tcPr>
          <w:p w:rsidR="00113D19" w:rsidRDefault="00113D19">
            <w:pPr>
              <w:pStyle w:val="ConsPlusNormal"/>
            </w:pPr>
          </w:p>
        </w:tc>
      </w:tr>
    </w:tbl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jc w:val="both"/>
      </w:pPr>
    </w:p>
    <w:p w:rsidR="00113D19" w:rsidRDefault="00113D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71FE9" w:rsidRDefault="00A71FE9"/>
    <w:sectPr w:rsidR="00A71FE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9"/>
    <w:rsid w:val="00090989"/>
    <w:rsid w:val="000E20A8"/>
    <w:rsid w:val="00113D19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3D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3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3D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13D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13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3D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70692&amp;dst=100005" TargetMode="External"/><Relationship Id="rId13" Type="http://schemas.openxmlformats.org/officeDocument/2006/relationships/hyperlink" Target="https://login.consultant.ru/link/?req=doc&amp;base=RLAW098&amp;n=166713&amp;dst=100006" TargetMode="External"/><Relationship Id="rId18" Type="http://schemas.openxmlformats.org/officeDocument/2006/relationships/hyperlink" Target="https://login.consultant.ru/link/?req=doc&amp;base=RLAW098&amp;n=82737&amp;dst=100014" TargetMode="External"/><Relationship Id="rId26" Type="http://schemas.openxmlformats.org/officeDocument/2006/relationships/hyperlink" Target="https://login.consultant.ru/link/?req=doc&amp;base=RLAW098&amp;n=82737&amp;dst=100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1778&amp;dst=100288" TargetMode="External"/><Relationship Id="rId7" Type="http://schemas.openxmlformats.org/officeDocument/2006/relationships/hyperlink" Target="https://login.consultant.ru/link/?req=doc&amp;base=RLAW098&amp;n=166713&amp;dst=100005" TargetMode="External"/><Relationship Id="rId12" Type="http://schemas.openxmlformats.org/officeDocument/2006/relationships/hyperlink" Target="https://login.consultant.ru/link/?req=doc&amp;base=RLAW098&amp;n=82737&amp;dst=100008" TargetMode="External"/><Relationship Id="rId17" Type="http://schemas.openxmlformats.org/officeDocument/2006/relationships/hyperlink" Target="https://login.consultant.ru/link/?req=doc&amp;base=RLAW098&amp;n=166713&amp;dst=100007" TargetMode="External"/><Relationship Id="rId25" Type="http://schemas.openxmlformats.org/officeDocument/2006/relationships/hyperlink" Target="https://login.consultant.ru/link/?req=doc&amp;base=RLAW098&amp;n=166713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82737&amp;dst=100012" TargetMode="External"/><Relationship Id="rId20" Type="http://schemas.openxmlformats.org/officeDocument/2006/relationships/hyperlink" Target="https://login.consultant.ru/link/?req=doc&amp;base=RLAW098&amp;n=170692&amp;dst=100005" TargetMode="External"/><Relationship Id="rId29" Type="http://schemas.openxmlformats.org/officeDocument/2006/relationships/hyperlink" Target="https://login.consultant.ru/link/?req=doc&amp;base=RLAW098&amp;n=82737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82737&amp;dst=100005" TargetMode="External"/><Relationship Id="rId11" Type="http://schemas.openxmlformats.org/officeDocument/2006/relationships/hyperlink" Target="https://login.consultant.ru/link/?req=doc&amp;base=RLAW098&amp;n=82737&amp;dst=100007" TargetMode="External"/><Relationship Id="rId24" Type="http://schemas.openxmlformats.org/officeDocument/2006/relationships/hyperlink" Target="https://login.consultant.ru/link/?req=doc&amp;base=RLAW098&amp;n=170692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8&amp;n=166713&amp;dst=100006" TargetMode="External"/><Relationship Id="rId23" Type="http://schemas.openxmlformats.org/officeDocument/2006/relationships/hyperlink" Target="https://login.consultant.ru/link/?req=doc&amp;base=LAW&amp;n=451778" TargetMode="External"/><Relationship Id="rId28" Type="http://schemas.openxmlformats.org/officeDocument/2006/relationships/hyperlink" Target="https://login.consultant.ru/link/?req=doc&amp;base=LAW&amp;n=451778&amp;dst=100288" TargetMode="External"/><Relationship Id="rId10" Type="http://schemas.openxmlformats.org/officeDocument/2006/relationships/hyperlink" Target="https://login.consultant.ru/link/?req=doc&amp;base=LAW&amp;n=464894&amp;dst=100093" TargetMode="External"/><Relationship Id="rId19" Type="http://schemas.openxmlformats.org/officeDocument/2006/relationships/hyperlink" Target="https://login.consultant.ru/link/?req=doc&amp;base=RLAW098&amp;n=166713&amp;dst=10000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778&amp;dst=100288" TargetMode="External"/><Relationship Id="rId14" Type="http://schemas.openxmlformats.org/officeDocument/2006/relationships/hyperlink" Target="https://login.consultant.ru/link/?req=doc&amp;base=RLAW098&amp;n=82737&amp;dst=100010" TargetMode="External"/><Relationship Id="rId22" Type="http://schemas.openxmlformats.org/officeDocument/2006/relationships/hyperlink" Target="https://login.consultant.ru/link/?req=doc&amp;base=RLAW098&amp;n=166713&amp;dst=100009" TargetMode="External"/><Relationship Id="rId27" Type="http://schemas.openxmlformats.org/officeDocument/2006/relationships/hyperlink" Target="https://login.consultant.ru/link/?req=doc&amp;base=RLAW098&amp;n=170692&amp;dst=10000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2024-02-27T06:29:00Z</dcterms:created>
  <dcterms:modified xsi:type="dcterms:W3CDTF">2024-02-27T06:30:00Z</dcterms:modified>
</cp:coreProperties>
</file>