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4567EB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4567EB">
              <w:rPr>
                <w:b/>
              </w:rPr>
              <w:t>50</w:t>
            </w:r>
            <w:r w:rsidR="002117F6">
              <w:rPr>
                <w:b/>
              </w:rPr>
              <w:t xml:space="preserve"> от </w:t>
            </w:r>
            <w:r w:rsidR="004567EB">
              <w:rPr>
                <w:b/>
              </w:rPr>
              <w:t>31</w:t>
            </w:r>
            <w:r w:rsidR="00371A1F">
              <w:rPr>
                <w:b/>
              </w:rPr>
              <w:t xml:space="preserve"> </w:t>
            </w:r>
            <w:r w:rsidR="00B87F89">
              <w:rPr>
                <w:b/>
              </w:rPr>
              <w:t>июля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Pr="007E7E23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4567EB">
        <w:rPr>
          <w:rFonts w:asciiTheme="majorHAnsi" w:hAnsiTheme="majorHAnsi"/>
          <w:b/>
          <w:sz w:val="21"/>
          <w:szCs w:val="21"/>
        </w:rPr>
        <w:t>29</w:t>
      </w:r>
      <w:r>
        <w:rPr>
          <w:rFonts w:asciiTheme="majorHAnsi" w:hAnsiTheme="majorHAnsi"/>
          <w:b/>
          <w:sz w:val="21"/>
          <w:szCs w:val="21"/>
        </w:rPr>
        <w:t>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4567EB">
        <w:rPr>
          <w:rFonts w:asciiTheme="majorHAnsi" w:hAnsiTheme="majorHAnsi"/>
          <w:b/>
          <w:sz w:val="21"/>
          <w:szCs w:val="21"/>
        </w:rPr>
        <w:t>761</w:t>
      </w:r>
    </w:p>
    <w:p w:rsidR="004567EB" w:rsidRPr="004567EB" w:rsidRDefault="00F04631" w:rsidP="004567EB">
      <w:pPr>
        <w:tabs>
          <w:tab w:val="left" w:pos="8647"/>
        </w:tabs>
        <w:ind w:right="-1"/>
        <w:jc w:val="both"/>
        <w:rPr>
          <w:b/>
          <w:i/>
          <w:sz w:val="24"/>
          <w:szCs w:val="24"/>
        </w:rPr>
      </w:pPr>
      <w:r w:rsidRPr="004567EB">
        <w:rPr>
          <w:i/>
          <w:sz w:val="24"/>
          <w:szCs w:val="24"/>
        </w:rPr>
        <w:t>«</w:t>
      </w:r>
      <w:r w:rsidR="004567EB" w:rsidRPr="004567EB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15 февраля 2023 г. № 119 «Об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и Порядка предоставления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многодетным семьям в собственность бесплатно»</w:t>
      </w:r>
    </w:p>
    <w:p w:rsidR="00F04631" w:rsidRPr="00532602" w:rsidRDefault="00F04631" w:rsidP="00F04631"/>
    <w:p w:rsidR="004567EB" w:rsidRPr="004567EB" w:rsidRDefault="004567EB" w:rsidP="004567EB">
      <w:pPr>
        <w:ind w:right="-1" w:firstLine="851"/>
        <w:jc w:val="both"/>
      </w:pPr>
      <w:bookmarkStart w:id="0" w:name="sub_4"/>
      <w:r w:rsidRPr="004567EB">
        <w:t xml:space="preserve">В соответствии с постановлением Правительства РФ от 29 декабря 2023 г. №2386 «О государственной информационной системе «Единая централизованная цифровая платформа в социальной сфере» администрация Комсомольского муниципального округа Чувашской Республики п о с </w:t>
      </w:r>
      <w:proofErr w:type="gramStart"/>
      <w:r w:rsidRPr="004567EB">
        <w:t>т</w:t>
      </w:r>
      <w:proofErr w:type="gramEnd"/>
      <w:r w:rsidRPr="004567EB">
        <w:t xml:space="preserve"> а н о в л я е т:</w:t>
      </w:r>
    </w:p>
    <w:p w:rsidR="004567EB" w:rsidRPr="004567EB" w:rsidRDefault="004567EB" w:rsidP="004567EB">
      <w:pPr>
        <w:ind w:right="-1" w:firstLine="851"/>
        <w:jc w:val="both"/>
        <w:rPr>
          <w:bCs/>
        </w:rPr>
      </w:pPr>
      <w:r w:rsidRPr="004567EB">
        <w:t xml:space="preserve">1. Абзац шестой </w:t>
      </w:r>
      <w:r w:rsidRPr="004567EB">
        <w:rPr>
          <w:bCs/>
        </w:rPr>
        <w:t>Порядка</w:t>
      </w:r>
      <w:r w:rsidRPr="004567EB">
        <w:t xml:space="preserve"> </w:t>
      </w:r>
      <w:r w:rsidRPr="004567EB">
        <w:rPr>
          <w:bCs/>
        </w:rPr>
        <w:t>предоставления  земельных  участков, находящихся  в  муниципальной  собственности,  а  также  земельных  участков,  государственная  собственность на  которые  не  разграничена,  многодетным  семьям  в  собственность бесплатно, утвержденного постановлением администрации Комсомольского муниципального округа Чувашской Республики от 15 февраля 2023 г. № 119 «Об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и Порядка предоставления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многодетным семьям в собственность бесплатно», изложить в следующей редакции:</w:t>
      </w:r>
    </w:p>
    <w:p w:rsidR="004567EB" w:rsidRPr="004567EB" w:rsidRDefault="004567EB" w:rsidP="004567EB">
      <w:pPr>
        <w:ind w:right="-1" w:firstLine="851"/>
        <w:jc w:val="both"/>
      </w:pPr>
      <w:r w:rsidRPr="004567EB">
        <w:rPr>
          <w:bCs/>
        </w:rPr>
        <w:t xml:space="preserve">«Информация о предоставлении многодетной семье земельного </w:t>
      </w:r>
      <w:proofErr w:type="gramStart"/>
      <w:r w:rsidRPr="004567EB">
        <w:rPr>
          <w:bCs/>
        </w:rPr>
        <w:t xml:space="preserve">участка  </w:t>
      </w:r>
      <w:r w:rsidRPr="004567EB">
        <w:t>в</w:t>
      </w:r>
      <w:proofErr w:type="gramEnd"/>
      <w:r w:rsidRPr="004567EB">
        <w:t> собственность бесплатно в соответствии с Законом и настоящим Порядком размещается в государственной информационной системе «Единая централизованная цифровая платформа в социальной сфере». Размещение и получение указанной информации в</w:t>
      </w:r>
      <w:r w:rsidRPr="004567EB">
        <w:rPr>
          <w:color w:val="22272F"/>
          <w:shd w:val="clear" w:color="auto" w:fill="FFFFFF"/>
        </w:rPr>
        <w:t xml:space="preserve"> </w:t>
      </w:r>
      <w:r w:rsidRPr="004567EB">
        <w:t xml:space="preserve">государственной информационной системе «Единая централизованная цифровая платформа в социальной сфере» осуществляются </w:t>
      </w:r>
      <w:proofErr w:type="gramStart"/>
      <w:r w:rsidRPr="004567EB">
        <w:t>в  соответствии</w:t>
      </w:r>
      <w:proofErr w:type="gramEnd"/>
      <w:r w:rsidRPr="004567EB">
        <w:t>  с  Федеральным  законом от  17  июля  1999 года № 178-ФЗ «О государственной социальной помощи».</w:t>
      </w:r>
    </w:p>
    <w:p w:rsidR="004567EB" w:rsidRPr="004567EB" w:rsidRDefault="004567EB" w:rsidP="004567EB">
      <w:pPr>
        <w:ind w:right="-1" w:firstLine="851"/>
        <w:jc w:val="both"/>
      </w:pPr>
      <w:r w:rsidRPr="004567EB">
        <w:t>2. Настоящее постановление вступает в силу со дня его официального опубликования.</w:t>
      </w:r>
    </w:p>
    <w:p w:rsidR="007E7E23" w:rsidRPr="007E7E23" w:rsidRDefault="007E7E23" w:rsidP="007E7E23">
      <w:pPr>
        <w:pStyle w:val="32"/>
        <w:shd w:val="clear" w:color="auto" w:fill="auto"/>
        <w:spacing w:after="0" w:line="240" w:lineRule="auto"/>
        <w:rPr>
          <w:sz w:val="20"/>
          <w:szCs w:val="20"/>
          <w:lang w:val="ru-RU"/>
        </w:rPr>
      </w:pPr>
    </w:p>
    <w:bookmarkEnd w:id="0"/>
    <w:p w:rsidR="00A05EFA" w:rsidRPr="001C73A4" w:rsidRDefault="00A05EFA" w:rsidP="00A05EF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05EFA" w:rsidRDefault="00A05EFA" w:rsidP="00A05EF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A05EFA" w:rsidRDefault="00F04631" w:rsidP="00432BA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</w:t>
      </w:r>
      <w:r w:rsidR="004567EB">
        <w:rPr>
          <w:i/>
          <w:sz w:val="20"/>
          <w:szCs w:val="20"/>
        </w:rPr>
        <w:t xml:space="preserve">761 от </w:t>
      </w:r>
      <w:proofErr w:type="spellStart"/>
      <w:r w:rsidR="004567EB">
        <w:rPr>
          <w:i/>
          <w:sz w:val="20"/>
          <w:szCs w:val="20"/>
        </w:rPr>
        <w:t>29</w:t>
      </w:r>
      <w:r w:rsidR="00A05EFA">
        <w:rPr>
          <w:i/>
          <w:sz w:val="20"/>
          <w:szCs w:val="20"/>
        </w:rPr>
        <w:t>.07.2024г</w:t>
      </w:r>
      <w:proofErr w:type="spellEnd"/>
    </w:p>
    <w:p w:rsidR="00F04631" w:rsidRDefault="00F04631" w:rsidP="00432BA1">
      <w:pPr>
        <w:jc w:val="both"/>
        <w:rPr>
          <w:i/>
          <w:sz w:val="20"/>
          <w:szCs w:val="20"/>
        </w:rPr>
      </w:pPr>
    </w:p>
    <w:p w:rsidR="004567EB" w:rsidRPr="007E7E23" w:rsidRDefault="004567EB" w:rsidP="004567E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31.07.2024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772</w:t>
      </w:r>
    </w:p>
    <w:tbl>
      <w:tblPr>
        <w:tblW w:w="1557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987"/>
        <w:gridCol w:w="4585"/>
      </w:tblGrid>
      <w:tr w:rsidR="004567EB" w:rsidTr="004567EB">
        <w:tc>
          <w:tcPr>
            <w:tcW w:w="10987" w:type="dxa"/>
            <w:shd w:val="clear" w:color="auto" w:fill="auto"/>
          </w:tcPr>
          <w:p w:rsidR="004567EB" w:rsidRPr="004567EB" w:rsidRDefault="004567EB" w:rsidP="004567EB">
            <w:pPr>
              <w:rPr>
                <w:b/>
                <w:i/>
                <w:sz w:val="24"/>
                <w:szCs w:val="24"/>
              </w:rPr>
            </w:pPr>
            <w:r w:rsidRPr="004567EB">
              <w:rPr>
                <w:i/>
                <w:sz w:val="24"/>
                <w:szCs w:val="24"/>
              </w:rPr>
              <w:t>«</w:t>
            </w:r>
            <w:r w:rsidRPr="004567EB">
              <w:rPr>
                <w:b/>
                <w:i/>
                <w:sz w:val="24"/>
                <w:szCs w:val="24"/>
              </w:rPr>
              <w:t>О проведении открытого конкурса по отбору управляющей организации для осуществления деятельности по управлению многоквартирными домами в с. Комсомольское Комсомольского района Чувашской Республики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4567EB" w:rsidRPr="00C5392C" w:rsidRDefault="004567EB" w:rsidP="006634BC">
            <w:pPr>
              <w:rPr>
                <w:b/>
              </w:rPr>
            </w:pPr>
          </w:p>
        </w:tc>
        <w:tc>
          <w:tcPr>
            <w:tcW w:w="4585" w:type="dxa"/>
            <w:shd w:val="clear" w:color="auto" w:fill="auto"/>
          </w:tcPr>
          <w:p w:rsidR="004567EB" w:rsidRDefault="004567EB" w:rsidP="006634BC"/>
        </w:tc>
      </w:tr>
    </w:tbl>
    <w:p w:rsidR="004567EB" w:rsidRPr="00F52B2E" w:rsidRDefault="004567EB" w:rsidP="004567E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F52B2E">
        <w:rPr>
          <w:szCs w:val="28"/>
        </w:rPr>
        <w:t>В соответствии</w:t>
      </w:r>
      <w:r>
        <w:rPr>
          <w:szCs w:val="28"/>
        </w:rPr>
        <w:t xml:space="preserve"> с Постановлением Правительства РФ от 06.02.2006 г.</w:t>
      </w:r>
      <w:r w:rsidRPr="00F52B2E">
        <w:rPr>
          <w:szCs w:val="28"/>
        </w:rPr>
        <w:t xml:space="preserve"> № </w:t>
      </w:r>
      <w:r>
        <w:rPr>
          <w:szCs w:val="28"/>
        </w:rPr>
        <w:t>75</w:t>
      </w:r>
      <w:r w:rsidRPr="00F52B2E">
        <w:rPr>
          <w:szCs w:val="28"/>
        </w:rPr>
        <w:t xml:space="preserve"> «О </w:t>
      </w:r>
      <w:r>
        <w:rPr>
          <w:szCs w:val="28"/>
        </w:rPr>
        <w:t>порядке проведения органом местного самоуправления открытого конкурса по отбору управляющей организации для управления многоквартирными домами</w:t>
      </w:r>
      <w:r w:rsidRPr="00F52B2E">
        <w:rPr>
          <w:szCs w:val="28"/>
        </w:rPr>
        <w:t xml:space="preserve">», администрация </w:t>
      </w:r>
      <w:r>
        <w:rPr>
          <w:szCs w:val="28"/>
        </w:rPr>
        <w:t xml:space="preserve">Комсомольского муниципального округа </w:t>
      </w:r>
      <w:r w:rsidRPr="00F52B2E">
        <w:rPr>
          <w:szCs w:val="28"/>
        </w:rPr>
        <w:t>Чувашской Республики п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о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с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т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а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н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о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в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л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я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е</w:t>
      </w:r>
      <w:r w:rsidRPr="001B6155">
        <w:rPr>
          <w:szCs w:val="28"/>
        </w:rPr>
        <w:t xml:space="preserve"> </w:t>
      </w:r>
      <w:proofErr w:type="gramStart"/>
      <w:r w:rsidRPr="00F52B2E">
        <w:rPr>
          <w:szCs w:val="28"/>
        </w:rPr>
        <w:t>т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:</w:t>
      </w:r>
      <w:proofErr w:type="gramEnd"/>
    </w:p>
    <w:p w:rsidR="004567EB" w:rsidRPr="00F52B2E" w:rsidRDefault="004567EB" w:rsidP="004567E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F52B2E">
        <w:rPr>
          <w:szCs w:val="28"/>
        </w:rPr>
        <w:t xml:space="preserve">1. Провести открытый конкурс </w:t>
      </w:r>
      <w:r w:rsidRPr="00FC32C6">
        <w:t>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>
        <w:rPr>
          <w:b/>
        </w:rPr>
        <w:t xml:space="preserve"> </w:t>
      </w:r>
      <w:r w:rsidRPr="00F52B2E">
        <w:rPr>
          <w:szCs w:val="28"/>
        </w:rPr>
        <w:t xml:space="preserve">Чувашской Республики согласно </w:t>
      </w:r>
      <w:r w:rsidRPr="003F575C">
        <w:rPr>
          <w:szCs w:val="28"/>
        </w:rPr>
        <w:t>Приложению №1</w:t>
      </w:r>
      <w:r w:rsidRPr="00F52B2E">
        <w:rPr>
          <w:szCs w:val="28"/>
        </w:rPr>
        <w:t xml:space="preserve"> к</w:t>
      </w:r>
      <w:r>
        <w:rPr>
          <w:szCs w:val="28"/>
        </w:rPr>
        <w:t xml:space="preserve"> конкурсной документации</w:t>
      </w:r>
      <w:r w:rsidRPr="00F52B2E">
        <w:rPr>
          <w:szCs w:val="28"/>
        </w:rPr>
        <w:t xml:space="preserve"> </w:t>
      </w:r>
      <w:r w:rsidRPr="00FC32C6">
        <w:t xml:space="preserve">по отбору управляющей организации для осуществления деятельности </w:t>
      </w:r>
      <w:r w:rsidRPr="00FC32C6">
        <w:lastRenderedPageBreak/>
        <w:t>по управлению многоквартирными домами в с. Комсомольское Комсомольского района</w:t>
      </w:r>
      <w:r>
        <w:rPr>
          <w:b/>
        </w:rPr>
        <w:t xml:space="preserve"> </w:t>
      </w:r>
      <w:r w:rsidRPr="00F52B2E">
        <w:rPr>
          <w:szCs w:val="28"/>
        </w:rPr>
        <w:t>Чувашской Республики.</w:t>
      </w:r>
    </w:p>
    <w:p w:rsidR="004567EB" w:rsidRPr="003F575C" w:rsidRDefault="004567EB" w:rsidP="004567EB">
      <w:pPr>
        <w:ind w:firstLine="708"/>
        <w:jc w:val="both"/>
      </w:pPr>
      <w:r>
        <w:rPr>
          <w:szCs w:val="28"/>
        </w:rPr>
        <w:t>2</w:t>
      </w:r>
      <w:r w:rsidRPr="00F52B2E">
        <w:rPr>
          <w:szCs w:val="28"/>
        </w:rPr>
        <w:t>. В целях проведения открытого конкурса</w:t>
      </w:r>
      <w:r w:rsidRPr="00983D64">
        <w:rPr>
          <w:b/>
        </w:rPr>
        <w:t xml:space="preserve"> </w:t>
      </w:r>
      <w:r w:rsidRPr="00F52B2E">
        <w:rPr>
          <w:szCs w:val="28"/>
        </w:rPr>
        <w:t xml:space="preserve">на право заключения </w:t>
      </w:r>
      <w:r>
        <w:rPr>
          <w:szCs w:val="28"/>
        </w:rPr>
        <w:t xml:space="preserve">договоров управления многоквартирным домом </w:t>
      </w:r>
      <w:r w:rsidRPr="00F52B2E">
        <w:rPr>
          <w:szCs w:val="28"/>
        </w:rPr>
        <w:t xml:space="preserve">находящихся </w:t>
      </w:r>
      <w:r>
        <w:rPr>
          <w:szCs w:val="28"/>
        </w:rPr>
        <w:t xml:space="preserve">на территории Комсомольского муниципального округа </w:t>
      </w:r>
      <w:r w:rsidRPr="00F52B2E">
        <w:rPr>
          <w:szCs w:val="28"/>
        </w:rPr>
        <w:t>Чувашской Республики</w:t>
      </w:r>
      <w:r>
        <w:rPr>
          <w:szCs w:val="28"/>
        </w:rPr>
        <w:t xml:space="preserve"> утвердить к</w:t>
      </w:r>
      <w:r w:rsidRPr="003F575C">
        <w:t xml:space="preserve">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</w:t>
      </w:r>
      <w:proofErr w:type="gramStart"/>
      <w:r>
        <w:t>п</w:t>
      </w:r>
      <w:r w:rsidRPr="00737A97">
        <w:t>риложению</w:t>
      </w:r>
      <w:proofErr w:type="gramEnd"/>
      <w:r w:rsidRPr="00737A97">
        <w:t xml:space="preserve"> </w:t>
      </w:r>
      <w:r w:rsidRPr="003F575C">
        <w:t>к настоящему постановлению.</w:t>
      </w:r>
    </w:p>
    <w:p w:rsidR="004567EB" w:rsidRDefault="004567EB" w:rsidP="004567EB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F52B2E">
        <w:rPr>
          <w:szCs w:val="28"/>
        </w:rPr>
        <w:t xml:space="preserve">. </w:t>
      </w:r>
      <w:r w:rsidRPr="004854A0">
        <w:rPr>
          <w:szCs w:val="28"/>
        </w:rPr>
        <w:t xml:space="preserve">Разместить информационное сообщение и конкурсную документацию о проведении открытого конкурса </w:t>
      </w:r>
      <w:r w:rsidRPr="00FC32C6">
        <w:t>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>
        <w:rPr>
          <w:b/>
        </w:rPr>
        <w:t xml:space="preserve"> </w:t>
      </w:r>
      <w:r w:rsidRPr="00F52B2E">
        <w:rPr>
          <w:szCs w:val="28"/>
        </w:rPr>
        <w:t>Чувашской Республики</w:t>
      </w:r>
      <w:r w:rsidRPr="004854A0">
        <w:rPr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Cs w:val="28"/>
        </w:rPr>
        <w:t xml:space="preserve"> и</w:t>
      </w:r>
      <w:r w:rsidRPr="004854A0">
        <w:rPr>
          <w:szCs w:val="28"/>
        </w:rPr>
        <w:t xml:space="preserve"> на</w:t>
      </w:r>
      <w:r>
        <w:rPr>
          <w:szCs w:val="28"/>
        </w:rPr>
        <w:t xml:space="preserve"> официальном </w:t>
      </w:r>
      <w:r w:rsidRPr="004854A0">
        <w:rPr>
          <w:szCs w:val="28"/>
        </w:rPr>
        <w:t xml:space="preserve">сайте </w:t>
      </w:r>
      <w:r>
        <w:rPr>
          <w:szCs w:val="28"/>
        </w:rPr>
        <w:t>Комсомольского муниципального округа</w:t>
      </w:r>
      <w:r w:rsidRPr="004854A0">
        <w:rPr>
          <w:szCs w:val="28"/>
        </w:rPr>
        <w:t xml:space="preserve"> Чувашской Республики.</w:t>
      </w:r>
    </w:p>
    <w:p w:rsidR="004567EB" w:rsidRPr="00F52B2E" w:rsidRDefault="004567EB" w:rsidP="004567EB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F52B2E">
        <w:rPr>
          <w:szCs w:val="28"/>
        </w:rPr>
        <w:t>Контроль за исполнением настоящего постановления оставляю за собой.</w:t>
      </w:r>
    </w:p>
    <w:p w:rsidR="004567EB" w:rsidRPr="007E7E23" w:rsidRDefault="004567EB" w:rsidP="004567EB">
      <w:pPr>
        <w:pStyle w:val="32"/>
        <w:shd w:val="clear" w:color="auto" w:fill="auto"/>
        <w:spacing w:after="0" w:line="240" w:lineRule="auto"/>
        <w:rPr>
          <w:sz w:val="20"/>
          <w:szCs w:val="20"/>
          <w:lang w:val="ru-RU"/>
        </w:rPr>
      </w:pPr>
    </w:p>
    <w:p w:rsidR="004567EB" w:rsidRDefault="004567EB" w:rsidP="004567EB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4567EB" w:rsidRDefault="004567EB" w:rsidP="004567EB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4567EB" w:rsidRPr="001C73A4" w:rsidRDefault="004567EB" w:rsidP="004567E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567EB" w:rsidRDefault="004567EB" w:rsidP="004567E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4567EB" w:rsidRDefault="004567EB" w:rsidP="003F37E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772 от </w:t>
      </w:r>
      <w:proofErr w:type="spellStart"/>
      <w:r>
        <w:rPr>
          <w:i/>
          <w:sz w:val="20"/>
          <w:szCs w:val="20"/>
        </w:rPr>
        <w:t>31.07.2024г</w:t>
      </w:r>
      <w:proofErr w:type="spellEnd"/>
    </w:p>
    <w:p w:rsidR="004567EB" w:rsidRDefault="004567EB" w:rsidP="003F37E2">
      <w:pPr>
        <w:jc w:val="both"/>
        <w:rPr>
          <w:i/>
          <w:sz w:val="20"/>
          <w:szCs w:val="20"/>
        </w:rPr>
      </w:pPr>
    </w:p>
    <w:p w:rsidR="009E3DBF" w:rsidRDefault="009E3DBF" w:rsidP="003F37E2">
      <w:pPr>
        <w:ind w:right="367" w:hanging="142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 xml:space="preserve">ЛЬНОГО ОКРУГА ОТ </w:t>
      </w:r>
      <w:proofErr w:type="spellStart"/>
      <w:r>
        <w:rPr>
          <w:b/>
          <w:sz w:val="21"/>
          <w:szCs w:val="21"/>
        </w:rPr>
        <w:t>31.07</w:t>
      </w:r>
      <w:r w:rsidRPr="002F1901">
        <w:rPr>
          <w:b/>
          <w:sz w:val="21"/>
          <w:szCs w:val="21"/>
        </w:rPr>
        <w:t>.2024г</w:t>
      </w:r>
      <w:proofErr w:type="spellEnd"/>
      <w:r w:rsidRPr="002F1901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№ 29/355</w:t>
      </w: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9E3DBF" w:rsidRPr="00A462B4" w:rsidTr="003F37E2">
        <w:trPr>
          <w:trHeight w:val="456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DBF" w:rsidRPr="003F37E2" w:rsidRDefault="009E3DBF" w:rsidP="003F37E2">
            <w:pPr>
              <w:jc w:val="both"/>
              <w:rPr>
                <w:b/>
                <w:i/>
                <w:sz w:val="24"/>
                <w:szCs w:val="24"/>
              </w:rPr>
            </w:pPr>
            <w:r w:rsidRPr="003F37E2">
              <w:rPr>
                <w:b/>
                <w:i/>
                <w:sz w:val="24"/>
                <w:szCs w:val="24"/>
              </w:rPr>
              <w:t>«</w:t>
            </w:r>
            <w:r w:rsidR="003F37E2" w:rsidRPr="003F37E2">
              <w:rPr>
                <w:b/>
                <w:i/>
                <w:sz w:val="24"/>
                <w:szCs w:val="24"/>
              </w:rPr>
              <w:t>О признании утратившими силу некоторых решений</w:t>
            </w:r>
            <w:r w:rsidRPr="003F37E2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3F37E2" w:rsidRPr="003F37E2" w:rsidRDefault="003F37E2" w:rsidP="003F37E2">
      <w:pPr>
        <w:ind w:firstLine="567"/>
        <w:jc w:val="both"/>
      </w:pPr>
      <w:r w:rsidRPr="003F37E2">
        <w:t>Собрание депутатов Комсомольского муниципального округа Чувашской Республики р е ш и л о:</w:t>
      </w:r>
    </w:p>
    <w:p w:rsidR="003F37E2" w:rsidRPr="003F37E2" w:rsidRDefault="003F37E2" w:rsidP="003F37E2">
      <w:pPr>
        <w:ind w:firstLine="567"/>
        <w:jc w:val="both"/>
      </w:pPr>
      <w:r w:rsidRPr="003F37E2">
        <w:t>1. Признать утратившими силу:</w:t>
      </w:r>
    </w:p>
    <w:p w:rsidR="003F37E2" w:rsidRPr="003F37E2" w:rsidRDefault="003F37E2" w:rsidP="003F37E2">
      <w:pPr>
        <w:ind w:firstLine="567"/>
        <w:jc w:val="both"/>
      </w:pPr>
      <w:r w:rsidRPr="003F37E2">
        <w:t xml:space="preserve">решение Собрания депутатов Александровского сельского поселения Комсомольского района Чувашской Республики от 27 декабря 2021 г. № 2/48 «Об утверждении положения о муниципальном контроле в </w:t>
      </w:r>
      <w:proofErr w:type="gramStart"/>
      <w:r w:rsidRPr="003F37E2">
        <w:t>сфере  благоустройства</w:t>
      </w:r>
      <w:proofErr w:type="gramEnd"/>
      <w:r w:rsidRPr="003F37E2">
        <w:t>  на  территории  Александровского  сельского  поселения  Комсомольского  района  Чувашской Республики»;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rPr>
          <w:bCs/>
        </w:rPr>
        <w:t xml:space="preserve">решение Собрания депутатов </w:t>
      </w:r>
      <w:proofErr w:type="spellStart"/>
      <w:r w:rsidRPr="003F37E2">
        <w:rPr>
          <w:bCs/>
        </w:rPr>
        <w:t>Альбусь-Сюрбеевского</w:t>
      </w:r>
      <w:proofErr w:type="spellEnd"/>
      <w:r w:rsidRPr="003F37E2">
        <w:rPr>
          <w:bCs/>
        </w:rPr>
        <w:t xml:space="preserve"> сельского поселения Комсомольского района Чувашской Республики от 23 декабря 2021 г. № 2/58 «Об утверждении Положения о муниципальном контроле в сфере благоустройства на территории </w:t>
      </w:r>
      <w:proofErr w:type="spellStart"/>
      <w:r w:rsidRPr="003F37E2">
        <w:rPr>
          <w:bCs/>
        </w:rPr>
        <w:t>Альбусь-Сюрбеевского</w:t>
      </w:r>
      <w:proofErr w:type="spellEnd"/>
      <w:r w:rsidRPr="003F37E2">
        <w:rPr>
          <w:bCs/>
        </w:rPr>
        <w:t> сельского поселения Комсомольского района Чувашской Республики»;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t xml:space="preserve">решение Собрания депутатов </w:t>
      </w:r>
      <w:proofErr w:type="spellStart"/>
      <w:r w:rsidRPr="003F37E2">
        <w:t>Асановского</w:t>
      </w:r>
      <w:proofErr w:type="spellEnd"/>
      <w:r w:rsidRPr="003F37E2">
        <w:t xml:space="preserve"> сельского поселения Комсомольского района Чувашской Республики от 17 декабря 2021 г. № 3/48 «</w:t>
      </w:r>
      <w:r w:rsidRPr="003F37E2">
        <w:rPr>
          <w:bCs/>
        </w:rPr>
        <w:t xml:space="preserve">Об утверждении Положения о муниципальном контроле в сфере благоустройства на территории </w:t>
      </w:r>
      <w:proofErr w:type="spellStart"/>
      <w:r w:rsidRPr="003F37E2">
        <w:rPr>
          <w:bCs/>
        </w:rPr>
        <w:t>Асановского</w:t>
      </w:r>
      <w:proofErr w:type="spellEnd"/>
      <w:r w:rsidRPr="003F37E2">
        <w:rPr>
          <w:bCs/>
        </w:rPr>
        <w:t xml:space="preserve"> сельского поселения Комсомольского района Чувашской Республики»;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t xml:space="preserve">решение Собрания депутатов </w:t>
      </w:r>
      <w:proofErr w:type="spellStart"/>
      <w:r w:rsidRPr="003F37E2">
        <w:t>Кайнлыкского</w:t>
      </w:r>
      <w:proofErr w:type="spellEnd"/>
      <w:r w:rsidRPr="003F37E2">
        <w:t xml:space="preserve"> сельского поселения Комсомольского района Чувашской Республики от 17 декабря 2021 г. № 3/47 «</w:t>
      </w:r>
      <w:r w:rsidRPr="003F37E2">
        <w:rPr>
          <w:bCs/>
        </w:rPr>
        <w:t>Об утверждении Положения о муниципальном контроле в сфере благоустройства на территории </w:t>
      </w:r>
      <w:proofErr w:type="spellStart"/>
      <w:r w:rsidRPr="003F37E2">
        <w:rPr>
          <w:bCs/>
        </w:rPr>
        <w:t>Кайнлыкского</w:t>
      </w:r>
      <w:proofErr w:type="spellEnd"/>
      <w:r w:rsidRPr="003F37E2">
        <w:rPr>
          <w:bCs/>
        </w:rPr>
        <w:t xml:space="preserve"> сельского </w:t>
      </w:r>
      <w:proofErr w:type="gramStart"/>
      <w:r w:rsidRPr="003F37E2">
        <w:rPr>
          <w:bCs/>
        </w:rPr>
        <w:t>поселения  Комсомольского</w:t>
      </w:r>
      <w:proofErr w:type="gramEnd"/>
      <w:r w:rsidRPr="003F37E2">
        <w:rPr>
          <w:bCs/>
        </w:rPr>
        <w:t xml:space="preserve"> района Чувашской Республики»;</w:t>
      </w:r>
    </w:p>
    <w:p w:rsidR="003F37E2" w:rsidRPr="003F37E2" w:rsidRDefault="003F37E2" w:rsidP="003F37E2">
      <w:pPr>
        <w:ind w:firstLine="567"/>
        <w:jc w:val="both"/>
      </w:pPr>
      <w:r w:rsidRPr="003F37E2">
        <w:t>решение Собрания депутатов Комсомольского сельского поселения Комсомольского района Чувашской Республики от 23 декабря 2021 г. № 2/53</w:t>
      </w:r>
      <w:r w:rsidRPr="003F37E2">
        <w:rPr>
          <w:color w:val="22272F"/>
          <w:shd w:val="clear" w:color="auto" w:fill="FFFFFF"/>
        </w:rPr>
        <w:t xml:space="preserve"> </w:t>
      </w:r>
      <w:r w:rsidRPr="003F37E2">
        <w:t xml:space="preserve">«Об утверждении положения о муниципальном контроле в </w:t>
      </w:r>
      <w:proofErr w:type="gramStart"/>
      <w:r w:rsidRPr="003F37E2">
        <w:t>сфере  благоустройства</w:t>
      </w:r>
      <w:proofErr w:type="gramEnd"/>
      <w:r w:rsidRPr="003F37E2">
        <w:t>  на  территории  Комсомольского  сельского  поселения  Комсомольского района  Чувашской Республики»;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rPr>
          <w:bCs/>
        </w:rPr>
        <w:t xml:space="preserve">решение Собрания депутатов </w:t>
      </w:r>
      <w:proofErr w:type="spellStart"/>
      <w:r w:rsidRPr="003F37E2">
        <w:rPr>
          <w:bCs/>
        </w:rPr>
        <w:t>Новочелны-Сюрбеевского</w:t>
      </w:r>
      <w:proofErr w:type="spellEnd"/>
      <w:r w:rsidRPr="003F37E2">
        <w:rPr>
          <w:bCs/>
        </w:rPr>
        <w:t xml:space="preserve"> сельского поселения Комсомольского района Чувашской Республики от 17 декабря 2021 г. № 4/51 «Об утверждении Положения о муниципальном контроле в сфере благоустройства на территории </w:t>
      </w:r>
      <w:proofErr w:type="spellStart"/>
      <w:r w:rsidRPr="003F37E2">
        <w:rPr>
          <w:bCs/>
        </w:rPr>
        <w:t>Новочелны-Сюрбеевского</w:t>
      </w:r>
      <w:proofErr w:type="spellEnd"/>
      <w:r w:rsidRPr="003F37E2">
        <w:rPr>
          <w:bCs/>
        </w:rPr>
        <w:t xml:space="preserve"> сельского </w:t>
      </w:r>
      <w:proofErr w:type="gramStart"/>
      <w:r w:rsidRPr="003F37E2">
        <w:rPr>
          <w:bCs/>
        </w:rPr>
        <w:t>поселения  Комсомольского</w:t>
      </w:r>
      <w:proofErr w:type="gramEnd"/>
      <w:r w:rsidRPr="003F37E2">
        <w:rPr>
          <w:bCs/>
        </w:rPr>
        <w:t xml:space="preserve"> района  Чувашской Республики»;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rPr>
          <w:bCs/>
        </w:rPr>
        <w:t xml:space="preserve">решение Собрания депутатов </w:t>
      </w:r>
      <w:proofErr w:type="spellStart"/>
      <w:r w:rsidRPr="003F37E2">
        <w:rPr>
          <w:bCs/>
        </w:rPr>
        <w:t>Полевосундырского</w:t>
      </w:r>
      <w:proofErr w:type="spellEnd"/>
      <w:r w:rsidRPr="003F37E2">
        <w:rPr>
          <w:bCs/>
        </w:rPr>
        <w:t xml:space="preserve"> сельского поселения Комсомольского района Чувашской Республики от 23 декабря 2021 г. № 2/54 «Об утверждении Положения о муниципальном контроле в сфере благоустройства на территории </w:t>
      </w:r>
      <w:proofErr w:type="spellStart"/>
      <w:r w:rsidRPr="003F37E2">
        <w:rPr>
          <w:bCs/>
        </w:rPr>
        <w:t>Полевосундырского</w:t>
      </w:r>
      <w:proofErr w:type="spellEnd"/>
      <w:r w:rsidRPr="003F37E2">
        <w:rPr>
          <w:bCs/>
        </w:rPr>
        <w:t xml:space="preserve"> сельского поселения Комсомольского района Чувашской Республики»;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rPr>
          <w:bCs/>
        </w:rPr>
        <w:t xml:space="preserve">решение Собрания депутатов </w:t>
      </w:r>
      <w:proofErr w:type="spellStart"/>
      <w:r w:rsidRPr="003F37E2">
        <w:rPr>
          <w:bCs/>
        </w:rPr>
        <w:t>Сюрбей-Токаевского</w:t>
      </w:r>
      <w:proofErr w:type="spellEnd"/>
      <w:r w:rsidRPr="003F37E2">
        <w:rPr>
          <w:bCs/>
        </w:rPr>
        <w:t xml:space="preserve"> сельского поселения Комсомольского района Чувашской Республики от 17 декабря 2021 г. № 3/54 «Об утверждении Положения о муниципальном контроле в сфере благоустройства на территории </w:t>
      </w:r>
      <w:proofErr w:type="spellStart"/>
      <w:r w:rsidRPr="003F37E2">
        <w:rPr>
          <w:bCs/>
        </w:rPr>
        <w:t>Сюрбей-Токаевского</w:t>
      </w:r>
      <w:proofErr w:type="spellEnd"/>
      <w:r w:rsidRPr="003F37E2">
        <w:rPr>
          <w:bCs/>
        </w:rPr>
        <w:t xml:space="preserve"> сельского поселения»;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rPr>
          <w:bCs/>
        </w:rPr>
        <w:t xml:space="preserve">решение Собрания депутатов Тугаевского сельского поселения Комсомольского района Чувашской Республики от 17 декабря 2021 г. № 3/25 «Об утверждении Положения о </w:t>
      </w:r>
      <w:proofErr w:type="gramStart"/>
      <w:r w:rsidRPr="003F37E2">
        <w:rPr>
          <w:bCs/>
        </w:rPr>
        <w:t>муниципальном  контроле</w:t>
      </w:r>
      <w:proofErr w:type="gramEnd"/>
      <w:r w:rsidRPr="003F37E2">
        <w:rPr>
          <w:bCs/>
        </w:rPr>
        <w:t xml:space="preserve"> в сфере  благоустройства на территории Тугаевского сельского поселения Комсомольского  района Чувашской Республики»;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rPr>
          <w:bCs/>
        </w:rPr>
        <w:t xml:space="preserve"> решение Собрания депутатов </w:t>
      </w:r>
      <w:proofErr w:type="spellStart"/>
      <w:r w:rsidRPr="003F37E2">
        <w:rPr>
          <w:bCs/>
        </w:rPr>
        <w:t>Урмаевского</w:t>
      </w:r>
      <w:proofErr w:type="spellEnd"/>
      <w:r w:rsidRPr="003F37E2">
        <w:rPr>
          <w:bCs/>
        </w:rPr>
        <w:t xml:space="preserve"> сельского поселения Комсомольского района Чувашской Республики от 23 декабря 2021 г. № 2/50 «Об утверждении Положения о муниципальном контроле в сфере благоустройства на территории </w:t>
      </w:r>
      <w:proofErr w:type="spellStart"/>
      <w:r w:rsidRPr="003F37E2">
        <w:rPr>
          <w:bCs/>
        </w:rPr>
        <w:t>Урмаевского</w:t>
      </w:r>
      <w:proofErr w:type="spellEnd"/>
      <w:r w:rsidRPr="003F37E2">
        <w:rPr>
          <w:bCs/>
        </w:rPr>
        <w:t> сельского поселения Комсомольского района Чувашской Республики»;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rPr>
          <w:bCs/>
        </w:rPr>
        <w:t xml:space="preserve">решение Собрания депутатов </w:t>
      </w:r>
      <w:proofErr w:type="spellStart"/>
      <w:r w:rsidRPr="003F37E2">
        <w:rPr>
          <w:bCs/>
        </w:rPr>
        <w:t>Чичканского</w:t>
      </w:r>
      <w:proofErr w:type="spellEnd"/>
      <w:r w:rsidRPr="003F37E2">
        <w:rPr>
          <w:bCs/>
        </w:rPr>
        <w:t xml:space="preserve"> сельского поселения Комсомольского района Чувашской Республики от 23 декабря 2021 г. № 2/55 «Об утверждении Положения о муниципальном контроле в сфере благоустройства на территории </w:t>
      </w:r>
      <w:proofErr w:type="spellStart"/>
      <w:r w:rsidRPr="003F37E2">
        <w:rPr>
          <w:bCs/>
        </w:rPr>
        <w:t>Чичканского</w:t>
      </w:r>
      <w:proofErr w:type="spellEnd"/>
      <w:r w:rsidRPr="003F37E2">
        <w:rPr>
          <w:bCs/>
        </w:rPr>
        <w:t> сельского поселения Комсомольского района Чувашской Республики»;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rPr>
          <w:bCs/>
        </w:rPr>
        <w:t xml:space="preserve">решение Собрания депутатов </w:t>
      </w:r>
      <w:proofErr w:type="spellStart"/>
      <w:r w:rsidRPr="003F37E2">
        <w:rPr>
          <w:bCs/>
        </w:rPr>
        <w:t>Шераутского</w:t>
      </w:r>
      <w:proofErr w:type="spellEnd"/>
      <w:r w:rsidRPr="003F37E2">
        <w:rPr>
          <w:bCs/>
        </w:rPr>
        <w:t xml:space="preserve"> сельского поселения Комсомольского района Чувашской Республики от 17 декабря 2021 г. № 2/47 «Об утверждении Положения о муниципальном контроле в сфере благоустройства на территории </w:t>
      </w:r>
      <w:proofErr w:type="spellStart"/>
      <w:r w:rsidRPr="003F37E2">
        <w:rPr>
          <w:bCs/>
        </w:rPr>
        <w:t>Шераутского</w:t>
      </w:r>
      <w:proofErr w:type="spellEnd"/>
      <w:r w:rsidRPr="003F37E2">
        <w:rPr>
          <w:bCs/>
        </w:rPr>
        <w:t> сельского поселения Комсомольского района Чувашской Республики».</w:t>
      </w:r>
    </w:p>
    <w:p w:rsidR="003F37E2" w:rsidRPr="003F37E2" w:rsidRDefault="003F37E2" w:rsidP="003F37E2">
      <w:pPr>
        <w:ind w:firstLine="567"/>
        <w:jc w:val="both"/>
        <w:rPr>
          <w:bCs/>
        </w:rPr>
      </w:pPr>
      <w:r w:rsidRPr="003F37E2">
        <w:rPr>
          <w:bCs/>
        </w:rPr>
        <w:t>2. Настоящее решение вступает в силу после его официального опубликования.</w:t>
      </w:r>
    </w:p>
    <w:p w:rsidR="009E3DBF" w:rsidRDefault="009E3DBF" w:rsidP="009E3DBF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9E3DBF" w:rsidRPr="002F1901" w:rsidRDefault="009E3DBF" w:rsidP="009E3DBF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9E3DBF" w:rsidRPr="002F1901" w:rsidRDefault="009E3DBF" w:rsidP="009E3DBF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9E3DBF" w:rsidRPr="002F1901" w:rsidRDefault="009E3DBF" w:rsidP="009E3DBF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 xml:space="preserve">округ Чувашской Республики                                                                      </w:t>
      </w:r>
      <w:proofErr w:type="spellStart"/>
      <w:r w:rsidRPr="002F1901">
        <w:rPr>
          <w:bCs/>
          <w:i/>
          <w:sz w:val="20"/>
          <w:szCs w:val="20"/>
        </w:rPr>
        <w:t>С.Н</w:t>
      </w:r>
      <w:proofErr w:type="spellEnd"/>
      <w:r w:rsidRPr="002F1901">
        <w:rPr>
          <w:bCs/>
          <w:i/>
          <w:sz w:val="20"/>
          <w:szCs w:val="20"/>
        </w:rPr>
        <w:t>. Грачева</w:t>
      </w:r>
    </w:p>
    <w:p w:rsidR="009E3DBF" w:rsidRPr="002F1901" w:rsidRDefault="009E3DBF" w:rsidP="009E3DBF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9E3DBF" w:rsidRPr="002F1901" w:rsidRDefault="009E3DBF" w:rsidP="009E3DBF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9E3DBF" w:rsidRPr="002F1901" w:rsidRDefault="009E3DBF" w:rsidP="009E3DBF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9E3DBF" w:rsidRPr="00A24879" w:rsidRDefault="009E3DBF" w:rsidP="009E3DBF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</w:t>
      </w:r>
      <w:r w:rsidR="003F37E2">
        <w:rPr>
          <w:bCs/>
          <w:i/>
          <w:sz w:val="20"/>
          <w:szCs w:val="20"/>
        </w:rPr>
        <w:t>9</w:t>
      </w:r>
      <w:r>
        <w:rPr>
          <w:bCs/>
          <w:i/>
          <w:sz w:val="20"/>
          <w:szCs w:val="20"/>
        </w:rPr>
        <w:t>/3</w:t>
      </w:r>
      <w:r w:rsidR="003F37E2">
        <w:rPr>
          <w:bCs/>
          <w:i/>
          <w:sz w:val="20"/>
          <w:szCs w:val="20"/>
        </w:rPr>
        <w:t>55</w:t>
      </w:r>
      <w:r>
        <w:rPr>
          <w:bCs/>
          <w:i/>
          <w:sz w:val="20"/>
          <w:szCs w:val="20"/>
        </w:rPr>
        <w:t xml:space="preserve"> от </w:t>
      </w:r>
      <w:proofErr w:type="spellStart"/>
      <w:r>
        <w:rPr>
          <w:bCs/>
          <w:i/>
          <w:sz w:val="20"/>
          <w:szCs w:val="20"/>
        </w:rPr>
        <w:t>3</w:t>
      </w:r>
      <w:r w:rsidR="003F37E2">
        <w:rPr>
          <w:bCs/>
          <w:i/>
          <w:sz w:val="20"/>
          <w:szCs w:val="20"/>
        </w:rPr>
        <w:t>1</w:t>
      </w:r>
      <w:r>
        <w:rPr>
          <w:bCs/>
          <w:i/>
          <w:sz w:val="20"/>
          <w:szCs w:val="20"/>
        </w:rPr>
        <w:t>.0</w:t>
      </w:r>
      <w:r w:rsidR="003F37E2">
        <w:rPr>
          <w:bCs/>
          <w:i/>
          <w:sz w:val="20"/>
          <w:szCs w:val="20"/>
        </w:rPr>
        <w:t>7</w:t>
      </w:r>
      <w:r w:rsidRPr="002F1901">
        <w:rPr>
          <w:bCs/>
          <w:i/>
          <w:sz w:val="20"/>
          <w:szCs w:val="20"/>
        </w:rPr>
        <w:t>.2024г</w:t>
      </w:r>
      <w:proofErr w:type="spellEnd"/>
      <w:r w:rsidRPr="002F1901">
        <w:rPr>
          <w:bCs/>
          <w:i/>
          <w:sz w:val="20"/>
          <w:szCs w:val="20"/>
        </w:rPr>
        <w:t>.</w:t>
      </w:r>
    </w:p>
    <w:p w:rsidR="009E3DBF" w:rsidRPr="00ED4B08" w:rsidRDefault="009E3DBF" w:rsidP="009E3DBF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9E3DBF" w:rsidRDefault="009E3DBF" w:rsidP="009E3DBF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B405DD" w:rsidRDefault="00B405DD" w:rsidP="00B405DD">
      <w:pPr>
        <w:ind w:right="367" w:hanging="142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 xml:space="preserve">ЛЬНОГО ОКРУГА ОТ </w:t>
      </w:r>
      <w:proofErr w:type="spellStart"/>
      <w:r>
        <w:rPr>
          <w:b/>
          <w:sz w:val="21"/>
          <w:szCs w:val="21"/>
        </w:rPr>
        <w:t>31.07</w:t>
      </w:r>
      <w:r w:rsidRPr="002F1901">
        <w:rPr>
          <w:b/>
          <w:sz w:val="21"/>
          <w:szCs w:val="21"/>
        </w:rPr>
        <w:t>.2024г</w:t>
      </w:r>
      <w:proofErr w:type="spellEnd"/>
      <w:r w:rsidRPr="002F1901">
        <w:rPr>
          <w:b/>
          <w:sz w:val="21"/>
          <w:szCs w:val="21"/>
        </w:rPr>
        <w:t xml:space="preserve">. </w:t>
      </w:r>
      <w:r w:rsidR="00FA5BF0">
        <w:rPr>
          <w:b/>
          <w:sz w:val="21"/>
          <w:szCs w:val="21"/>
        </w:rPr>
        <w:t>№ 29/356</w:t>
      </w: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B405DD" w:rsidRPr="00FA5BF0" w:rsidTr="009978A3">
        <w:trPr>
          <w:trHeight w:val="456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5DD" w:rsidRPr="00FA5BF0" w:rsidRDefault="00B405DD" w:rsidP="009978A3">
            <w:pPr>
              <w:jc w:val="both"/>
              <w:rPr>
                <w:b/>
                <w:i/>
                <w:sz w:val="24"/>
                <w:szCs w:val="24"/>
              </w:rPr>
            </w:pPr>
            <w:r w:rsidRPr="00FA5BF0">
              <w:rPr>
                <w:b/>
                <w:i/>
                <w:sz w:val="24"/>
                <w:szCs w:val="24"/>
              </w:rPr>
              <w:t>«</w:t>
            </w:r>
            <w:r w:rsidR="00FA5BF0" w:rsidRPr="00FA5BF0">
              <w:rPr>
                <w:b/>
                <w:i/>
                <w:sz w:val="24"/>
                <w:szCs w:val="24"/>
                <w:lang w:eastAsia="ru-RU"/>
              </w:rPr>
              <w:t>Об утверждении Положения о Почетной грамоте и Благодарности Собрания депутатов Комсомольского муниципального округа Чувашской Республики</w:t>
            </w:r>
            <w:r w:rsidRPr="00FA5BF0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FA5BF0" w:rsidRPr="00FA5BF0" w:rsidRDefault="00FA5BF0" w:rsidP="00FA5BF0">
      <w:pPr>
        <w:ind w:firstLine="720"/>
        <w:jc w:val="both"/>
        <w:rPr>
          <w:lang w:eastAsia="ru-RU"/>
        </w:rPr>
      </w:pPr>
      <w:r w:rsidRPr="00FA5BF0">
        <w:rPr>
          <w:bCs/>
          <w:lang w:eastAsia="ru-RU"/>
        </w:rPr>
        <w:t xml:space="preserve">В соответствии с Федеральным законом от 6 октября </w:t>
      </w:r>
      <w:proofErr w:type="spellStart"/>
      <w:r w:rsidRPr="00FA5BF0">
        <w:rPr>
          <w:bCs/>
          <w:lang w:eastAsia="ru-RU"/>
        </w:rPr>
        <w:t>2003г</w:t>
      </w:r>
      <w:proofErr w:type="spellEnd"/>
      <w:r w:rsidRPr="00FA5BF0">
        <w:rPr>
          <w:bCs/>
          <w:lang w:eastAsia="ru-RU"/>
        </w:rPr>
        <w:t xml:space="preserve">. № 131-ФЗ «Об общих принципах организации местного самоуправления в Российской Федерации», Законом Чувашской Республики от 18 октября </w:t>
      </w:r>
      <w:proofErr w:type="spellStart"/>
      <w:r w:rsidRPr="00FA5BF0">
        <w:rPr>
          <w:bCs/>
          <w:lang w:eastAsia="ru-RU"/>
        </w:rPr>
        <w:t>2004г</w:t>
      </w:r>
      <w:proofErr w:type="spellEnd"/>
      <w:r w:rsidRPr="00FA5BF0">
        <w:rPr>
          <w:bCs/>
          <w:lang w:eastAsia="ru-RU"/>
        </w:rPr>
        <w:t xml:space="preserve">. № 19 «Об организации местного самоуправления в Чувашской Республике», </w:t>
      </w:r>
      <w:r w:rsidRPr="00FA5BF0">
        <w:rPr>
          <w:lang w:eastAsia="ru-RU"/>
        </w:rPr>
        <w:t>Собрание депутатов Комсомольского муниципального округа Чувашской Республики р е ш и л о:</w:t>
      </w:r>
    </w:p>
    <w:p w:rsidR="00FA5BF0" w:rsidRPr="00FA5BF0" w:rsidRDefault="00FA5BF0" w:rsidP="00FA5BF0">
      <w:pPr>
        <w:pStyle w:val="a3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FA5BF0">
        <w:rPr>
          <w:rFonts w:ascii="Times New Roman" w:hAnsi="Times New Roman" w:cs="Times New Roman"/>
          <w:lang w:val="ru-RU" w:eastAsia="ru-RU"/>
        </w:rPr>
        <w:t>1. Утвердить прилагаемое Положение о Почетной грамоте и Благодарности Собрания депутатов Комсомольского муниципального округа Чувашской Республики.</w:t>
      </w:r>
    </w:p>
    <w:p w:rsidR="00FA5BF0" w:rsidRPr="00FA5BF0" w:rsidRDefault="00FA5BF0" w:rsidP="00FA5BF0">
      <w:pPr>
        <w:pStyle w:val="a3"/>
        <w:ind w:firstLine="708"/>
        <w:jc w:val="both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r w:rsidRPr="00FA5BF0">
        <w:rPr>
          <w:rFonts w:ascii="Times New Roman" w:hAnsi="Times New Roman" w:cs="Times New Roman"/>
          <w:lang w:val="ru-RU" w:eastAsia="ru-RU"/>
        </w:rPr>
        <w:t xml:space="preserve">2. Признать утратившим силу </w:t>
      </w:r>
      <w:r w:rsidRPr="00FA5BF0">
        <w:rPr>
          <w:rFonts w:ascii="Times New Roman CYR" w:eastAsia="Times New Roman" w:hAnsi="Times New Roman CYR" w:cs="Times New Roman CYR"/>
          <w:lang w:val="ru-RU" w:eastAsia="ru-RU"/>
        </w:rPr>
        <w:t>решение Собрания депутатов Комсомольского района Чувашской Республики от 16 февраля 2021 г. № 5/38 «Об утверждении Положения о Почетной грамоте и Благодарности Собрания депутатов Комсомольского района Чувашской Республики».</w:t>
      </w:r>
    </w:p>
    <w:p w:rsidR="00FA5BF0" w:rsidRPr="00FA5BF0" w:rsidRDefault="00FA5BF0" w:rsidP="00FA5BF0">
      <w:pPr>
        <w:pStyle w:val="a3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FA5BF0">
        <w:rPr>
          <w:rFonts w:ascii="Times New Roman" w:hAnsi="Times New Roman" w:cs="Times New Roman"/>
          <w:lang w:val="ru-RU" w:eastAsia="ru-RU"/>
        </w:rPr>
        <w:t>3. Контроль за исполнением настоящего решения возложить на постоянную комиссию по социально-культурной деятельности, здравоохранению, образованию и по делам молодежи, физкультуры и спорта.</w:t>
      </w:r>
    </w:p>
    <w:p w:rsidR="00FA5BF0" w:rsidRPr="00FA5BF0" w:rsidRDefault="00FA5BF0" w:rsidP="00FA5BF0">
      <w:pPr>
        <w:pStyle w:val="a3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FA5BF0">
        <w:rPr>
          <w:rFonts w:ascii="Times New Roman" w:hAnsi="Times New Roman" w:cs="Times New Roman"/>
          <w:lang w:val="ru-RU" w:eastAsia="ru-RU"/>
        </w:rPr>
        <w:t>4. Настоящее решение вступает в силу после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FA5BF0" w:rsidRDefault="00FA5BF0" w:rsidP="00FA5BF0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FA5BF0" w:rsidRDefault="00FA5BF0" w:rsidP="00FA5BF0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B405DD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 xml:space="preserve">округ Чувашской Республики                                                                      </w:t>
      </w:r>
      <w:proofErr w:type="spellStart"/>
      <w:r w:rsidRPr="002F1901">
        <w:rPr>
          <w:bCs/>
          <w:i/>
          <w:sz w:val="20"/>
          <w:szCs w:val="20"/>
        </w:rPr>
        <w:t>С.Н</w:t>
      </w:r>
      <w:proofErr w:type="spellEnd"/>
      <w:r w:rsidRPr="002F1901">
        <w:rPr>
          <w:bCs/>
          <w:i/>
          <w:sz w:val="20"/>
          <w:szCs w:val="20"/>
        </w:rPr>
        <w:t>. Грачева</w:t>
      </w: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B405DD" w:rsidRPr="002F1901" w:rsidRDefault="00B405DD" w:rsidP="00B405DD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B405DD" w:rsidRDefault="00B405DD" w:rsidP="00B405DD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29/35</w:t>
      </w:r>
      <w:r w:rsidR="00FA5BF0">
        <w:rPr>
          <w:bCs/>
          <w:i/>
          <w:sz w:val="20"/>
          <w:szCs w:val="20"/>
        </w:rPr>
        <w:t>6</w:t>
      </w:r>
      <w:r>
        <w:rPr>
          <w:bCs/>
          <w:i/>
          <w:sz w:val="20"/>
          <w:szCs w:val="20"/>
        </w:rPr>
        <w:t xml:space="preserve"> от </w:t>
      </w:r>
      <w:proofErr w:type="spellStart"/>
      <w:r>
        <w:rPr>
          <w:bCs/>
          <w:i/>
          <w:sz w:val="20"/>
          <w:szCs w:val="20"/>
        </w:rPr>
        <w:t>31.07</w:t>
      </w:r>
      <w:r w:rsidRPr="002F1901">
        <w:rPr>
          <w:bCs/>
          <w:i/>
          <w:sz w:val="20"/>
          <w:szCs w:val="20"/>
        </w:rPr>
        <w:t>.2024г</w:t>
      </w:r>
      <w:proofErr w:type="spellEnd"/>
      <w:r w:rsidRPr="002F1901">
        <w:rPr>
          <w:bCs/>
          <w:i/>
          <w:sz w:val="20"/>
          <w:szCs w:val="20"/>
        </w:rPr>
        <w:t>.</w:t>
      </w:r>
    </w:p>
    <w:p w:rsidR="00FA5BF0" w:rsidRPr="00A24879" w:rsidRDefault="00FA5BF0" w:rsidP="00B405DD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B405DD" w:rsidRDefault="00B405DD" w:rsidP="00B405DD">
      <w:pPr>
        <w:ind w:right="367" w:hanging="142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 xml:space="preserve">ЛЬНОГО ОКРУГА ОТ </w:t>
      </w:r>
      <w:proofErr w:type="spellStart"/>
      <w:r>
        <w:rPr>
          <w:b/>
          <w:sz w:val="21"/>
          <w:szCs w:val="21"/>
        </w:rPr>
        <w:t>31.07</w:t>
      </w:r>
      <w:r w:rsidRPr="002F1901">
        <w:rPr>
          <w:b/>
          <w:sz w:val="21"/>
          <w:szCs w:val="21"/>
        </w:rPr>
        <w:t>.2024г</w:t>
      </w:r>
      <w:proofErr w:type="spellEnd"/>
      <w:r w:rsidRPr="002F1901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№ 29/3</w:t>
      </w:r>
      <w:r w:rsidR="00FA5BF0">
        <w:rPr>
          <w:b/>
          <w:sz w:val="21"/>
          <w:szCs w:val="21"/>
        </w:rPr>
        <w:t>61</w:t>
      </w: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B405DD" w:rsidRPr="00A462B4" w:rsidTr="009978A3">
        <w:trPr>
          <w:trHeight w:val="456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791" w:rsidRPr="00754791" w:rsidRDefault="00B405DD" w:rsidP="00754791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  <w:r w:rsidRPr="00754791">
              <w:rPr>
                <w:b/>
                <w:i/>
                <w:sz w:val="24"/>
                <w:szCs w:val="24"/>
              </w:rPr>
              <w:t>«</w:t>
            </w:r>
            <w:r w:rsidR="00754791" w:rsidRPr="00754791">
              <w:rPr>
                <w:rFonts w:eastAsiaTheme="minorEastAsia"/>
                <w:b/>
                <w:i/>
                <w:sz w:val="24"/>
                <w:szCs w:val="24"/>
              </w:rPr>
              <w:t>О внесении изменений в решение Собрания депутатов Комсомольского муниципального округа</w:t>
            </w:r>
            <w:r w:rsidR="00754791" w:rsidRPr="00754791">
              <w:rPr>
                <w:i/>
                <w:sz w:val="24"/>
                <w:szCs w:val="24"/>
              </w:rPr>
              <w:t xml:space="preserve"> </w:t>
            </w:r>
            <w:r w:rsidR="00754791" w:rsidRPr="00754791">
              <w:rPr>
                <w:rFonts w:eastAsiaTheme="minorEastAsia"/>
                <w:b/>
                <w:i/>
                <w:sz w:val="24"/>
                <w:szCs w:val="24"/>
              </w:rPr>
              <w:t>Чувашской Республики от 22 декабря 2023 года № 24/306 «Об утверждении Правил землепользования и застройки Комсомольского муниципального округа Чувашской Республики»</w:t>
            </w:r>
          </w:p>
          <w:p w:rsidR="00B405DD" w:rsidRPr="003F37E2" w:rsidRDefault="00B405DD" w:rsidP="009978A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754791" w:rsidRPr="00754791" w:rsidRDefault="00754791" w:rsidP="00754791">
      <w:pPr>
        <w:pStyle w:val="ConsPlusNormal"/>
        <w:ind w:right="-1" w:firstLine="709"/>
        <w:jc w:val="both"/>
        <w:rPr>
          <w:rFonts w:ascii="Times New Roman" w:hAnsi="Times New Roman"/>
          <w:sz w:val="22"/>
          <w:szCs w:val="22"/>
        </w:rPr>
      </w:pPr>
      <w:r w:rsidRPr="00754791">
        <w:rPr>
          <w:rFonts w:ascii="Times New Roman" w:hAnsi="Times New Roman"/>
          <w:sz w:val="22"/>
          <w:szCs w:val="22"/>
        </w:rPr>
        <w:t>Руководствуясь решением Собрания депутатов Комсомольского муниципального округа Чувашской Республики от 24 апреля 2023 года № 12/194 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Республики»,</w:t>
      </w:r>
      <w:r w:rsidRPr="00754791">
        <w:rPr>
          <w:rFonts w:ascii="Times New Roman" w:eastAsiaTheme="minorHAnsi" w:hAnsi="Times New Roman"/>
          <w:sz w:val="22"/>
          <w:szCs w:val="22"/>
          <w:lang w:eastAsia="en-US"/>
        </w:rPr>
        <w:t xml:space="preserve"> заключением № 1 о результатах публичных слушаний по проекту внесения изменений в Правила землепользования и застройки Комсомольского муниципального округа Чувашской Республики от 01.07.2024 г.,</w:t>
      </w:r>
      <w:r w:rsidRPr="00754791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</w:t>
      </w:r>
      <w:r w:rsidRPr="00754791">
        <w:rPr>
          <w:rFonts w:ascii="Times New Roman" w:hAnsi="Times New Roman"/>
          <w:sz w:val="22"/>
          <w:szCs w:val="22"/>
        </w:rPr>
        <w:t xml:space="preserve">Собрание депутатов Комсомольского муниципального округа Чувашской Республики </w:t>
      </w:r>
      <w:proofErr w:type="spellStart"/>
      <w:r w:rsidRPr="00754791">
        <w:rPr>
          <w:rFonts w:ascii="Times New Roman" w:hAnsi="Times New Roman"/>
          <w:sz w:val="22"/>
          <w:szCs w:val="22"/>
        </w:rPr>
        <w:t>р</w:t>
      </w:r>
      <w:r w:rsidRPr="00754791">
        <w:rPr>
          <w:rFonts w:ascii="Times New Roman" w:hAnsi="Times New Roman"/>
          <w:color w:val="FFFFFF" w:themeColor="background1"/>
          <w:sz w:val="22"/>
          <w:szCs w:val="22"/>
        </w:rPr>
        <w:t>_</w:t>
      </w:r>
      <w:r w:rsidRPr="00754791">
        <w:rPr>
          <w:rFonts w:ascii="Times New Roman" w:hAnsi="Times New Roman"/>
          <w:sz w:val="22"/>
          <w:szCs w:val="22"/>
        </w:rPr>
        <w:t>е</w:t>
      </w:r>
      <w:r w:rsidRPr="00754791">
        <w:rPr>
          <w:rFonts w:ascii="Times New Roman" w:hAnsi="Times New Roman"/>
          <w:color w:val="FFFFFF" w:themeColor="background1"/>
          <w:sz w:val="22"/>
          <w:szCs w:val="22"/>
        </w:rPr>
        <w:t>_</w:t>
      </w:r>
      <w:r w:rsidRPr="00754791">
        <w:rPr>
          <w:rFonts w:ascii="Times New Roman" w:hAnsi="Times New Roman"/>
          <w:sz w:val="22"/>
          <w:szCs w:val="22"/>
        </w:rPr>
        <w:t>ш</w:t>
      </w:r>
      <w:r w:rsidRPr="00754791">
        <w:rPr>
          <w:rFonts w:ascii="Times New Roman" w:hAnsi="Times New Roman"/>
          <w:color w:val="FFFFFF" w:themeColor="background1"/>
          <w:sz w:val="22"/>
          <w:szCs w:val="22"/>
        </w:rPr>
        <w:t>_</w:t>
      </w:r>
      <w:r w:rsidRPr="00754791">
        <w:rPr>
          <w:rFonts w:ascii="Times New Roman" w:hAnsi="Times New Roman"/>
          <w:sz w:val="22"/>
          <w:szCs w:val="22"/>
        </w:rPr>
        <w:t>и</w:t>
      </w:r>
      <w:r w:rsidRPr="00754791">
        <w:rPr>
          <w:rFonts w:ascii="Times New Roman" w:hAnsi="Times New Roman"/>
          <w:color w:val="FFFFFF" w:themeColor="background1"/>
          <w:sz w:val="22"/>
          <w:szCs w:val="22"/>
        </w:rPr>
        <w:t>_</w:t>
      </w:r>
      <w:r w:rsidRPr="00754791">
        <w:rPr>
          <w:rFonts w:ascii="Times New Roman" w:hAnsi="Times New Roman"/>
          <w:sz w:val="22"/>
          <w:szCs w:val="22"/>
        </w:rPr>
        <w:t>л</w:t>
      </w:r>
      <w:r w:rsidRPr="00754791">
        <w:rPr>
          <w:rFonts w:ascii="Times New Roman" w:hAnsi="Times New Roman"/>
          <w:color w:val="FFFFFF" w:themeColor="background1"/>
          <w:sz w:val="22"/>
          <w:szCs w:val="22"/>
        </w:rPr>
        <w:t>_</w:t>
      </w:r>
      <w:r w:rsidRPr="00754791">
        <w:rPr>
          <w:rFonts w:ascii="Times New Roman" w:hAnsi="Times New Roman"/>
          <w:sz w:val="22"/>
          <w:szCs w:val="22"/>
        </w:rPr>
        <w:t>о</w:t>
      </w:r>
      <w:proofErr w:type="spellEnd"/>
      <w:r w:rsidRPr="00754791">
        <w:rPr>
          <w:rFonts w:ascii="Times New Roman" w:hAnsi="Times New Roman"/>
          <w:sz w:val="22"/>
          <w:szCs w:val="22"/>
        </w:rPr>
        <w:t>:</w:t>
      </w:r>
    </w:p>
    <w:p w:rsidR="00754791" w:rsidRPr="00754791" w:rsidRDefault="00754791" w:rsidP="00754791">
      <w:pPr>
        <w:pStyle w:val="aff1"/>
        <w:widowControl/>
        <w:numPr>
          <w:ilvl w:val="0"/>
          <w:numId w:val="22"/>
        </w:numPr>
        <w:ind w:left="0" w:right="-1" w:firstLine="709"/>
        <w:contextualSpacing/>
        <w:rPr>
          <w:rFonts w:eastAsiaTheme="minorEastAsia"/>
        </w:rPr>
      </w:pPr>
      <w:r w:rsidRPr="00754791">
        <w:t xml:space="preserve">Внести в Правила </w:t>
      </w:r>
      <w:r w:rsidRPr="00754791">
        <w:rPr>
          <w:rFonts w:eastAsiaTheme="minorEastAsia"/>
        </w:rPr>
        <w:t>землепользования и застройки Комсомольского муниципального округа</w:t>
      </w:r>
      <w:r w:rsidRPr="00754791">
        <w:t xml:space="preserve"> </w:t>
      </w:r>
      <w:r w:rsidRPr="00754791">
        <w:rPr>
          <w:rFonts w:eastAsiaTheme="minorEastAsia"/>
        </w:rPr>
        <w:t>Чувашской Республики следующие изменения:</w:t>
      </w:r>
    </w:p>
    <w:p w:rsidR="00754791" w:rsidRPr="00754791" w:rsidRDefault="00754791" w:rsidP="00754791">
      <w:pPr>
        <w:pStyle w:val="aff1"/>
        <w:ind w:left="0" w:right="-1" w:firstLine="709"/>
      </w:pPr>
      <w:r w:rsidRPr="00754791">
        <w:t xml:space="preserve">1.1. Текстовую часть изложить в редакции </w:t>
      </w:r>
      <w:r w:rsidRPr="00754791">
        <w:rPr>
          <w:rFonts w:eastAsiaTheme="minorEastAsia"/>
        </w:rPr>
        <w:t>согласно приложению № 1 к настоящему решению</w:t>
      </w:r>
      <w:r w:rsidRPr="00754791">
        <w:t>;</w:t>
      </w:r>
    </w:p>
    <w:p w:rsidR="00754791" w:rsidRPr="00754791" w:rsidRDefault="00754791" w:rsidP="00754791">
      <w:pPr>
        <w:pStyle w:val="aff1"/>
        <w:ind w:left="0" w:right="-1" w:firstLine="709"/>
      </w:pPr>
      <w:r w:rsidRPr="00754791">
        <w:t xml:space="preserve">1.2. Карту градостроительного зонирования изложить в редакции </w:t>
      </w:r>
      <w:r w:rsidRPr="00754791">
        <w:rPr>
          <w:rFonts w:eastAsiaTheme="minorEastAsia"/>
        </w:rPr>
        <w:t>согласно приложению № 2 к настоящему решению</w:t>
      </w:r>
      <w:r w:rsidRPr="00754791">
        <w:t>;</w:t>
      </w:r>
    </w:p>
    <w:p w:rsidR="00754791" w:rsidRPr="00754791" w:rsidRDefault="00754791" w:rsidP="00754791">
      <w:pPr>
        <w:pStyle w:val="aff1"/>
        <w:ind w:left="0" w:firstLine="709"/>
      </w:pPr>
      <w:r w:rsidRPr="00754791">
        <w:t xml:space="preserve">1.3. Карту границ зон с особыми условиями изложить в редакции </w:t>
      </w:r>
      <w:r w:rsidRPr="00754791">
        <w:rPr>
          <w:rFonts w:eastAsiaTheme="minorEastAsia"/>
        </w:rPr>
        <w:t>согласно приложению № 3 к настоящему решению</w:t>
      </w:r>
      <w:r w:rsidRPr="00754791">
        <w:t>.</w:t>
      </w:r>
    </w:p>
    <w:p w:rsidR="00754791" w:rsidRPr="00754791" w:rsidRDefault="00754791" w:rsidP="00754791">
      <w:pPr>
        <w:ind w:right="-1" w:firstLine="709"/>
        <w:jc w:val="both"/>
        <w:rPr>
          <w:b/>
        </w:rPr>
      </w:pPr>
      <w:r w:rsidRPr="00754791">
        <w:t>2. Настоящее решение вступает в силу после его официального опубликования.</w:t>
      </w:r>
    </w:p>
    <w:p w:rsidR="00FA5BF0" w:rsidRDefault="00FA5BF0" w:rsidP="00FA5BF0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FA5BF0" w:rsidRDefault="00FA5BF0" w:rsidP="00FA5BF0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B405DD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 xml:space="preserve">округ Чувашской Республики                                                                      </w:t>
      </w:r>
      <w:proofErr w:type="spellStart"/>
      <w:r w:rsidRPr="002F1901">
        <w:rPr>
          <w:bCs/>
          <w:i/>
          <w:sz w:val="20"/>
          <w:szCs w:val="20"/>
        </w:rPr>
        <w:t>С.Н</w:t>
      </w:r>
      <w:proofErr w:type="spellEnd"/>
      <w:r w:rsidRPr="002F1901">
        <w:rPr>
          <w:bCs/>
          <w:i/>
          <w:sz w:val="20"/>
          <w:szCs w:val="20"/>
        </w:rPr>
        <w:t>. Грачева</w:t>
      </w: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B405DD" w:rsidRPr="002F1901" w:rsidRDefault="00B405DD" w:rsidP="00B405DD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B405DD" w:rsidRPr="002F1901" w:rsidRDefault="00B405DD" w:rsidP="00B405DD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B405DD" w:rsidRPr="00A24879" w:rsidRDefault="00B405DD" w:rsidP="00B405DD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</w:t>
      </w:r>
      <w:proofErr w:type="gramEnd"/>
      <w:r>
        <w:rPr>
          <w:bCs/>
          <w:i/>
          <w:sz w:val="20"/>
          <w:szCs w:val="20"/>
        </w:rPr>
        <w:t>№ 29/3</w:t>
      </w:r>
      <w:r w:rsidR="00754791">
        <w:rPr>
          <w:bCs/>
          <w:i/>
          <w:sz w:val="20"/>
          <w:szCs w:val="20"/>
        </w:rPr>
        <w:t>61</w:t>
      </w:r>
      <w:bookmarkStart w:id="1" w:name="_GoBack"/>
      <w:bookmarkEnd w:id="1"/>
      <w:r>
        <w:rPr>
          <w:bCs/>
          <w:i/>
          <w:sz w:val="20"/>
          <w:szCs w:val="20"/>
        </w:rPr>
        <w:t xml:space="preserve"> от </w:t>
      </w:r>
      <w:proofErr w:type="spellStart"/>
      <w:r>
        <w:rPr>
          <w:bCs/>
          <w:i/>
          <w:sz w:val="20"/>
          <w:szCs w:val="20"/>
        </w:rPr>
        <w:t>31.07</w:t>
      </w:r>
      <w:r w:rsidRPr="002F1901">
        <w:rPr>
          <w:bCs/>
          <w:i/>
          <w:sz w:val="20"/>
          <w:szCs w:val="20"/>
        </w:rPr>
        <w:t>.2024г</w:t>
      </w:r>
      <w:proofErr w:type="spellEnd"/>
      <w:r w:rsidRPr="002F1901">
        <w:rPr>
          <w:bCs/>
          <w:i/>
          <w:sz w:val="20"/>
          <w:szCs w:val="20"/>
        </w:rPr>
        <w:t>.</w:t>
      </w:r>
    </w:p>
    <w:p w:rsidR="00F04631" w:rsidRDefault="00F04631" w:rsidP="00432BA1">
      <w:pPr>
        <w:jc w:val="both"/>
        <w:rPr>
          <w:i/>
          <w:sz w:val="20"/>
          <w:szCs w:val="20"/>
        </w:rPr>
      </w:pPr>
    </w:p>
    <w:p w:rsidR="000D5FED" w:rsidRPr="000D5FED" w:rsidRDefault="000D5FED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4905131"/>
    <w:multiLevelType w:val="hybridMultilevel"/>
    <w:tmpl w:val="7A1E4A14"/>
    <w:lvl w:ilvl="0" w:tplc="FB8CB6BA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1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6"/>
  </w:num>
  <w:num w:numId="5">
    <w:abstractNumId w:val="20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1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 w:numId="18">
    <w:abstractNumId w:val="19"/>
  </w:num>
  <w:num w:numId="19">
    <w:abstractNumId w:val="17"/>
  </w:num>
  <w:num w:numId="20">
    <w:abstractNumId w:val="12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A5BA8"/>
    <w:rsid w:val="002D30B6"/>
    <w:rsid w:val="00371A1F"/>
    <w:rsid w:val="00380CBB"/>
    <w:rsid w:val="00387853"/>
    <w:rsid w:val="003903E3"/>
    <w:rsid w:val="003A3E16"/>
    <w:rsid w:val="003F37E2"/>
    <w:rsid w:val="00432BA1"/>
    <w:rsid w:val="004355BE"/>
    <w:rsid w:val="0044715A"/>
    <w:rsid w:val="004548F8"/>
    <w:rsid w:val="004567EB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50BC7"/>
    <w:rsid w:val="00662E1B"/>
    <w:rsid w:val="00700FED"/>
    <w:rsid w:val="00727991"/>
    <w:rsid w:val="00754791"/>
    <w:rsid w:val="00797E00"/>
    <w:rsid w:val="007C59DB"/>
    <w:rsid w:val="007D2BA2"/>
    <w:rsid w:val="007D5C95"/>
    <w:rsid w:val="007E7E23"/>
    <w:rsid w:val="00814C08"/>
    <w:rsid w:val="00833C25"/>
    <w:rsid w:val="00896859"/>
    <w:rsid w:val="008C3B7F"/>
    <w:rsid w:val="008C7CE1"/>
    <w:rsid w:val="008D743E"/>
    <w:rsid w:val="00994944"/>
    <w:rsid w:val="009B5592"/>
    <w:rsid w:val="009C588F"/>
    <w:rsid w:val="009E3DBF"/>
    <w:rsid w:val="009E6CCF"/>
    <w:rsid w:val="00A05EFA"/>
    <w:rsid w:val="00A1431A"/>
    <w:rsid w:val="00A3380B"/>
    <w:rsid w:val="00A574EF"/>
    <w:rsid w:val="00AA45D8"/>
    <w:rsid w:val="00B37590"/>
    <w:rsid w:val="00B405DD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504AC"/>
    <w:rsid w:val="00C7266E"/>
    <w:rsid w:val="00CD4222"/>
    <w:rsid w:val="00D15C88"/>
    <w:rsid w:val="00D65AC1"/>
    <w:rsid w:val="00DE37DB"/>
    <w:rsid w:val="00E33478"/>
    <w:rsid w:val="00E42778"/>
    <w:rsid w:val="00E565DF"/>
    <w:rsid w:val="00EF7BB4"/>
    <w:rsid w:val="00F04631"/>
    <w:rsid w:val="00F840E1"/>
    <w:rsid w:val="00F91799"/>
    <w:rsid w:val="00F96646"/>
    <w:rsid w:val="00FA560B"/>
    <w:rsid w:val="00FA5BF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character" w:customStyle="1" w:styleId="FontStyle16">
    <w:name w:val="Font Style16"/>
    <w:uiPriority w:val="99"/>
    <w:rsid w:val="009E3D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51C7-A447-4FD7-9486-98AAA507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Соколова Ольга Рудольфовна</cp:lastModifiedBy>
  <cp:revision>10</cp:revision>
  <dcterms:created xsi:type="dcterms:W3CDTF">2024-08-01T10:47:00Z</dcterms:created>
  <dcterms:modified xsi:type="dcterms:W3CDTF">2024-08-01T11:26:00Z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