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Утверждаю:</w:t>
      </w:r>
    </w:p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Директор МАУК «ЧГДП им.</w:t>
      </w:r>
    </w:p>
    <w:p w:rsidR="00967645" w:rsidRPr="002B2D76" w:rsidRDefault="00967645" w:rsidP="00967645">
      <w:pPr>
        <w:pStyle w:val="a3"/>
        <w:spacing w:before="0" w:beforeAutospacing="0" w:after="0" w:afterAutospacing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космонавта А.Г. Николаева»</w:t>
      </w:r>
    </w:p>
    <w:p w:rsidR="00967645" w:rsidRPr="002B2D76" w:rsidRDefault="0034792E" w:rsidP="00967645">
      <w:pPr>
        <w:shd w:val="clear" w:color="auto" w:fill="FFFFFF"/>
        <w:spacing w:after="0" w:line="240" w:lineRule="atLeast"/>
        <w:ind w:left="60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Н.П.Айвенова</w:t>
      </w:r>
      <w:proofErr w:type="spellEnd"/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67645" w:rsidRPr="002B2D76" w:rsidRDefault="00967645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 о</w:t>
      </w:r>
      <w:r w:rsidR="00227E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городском семейном конкурсе скворечников </w:t>
      </w:r>
    </w:p>
    <w:p w:rsidR="00D632BA" w:rsidRDefault="00D632BA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5447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«Подари птице дом</w:t>
      </w:r>
      <w:r w:rsidR="00B96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9E2172" w:rsidRPr="002B2D76" w:rsidRDefault="009E2172" w:rsidP="00D632BA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2BA" w:rsidRPr="00B96B72" w:rsidRDefault="00D632BA" w:rsidP="00B96B72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6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D632BA" w:rsidRPr="002B2D76" w:rsidRDefault="00B96B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Настоящее Положение регламентирует организацию и проведение творческого конкурса на лучши</w:t>
      </w:r>
      <w:r w:rsidR="000A6BB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й скворечник (далее - Конкурс) в рамках Года семьи в России, Года экологической культуры и бережного природопользования в Чувашии, а также в рамках празднования Масленицы.</w:t>
      </w:r>
    </w:p>
    <w:p w:rsidR="00D632BA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Учредителем и инициатором конкурса является </w:t>
      </w:r>
      <w:r w:rsidR="00967645" w:rsidRPr="002B2D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МАУК «ЧГДП им. космонавта А.Г. Николаева»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96B72" w:rsidRPr="002B2D76" w:rsidRDefault="00B96B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 Цели и задачи конкурса</w:t>
      </w:r>
    </w:p>
    <w:p w:rsidR="00D632BA" w:rsidRDefault="00D632BA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B96B7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Привлечение внимания детей к проблеме сохранения окружающей среды.</w:t>
      </w:r>
    </w:p>
    <w:p w:rsidR="00B96B72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Формирование и воспитание у участников конкурса ценностного отношения к природе, через практическую деятельность.</w:t>
      </w:r>
    </w:p>
    <w:p w:rsidR="00B96B72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Поддержка и поощрение творческой деятельности детей и молодежи.</w:t>
      </w:r>
    </w:p>
    <w:p w:rsidR="00B96B72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Формирование устойчивого интереса к познанию и охране окружающей среды.</w:t>
      </w:r>
    </w:p>
    <w:p w:rsidR="00B96B72" w:rsidRPr="002B2D76" w:rsidRDefault="00B96B72" w:rsidP="00B96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Содействие развитию семейных традиций, повышение уровня экологической культуры семьи. 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 Участники конкурса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 участию в конкурсе приглашаются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все желающие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Участниками конкурса могут быть как </w:t>
      </w:r>
      <w:r w:rsidR="00B96B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индивидуальные авторы скворечников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так и 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авторские коллективы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(семейные, трудовые, школьные, студенческие, смешанные и т. д.)</w:t>
      </w:r>
    </w:p>
    <w:p w:rsidR="00DF0469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</w:t>
      </w:r>
    </w:p>
    <w:p w:rsidR="00D632BA" w:rsidRPr="002B2D76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D632BA"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 Номинации конкурса.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 проводится по следующим номинациям:</w:t>
      </w:r>
    </w:p>
    <w:p w:rsidR="00D632BA" w:rsidRPr="00B96B72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="00B96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Стандартный скворечник </w:t>
      </w:r>
      <w:r w:rsidR="00B96B72" w:rsidRP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(такой скворечник традиционно делается в виде деревянного домика с круглым или прямоугольным летком; высота обычно составляет 30-40 см, размер дна – около 14 см, диаметр летка – около 5 см</w:t>
      </w:r>
      <w:r w:rsidR="0054473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скворечник должен быть функциональным, </w:t>
      </w:r>
      <w:r w:rsidR="003479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отвечающий нуждам и стандартам жилья для птиц</w:t>
      </w:r>
      <w:r w:rsidR="005E3A6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="0034792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632BA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="00B96B7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Сувенирный скворечник </w:t>
      </w:r>
      <w:r w:rsid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(такой скворечник, который может быть хорошим подарком, украшением дачи, кабинета; ориги</w:t>
      </w:r>
      <w:r w:rsidR="002A1C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нальное оформление, размер от 15 см</w:t>
      </w:r>
      <w:r w:rsidR="00B96B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r w:rsidR="00532FE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Требования, предъявляемые к работам</w:t>
      </w:r>
    </w:p>
    <w:p w:rsidR="00D632BA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Конкурсные работы должны соответствовать основным правилам изготовления скворечников:</w:t>
      </w:r>
    </w:p>
    <w:p w:rsidR="00532FE9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На конкурс принимаются скворечники, изготовленные своими руками. </w:t>
      </w:r>
    </w:p>
    <w:p w:rsidR="00532FE9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Материалом для изготовления скворечников могут стать деревянные доски, рейки толщиной не менее 20 мм. </w:t>
      </w:r>
    </w:p>
    <w:p w:rsidR="00544735" w:rsidRDefault="00544735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рекомендуется использования токсичных красок.</w:t>
      </w:r>
    </w:p>
    <w:p w:rsidR="002A1CC5" w:rsidRDefault="00532FE9" w:rsidP="002A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Запрещ</w:t>
      </w:r>
      <w:r w:rsidR="002A1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ено изготовление скворечников </w:t>
      </w:r>
      <w:r w:rsidR="002A1CC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из бросового материала (пластик, бумага, картон и т.п.).</w:t>
      </w:r>
    </w:p>
    <w:p w:rsidR="00544735" w:rsidRDefault="00544735" w:rsidP="002A1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 Качество сборки (работа должна быть прочной).</w:t>
      </w:r>
    </w:p>
    <w:p w:rsidR="00532FE9" w:rsidRPr="002B2D76" w:rsidRDefault="00532FE9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Работы в обязательном порядке должны иметь этикетку (Приложение1). 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6. Основные критерии оценки</w:t>
      </w:r>
    </w:p>
    <w:p w:rsidR="00D632BA" w:rsidRDefault="00D632BA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</w:t>
      </w:r>
      <w:r w:rsidR="00532F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Соответствие теме Конкурса.</w:t>
      </w:r>
    </w:p>
    <w:p w:rsidR="00532FE9" w:rsidRDefault="00532FE9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Аккуратность исполнения. </w:t>
      </w:r>
    </w:p>
    <w:p w:rsidR="00532FE9" w:rsidRDefault="00532FE9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- Материал изготовления. </w:t>
      </w:r>
    </w:p>
    <w:p w:rsidR="00532FE9" w:rsidRPr="002B2D76" w:rsidRDefault="00532FE9" w:rsidP="00532F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Креативность – неожиданные, оригинальные творческие решения.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7. Сроки и порядок направления заявки на участие в конкурсе</w:t>
      </w:r>
    </w:p>
    <w:p w:rsidR="00D632BA" w:rsidRPr="00DF0469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Заявки на участие п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ринимаются</w:t>
      </w:r>
      <w:r w:rsidR="0034792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22 февраля по 14 марта</w:t>
      </w:r>
      <w:r w:rsidR="00967645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34792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2024</w:t>
      </w:r>
      <w:r w:rsidR="00DF04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г. на 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e</w:t>
      </w:r>
      <w:r w:rsidRPr="00DF04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mail</w:t>
      </w:r>
      <w:r w:rsidRPr="00DF04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  <w:hyperlink r:id="rId5" w:history="1"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mirdetstva</w:t>
        </w:r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cheb</w:t>
        </w:r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@</w:t>
        </w:r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mail</w:t>
        </w:r>
        <w:r w:rsidR="00967645" w:rsidRPr="00DF046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967645" w:rsidRPr="002B2D7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2B2D76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Доставка </w:t>
      </w:r>
      <w:r w:rsidR="00532F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скворечника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участниками осуществляется самостоятельно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в МАУК  «ЧГДП им. космонавта А.Г. Николаева» (</w:t>
      </w:r>
      <w:r w:rsidR="0034792E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художественно-методический отдел, здание с панорамными окнами, около аттракциона «Автодром») с 22 февраля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E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34792E">
        <w:rPr>
          <w:rFonts w:ascii="Times New Roman" w:hAnsi="Times New Roman" w:cs="Times New Roman"/>
          <w:color w:val="000000" w:themeColor="text1"/>
          <w:sz w:val="24"/>
          <w:szCs w:val="24"/>
        </w:rPr>
        <w:t>14 марта 2024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каждый день </w:t>
      </w:r>
      <w:r w:rsidR="002B2D76" w:rsidRPr="002B2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кроме понедельника</w:t>
      </w:r>
      <w:r w:rsidR="00347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10:00 до 14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.00 часов</w:t>
      </w:r>
      <w:bookmarkStart w:id="0" w:name="_GoBack"/>
      <w:bookmarkEnd w:id="0"/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F0469" w:rsidRDefault="00DF0469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D632BA" w:rsidRPr="002B2D76" w:rsidRDefault="00D632BA" w:rsidP="00D632BA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8. Награждение участников и победителей конкурса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подведения итогов конкурса учредитель создает конкурсную комиссию из специалистов учредителя конкурса. </w:t>
      </w:r>
    </w:p>
    <w:p w:rsidR="0034792E" w:rsidRDefault="009E21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Победители Конкурса </w:t>
      </w:r>
      <w:r w:rsidR="00D632BA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награждаются памятными дипломами и призами.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Остальным участникам вручаются сертификаты. </w:t>
      </w:r>
    </w:p>
    <w:p w:rsidR="00D632BA" w:rsidRPr="002B2D76" w:rsidRDefault="0034792E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Работы не возвращаются, так как по окончании Конкурса скворечники будут использованы по назначению.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Конкурсная комиссия может учреждать поощрительные призы для а</w:t>
      </w:r>
      <w:r w:rsidR="00532FE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второв наиболее интересных работ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Лучшие ра</w:t>
      </w:r>
      <w:r w:rsidR="0034792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боты будут награждены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празднике «Масленичный разгуляй» (место проведения: </w:t>
      </w:r>
      <w:r w:rsidR="002B2D76" w:rsidRPr="002B2D76">
        <w:rPr>
          <w:rFonts w:ascii="Times New Roman" w:hAnsi="Times New Roman" w:cs="Times New Roman"/>
          <w:color w:val="000000" w:themeColor="text1"/>
          <w:sz w:val="24"/>
          <w:szCs w:val="24"/>
        </w:rPr>
        <w:t>МАУК  «ЧГДП им. космонавта А.Г. Николаева»</w:t>
      </w: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) </w:t>
      </w:r>
      <w:r w:rsidR="003479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16 марта 2024</w:t>
      </w:r>
      <w:r w:rsidRPr="002B2D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2B2D76" w:rsidRPr="002B2D76" w:rsidRDefault="009E2172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632BA" w:rsidRPr="002B2D76" w:rsidRDefault="00D632BA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Справки по телефону: </w:t>
      </w:r>
      <w:r w:rsidR="0034792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8-951-999-00-43</w:t>
      </w:r>
      <w:r w:rsidR="002B2D76"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B2D76" w:rsidRPr="002B2D76" w:rsidRDefault="002B2D76" w:rsidP="002B2D76">
      <w:pPr>
        <w:pStyle w:val="a3"/>
        <w:shd w:val="clear" w:color="auto" w:fill="FFFFFF"/>
        <w:spacing w:after="0" w:line="240" w:lineRule="atLeast"/>
        <w:jc w:val="right"/>
        <w:rPr>
          <w:color w:val="000000" w:themeColor="text1"/>
        </w:rPr>
      </w:pPr>
      <w:r w:rsidRPr="002B2D76">
        <w:rPr>
          <w:bCs/>
          <w:color w:val="000000" w:themeColor="text1"/>
        </w:rPr>
        <w:t>Приложение1</w:t>
      </w:r>
    </w:p>
    <w:p w:rsidR="002B2D76" w:rsidRPr="002B2D76" w:rsidRDefault="002B2D76" w:rsidP="002B2D76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Форма заявки на участие в творческом конкурсе </w:t>
      </w:r>
    </w:p>
    <w:p w:rsidR="009E2172" w:rsidRPr="002B2D76" w:rsidRDefault="002B2D76" w:rsidP="009E2172">
      <w:pPr>
        <w:shd w:val="clear" w:color="auto" w:fill="FFFFFF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2D7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5447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«Подари птице дом</w:t>
      </w:r>
      <w:r w:rsidR="009E21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</w:t>
      </w:r>
    </w:p>
    <w:p w:rsidR="002B2D76" w:rsidRPr="002B2D76" w:rsidRDefault="002B2D76" w:rsidP="009E217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 w:themeColor="text1"/>
        </w:rPr>
      </w:pPr>
    </w:p>
    <w:tbl>
      <w:tblPr>
        <w:tblW w:w="9479" w:type="dxa"/>
        <w:tblInd w:w="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6002"/>
      </w:tblGrid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ФИО участника(-</w:t>
            </w:r>
            <w:proofErr w:type="spellStart"/>
            <w:r w:rsidRPr="002B2D76">
              <w:rPr>
                <w:b/>
                <w:color w:val="000000" w:themeColor="text1"/>
              </w:rPr>
              <w:t>ов</w:t>
            </w:r>
            <w:proofErr w:type="spellEnd"/>
            <w:r w:rsidRPr="002B2D76">
              <w:rPr>
                <w:b/>
                <w:color w:val="000000" w:themeColor="text1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ДОУ/ОУ/Место работы участника (-</w:t>
            </w:r>
            <w:proofErr w:type="spellStart"/>
            <w:r w:rsidRPr="002B2D76">
              <w:rPr>
                <w:b/>
                <w:color w:val="000000" w:themeColor="text1"/>
              </w:rPr>
              <w:t>ов</w:t>
            </w:r>
            <w:proofErr w:type="spellEnd"/>
            <w:r w:rsidRPr="002B2D76">
              <w:rPr>
                <w:b/>
                <w:color w:val="000000" w:themeColor="text1"/>
              </w:rPr>
              <w:t>) конкурса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 xml:space="preserve">Номинация конкурса </w:t>
            </w: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  <w:tr w:rsidR="002B2D76" w:rsidRPr="002B2D76" w:rsidTr="002B2D76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color w:val="000000" w:themeColor="text1"/>
              </w:rPr>
            </w:pPr>
            <w:r w:rsidRPr="002B2D76">
              <w:rPr>
                <w:b/>
                <w:color w:val="000000" w:themeColor="text1"/>
              </w:rPr>
              <w:t>Контактный номер телефона</w:t>
            </w:r>
          </w:p>
        </w:tc>
        <w:tc>
          <w:tcPr>
            <w:tcW w:w="6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  <w:p w:rsidR="002B2D76" w:rsidRPr="002B2D76" w:rsidRDefault="002B2D76" w:rsidP="002B2D76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color w:val="000000" w:themeColor="text1"/>
              </w:rPr>
            </w:pPr>
          </w:p>
        </w:tc>
      </w:tr>
    </w:tbl>
    <w:p w:rsidR="002B2D76" w:rsidRPr="002B2D76" w:rsidRDefault="002B2D76" w:rsidP="002B2D76">
      <w:pPr>
        <w:pStyle w:val="a3"/>
        <w:shd w:val="clear" w:color="auto" w:fill="FFFFFF"/>
        <w:spacing w:before="0" w:after="0" w:line="240" w:lineRule="atLeast"/>
        <w:jc w:val="center"/>
        <w:rPr>
          <w:b/>
          <w:color w:val="000000" w:themeColor="text1"/>
        </w:rPr>
      </w:pPr>
    </w:p>
    <w:p w:rsidR="002B2D76" w:rsidRPr="002B2D76" w:rsidRDefault="002B2D76" w:rsidP="00D63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56BF" w:rsidRPr="002B2D76" w:rsidRDefault="00BC56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C56BF" w:rsidRPr="002B2D76" w:rsidSect="00D63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713"/>
    <w:multiLevelType w:val="multilevel"/>
    <w:tmpl w:val="230C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63167"/>
    <w:multiLevelType w:val="hybridMultilevel"/>
    <w:tmpl w:val="F41221A0"/>
    <w:lvl w:ilvl="0" w:tplc="C2640BFA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B91"/>
    <w:rsid w:val="000A6BBA"/>
    <w:rsid w:val="00103B91"/>
    <w:rsid w:val="00227E96"/>
    <w:rsid w:val="002A1CC5"/>
    <w:rsid w:val="002B2D76"/>
    <w:rsid w:val="0034792E"/>
    <w:rsid w:val="00532FE9"/>
    <w:rsid w:val="005331C7"/>
    <w:rsid w:val="00544735"/>
    <w:rsid w:val="005E3A6C"/>
    <w:rsid w:val="00967645"/>
    <w:rsid w:val="009E2172"/>
    <w:rsid w:val="00B96B72"/>
    <w:rsid w:val="00BC56BF"/>
    <w:rsid w:val="00C46E3D"/>
    <w:rsid w:val="00D632BA"/>
    <w:rsid w:val="00DF0469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858"/>
  <w15:docId w15:val="{23E4EA5B-C204-AE4E-9D84-24C36B3A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32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mirdetstva.che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6</cp:revision>
  <dcterms:created xsi:type="dcterms:W3CDTF">2024-02-21T09:39:00Z</dcterms:created>
  <dcterms:modified xsi:type="dcterms:W3CDTF">2024-02-22T08:18:00Z</dcterms:modified>
</cp:coreProperties>
</file>