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18CF4B5" w14:textId="77777777" w:rsidTr="00FD33F7">
        <w:trPr>
          <w:trHeight w:val="980"/>
        </w:trPr>
        <w:tc>
          <w:tcPr>
            <w:tcW w:w="3970" w:type="dxa"/>
          </w:tcPr>
          <w:p w14:paraId="29A069A7" w14:textId="3D580686" w:rsidR="00101141" w:rsidRPr="00101141" w:rsidRDefault="0028109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A0204F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AA0BB8F" wp14:editId="234815A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85FE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611344" w14:textId="77777777" w:rsidTr="00FD33F7">
        <w:tc>
          <w:tcPr>
            <w:tcW w:w="3970" w:type="dxa"/>
          </w:tcPr>
          <w:p w14:paraId="2794B5B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F0C384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2D6B2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177F0DC" w14:textId="68B982EC" w:rsidR="00101141" w:rsidRPr="00101141" w:rsidRDefault="002821D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17.06.2024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258</w:t>
            </w:r>
          </w:p>
          <w:p w14:paraId="5160049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B9DA29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739D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A843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E2E0BC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78722D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6517A5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ED001D9" w14:textId="2E21BB77" w:rsidR="00101141" w:rsidRPr="00101141" w:rsidRDefault="002821D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17.06.2024</w:t>
            </w:r>
            <w:r w:rsidR="00A04C3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258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</w:p>
          <w:p w14:paraId="3CE3C74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BC5049D" w14:textId="5485FC37" w:rsidR="00831128" w:rsidRDefault="0083112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329B9D9" w14:textId="77777777" w:rsidR="009C058E" w:rsidRDefault="009C058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B9292AA" w14:textId="77777777" w:rsidR="008504EA" w:rsidRPr="008504EA" w:rsidRDefault="008504EA" w:rsidP="008504EA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 w:rsidRPr="008504EA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О внесении изменений в    постановление администрации Порецкого района Чувашской Республики от 23.06.2020 № 194 </w:t>
      </w:r>
    </w:p>
    <w:p w14:paraId="6177A7A7" w14:textId="18398EB2" w:rsidR="009C058E" w:rsidRDefault="008504EA" w:rsidP="008504EA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 w:rsidRPr="008504EA">
        <w:rPr>
          <w:rFonts w:ascii="Times New Roman" w:hAnsi="Times New Roman" w:cs="Times New Roman"/>
          <w:b/>
          <w:color w:val="010000"/>
          <w:sz w:val="24"/>
          <w:szCs w:val="24"/>
        </w:rPr>
        <w:t>«Об утверждении краткосрочного плана Порецкого района реализации в 2021-2023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годы»</w:t>
      </w:r>
    </w:p>
    <w:p w14:paraId="3F973F04" w14:textId="77777777" w:rsidR="008504EA" w:rsidRDefault="008504EA" w:rsidP="008504EA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</w:p>
    <w:p w14:paraId="00368A73" w14:textId="656EF9B5" w:rsidR="008504EA" w:rsidRPr="008504EA" w:rsidRDefault="008504EA" w:rsidP="00850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A9C">
        <w:rPr>
          <w:rFonts w:ascii="Times New Roman" w:hAnsi="Times New Roman" w:cs="Times New Roman"/>
          <w:sz w:val="24"/>
          <w:szCs w:val="24"/>
        </w:rPr>
        <w:t>Жилищным кодексом РФ, в целях актуализации муниципального краткосрочного плана,</w:t>
      </w:r>
      <w:r w:rsidRPr="008504EA">
        <w:rPr>
          <w:rFonts w:ascii="Times New Roman" w:hAnsi="Times New Roman" w:cs="Times New Roman"/>
          <w:sz w:val="24"/>
          <w:szCs w:val="24"/>
        </w:rPr>
        <w:t xml:space="preserve"> администрация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504EA">
        <w:rPr>
          <w:rFonts w:ascii="Times New Roman" w:hAnsi="Times New Roman" w:cs="Times New Roman"/>
          <w:sz w:val="24"/>
          <w:szCs w:val="24"/>
        </w:rPr>
        <w:t xml:space="preserve"> Чувашской Республики п о с т а н о в л я е т:</w:t>
      </w:r>
    </w:p>
    <w:p w14:paraId="08C2C0CD" w14:textId="27E9F93D" w:rsidR="008504EA" w:rsidRDefault="008504EA" w:rsidP="00850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4EA">
        <w:rPr>
          <w:rFonts w:ascii="Times New Roman" w:hAnsi="Times New Roman" w:cs="Times New Roman"/>
          <w:sz w:val="24"/>
          <w:szCs w:val="24"/>
        </w:rPr>
        <w:t>1. Внести  в краткосрочный  план  Порецкого района  реализации в 2021- 2023 годах Республиканской программы капитального ремонта общего имущества в многоквартирных  домах, расположенных на территории Чувашской Республики, на 2014–2043 года, утвержденный постановлением  администрации Порецкого района от 23.06.2020 № 194</w:t>
      </w:r>
      <w:r w:rsidR="009C3D45">
        <w:rPr>
          <w:rFonts w:ascii="Times New Roman" w:hAnsi="Times New Roman" w:cs="Times New Roman"/>
          <w:sz w:val="24"/>
          <w:szCs w:val="24"/>
        </w:rPr>
        <w:t>,</w:t>
      </w:r>
      <w:r w:rsidRPr="008504EA">
        <w:rPr>
          <w:rFonts w:ascii="Times New Roman" w:hAnsi="Times New Roman" w:cs="Times New Roman"/>
          <w:sz w:val="24"/>
          <w:szCs w:val="24"/>
        </w:rPr>
        <w:t xml:space="preserve"> изменение, изложив его  в редакции, согласно приложению к настоящему постановлению.</w:t>
      </w:r>
    </w:p>
    <w:p w14:paraId="024B89FA" w14:textId="6E31D4EF" w:rsidR="00831128" w:rsidRPr="009C058E" w:rsidRDefault="00831128" w:rsidP="00850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>2. Контроль за выполнением настоящего постановления возложить на Управление по благоустройству и развитию территорий администрации Порецкого муниципального округа.</w:t>
      </w:r>
    </w:p>
    <w:p w14:paraId="3F13BC37" w14:textId="4760E2D9" w:rsidR="00101141" w:rsidRPr="009C058E" w:rsidRDefault="00831128" w:rsidP="009C058E">
      <w:pPr>
        <w:pStyle w:val="a5"/>
      </w:pPr>
      <w:r w:rsidRPr="009C058E">
        <w:t>3. </w:t>
      </w:r>
      <w:r w:rsidR="00802AF6" w:rsidRPr="009C058E"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73284EC3" w14:textId="52CE3EA6" w:rsidR="00101141" w:rsidRPr="009C058E" w:rsidRDefault="00101141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D4640D1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C603B43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C62854D" w14:textId="54D3B4A1" w:rsidR="00337176" w:rsidRDefault="00101141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58C56C7D" w14:textId="28DFD5BF" w:rsidR="009C058E" w:rsidRDefault="009C058E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1F15E16" w14:textId="77777777" w:rsidR="009C058E" w:rsidRDefault="009C058E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  <w:sectPr w:rsidR="009C058E" w:rsidSect="00BD62CC">
          <w:headerReference w:type="default" r:id="rId7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4F2ACD38" w14:textId="77777777" w:rsid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Приложение к постановлению администрации                                                                                                                                                                  Порецкого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муниципального округа </w:t>
      </w:r>
    </w:p>
    <w:p w14:paraId="22C48053" w14:textId="77777777" w:rsidR="00262261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Чувашской Республики</w:t>
      </w: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</w:p>
    <w:p w14:paraId="59974EE5" w14:textId="44EBBD28" w:rsidR="008504EA" w:rsidRP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_______________</w:t>
      </w: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_______</w:t>
      </w: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14:paraId="1CBA82E8" w14:textId="77777777" w:rsidR="008504EA" w:rsidRP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488ECBA" w14:textId="77777777" w:rsid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«Утвержден постановлением      </w:t>
      </w:r>
    </w:p>
    <w:p w14:paraId="3A3CBE58" w14:textId="2A83FCE0" w:rsidR="008504EA" w:rsidRP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администрации Порецкого района</w:t>
      </w:r>
    </w:p>
    <w:p w14:paraId="475F1B6C" w14:textId="77777777" w:rsidR="008504EA" w:rsidRPr="008504EA" w:rsidRDefault="008504EA" w:rsidP="008504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proofErr w:type="gramStart"/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>от  23.06.2020</w:t>
      </w:r>
      <w:proofErr w:type="gramEnd"/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№194» </w:t>
      </w:r>
    </w:p>
    <w:p w14:paraId="26ABD5D4" w14:textId="77777777" w:rsidR="008504EA" w:rsidRPr="008504EA" w:rsidRDefault="008504EA" w:rsidP="008504EA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936E675" w14:textId="77777777" w:rsidR="008504EA" w:rsidRPr="008504EA" w:rsidRDefault="008504EA" w:rsidP="008504EA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3A33D213" w14:textId="2E890FA3" w:rsidR="008504EA" w:rsidRPr="008504EA" w:rsidRDefault="008504EA" w:rsidP="0085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КРАТКОСРОЧНЫЙ ПЛАН ПОРЕЦКОГО РАЙОНА</w:t>
      </w:r>
    </w:p>
    <w:p w14:paraId="5B29BD20" w14:textId="77777777" w:rsidR="008504EA" w:rsidRPr="008504EA" w:rsidRDefault="008504EA" w:rsidP="0085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710EE5E3" w14:textId="6B495774" w:rsidR="008504EA" w:rsidRPr="008504EA" w:rsidRDefault="008504EA" w:rsidP="0085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реализации в 2021-2023 годах Республиканской программы капитального ремонта общего имущества в многоквартирных домах, расположенных</w:t>
      </w:r>
    </w:p>
    <w:p w14:paraId="63961E23" w14:textId="77777777" w:rsidR="008504EA" w:rsidRPr="008504EA" w:rsidRDefault="008504EA" w:rsidP="00850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на территории Чувашской Республики, на 2014–2043 годы</w:t>
      </w:r>
    </w:p>
    <w:p w14:paraId="110F1B7B" w14:textId="77777777" w:rsidR="008504EA" w:rsidRPr="008504EA" w:rsidRDefault="008504EA" w:rsidP="008504E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54"/>
        <w:gridCol w:w="1044"/>
        <w:gridCol w:w="5257"/>
      </w:tblGrid>
      <w:tr w:rsidR="008504EA" w:rsidRPr="008504EA" w14:paraId="63F41904" w14:textId="77777777" w:rsidTr="008504EA">
        <w:tc>
          <w:tcPr>
            <w:tcW w:w="3054" w:type="dxa"/>
          </w:tcPr>
          <w:p w14:paraId="686F3C61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Наименование краткосрочного плана</w:t>
            </w:r>
          </w:p>
        </w:tc>
        <w:tc>
          <w:tcPr>
            <w:tcW w:w="1044" w:type="dxa"/>
          </w:tcPr>
          <w:p w14:paraId="0E6C3394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68035C2D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краткосрочный план Порецкого района реализации в 2021 - 2023 годах Республиканской </w:t>
            </w:r>
            <w:hyperlink r:id="rId8" w:history="1">
              <w:r w:rsidRPr="008504EA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программы</w:t>
              </w:r>
            </w:hyperlink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капитального ремонта общего имущества в многоквартирных домах, расположенных на территории Чувашской Республики, на 2014–2043 годы (далее также – краткосрочный план)</w:t>
            </w:r>
          </w:p>
        </w:tc>
      </w:tr>
      <w:tr w:rsidR="008504EA" w:rsidRPr="008504EA" w14:paraId="38E4EA78" w14:textId="77777777" w:rsidTr="008504EA">
        <w:tc>
          <w:tcPr>
            <w:tcW w:w="3054" w:type="dxa"/>
          </w:tcPr>
          <w:p w14:paraId="2670932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7CA442A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35A5E8E8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59F53A3B" w14:textId="77777777" w:rsidTr="008504EA">
        <w:tc>
          <w:tcPr>
            <w:tcW w:w="3054" w:type="dxa"/>
          </w:tcPr>
          <w:p w14:paraId="4103BD6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Основание для разработки краткосрочного плана</w:t>
            </w:r>
          </w:p>
        </w:tc>
        <w:tc>
          <w:tcPr>
            <w:tcW w:w="1044" w:type="dxa"/>
          </w:tcPr>
          <w:p w14:paraId="47871BDF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25451DF8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Жилищный </w:t>
            </w:r>
            <w:hyperlink r:id="rId9" w:history="1">
              <w:r w:rsidRPr="008504EA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кодекс</w:t>
              </w:r>
            </w:hyperlink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Российской Федерации;</w:t>
            </w:r>
          </w:p>
          <w:p w14:paraId="679B7268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Федеральный </w:t>
            </w:r>
            <w:hyperlink r:id="rId10" w:history="1">
              <w:r w:rsidRPr="008504EA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закон</w:t>
              </w:r>
            </w:hyperlink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504EA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2007 г</w:t>
              </w:r>
            </w:smartTag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 № 185-ФЗ «О Фонде содействия реформированию жилищно-коммунального хозяйства»;</w:t>
            </w:r>
          </w:p>
          <w:p w14:paraId="5180EC47" w14:textId="4ABA4C5A" w:rsidR="008504EA" w:rsidRPr="008504EA" w:rsidRDefault="00144C52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hyperlink r:id="rId11" w:history="1">
              <w:r w:rsidR="008504EA" w:rsidRPr="008504EA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постановление</w:t>
              </w:r>
            </w:hyperlink>
            <w:r w:rsidR="008504EA"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Кабинета Министров Чувашской Республики от 14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8504EA" w:rsidRPr="008504EA">
                <w:rPr>
                  <w:rFonts w:ascii="Times New Roman" w:eastAsia="Times New Roman" w:hAnsi="Times New Roman" w:cs="Times New Roman"/>
                  <w:kern w:val="1"/>
                  <w:sz w:val="24"/>
                  <w:szCs w:val="24"/>
                </w:rPr>
                <w:t>2014 г</w:t>
              </w:r>
            </w:smartTag>
            <w:r w:rsidR="008504EA"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9C3D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55</w:t>
            </w:r>
            <w:r w:rsidR="008504EA"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годы» </w:t>
            </w:r>
          </w:p>
        </w:tc>
      </w:tr>
      <w:tr w:rsidR="008504EA" w:rsidRPr="008504EA" w14:paraId="25FF44E9" w14:textId="77777777" w:rsidTr="008504EA">
        <w:tc>
          <w:tcPr>
            <w:tcW w:w="3054" w:type="dxa"/>
          </w:tcPr>
          <w:p w14:paraId="2FC7CC7D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1EFCB63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FE66D6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541DE1B0" w14:textId="77777777" w:rsidTr="008504EA">
        <w:tc>
          <w:tcPr>
            <w:tcW w:w="3054" w:type="dxa"/>
          </w:tcPr>
          <w:p w14:paraId="4D035F3B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муниципальный заказчик краткосрочного плана</w:t>
            </w:r>
          </w:p>
        </w:tc>
        <w:tc>
          <w:tcPr>
            <w:tcW w:w="1044" w:type="dxa"/>
          </w:tcPr>
          <w:p w14:paraId="15694A4E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03544D15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Администрация Порецкого района Чувашской Республики </w:t>
            </w:r>
          </w:p>
        </w:tc>
      </w:tr>
      <w:tr w:rsidR="008504EA" w:rsidRPr="008504EA" w14:paraId="4635ACED" w14:textId="77777777" w:rsidTr="008504EA">
        <w:tc>
          <w:tcPr>
            <w:tcW w:w="3054" w:type="dxa"/>
          </w:tcPr>
          <w:p w14:paraId="19680C9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7B7935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89C109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3A397623" w14:textId="77777777" w:rsidTr="008504EA">
        <w:tc>
          <w:tcPr>
            <w:tcW w:w="3054" w:type="dxa"/>
          </w:tcPr>
          <w:p w14:paraId="1437D6CB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Основной разработчик краткосрочного плана </w:t>
            </w:r>
          </w:p>
        </w:tc>
        <w:tc>
          <w:tcPr>
            <w:tcW w:w="1044" w:type="dxa"/>
          </w:tcPr>
          <w:p w14:paraId="3D37E34B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24177AE8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 Порецкого района Чувашской Республики</w:t>
            </w:r>
          </w:p>
          <w:p w14:paraId="33D2D4C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1A3FA0DB" w14:textId="77777777" w:rsidTr="008504EA">
        <w:tc>
          <w:tcPr>
            <w:tcW w:w="3054" w:type="dxa"/>
          </w:tcPr>
          <w:p w14:paraId="4975FE1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Цели краткосрочного плана</w:t>
            </w:r>
          </w:p>
        </w:tc>
        <w:tc>
          <w:tcPr>
            <w:tcW w:w="1044" w:type="dxa"/>
          </w:tcPr>
          <w:p w14:paraId="4EA2CA3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5633BF52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конкретизация срока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объема государственной поддержки проведения капитального ремонта общего имущества в многоквартирных 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8504EA" w:rsidRPr="008504EA" w14:paraId="69E27249" w14:textId="77777777" w:rsidTr="008504EA">
        <w:tc>
          <w:tcPr>
            <w:tcW w:w="3054" w:type="dxa"/>
          </w:tcPr>
          <w:p w14:paraId="160AB2E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37DE404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7FA14BB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54AE48ED" w14:textId="77777777" w:rsidTr="008504EA">
        <w:tc>
          <w:tcPr>
            <w:tcW w:w="3054" w:type="dxa"/>
          </w:tcPr>
          <w:p w14:paraId="2F474D63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Задачи краткосрочного плана</w:t>
            </w:r>
          </w:p>
        </w:tc>
        <w:tc>
          <w:tcPr>
            <w:tcW w:w="1044" w:type="dxa"/>
          </w:tcPr>
          <w:p w14:paraId="5D7093E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42E6BC97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14:paraId="28DDC51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</w:p>
          <w:p w14:paraId="5EE00F0D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использование эффективных технических решений и комплексного капитального ремонта</w:t>
            </w:r>
          </w:p>
        </w:tc>
      </w:tr>
      <w:tr w:rsidR="008504EA" w:rsidRPr="008504EA" w14:paraId="54B24C62" w14:textId="77777777" w:rsidTr="008504EA">
        <w:tc>
          <w:tcPr>
            <w:tcW w:w="3054" w:type="dxa"/>
          </w:tcPr>
          <w:p w14:paraId="3D3098D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0C63794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5F3022C2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7673B569" w14:textId="77777777" w:rsidTr="008504EA">
        <w:tc>
          <w:tcPr>
            <w:tcW w:w="3054" w:type="dxa"/>
          </w:tcPr>
          <w:p w14:paraId="5729389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Важнейшие целевые показатели краткосрочного плана</w:t>
            </w:r>
          </w:p>
        </w:tc>
        <w:tc>
          <w:tcPr>
            <w:tcW w:w="1044" w:type="dxa"/>
          </w:tcPr>
          <w:p w14:paraId="636E109D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1080439C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проведение капитального ремонта общего имущества в 6 многоквартирных домах;</w:t>
            </w:r>
          </w:p>
          <w:p w14:paraId="23AE72B8" w14:textId="60707F1F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стоимость капитального ремонта общего имущества многоквартирных домов, включенных в крат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softHyphen/>
              <w:t xml:space="preserve">косрочный план, составляет </w:t>
            </w:r>
            <w:r w:rsidRPr="008504E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10</w:t>
            </w:r>
            <w:r w:rsidR="006D089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 492 046</w:t>
            </w:r>
            <w:r w:rsidRPr="008504E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,</w:t>
            </w:r>
            <w:r w:rsidR="006D0890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>90</w:t>
            </w:r>
            <w:r w:rsidRPr="008504E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</w:t>
            </w:r>
          </w:p>
        </w:tc>
      </w:tr>
      <w:tr w:rsidR="008504EA" w:rsidRPr="008504EA" w14:paraId="633E4884" w14:textId="77777777" w:rsidTr="008504EA">
        <w:tc>
          <w:tcPr>
            <w:tcW w:w="3054" w:type="dxa"/>
          </w:tcPr>
          <w:p w14:paraId="500382AB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1B8A7F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1410CABC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64D986A1" w14:textId="77777777" w:rsidTr="008504EA">
        <w:tc>
          <w:tcPr>
            <w:tcW w:w="3054" w:type="dxa"/>
          </w:tcPr>
          <w:p w14:paraId="6770CEF6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Срок реализации краткосрочного плана</w:t>
            </w:r>
          </w:p>
        </w:tc>
        <w:tc>
          <w:tcPr>
            <w:tcW w:w="1044" w:type="dxa"/>
          </w:tcPr>
          <w:p w14:paraId="6DC0997E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10CD66B8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2021-2023 годы</w:t>
            </w:r>
          </w:p>
          <w:p w14:paraId="32EA62B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7BBB26F6" w14:textId="77777777" w:rsidTr="008504EA">
        <w:tc>
          <w:tcPr>
            <w:tcW w:w="3054" w:type="dxa"/>
          </w:tcPr>
          <w:p w14:paraId="080EB64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37731822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Участники краткосрочного плана</w:t>
            </w:r>
          </w:p>
          <w:p w14:paraId="5571AA7D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04A66AF6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7F6201E8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DF0175E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2EBD552E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30798C12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Администрация Порецкого района Чувашской Республики; </w:t>
            </w:r>
          </w:p>
          <w:p w14:paraId="41FF5785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некоммерческая организация «Республиканский фонд капитального ремонта многоквартирных домов»;</w:t>
            </w:r>
          </w:p>
          <w:p w14:paraId="7BCD6001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собственники помещений в многоквартирных домах;</w:t>
            </w:r>
          </w:p>
          <w:p w14:paraId="10E90CA3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управляющие организации, осуществляющие управление многоквартирными домами;</w:t>
            </w:r>
          </w:p>
          <w:p w14:paraId="57968FD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товарищества собственников жилья;</w:t>
            </w:r>
          </w:p>
          <w:p w14:paraId="461A42DD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подрядные организации для оказания услуг и (или) выполнения работ по капитальному ремонту</w:t>
            </w:r>
          </w:p>
          <w:p w14:paraId="788404DA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2D8FB6EA" w14:textId="77777777" w:rsidTr="008504EA">
        <w:tc>
          <w:tcPr>
            <w:tcW w:w="3054" w:type="dxa"/>
          </w:tcPr>
          <w:p w14:paraId="55D2B0AA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Объемы и источники финансирования краткосрочного плана</w:t>
            </w:r>
          </w:p>
        </w:tc>
        <w:tc>
          <w:tcPr>
            <w:tcW w:w="1044" w:type="dxa"/>
          </w:tcPr>
          <w:p w14:paraId="0ED048FF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678D0CF1" w14:textId="76B12C4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общий объем финансирования краткосрочного плана – 10</w:t>
            </w:r>
            <w:r w:rsidR="006D08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492 046,90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рублей, из них средства:</w:t>
            </w:r>
          </w:p>
          <w:p w14:paraId="259FA431" w14:textId="330DE244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собственников помещений в многоквартирных домах за счет взносов на капитальный ремонт общего имущества в многоквартирных домах – 10</w:t>
            </w:r>
            <w:r w:rsidR="006D08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 492 046,90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рублей.</w:t>
            </w:r>
          </w:p>
          <w:p w14:paraId="786AA02C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3FF1CCB3" w14:textId="77777777" w:rsidTr="008504EA">
        <w:tc>
          <w:tcPr>
            <w:tcW w:w="3054" w:type="dxa"/>
          </w:tcPr>
          <w:p w14:paraId="7D68FD74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1044" w:type="dxa"/>
          </w:tcPr>
          <w:p w14:paraId="3FD0522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</w:tc>
        <w:tc>
          <w:tcPr>
            <w:tcW w:w="5257" w:type="dxa"/>
          </w:tcPr>
          <w:p w14:paraId="35ECD506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реализация краткосрочного плана обеспечит:</w:t>
            </w:r>
          </w:p>
          <w:p w14:paraId="59B510C2" w14:textId="4AAEB0F0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проведение капитального ремонта общего имущества в 6 многоквартирных  домах, включенных в краткосрочный план, общей площадью </w:t>
            </w:r>
            <w:r w:rsidR="00392B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4919,73</w:t>
            </w: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кв. метра;</w:t>
            </w:r>
          </w:p>
          <w:p w14:paraId="1250CA8E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создание благоприятных и безопасных условий проживания для 210 граждан;</w:t>
            </w:r>
          </w:p>
          <w:p w14:paraId="40776887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lastRenderedPageBreak/>
              <w:t>снижение социальной напряженности</w:t>
            </w:r>
          </w:p>
        </w:tc>
      </w:tr>
      <w:tr w:rsidR="008504EA" w:rsidRPr="008504EA" w14:paraId="4A32D981" w14:textId="77777777" w:rsidTr="008504EA">
        <w:tc>
          <w:tcPr>
            <w:tcW w:w="3054" w:type="dxa"/>
          </w:tcPr>
          <w:p w14:paraId="3A46B7B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6027BF0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8597037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8504EA" w:rsidRPr="008504EA" w14:paraId="11BDDBAD" w14:textId="77777777" w:rsidTr="008504EA">
        <w:tc>
          <w:tcPr>
            <w:tcW w:w="3054" w:type="dxa"/>
          </w:tcPr>
          <w:p w14:paraId="1BCEF671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Система организации контроля за выполнением краткосрочного плана</w:t>
            </w:r>
          </w:p>
          <w:p w14:paraId="6DD118F3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09B7228F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Приложения к краткосрочному плану</w:t>
            </w:r>
          </w:p>
        </w:tc>
        <w:tc>
          <w:tcPr>
            <w:tcW w:w="1044" w:type="dxa"/>
          </w:tcPr>
          <w:p w14:paraId="51B57A3A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  <w:p w14:paraId="3A1ED857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C5E5034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937C97C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4C3977C8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–</w:t>
            </w:r>
          </w:p>
          <w:p w14:paraId="53B51669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5257" w:type="dxa"/>
          </w:tcPr>
          <w:p w14:paraId="6529A36B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контроль за реализацией краткосрочного плана осуществляет администрация Порецкого района.</w:t>
            </w:r>
          </w:p>
          <w:p w14:paraId="096F2195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0767FF37" w14:textId="77777777" w:rsidR="008504EA" w:rsidRPr="008504EA" w:rsidRDefault="008504EA" w:rsidP="008504E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3BB6894B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перечень многоквартирных домов, расположенных на территории Порецкого района, в отношении которых в 2021- 2023 годах планируется проведение капитального ремонта общего имущества, приведен в приложении № 1 к настоящему краткосрочному плану;</w:t>
            </w:r>
          </w:p>
          <w:p w14:paraId="64BDD172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реестр многоквартирных домов, расположенных на территории Порецкого района,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</w:p>
          <w:p w14:paraId="6118DC07" w14:textId="77777777" w:rsidR="008504EA" w:rsidRPr="008504EA" w:rsidRDefault="008504EA" w:rsidP="008504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8504E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планируемые показатели выполнения  краткосрочного плана реализации в 2021- 2023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 приведены в приложении № 3 к настоящему краткосрочному плану.</w:t>
            </w:r>
          </w:p>
        </w:tc>
      </w:tr>
    </w:tbl>
    <w:p w14:paraId="3BA13B3D" w14:textId="77777777" w:rsidR="008504EA" w:rsidRPr="008504EA" w:rsidRDefault="008504EA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504EA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</w:p>
    <w:p w14:paraId="336A6043" w14:textId="77777777" w:rsidR="008504EA" w:rsidRPr="008504EA" w:rsidRDefault="008504EA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2FBC0A9" w14:textId="77777777" w:rsidR="008504EA" w:rsidRPr="008504EA" w:rsidRDefault="008504EA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F1AD076" w14:textId="77777777" w:rsidR="008504EA" w:rsidRPr="008504EA" w:rsidRDefault="008504EA" w:rsidP="008504E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946D6FB" w14:textId="77777777" w:rsidR="00C27F87" w:rsidRDefault="00C27F87" w:rsidP="008504EA">
      <w:pPr>
        <w:spacing w:after="0" w:line="240" w:lineRule="auto"/>
        <w:sectPr w:rsidR="00C27F87" w:rsidSect="00BD62CC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983"/>
        <w:gridCol w:w="673"/>
        <w:gridCol w:w="650"/>
        <w:gridCol w:w="588"/>
        <w:gridCol w:w="650"/>
        <w:gridCol w:w="721"/>
        <w:gridCol w:w="758"/>
        <w:gridCol w:w="757"/>
        <w:gridCol w:w="740"/>
        <w:gridCol w:w="866"/>
        <w:gridCol w:w="855"/>
        <w:gridCol w:w="730"/>
        <w:gridCol w:w="835"/>
        <w:gridCol w:w="724"/>
        <w:gridCol w:w="724"/>
        <w:gridCol w:w="724"/>
        <w:gridCol w:w="662"/>
        <w:gridCol w:w="834"/>
        <w:gridCol w:w="589"/>
        <w:gridCol w:w="627"/>
      </w:tblGrid>
      <w:tr w:rsidR="00C27F87" w:rsidRPr="00C27F87" w14:paraId="542A3369" w14:textId="77777777" w:rsidTr="00C27F87">
        <w:trPr>
          <w:trHeight w:val="20"/>
          <w:jc w:val="center"/>
        </w:trPr>
        <w:tc>
          <w:tcPr>
            <w:tcW w:w="14995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35900" w14:textId="77777777" w:rsidR="00C27F87" w:rsidRPr="00C27F87" w:rsidRDefault="00C27F87" w:rsidP="00C2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к краткосрочному плану Порецкого района реализации в 2021-2023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                                                                                       </w:t>
            </w:r>
          </w:p>
        </w:tc>
      </w:tr>
      <w:tr w:rsidR="00C27F87" w:rsidRPr="00C27F87" w14:paraId="070D41AB" w14:textId="77777777" w:rsidTr="00C27F87">
        <w:trPr>
          <w:trHeight w:val="20"/>
          <w:jc w:val="center"/>
        </w:trPr>
        <w:tc>
          <w:tcPr>
            <w:tcW w:w="144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3E7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FBF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F87" w:rsidRPr="00C27F87" w14:paraId="77B51CA6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CECED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A159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 Е Р Е Ч Е Н Ь</w:t>
            </w: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многоквартирных домов, расположенных на территории Порецкого района Чувашской Республики, в отношении которых в 2021 -2023 годах  планируется проведение  капитального ремонта общего имущества                  </w:t>
            </w: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255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27F87" w:rsidRPr="00C27F87" w14:paraId="685BDA01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118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406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CF6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EBB6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Мате-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риал стен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3B0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Коли-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  <w:r w:rsidRPr="00C27F87">
              <w:rPr>
                <w:rFonts w:ascii="Times New Roman" w:eastAsia="Times New Roman" w:hAnsi="Times New Roman" w:cs="Times New Roman"/>
              </w:rPr>
              <w:t xml:space="preserve"> этажей в 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много-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тир-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42D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Коли-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  <w:r w:rsidRPr="00C27F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подъез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дов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в много-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тир-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3C2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Общая площадь </w:t>
            </w:r>
            <w:proofErr w:type="spellStart"/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многоквар-тирного</w:t>
            </w:r>
            <w:proofErr w:type="spellEnd"/>
            <w:proofErr w:type="gramEnd"/>
            <w:r w:rsidRPr="00C27F87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63616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Площадь помещений многоквартирного дома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D8F9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Количество жителей, </w:t>
            </w:r>
            <w:proofErr w:type="spellStart"/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зарегистри-рованных</w:t>
            </w:r>
            <w:proofErr w:type="spellEnd"/>
            <w:proofErr w:type="gramEnd"/>
            <w:r w:rsidRPr="00C27F8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многоквартир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 xml:space="preserve">ном доме 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 xml:space="preserve">на дату утверждения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Республикан-ской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программы капитального ремонта общего имущества в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многоквартир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домах, </w:t>
            </w:r>
            <w:r w:rsidRPr="00C27F87">
              <w:rPr>
                <w:rFonts w:ascii="Times New Roman" w:eastAsia="Times New Roman" w:hAnsi="Times New Roman" w:cs="Times New Roman"/>
              </w:rPr>
              <w:lastRenderedPageBreak/>
              <w:t>расположен-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на территории Чувашской Республики, на 2014–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2043 годы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99F9B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lastRenderedPageBreak/>
              <w:t xml:space="preserve">Вид ремонта общего имущества 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в много-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квартирном доме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D5F9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Стоимость капитального ремонта общего имущества в многоквартирном доме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9A8D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Удельная стоимость капиталь-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ремонта одного </w:t>
            </w:r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квадратно-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proofErr w:type="gramEnd"/>
            <w:r w:rsidRPr="00C27F87">
              <w:rPr>
                <w:rFonts w:ascii="Times New Roman" w:eastAsia="Times New Roman" w:hAnsi="Times New Roman" w:cs="Times New Roman"/>
              </w:rPr>
              <w:t xml:space="preserve"> метра общей площади помещений много-квартир-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EC00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Предель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стоимость капиталь-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ремонта одного квадрат-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метра общей площади помещений в много-квартир-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9C5C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Способ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формиро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фонда капиталь-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ремонта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9B5391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Мини-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маль-ный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размер фонда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капи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-таль-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ремонта  (</w:t>
            </w:r>
            <w:proofErr w:type="gramEnd"/>
            <w:r w:rsidRPr="00C27F87">
              <w:rPr>
                <w:rFonts w:ascii="Times New Roman" w:eastAsia="Times New Roman" w:hAnsi="Times New Roman" w:cs="Times New Roman"/>
              </w:rPr>
              <w:t>для домов, выбрав-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ших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спец-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счет)</w:t>
            </w:r>
          </w:p>
        </w:tc>
      </w:tr>
      <w:tr w:rsidR="00C27F87" w:rsidRPr="00C27F87" w14:paraId="2D42717B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7507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1251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6778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ввода в 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экс-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плуата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цию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много-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тирного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4688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завер-шения</w:t>
            </w:r>
            <w:proofErr w:type="spellEnd"/>
            <w:proofErr w:type="gramEnd"/>
            <w:r w:rsidRPr="00C27F87">
              <w:rPr>
                <w:rFonts w:ascii="Times New Roman" w:eastAsia="Times New Roman" w:hAnsi="Times New Roman" w:cs="Times New Roman"/>
              </w:rPr>
              <w:t xml:space="preserve"> послед-него 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капи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таль-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ремон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та в много-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квартир-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B183A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3559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6DBA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3C9A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BDD7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682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в том числе жилых помещений, находящих-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соб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ственности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>граждан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6B4A6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050C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74E7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78F78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государствен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 xml:space="preserve">ной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корпора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ции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– Фонда содействия </w:t>
            </w:r>
            <w:proofErr w:type="spellStart"/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реформирова-нию</w:t>
            </w:r>
            <w:proofErr w:type="spellEnd"/>
            <w:proofErr w:type="gramEnd"/>
            <w:r w:rsidRPr="00C27F87">
              <w:rPr>
                <w:rFonts w:ascii="Times New Roman" w:eastAsia="Times New Roman" w:hAnsi="Times New Roman" w:cs="Times New Roman"/>
              </w:rPr>
              <w:t xml:space="preserve"> жилищно-коммунального хозяйства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BDC66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за счет средств государственной и муниципальной поддержки</w:t>
            </w:r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70F94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собствен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 xml:space="preserve">ников помещений </w:t>
            </w:r>
            <w:r w:rsidRPr="00C27F87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многоквар-тирном</w:t>
            </w:r>
            <w:proofErr w:type="spellEnd"/>
            <w:proofErr w:type="gramEnd"/>
            <w:r w:rsidRPr="00C27F87">
              <w:rPr>
                <w:rFonts w:ascii="Times New Roman" w:eastAsia="Times New Roman" w:hAnsi="Times New Roman" w:cs="Times New Roman"/>
              </w:rPr>
              <w:t xml:space="preserve"> доме 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87B9A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A961D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C833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A63B6C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7F87" w:rsidRPr="00C27F87" w14:paraId="35C2296A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4DF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C27F87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7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7469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5DA20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DF2BD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12D4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2482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72BB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22B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F41E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FB16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A732D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6CAC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EEE7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0DD3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45C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республикан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</w:rPr>
              <w:t xml:space="preserve"> бюджета Чувашской Республики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7D6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4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872D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8A03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D6592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E394D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791FB6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27F87" w:rsidRPr="00C27F87" w14:paraId="7F42B92B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85F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743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C27F87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F6B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C27F87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7033" w14:textId="77777777" w:rsidR="00C27F87" w:rsidRPr="00C27F87" w:rsidRDefault="00C27F87" w:rsidP="00C27F8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27F87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2F9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C27F87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9BC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C27F87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5F8E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C27F87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AB96A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C0715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C9188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1E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2CBE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4B16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E86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FA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7D9E5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30E47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B9C08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рублей/кв. м 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B313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рублей/кв. м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CE39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02B1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рублей</w:t>
            </w:r>
          </w:p>
        </w:tc>
      </w:tr>
      <w:tr w:rsidR="00C27F87" w:rsidRPr="00C27F87" w14:paraId="551822C6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6AB5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736A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E800D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58BC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80306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CCBFF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ED78E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4917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D176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C8E6A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46543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A766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C7FB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FC81D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D362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E40A8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3CC8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9624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D245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2763D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E0D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C27F87" w:rsidRPr="00C27F87" w14:paraId="4B0ADBD9" w14:textId="77777777" w:rsidTr="00C27F87">
        <w:trPr>
          <w:trHeight w:val="20"/>
          <w:jc w:val="center"/>
        </w:trPr>
        <w:tc>
          <w:tcPr>
            <w:tcW w:w="149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AF16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</w:tr>
      <w:tr w:rsidR="00C27F87" w:rsidRPr="00C27F87" w14:paraId="6E10ED48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E3D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221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13а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F55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154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C0A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60B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812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867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948,90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0866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898,80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04C0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898,80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382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418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ремонт системы электроснабжения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C09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650 911,44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636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23E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ACC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5A8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650 911,44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D4E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724,20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259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15143,38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E7D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E43E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C27F87" w:rsidRPr="00C27F87" w14:paraId="13F2651E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CBA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BB0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268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F63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686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421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C0E5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846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759,97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661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756,57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782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756,57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DCE2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9C4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ремонт системы электроснабжения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99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521 062,52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E35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8F3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F7D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F30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521 062,52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29A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688,72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46D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15143,38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83EA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9893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C27F87" w:rsidRPr="00C27F87" w14:paraId="7BEC6F8D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DEAB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5ED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ЧР., Порецкий район, с. Порецкое, ул. </w:t>
            </w:r>
            <w:r w:rsidRPr="00C27F87">
              <w:rPr>
                <w:rFonts w:ascii="Times New Roman" w:eastAsia="Times New Roman" w:hAnsi="Times New Roman" w:cs="Times New Roman"/>
              </w:rPr>
              <w:lastRenderedPageBreak/>
              <w:t>Ленина, д. 157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7C8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lastRenderedPageBreak/>
              <w:t>1948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606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E22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0DB7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85D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CE5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310,50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D64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287,70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A43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287,70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2D0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C3C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ремонт крыши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9FC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1 107 009,68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8FB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7EA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729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BA9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1 107 009,68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011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3 847,79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747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15143,38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35F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7809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6,53</w:t>
            </w:r>
          </w:p>
        </w:tc>
      </w:tr>
      <w:tr w:rsidR="00C27F87" w:rsidRPr="00C27F87" w14:paraId="389A2B49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607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ADB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86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BDAF" w14:textId="77777777" w:rsidR="00C27F87" w:rsidRPr="00C27F87" w:rsidRDefault="00C27F87" w:rsidP="00C27F8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27F87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BED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FC0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FA9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C02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2 019,37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B30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1 943,07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982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1 943,07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938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F5A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6C9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2 278 983,64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BD3A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5C0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B30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3E5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2 278 983,64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9C86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5 260,71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083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94D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C44BB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27F87" w:rsidRPr="00C27F87" w14:paraId="5337F813" w14:textId="77777777" w:rsidTr="00C27F87">
        <w:trPr>
          <w:trHeight w:val="20"/>
          <w:jc w:val="center"/>
        </w:trPr>
        <w:tc>
          <w:tcPr>
            <w:tcW w:w="14995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7B6E0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</w:tr>
      <w:tr w:rsidR="00C27F87" w:rsidRPr="00C27F87" w14:paraId="5765F9BC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D75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96F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28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7FA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437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7BA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811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9EF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C37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552,00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9A6D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472,60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137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472,60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EE2B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9DE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ремонт крыши, ремонт фасада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D13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3 309 715,04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1994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1DC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C92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056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3 309 715,04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522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7 003,21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611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20169,39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12B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8F817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6,92</w:t>
            </w:r>
          </w:p>
        </w:tc>
      </w:tr>
      <w:tr w:rsidR="00C27F87" w:rsidRPr="00C27F87" w14:paraId="4BEBE778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7CE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7BC4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ЧР., Порецкий район, с. Порецкое, ул. Школьный д. 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FFE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3FE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EFE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8EA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110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1A0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951,31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82F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865,11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E99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865,11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433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441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ремонт крыши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7C9A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4 386 115,69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D41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E22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BDD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CCC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4 386 115,69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A2B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5 070,01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0C7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20169,39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FDB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7DA3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6,92</w:t>
            </w:r>
          </w:p>
        </w:tc>
      </w:tr>
      <w:tr w:rsidR="00C27F87" w:rsidRPr="00C27F87" w14:paraId="1D4FF0C8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BED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D6B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E75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218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67A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029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0A9E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181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1 503,31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43A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1 337,71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503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1 337,71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B72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377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BF5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7 695 830,73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A17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D7F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978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522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7 695 830,73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4D91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700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44D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D8BFC" w14:textId="77777777" w:rsidR="00C27F87" w:rsidRPr="00C27F87" w:rsidRDefault="00C27F87" w:rsidP="00C27F8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C27F87">
              <w:rPr>
                <w:rFonts w:ascii="Arial CYR" w:eastAsia="Times New Roman" w:hAnsi="Arial CYR" w:cs="Arial CYR"/>
              </w:rPr>
              <w:t> </w:t>
            </w:r>
          </w:p>
        </w:tc>
      </w:tr>
      <w:tr w:rsidR="00C27F87" w:rsidRPr="00C27F87" w14:paraId="6778313C" w14:textId="77777777" w:rsidTr="00C27F87">
        <w:trPr>
          <w:trHeight w:val="20"/>
          <w:jc w:val="center"/>
        </w:trPr>
        <w:tc>
          <w:tcPr>
            <w:tcW w:w="14995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D4DEE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C27F87" w:rsidRPr="00C27F87" w14:paraId="0C059ADC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CB8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AFC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CD51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640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ED4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панель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B87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DC1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62C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1 443,00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182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1 313,40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8D8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1 313,40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231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529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ремонт фасада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5DC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517 232,53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6D3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728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CBA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AB1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517 232,53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BD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393,81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E0F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789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423C0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7,38</w:t>
            </w:r>
          </w:p>
        </w:tc>
      </w:tr>
      <w:tr w:rsidR="00C27F87" w:rsidRPr="00C27F87" w14:paraId="5A40FC8F" w14:textId="77777777" w:rsidTr="00C27F87">
        <w:trPr>
          <w:trHeight w:val="20"/>
          <w:jc w:val="center"/>
        </w:trPr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93E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0142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E7D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34D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011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635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F39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D30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1 443,00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9D7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1 313,40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985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1 313,40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72E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655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3E2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517 232,53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402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A23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B22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84E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517 232,53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DB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2B86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017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62FB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4C6D739C" w14:textId="0A25D092" w:rsidR="00831128" w:rsidRDefault="00831128" w:rsidP="008504EA">
      <w:pPr>
        <w:spacing w:after="0" w:line="240" w:lineRule="auto"/>
      </w:pPr>
    </w:p>
    <w:p w14:paraId="67BF239D" w14:textId="069C3201" w:rsidR="00C27F87" w:rsidRDefault="00C27F87" w:rsidP="008504EA">
      <w:pPr>
        <w:spacing w:after="0" w:line="240" w:lineRule="auto"/>
      </w:pPr>
    </w:p>
    <w:p w14:paraId="31370663" w14:textId="26FCDC62" w:rsidR="00C27F87" w:rsidRDefault="00C27F87" w:rsidP="008504EA">
      <w:pPr>
        <w:spacing w:after="0" w:line="240" w:lineRule="auto"/>
      </w:pPr>
    </w:p>
    <w:p w14:paraId="4D9F5BF7" w14:textId="7597EDB1" w:rsidR="00C27F87" w:rsidRDefault="00C27F87" w:rsidP="008504EA">
      <w:pPr>
        <w:spacing w:after="0" w:line="240" w:lineRule="auto"/>
      </w:pPr>
    </w:p>
    <w:p w14:paraId="60868CC5" w14:textId="77777777" w:rsidR="00C27F87" w:rsidRDefault="00C27F87" w:rsidP="008504EA">
      <w:pPr>
        <w:spacing w:after="0" w:line="240" w:lineRule="auto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576"/>
        <w:gridCol w:w="934"/>
        <w:gridCol w:w="1115"/>
        <w:gridCol w:w="960"/>
        <w:gridCol w:w="1051"/>
        <w:gridCol w:w="934"/>
        <w:gridCol w:w="801"/>
        <w:gridCol w:w="821"/>
        <w:gridCol w:w="700"/>
        <w:gridCol w:w="785"/>
        <w:gridCol w:w="856"/>
        <w:gridCol w:w="859"/>
        <w:gridCol w:w="963"/>
        <w:gridCol w:w="885"/>
        <w:gridCol w:w="794"/>
        <w:gridCol w:w="596"/>
      </w:tblGrid>
      <w:tr w:rsidR="00C27F87" w:rsidRPr="00C27F87" w14:paraId="54E7BFF7" w14:textId="77777777" w:rsidTr="00C27F87">
        <w:trPr>
          <w:trHeight w:val="20"/>
          <w:jc w:val="center"/>
        </w:trPr>
        <w:tc>
          <w:tcPr>
            <w:tcW w:w="1499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0836" w14:textId="77777777" w:rsidR="00C27F87" w:rsidRDefault="00C27F87" w:rsidP="00C2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lastRenderedPageBreak/>
              <w:t>Приложение № 2</w:t>
            </w:r>
          </w:p>
          <w:p w14:paraId="15360843" w14:textId="0B31E20F" w:rsidR="00C27F87" w:rsidRPr="00C27F87" w:rsidRDefault="00C27F87" w:rsidP="00C2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27F87">
              <w:rPr>
                <w:rFonts w:ascii="Times New Roman" w:eastAsia="Times New Roman" w:hAnsi="Times New Roman" w:cs="Times New Roman"/>
              </w:rPr>
              <w:t>к краткосрочному плану Порецкого района реализации в 2021 -</w:t>
            </w:r>
            <w:proofErr w:type="gramStart"/>
            <w:r w:rsidRPr="00C27F87">
              <w:rPr>
                <w:rFonts w:ascii="Times New Roman" w:eastAsia="Times New Roman" w:hAnsi="Times New Roman" w:cs="Times New Roman"/>
              </w:rPr>
              <w:t>2023  годах</w:t>
            </w:r>
            <w:proofErr w:type="gramEnd"/>
            <w:r w:rsidRPr="00C27F87">
              <w:rPr>
                <w:rFonts w:ascii="Times New Roman" w:eastAsia="Times New Roman" w:hAnsi="Times New Roman" w:cs="Times New Roman"/>
              </w:rPr>
              <w:t xml:space="preserve"> Республиканской программы капитального ремонта общего имущества в многоквартирных домах, расположенных на территории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27F87">
              <w:rPr>
                <w:rFonts w:ascii="Times New Roman" w:eastAsia="Times New Roman" w:hAnsi="Times New Roman" w:cs="Times New Roman"/>
              </w:rPr>
              <w:t>Чувашской Республики, на 2014–2043 годы</w:t>
            </w:r>
          </w:p>
        </w:tc>
      </w:tr>
      <w:tr w:rsidR="00C27F87" w:rsidRPr="00C27F87" w14:paraId="15271EFB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3351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82EE" w14:textId="77777777" w:rsid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 Е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 Т Р</w:t>
            </w:r>
          </w:p>
          <w:p w14:paraId="00227356" w14:textId="4929A965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многоквартирных домов, расположенных на </w:t>
            </w:r>
            <w:proofErr w:type="gramStart"/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территории  Чувашской</w:t>
            </w:r>
            <w:proofErr w:type="gramEnd"/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Республики, в отношении которых планируется проведение   капитального ремонта общего имущества, по видам капитального ремонта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F539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27F87" w:rsidRPr="00C27F87" w14:paraId="52FD742B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317E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36BF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2B21C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7B6E8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0E136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CA312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8A3D5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085B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76D24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2CF00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136F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25A78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5A2EF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6FAE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63A4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66F7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EA26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F87" w:rsidRPr="00C27F87" w14:paraId="6F098F41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E709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F19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многоквартирного дома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62E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Cтоимость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капиталь-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ремонта общего имущества в много-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квартирном доме – 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44BF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внутри</w:t>
            </w:r>
            <w:proofErr w:type="gram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домо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инже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нер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669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(обще-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домо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) ПУ и УУ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B8D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крыши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0D1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DDE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E4A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Утепление и ремонт фасадов многоквартирного дома 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AC5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фундамента   многоквартирного дома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7851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Энергетическое обследование многоквартирного дома</w:t>
            </w:r>
          </w:p>
        </w:tc>
      </w:tr>
      <w:tr w:rsidR="00C27F87" w:rsidRPr="00C27F87" w14:paraId="08EAB82A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0E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27F8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F37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№ дома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17D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47E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97B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656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DCC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DA7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5B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6F1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4F67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FB61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F35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DEF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метров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1D18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07D1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27F87" w:rsidRPr="00C27F87" w14:paraId="18F778DB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E59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1EE25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DED8D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31556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A6D53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4F908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85F3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88DA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000C8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EC5E7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1F95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84CB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A3B98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27BE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7A49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2B2F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C27F87" w:rsidRPr="00C27F87" w14:paraId="1537518B" w14:textId="77777777" w:rsidTr="00C27F87">
        <w:trPr>
          <w:trHeight w:val="20"/>
          <w:jc w:val="center"/>
        </w:trPr>
        <w:tc>
          <w:tcPr>
            <w:tcW w:w="149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430F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27F87" w:rsidRPr="00C27F87" w14:paraId="37769524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04D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2AB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Крупской, д. 13а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6A3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650 911,44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F77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650 911,44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D73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03B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654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508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3A2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1F0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D54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7D9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460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4BA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6E2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1C81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7F87" w:rsidRPr="00C27F87" w14:paraId="3D5B7CF3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5E0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8AF4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Крупской, д. 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041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521 062,52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DE1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521 062,52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225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CCE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926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8D7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582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0AB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D97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834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936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01B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393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8C09A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7F87" w:rsidRPr="00C27F87" w14:paraId="3AAB0528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46F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B05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Ленина, д. 157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23C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1 107 009,68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037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262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5463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296,00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A85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1 107 009,68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994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F3F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D15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366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810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D10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A6D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125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979E9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7F87" w:rsidRPr="00C27F87" w14:paraId="65BA0249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994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6EF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BCF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2 278 983,64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66D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1 171 973,96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EDE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551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296,00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615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1 107 009,68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28E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327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698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39C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5EE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EAE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81D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B2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0C6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</w:tr>
      <w:tr w:rsidR="00C27F87" w:rsidRPr="00C27F87" w14:paraId="2F625F81" w14:textId="77777777" w:rsidTr="00C27F87">
        <w:trPr>
          <w:trHeight w:val="20"/>
          <w:jc w:val="center"/>
        </w:trPr>
        <w:tc>
          <w:tcPr>
            <w:tcW w:w="149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69FE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27F87" w:rsidRPr="00C27F87" w14:paraId="30123FE9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9CD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FC0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Крупской, д. 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F99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3 309 715,04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3BD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CDF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6AB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432,80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07D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2 399 045,86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2FB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BE2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5C4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94B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366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569,71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AB3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910669,18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6E9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418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C065E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7F87" w:rsidRPr="00C27F87" w14:paraId="1902ED47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A43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976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пер. Школьный, д. 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2660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4 386 115,69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981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EAB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C92E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942,00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D1C8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4 386 115,69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760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1A4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E11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1E8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A9F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0D7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4A86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570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6078B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7F87" w:rsidRPr="00C27F87" w14:paraId="6A57E307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818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FAF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C6E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7 695 830,73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FD639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2390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B36D2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1 374,80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0663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6 785 161,55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F48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762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8CB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F41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E54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569,71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D2B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910669,18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AA1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3EF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CB1A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</w:tr>
      <w:tr w:rsidR="00C27F87" w:rsidRPr="00C27F87" w14:paraId="3F401AA0" w14:textId="77777777" w:rsidTr="00C27F87">
        <w:trPr>
          <w:trHeight w:val="20"/>
          <w:jc w:val="center"/>
        </w:trPr>
        <w:tc>
          <w:tcPr>
            <w:tcW w:w="149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AD667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27F87" w:rsidRPr="00C27F87" w14:paraId="3E4916A4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459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870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ЧР., Порецкий район, с. Порецкое, ул. Крупской, д. 73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C55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517 232,53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006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998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D02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CC9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0C30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AFC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F280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74D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D23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885,00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88C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517232,53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69C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9E06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182E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27F87" w:rsidRPr="00C27F87" w14:paraId="3DA7C801" w14:textId="77777777" w:rsidTr="00C27F87">
        <w:trPr>
          <w:trHeight w:val="20"/>
          <w:jc w:val="center"/>
        </w:trPr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695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3D2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4DF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517 232,53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1270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7FB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A9C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F513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826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885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9DC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11DD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24D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885,00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8ED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517232,53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B6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B46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A205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</w:tr>
    </w:tbl>
    <w:p w14:paraId="100CB5D4" w14:textId="5E5465BA" w:rsidR="00C27F87" w:rsidRDefault="00C27F87" w:rsidP="008504EA">
      <w:pPr>
        <w:spacing w:after="0" w:line="240" w:lineRule="auto"/>
      </w:pPr>
    </w:p>
    <w:p w14:paraId="66CF68D5" w14:textId="3DF5B288" w:rsidR="00C27F87" w:rsidRDefault="00C27F87" w:rsidP="008504EA">
      <w:pPr>
        <w:spacing w:after="0" w:line="240" w:lineRule="auto"/>
      </w:pPr>
    </w:p>
    <w:p w14:paraId="15CEEE9D" w14:textId="3EA4C365" w:rsidR="00C27F87" w:rsidRDefault="00C27F87" w:rsidP="008504EA">
      <w:pPr>
        <w:spacing w:after="0" w:line="240" w:lineRule="auto"/>
      </w:pPr>
    </w:p>
    <w:p w14:paraId="51E8C2AC" w14:textId="6981172D" w:rsidR="00C27F87" w:rsidRDefault="00C27F87" w:rsidP="008504EA">
      <w:pPr>
        <w:spacing w:after="0" w:line="240" w:lineRule="auto"/>
      </w:pPr>
    </w:p>
    <w:p w14:paraId="1862F942" w14:textId="28011FA3" w:rsidR="00C27F87" w:rsidRDefault="00C27F87" w:rsidP="008504EA">
      <w:pPr>
        <w:spacing w:after="0" w:line="240" w:lineRule="auto"/>
      </w:pPr>
    </w:p>
    <w:p w14:paraId="4E276EB4" w14:textId="59CEDBF6" w:rsidR="00C27F87" w:rsidRDefault="00C27F87" w:rsidP="008504EA">
      <w:pPr>
        <w:spacing w:after="0" w:line="240" w:lineRule="auto"/>
      </w:pPr>
    </w:p>
    <w:p w14:paraId="6FD94DC5" w14:textId="7E8983DC" w:rsidR="00C27F87" w:rsidRDefault="00C27F87" w:rsidP="008504EA">
      <w:pPr>
        <w:spacing w:after="0" w:line="240" w:lineRule="auto"/>
      </w:pPr>
    </w:p>
    <w:p w14:paraId="7C949484" w14:textId="6B12870F" w:rsidR="00C27F87" w:rsidRDefault="00C27F87" w:rsidP="008504EA">
      <w:pPr>
        <w:spacing w:after="0" w:line="240" w:lineRule="auto"/>
      </w:pPr>
    </w:p>
    <w:p w14:paraId="40D43513" w14:textId="00CF47EE" w:rsidR="00C27F87" w:rsidRDefault="00C27F87" w:rsidP="008504EA">
      <w:pPr>
        <w:spacing w:after="0" w:line="240" w:lineRule="auto"/>
      </w:pPr>
    </w:p>
    <w:p w14:paraId="2B0718FB" w14:textId="4A560C68" w:rsidR="00C27F87" w:rsidRDefault="00C27F87" w:rsidP="008504EA">
      <w:pPr>
        <w:spacing w:after="0" w:line="240" w:lineRule="auto"/>
      </w:pPr>
    </w:p>
    <w:p w14:paraId="6226D21A" w14:textId="06570937" w:rsidR="00C27F87" w:rsidRDefault="00C27F87" w:rsidP="008504EA">
      <w:pPr>
        <w:spacing w:after="0" w:line="240" w:lineRule="auto"/>
      </w:pPr>
    </w:p>
    <w:p w14:paraId="54092752" w14:textId="7E36524C" w:rsidR="00C27F87" w:rsidRDefault="00C27F87" w:rsidP="008504EA">
      <w:pPr>
        <w:spacing w:after="0" w:line="240" w:lineRule="auto"/>
      </w:pPr>
    </w:p>
    <w:p w14:paraId="050021D4" w14:textId="711E6B00" w:rsidR="00C27F87" w:rsidRDefault="00C27F87" w:rsidP="008504EA">
      <w:pPr>
        <w:spacing w:after="0" w:line="240" w:lineRule="auto"/>
      </w:pPr>
    </w:p>
    <w:p w14:paraId="36FBC68D" w14:textId="73FCEA42" w:rsidR="00C27F87" w:rsidRDefault="00C27F87" w:rsidP="008504EA">
      <w:pPr>
        <w:spacing w:after="0" w:line="240" w:lineRule="auto"/>
      </w:pPr>
    </w:p>
    <w:p w14:paraId="48B3DA6A" w14:textId="36CEF8D6" w:rsidR="00C27F87" w:rsidRDefault="00C27F87" w:rsidP="008504EA">
      <w:pPr>
        <w:spacing w:after="0" w:line="240" w:lineRule="auto"/>
      </w:pPr>
    </w:p>
    <w:p w14:paraId="3D2D0BE6" w14:textId="77777777" w:rsidR="00C27F87" w:rsidRDefault="00C27F87" w:rsidP="008504EA">
      <w:pPr>
        <w:spacing w:after="0" w:line="240" w:lineRule="auto"/>
      </w:pPr>
    </w:p>
    <w:p w14:paraId="5E05345A" w14:textId="08B6585C" w:rsidR="00C27F87" w:rsidRDefault="00C27F87" w:rsidP="008504EA">
      <w:pPr>
        <w:spacing w:after="0" w:line="240" w:lineRule="auto"/>
      </w:pPr>
    </w:p>
    <w:p w14:paraId="566877F8" w14:textId="77777777" w:rsidR="00C27F87" w:rsidRDefault="00C27F87" w:rsidP="008504EA">
      <w:pPr>
        <w:spacing w:after="0" w:line="240" w:lineRule="auto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674"/>
        <w:gridCol w:w="1504"/>
        <w:gridCol w:w="1213"/>
        <w:gridCol w:w="1180"/>
        <w:gridCol w:w="1138"/>
        <w:gridCol w:w="894"/>
        <w:gridCol w:w="951"/>
        <w:gridCol w:w="1785"/>
        <w:gridCol w:w="1221"/>
        <w:gridCol w:w="1695"/>
        <w:gridCol w:w="1283"/>
      </w:tblGrid>
      <w:tr w:rsidR="00C27F87" w:rsidRPr="00C27F87" w14:paraId="118FE4C5" w14:textId="77777777" w:rsidTr="00C27F87">
        <w:trPr>
          <w:trHeight w:val="20"/>
          <w:jc w:val="center"/>
        </w:trPr>
        <w:tc>
          <w:tcPr>
            <w:tcW w:w="1499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49F4" w14:textId="77777777" w:rsidR="00C27F87" w:rsidRPr="00C27F87" w:rsidRDefault="00C27F87" w:rsidP="00C2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Приложение № 3</w:t>
            </w: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к  краткосрочному</w:t>
            </w:r>
            <w:proofErr w:type="gramEnd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плану Порецкого района реализации  в 2021-2023  годах 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      </w:r>
          </w:p>
        </w:tc>
      </w:tr>
      <w:tr w:rsidR="00C27F87" w:rsidRPr="00C27F87" w14:paraId="05F45B48" w14:textId="77777777" w:rsidTr="00C27F87">
        <w:trPr>
          <w:trHeight w:val="20"/>
          <w:jc w:val="center"/>
        </w:trPr>
        <w:tc>
          <w:tcPr>
            <w:tcW w:w="149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0D43F1" w14:textId="77777777" w:rsidR="00C27F87" w:rsidRPr="00C27F87" w:rsidRDefault="00C27F87" w:rsidP="00C27F87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ПЛАНИРУЕМЫЕ ПОКАЗАТЕЛИ</w:t>
            </w: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выполнения краткосрочного плана Порецкого района реализации в 2021- 2023 </w:t>
            </w:r>
            <w:proofErr w:type="gramStart"/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годах  Республиканской</w:t>
            </w:r>
            <w:proofErr w:type="gramEnd"/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программы капитального ремонта общего имущества    в многоквартирных домах, расположенных на территории Чувашской Республики, на 2014–2043 годы</w:t>
            </w:r>
          </w:p>
        </w:tc>
      </w:tr>
      <w:tr w:rsidR="00C27F87" w:rsidRPr="00C27F87" w14:paraId="3B823CCF" w14:textId="77777777" w:rsidTr="00C27F87">
        <w:trPr>
          <w:trHeight w:val="20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1B030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110D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 муниципального</w:t>
            </w:r>
            <w:proofErr w:type="gramEnd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F0ED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многоквартирных домов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A5EE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жителей, </w:t>
            </w:r>
            <w:proofErr w:type="spellStart"/>
            <w:proofErr w:type="gramStart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зарегистри-рованных</w:t>
            </w:r>
            <w:proofErr w:type="spellEnd"/>
            <w:proofErr w:type="gramEnd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многоквар-тирных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домах на дату утверждения </w:t>
            </w:r>
            <w:proofErr w:type="spellStart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краткосроч-ного</w:t>
            </w:r>
            <w:proofErr w:type="spellEnd"/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плана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4767E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многоквартирных домов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2A2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капитального ремонта общего имущества</w:t>
            </w: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в многоквартирных домах</w:t>
            </w:r>
          </w:p>
        </w:tc>
      </w:tr>
      <w:tr w:rsidR="00C27F87" w:rsidRPr="00C27F87" w14:paraId="0D72D5DC" w14:textId="77777777" w:rsidTr="00C27F87">
        <w:trPr>
          <w:trHeight w:val="2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39EC1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0584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663A8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018B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9FF5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2021 г.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5C89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2022 г.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DC2E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2023 г.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A83D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08ED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2021 г.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5CA9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2022 г.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9EAE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2023 г.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691C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C27F87" w:rsidRPr="00C27F87" w14:paraId="5FCCBE7E" w14:textId="77777777" w:rsidTr="00C27F87">
        <w:trPr>
          <w:trHeight w:val="20"/>
          <w:jc w:val="center"/>
        </w:trPr>
        <w:tc>
          <w:tcPr>
            <w:tcW w:w="4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3219B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CF222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A60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D2F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8D6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4DF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89E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D50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A95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FD0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976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C74E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C27F87" w:rsidRPr="00C27F87" w14:paraId="16F44D0A" w14:textId="77777777" w:rsidTr="00C27F87">
        <w:trPr>
          <w:trHeight w:val="20"/>
          <w:jc w:val="center"/>
        </w:trPr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D10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49B1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AF9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357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9D8E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561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206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A872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EA8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A04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5A8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4956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C27F87" w:rsidRPr="00C27F87" w14:paraId="1C14735A" w14:textId="77777777" w:rsidTr="00C27F87">
        <w:trPr>
          <w:trHeight w:val="20"/>
          <w:jc w:val="center"/>
        </w:trPr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2A16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6355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Порецкий район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AFC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4 919,73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82A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DE98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4C7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D2D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532C7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E57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</w:rPr>
              <w:t>2 278 983,64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6048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7 695 830,73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0B73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517232,53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304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10 492 046,90</w:t>
            </w:r>
          </w:p>
        </w:tc>
      </w:tr>
      <w:tr w:rsidR="00C27F87" w:rsidRPr="00C27F87" w14:paraId="3876E8E7" w14:textId="77777777" w:rsidTr="00C27F87">
        <w:trPr>
          <w:trHeight w:val="20"/>
          <w:jc w:val="center"/>
        </w:trPr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0495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AD82" w14:textId="77777777" w:rsidR="00C27F87" w:rsidRPr="00C27F87" w:rsidRDefault="00C27F87" w:rsidP="00C2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24DA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4 919,73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83C1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064AB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E124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06EE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C509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A550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2 278 983,64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CCF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7 695 830,73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1CC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517 232,53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F2CCF" w14:textId="77777777" w:rsidR="00C27F87" w:rsidRPr="00C27F87" w:rsidRDefault="00C27F87" w:rsidP="00C2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27F8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10 492 046,90</w:t>
            </w:r>
          </w:p>
        </w:tc>
      </w:tr>
    </w:tbl>
    <w:p w14:paraId="5C262514" w14:textId="77777777" w:rsidR="00C27F87" w:rsidRDefault="00C27F87" w:rsidP="008504EA">
      <w:pPr>
        <w:spacing w:after="0" w:line="240" w:lineRule="auto"/>
      </w:pPr>
    </w:p>
    <w:sectPr w:rsidR="00C27F87" w:rsidSect="00C27F87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8268D" w14:textId="77777777" w:rsidR="00144C52" w:rsidRDefault="00144C52" w:rsidP="00500D42">
      <w:pPr>
        <w:spacing w:after="0" w:line="240" w:lineRule="auto"/>
      </w:pPr>
      <w:r>
        <w:separator/>
      </w:r>
    </w:p>
  </w:endnote>
  <w:endnote w:type="continuationSeparator" w:id="0">
    <w:p w14:paraId="77E559A3" w14:textId="77777777" w:rsidR="00144C52" w:rsidRDefault="00144C52" w:rsidP="005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92FEB" w14:textId="77777777" w:rsidR="00144C52" w:rsidRDefault="00144C52" w:rsidP="00500D42">
      <w:pPr>
        <w:spacing w:after="0" w:line="240" w:lineRule="auto"/>
      </w:pPr>
      <w:r>
        <w:separator/>
      </w:r>
    </w:p>
  </w:footnote>
  <w:footnote w:type="continuationSeparator" w:id="0">
    <w:p w14:paraId="2AA6F810" w14:textId="77777777" w:rsidR="00144C52" w:rsidRDefault="00144C52" w:rsidP="0050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D0255" w14:textId="2B58689F" w:rsidR="00AF7879" w:rsidRDefault="00AF7879" w:rsidP="00AF7879">
    <w:pPr>
      <w:pStyle w:val="a6"/>
      <w:tabs>
        <w:tab w:val="clear" w:pos="4677"/>
        <w:tab w:val="clear" w:pos="9355"/>
        <w:tab w:val="left" w:pos="82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5431"/>
    <w:rsid w:val="000943F6"/>
    <w:rsid w:val="000D2091"/>
    <w:rsid w:val="000D69C1"/>
    <w:rsid w:val="00101141"/>
    <w:rsid w:val="001365F1"/>
    <w:rsid w:val="00144C52"/>
    <w:rsid w:val="001B1517"/>
    <w:rsid w:val="001E083A"/>
    <w:rsid w:val="00262261"/>
    <w:rsid w:val="00281092"/>
    <w:rsid w:val="002821D3"/>
    <w:rsid w:val="002944DC"/>
    <w:rsid w:val="00337176"/>
    <w:rsid w:val="00353CB1"/>
    <w:rsid w:val="00392B21"/>
    <w:rsid w:val="0039624B"/>
    <w:rsid w:val="003F07C0"/>
    <w:rsid w:val="00405385"/>
    <w:rsid w:val="004B5691"/>
    <w:rsid w:val="004D1CCB"/>
    <w:rsid w:val="00500D42"/>
    <w:rsid w:val="005D5D5C"/>
    <w:rsid w:val="006D0890"/>
    <w:rsid w:val="006F5232"/>
    <w:rsid w:val="0072134C"/>
    <w:rsid w:val="007602D5"/>
    <w:rsid w:val="00786186"/>
    <w:rsid w:val="0079219B"/>
    <w:rsid w:val="00802AF6"/>
    <w:rsid w:val="00823073"/>
    <w:rsid w:val="00831128"/>
    <w:rsid w:val="008504EA"/>
    <w:rsid w:val="008D7330"/>
    <w:rsid w:val="00940929"/>
    <w:rsid w:val="009B1922"/>
    <w:rsid w:val="009C058E"/>
    <w:rsid w:val="009C3AE3"/>
    <w:rsid w:val="009C3D45"/>
    <w:rsid w:val="009C5D1C"/>
    <w:rsid w:val="00A0264A"/>
    <w:rsid w:val="00A04C38"/>
    <w:rsid w:val="00AF7879"/>
    <w:rsid w:val="00B85FAC"/>
    <w:rsid w:val="00BD62CC"/>
    <w:rsid w:val="00BD6A74"/>
    <w:rsid w:val="00BF6B1D"/>
    <w:rsid w:val="00C0313D"/>
    <w:rsid w:val="00C27F87"/>
    <w:rsid w:val="00C414A9"/>
    <w:rsid w:val="00C53D68"/>
    <w:rsid w:val="00CE0D9E"/>
    <w:rsid w:val="00CE2E01"/>
    <w:rsid w:val="00D30D3C"/>
    <w:rsid w:val="00E04A9C"/>
    <w:rsid w:val="00E8304F"/>
    <w:rsid w:val="00FD33F7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1DDFCD"/>
  <w15:docId w15:val="{DFABC4DA-A814-4A48-A798-662CFD6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12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D42"/>
  </w:style>
  <w:style w:type="paragraph" w:styleId="a8">
    <w:name w:val="footer"/>
    <w:basedOn w:val="a"/>
    <w:link w:val="a9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D42"/>
  </w:style>
  <w:style w:type="character" w:styleId="aa">
    <w:name w:val="Hyperlink"/>
    <w:basedOn w:val="a0"/>
    <w:uiPriority w:val="99"/>
    <w:unhideWhenUsed/>
    <w:rsid w:val="008504E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0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0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D4DA2E165807532AB8AA149278863841716FC1A076BD14879AF20339232B616D7DBF9A3FD3BA2850F15FA1tB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962D4DA2E165807532AB8AA149278863841716FC1A076BD14879AF20339232B61A6tD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962D4DA2E165807532AA6A702FE2783394C2962C5A679ED4DDB9CA55CA6t9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62D4DA2E165807532AA6A702FE2783394C2963C4A679ED4DDB9CA55CA6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2261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12</cp:revision>
  <cp:lastPrinted>2024-06-17T12:54:00Z</cp:lastPrinted>
  <dcterms:created xsi:type="dcterms:W3CDTF">2024-04-27T08:17:00Z</dcterms:created>
  <dcterms:modified xsi:type="dcterms:W3CDTF">2024-06-18T11:30:00Z</dcterms:modified>
</cp:coreProperties>
</file>