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C0E30" w:rsidP="0062108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6/37</w:t>
            </w:r>
            <w:r w:rsidR="0062108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C0E30" w:rsidP="0062108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106/37</w:t>
            </w:r>
            <w:r w:rsidR="0062108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ADA" w:rsidRPr="00094ADA" w:rsidRDefault="00094ADA" w:rsidP="007606FC">
      <w:pPr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>Об определении схемы одномандатных избирательных округов</w:t>
      </w:r>
      <w:r w:rsidR="00404BAB" w:rsidRPr="00404B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 по выборам депутатов Собрания депутатов</w:t>
      </w:r>
      <w:r w:rsidR="00404BAB" w:rsidRPr="00404B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108B">
        <w:rPr>
          <w:rFonts w:ascii="Times New Roman" w:hAnsi="Times New Roman" w:cs="Times New Roman"/>
          <w:b/>
          <w:sz w:val="26"/>
          <w:szCs w:val="26"/>
        </w:rPr>
        <w:t>Питеркинского</w:t>
      </w:r>
      <w:proofErr w:type="spellEnd"/>
      <w:r w:rsidR="0062108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4855A4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Красночетайского района Чувашской Республики </w:t>
      </w: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A5F82" w:rsidRPr="00B3542E" w:rsidRDefault="002A5F82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46F08">
        <w:rPr>
          <w:rFonts w:ascii="Times New Roman" w:hAnsi="Times New Roman" w:cs="Times New Roman"/>
          <w:sz w:val="26"/>
          <w:szCs w:val="26"/>
        </w:rPr>
        <w:t>с стать</w:t>
      </w:r>
      <w:r w:rsidR="00B3542E">
        <w:rPr>
          <w:rFonts w:ascii="Times New Roman" w:hAnsi="Times New Roman" w:cs="Times New Roman"/>
          <w:sz w:val="26"/>
          <w:szCs w:val="26"/>
        </w:rPr>
        <w:t>ями</w:t>
      </w:r>
      <w:r w:rsidR="00546F08">
        <w:rPr>
          <w:rFonts w:ascii="Times New Roman" w:hAnsi="Times New Roman" w:cs="Times New Roman"/>
          <w:sz w:val="26"/>
          <w:szCs w:val="26"/>
        </w:rPr>
        <w:t xml:space="preserve"> 18</w:t>
      </w:r>
      <w:r w:rsidR="00B3542E">
        <w:rPr>
          <w:rFonts w:ascii="Times New Roman" w:hAnsi="Times New Roman" w:cs="Times New Roman"/>
          <w:sz w:val="26"/>
          <w:szCs w:val="26"/>
        </w:rPr>
        <w:t>, 26</w:t>
      </w:r>
      <w:r w:rsidR="00546F08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</w:t>
      </w:r>
      <w:r w:rsidR="004855A4">
        <w:rPr>
          <w:rFonts w:ascii="Times New Roman" w:hAnsi="Times New Roman" w:cs="Times New Roman"/>
          <w:sz w:val="26"/>
          <w:szCs w:val="26"/>
        </w:rPr>
        <w:t>7</w:t>
      </w:r>
      <w:r w:rsidR="005C6997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</w:t>
      </w:r>
      <w:r w:rsidR="00B3542E">
        <w:rPr>
          <w:rFonts w:ascii="Times New Roman" w:hAnsi="Times New Roman" w:cs="Times New Roman"/>
          <w:sz w:val="26"/>
          <w:szCs w:val="26"/>
        </w:rPr>
        <w:t xml:space="preserve"> и внесением изменений в Устав </w:t>
      </w:r>
      <w:proofErr w:type="spellStart"/>
      <w:r w:rsidR="0062108B">
        <w:rPr>
          <w:rFonts w:ascii="Times New Roman" w:hAnsi="Times New Roman" w:cs="Times New Roman"/>
          <w:sz w:val="26"/>
          <w:szCs w:val="26"/>
        </w:rPr>
        <w:t>Питеркинского</w:t>
      </w:r>
      <w:proofErr w:type="spellEnd"/>
      <w:r w:rsidR="0062108B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4855A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B3542E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</w:t>
      </w:r>
      <w:r w:rsidR="005C69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997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="005C6997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и л а</w:t>
      </w:r>
      <w:r w:rsidR="005C6997" w:rsidRPr="00B3542E">
        <w:rPr>
          <w:rFonts w:ascii="Times New Roman" w:hAnsi="Times New Roman" w:cs="Times New Roman"/>
          <w:b/>
          <w:sz w:val="26"/>
          <w:szCs w:val="26"/>
        </w:rPr>
        <w:t>: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9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997">
        <w:rPr>
          <w:rFonts w:ascii="Times New Roman" w:hAnsi="Times New Roman" w:cs="Times New Roman"/>
          <w:sz w:val="26"/>
          <w:szCs w:val="26"/>
        </w:rPr>
        <w:t xml:space="preserve">Определить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948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108B">
        <w:rPr>
          <w:rFonts w:ascii="Times New Roman" w:hAnsi="Times New Roman" w:cs="Times New Roman"/>
          <w:sz w:val="26"/>
          <w:szCs w:val="26"/>
        </w:rPr>
        <w:t>Питеркинского</w:t>
      </w:r>
      <w:proofErr w:type="spellEnd"/>
      <w:r w:rsidR="0062108B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2C0E30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Республики.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</w:t>
      </w:r>
      <w:r w:rsidR="005E5C3D" w:rsidRPr="005E5C3D">
        <w:t xml:space="preserve"> </w:t>
      </w:r>
      <w:r w:rsidR="00D924F5" w:rsidRPr="00D924F5">
        <w:rPr>
          <w:rFonts w:ascii="Times New Roman" w:hAnsi="Times New Roman" w:cs="Times New Roman"/>
          <w:sz w:val="26"/>
          <w:szCs w:val="26"/>
        </w:rPr>
        <w:t xml:space="preserve">определенную </w:t>
      </w:r>
      <w:r w:rsidR="003820AB">
        <w:rPr>
          <w:rFonts w:ascii="Times New Roman" w:hAnsi="Times New Roman" w:cs="Times New Roman"/>
          <w:sz w:val="26"/>
          <w:szCs w:val="26"/>
        </w:rPr>
        <w:t>схему одномандатных избирательных округов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 по выборам депутатов С</w:t>
      </w:r>
      <w:r w:rsidR="002C0E30">
        <w:rPr>
          <w:rFonts w:ascii="Times New Roman" w:hAnsi="Times New Roman" w:cs="Times New Roman"/>
          <w:sz w:val="26"/>
          <w:szCs w:val="26"/>
        </w:rPr>
        <w:t>о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62108B">
        <w:rPr>
          <w:rFonts w:ascii="Times New Roman" w:hAnsi="Times New Roman" w:cs="Times New Roman"/>
          <w:sz w:val="26"/>
          <w:szCs w:val="26"/>
        </w:rPr>
        <w:t>Питеркинского</w:t>
      </w:r>
      <w:proofErr w:type="spellEnd"/>
      <w:r w:rsidR="0062108B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2C0E3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E5C3D">
        <w:rPr>
          <w:rFonts w:ascii="Times New Roman" w:hAnsi="Times New Roman" w:cs="Times New Roman"/>
          <w:sz w:val="26"/>
          <w:szCs w:val="26"/>
        </w:rPr>
        <w:t>для р</w:t>
      </w:r>
      <w:r w:rsidR="005E5C3D" w:rsidRPr="005E5C3D">
        <w:rPr>
          <w:rFonts w:ascii="Times New Roman" w:hAnsi="Times New Roman" w:cs="Times New Roman"/>
          <w:sz w:val="26"/>
          <w:szCs w:val="26"/>
        </w:rPr>
        <w:t xml:space="preserve">ассмотрения и утверждения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Собранию депутатов </w:t>
      </w:r>
      <w:proofErr w:type="spellStart"/>
      <w:r w:rsidR="0062108B">
        <w:rPr>
          <w:rFonts w:ascii="Times New Roman" w:hAnsi="Times New Roman" w:cs="Times New Roman"/>
          <w:sz w:val="26"/>
          <w:szCs w:val="26"/>
        </w:rPr>
        <w:t>Питеркинского</w:t>
      </w:r>
      <w:proofErr w:type="spellEnd"/>
      <w:r w:rsidR="0062108B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2C0E3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="002B14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E5C3D">
        <w:rPr>
          <w:rFonts w:ascii="Times New Roman" w:hAnsi="Times New Roman" w:cs="Times New Roman"/>
          <w:sz w:val="26"/>
          <w:szCs w:val="26"/>
        </w:rPr>
        <w:t>.</w:t>
      </w:r>
    </w:p>
    <w:p w:rsidR="005E5C3D" w:rsidRDefault="005E5C3D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ADA" w:rsidRDefault="00094ADA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C3D" w:rsidRDefault="005E5C3D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5E5C3D" w:rsidRDefault="005E5C3D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0A0" w:rsidRDefault="009B30A0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3B41EF" w:rsidRPr="003B41EF" w:rsidTr="003B41EF">
        <w:trPr>
          <w:jc w:val="right"/>
        </w:trPr>
        <w:tc>
          <w:tcPr>
            <w:tcW w:w="5210" w:type="dxa"/>
          </w:tcPr>
          <w:p w:rsidR="003B41EF" w:rsidRPr="004929BA" w:rsidRDefault="007B073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>Определена</w:t>
            </w:r>
          </w:p>
          <w:p w:rsidR="003B41EF" w:rsidRPr="004929BA" w:rsidRDefault="003B41E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 xml:space="preserve">решением  Красночетайской территориальной </w:t>
            </w:r>
            <w:r w:rsidRPr="004929BA">
              <w:rPr>
                <w:bCs/>
                <w:sz w:val="22"/>
                <w:szCs w:val="22"/>
              </w:rPr>
              <w:lastRenderedPageBreak/>
              <w:t>избирательной комиссии</w:t>
            </w:r>
          </w:p>
          <w:p w:rsidR="003B41EF" w:rsidRPr="003B41EF" w:rsidRDefault="003B41EF" w:rsidP="0062108B">
            <w:pPr>
              <w:pStyle w:val="a6"/>
              <w:rPr>
                <w:bCs/>
                <w:sz w:val="26"/>
                <w:szCs w:val="26"/>
              </w:rPr>
            </w:pPr>
            <w:r w:rsidRPr="004929BA">
              <w:rPr>
                <w:bCs/>
                <w:sz w:val="22"/>
                <w:szCs w:val="22"/>
              </w:rPr>
              <w:t>№ 10</w:t>
            </w:r>
            <w:r w:rsidR="002C0E30" w:rsidRPr="004929BA">
              <w:rPr>
                <w:bCs/>
                <w:sz w:val="22"/>
                <w:szCs w:val="22"/>
              </w:rPr>
              <w:t>6</w:t>
            </w:r>
            <w:r w:rsidRPr="004929BA">
              <w:rPr>
                <w:bCs/>
                <w:sz w:val="22"/>
                <w:szCs w:val="22"/>
              </w:rPr>
              <w:t>/3</w:t>
            </w:r>
            <w:r w:rsidR="002C0E30" w:rsidRPr="004929BA">
              <w:rPr>
                <w:bCs/>
                <w:sz w:val="22"/>
                <w:szCs w:val="22"/>
              </w:rPr>
              <w:t>7</w:t>
            </w:r>
            <w:r w:rsidR="0062108B">
              <w:rPr>
                <w:bCs/>
                <w:sz w:val="22"/>
                <w:szCs w:val="22"/>
              </w:rPr>
              <w:t>8</w:t>
            </w:r>
            <w:r w:rsidRPr="004929BA">
              <w:rPr>
                <w:bCs/>
                <w:sz w:val="22"/>
                <w:szCs w:val="22"/>
              </w:rPr>
              <w:t xml:space="preserve">-4 от </w:t>
            </w:r>
            <w:r w:rsidR="002C0E30" w:rsidRPr="004929BA">
              <w:rPr>
                <w:bCs/>
                <w:sz w:val="22"/>
                <w:szCs w:val="22"/>
              </w:rPr>
              <w:t>21</w:t>
            </w:r>
            <w:r w:rsidRPr="004929BA">
              <w:rPr>
                <w:bCs/>
                <w:sz w:val="22"/>
                <w:szCs w:val="22"/>
              </w:rPr>
              <w:t>.0</w:t>
            </w:r>
            <w:r w:rsidR="002C0E30" w:rsidRPr="004929BA">
              <w:rPr>
                <w:bCs/>
                <w:sz w:val="22"/>
                <w:szCs w:val="22"/>
              </w:rPr>
              <w:t>4</w:t>
            </w:r>
            <w:r w:rsidRPr="004929BA">
              <w:rPr>
                <w:bCs/>
                <w:sz w:val="22"/>
                <w:szCs w:val="22"/>
              </w:rPr>
              <w:t>.2020 г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2C0E30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по выборам депутатов Собрания депутатов</w:t>
      </w:r>
    </w:p>
    <w:p w:rsidR="003B41EF" w:rsidRDefault="0062108B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Питеркинского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</w:t>
      </w:r>
      <w:r w:rsidR="004855A4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3B41EF" w:rsidRPr="003B41EF" w:rsidTr="00DE5D29">
        <w:tc>
          <w:tcPr>
            <w:tcW w:w="9571" w:type="dxa"/>
          </w:tcPr>
          <w:p w:rsidR="002C0E30" w:rsidRDefault="0062108B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Питеркинский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2108B"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3B41EF" w:rsidRPr="004855A4" w:rsidRDefault="0062108B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155DCA" w:rsidP="0097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Комсомольская,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Свердлова,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урамкасы</w:t>
            </w:r>
            <w:proofErr w:type="spellEnd"/>
          </w:p>
        </w:tc>
      </w:tr>
      <w:tr w:rsidR="003B41EF" w:rsidRPr="003B41EF" w:rsidTr="009718F9">
        <w:tc>
          <w:tcPr>
            <w:tcW w:w="9571" w:type="dxa"/>
            <w:tcBorders>
              <w:top w:val="single" w:sz="4" w:space="0" w:color="auto"/>
            </w:tcBorders>
          </w:tcPr>
          <w:p w:rsidR="003B41EF" w:rsidRPr="00277997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</w:t>
            </w:r>
            <w:r w:rsidR="007B073F" w:rsidRPr="002779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территории, входящие в его состав)</w:t>
            </w:r>
          </w:p>
        </w:tc>
      </w:tr>
      <w:tr w:rsidR="003B41EF" w:rsidRPr="003B41EF" w:rsidTr="009718F9">
        <w:tc>
          <w:tcPr>
            <w:tcW w:w="9571" w:type="dxa"/>
          </w:tcPr>
          <w:p w:rsidR="003B41EF" w:rsidRPr="001B54C2" w:rsidRDefault="003B41EF" w:rsidP="001B54C2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B54C2" w:rsidRPr="003B41EF" w:rsidTr="009718F9">
        <w:tc>
          <w:tcPr>
            <w:tcW w:w="9571" w:type="dxa"/>
          </w:tcPr>
          <w:p w:rsidR="001B54C2" w:rsidRPr="003B41EF" w:rsidRDefault="001B54C2" w:rsidP="00155D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54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избирателей 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55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</w:t>
            </w:r>
          </w:p>
        </w:tc>
      </w:tr>
    </w:tbl>
    <w:p w:rsid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C3470" w:rsidRPr="003B41EF" w:rsidTr="00E05CF9">
        <w:tc>
          <w:tcPr>
            <w:tcW w:w="9571" w:type="dxa"/>
          </w:tcPr>
          <w:p w:rsidR="008C3470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Питеркинский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8C3470" w:rsidRPr="003B41EF" w:rsidRDefault="008C3470" w:rsidP="008C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2108B"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8C3470" w:rsidRPr="003B41EF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8C3470" w:rsidRPr="001B54C2" w:rsidRDefault="00155DCA" w:rsidP="001B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дома с № 1 по № 91</w:t>
            </w:r>
          </w:p>
        </w:tc>
      </w:tr>
      <w:tr w:rsidR="008C3470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8C3470" w:rsidRPr="00B5050E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8C3470" w:rsidRPr="008C3470" w:rsidTr="009718F9">
        <w:tc>
          <w:tcPr>
            <w:tcW w:w="9571" w:type="dxa"/>
          </w:tcPr>
          <w:p w:rsidR="008C3470" w:rsidRPr="008C3470" w:rsidRDefault="008C3470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8C3470" w:rsidRPr="008C3470" w:rsidTr="009718F9">
        <w:tc>
          <w:tcPr>
            <w:tcW w:w="9571" w:type="dxa"/>
          </w:tcPr>
          <w:p w:rsidR="008C3470" w:rsidRPr="0018357A" w:rsidRDefault="008C3470" w:rsidP="00155D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155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</w:t>
            </w:r>
          </w:p>
        </w:tc>
      </w:tr>
    </w:tbl>
    <w:p w:rsidR="008C3470" w:rsidRDefault="008C347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18357A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Питеркинский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8357A" w:rsidRPr="003B41EF" w:rsidRDefault="0018357A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2108B"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18357A" w:rsidRPr="003B41EF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DB3C2A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55DC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55DCA"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 w:rsidR="00155DCA"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 w:rsidR="00155DCA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="00155DCA">
              <w:rPr>
                <w:rFonts w:ascii="Times New Roman" w:hAnsi="Times New Roman" w:cs="Times New Roman"/>
                <w:sz w:val="26"/>
                <w:szCs w:val="26"/>
              </w:rPr>
              <w:t>: дома с № 93 по № 113, дома с № 234 по № 248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8357A" w:rsidRPr="00B5050E" w:rsidTr="00155DCA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155DCA">
        <w:tc>
          <w:tcPr>
            <w:tcW w:w="9571" w:type="dxa"/>
            <w:tcBorders>
              <w:bottom w:val="single" w:sz="4" w:space="0" w:color="auto"/>
            </w:tcBorders>
          </w:tcPr>
          <w:p w:rsidR="0018357A" w:rsidRPr="008C3470" w:rsidRDefault="00155DCA" w:rsidP="00277997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 Кубань</w:t>
            </w:r>
          </w:p>
        </w:tc>
      </w:tr>
      <w:tr w:rsidR="0018357A" w:rsidRPr="0018357A" w:rsidTr="00155DCA">
        <w:tc>
          <w:tcPr>
            <w:tcW w:w="9571" w:type="dxa"/>
            <w:tcBorders>
              <w:top w:val="single" w:sz="4" w:space="0" w:color="auto"/>
            </w:tcBorders>
          </w:tcPr>
          <w:p w:rsidR="00155DCA" w:rsidRDefault="00155DCA" w:rsidP="00155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357A" w:rsidRPr="0018357A" w:rsidRDefault="0018357A" w:rsidP="00155D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DB3C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108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18F9" w:rsidRDefault="009718F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18F9" w:rsidRDefault="009718F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8357A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Питеркинский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2108B"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18357A" w:rsidRPr="003B41EF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DB3C2A" w:rsidP="00B02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дома с № 114 по № 160, дома с № 207 по № 233;</w:t>
            </w:r>
          </w:p>
        </w:tc>
      </w:tr>
      <w:tr w:rsidR="0018357A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9718F9">
        <w:tc>
          <w:tcPr>
            <w:tcW w:w="9571" w:type="dxa"/>
          </w:tcPr>
          <w:p w:rsidR="0018357A" w:rsidRPr="008C3470" w:rsidRDefault="0018357A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9718F9">
        <w:tc>
          <w:tcPr>
            <w:tcW w:w="9571" w:type="dxa"/>
          </w:tcPr>
          <w:p w:rsidR="0018357A" w:rsidRPr="0018357A" w:rsidRDefault="0018357A" w:rsidP="00155D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DB3C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Питеркинский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2108B"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277997" w:rsidRPr="003B41EF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DB3C2A" w:rsidP="0094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Вишенеры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дома с № 161 по № 206, </w:t>
            </w:r>
          </w:p>
        </w:tc>
      </w:tr>
      <w:tr w:rsidR="00277997" w:rsidRPr="00B5050E" w:rsidTr="00DB3C2A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DB3C2A">
        <w:tc>
          <w:tcPr>
            <w:tcW w:w="9571" w:type="dxa"/>
            <w:tcBorders>
              <w:bottom w:val="single" w:sz="4" w:space="0" w:color="auto"/>
            </w:tcBorders>
          </w:tcPr>
          <w:p w:rsidR="00277997" w:rsidRPr="008C3470" w:rsidRDefault="00DB3C2A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 Школьная;</w:t>
            </w:r>
          </w:p>
        </w:tc>
      </w:tr>
      <w:tr w:rsidR="00277997" w:rsidRPr="0018357A" w:rsidTr="00DB3C2A">
        <w:tc>
          <w:tcPr>
            <w:tcW w:w="9571" w:type="dxa"/>
            <w:tcBorders>
              <w:top w:val="single" w:sz="4" w:space="0" w:color="auto"/>
            </w:tcBorders>
          </w:tcPr>
          <w:p w:rsidR="00DB3C2A" w:rsidRDefault="00DB3C2A" w:rsidP="00155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77997" w:rsidRPr="0018357A" w:rsidRDefault="00277997" w:rsidP="00155D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DB3C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Питеркинский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2108B"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277997" w:rsidRPr="003B41EF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DB3C2A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Кубяши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Макарова: дома с № 1 по № 54, дома с № 78 по № 131</w:t>
            </w:r>
          </w:p>
        </w:tc>
      </w:tr>
      <w:tr w:rsidR="00277997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9718F9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9718F9">
        <w:tc>
          <w:tcPr>
            <w:tcW w:w="9571" w:type="dxa"/>
          </w:tcPr>
          <w:p w:rsidR="00277997" w:rsidRPr="0018357A" w:rsidRDefault="00277997" w:rsidP="00155D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DB3C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127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Питеркинский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2108B">
              <w:rPr>
                <w:rFonts w:ascii="Times New Roman" w:hAnsi="Times New Roman" w:cs="Times New Roman"/>
                <w:sz w:val="26"/>
                <w:szCs w:val="26"/>
              </w:rPr>
              <w:t>Питеркино</w:t>
            </w:r>
            <w:proofErr w:type="spellEnd"/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277997" w:rsidRPr="003B41EF" w:rsidRDefault="0062108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Питеркинского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DB3C2A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Хорабыр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Кубяши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Макарова: дома с № 55 по № 77;</w:t>
            </w:r>
          </w:p>
        </w:tc>
      </w:tr>
      <w:tr w:rsidR="00277997" w:rsidRPr="00B5050E" w:rsidTr="004E6E2B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4E6E2B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4E6E2B">
        <w:tc>
          <w:tcPr>
            <w:tcW w:w="9571" w:type="dxa"/>
          </w:tcPr>
          <w:p w:rsidR="00277997" w:rsidRPr="0018357A" w:rsidRDefault="00277997" w:rsidP="00155D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DB3C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129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544D" w:rsidRPr="003B41EF" w:rsidRDefault="00CA544D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A544D" w:rsidRPr="003B41EF" w:rsidSect="009B30A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55DCA"/>
    <w:rsid w:val="0018357A"/>
    <w:rsid w:val="00191BA8"/>
    <w:rsid w:val="001923A5"/>
    <w:rsid w:val="001B54C2"/>
    <w:rsid w:val="00270C65"/>
    <w:rsid w:val="00277997"/>
    <w:rsid w:val="002A5F82"/>
    <w:rsid w:val="002A6C0C"/>
    <w:rsid w:val="002B1499"/>
    <w:rsid w:val="002C0E30"/>
    <w:rsid w:val="00305B5F"/>
    <w:rsid w:val="00307138"/>
    <w:rsid w:val="00337559"/>
    <w:rsid w:val="003820AB"/>
    <w:rsid w:val="003B41EF"/>
    <w:rsid w:val="00404BAB"/>
    <w:rsid w:val="00443714"/>
    <w:rsid w:val="0047010F"/>
    <w:rsid w:val="0047486C"/>
    <w:rsid w:val="004855A4"/>
    <w:rsid w:val="00486EC2"/>
    <w:rsid w:val="004929BA"/>
    <w:rsid w:val="004E0D73"/>
    <w:rsid w:val="004E6E2B"/>
    <w:rsid w:val="00507ADE"/>
    <w:rsid w:val="00546F08"/>
    <w:rsid w:val="00550E32"/>
    <w:rsid w:val="005816F8"/>
    <w:rsid w:val="00592F32"/>
    <w:rsid w:val="00597B75"/>
    <w:rsid w:val="005C6997"/>
    <w:rsid w:val="005E5C3D"/>
    <w:rsid w:val="00607018"/>
    <w:rsid w:val="0062108B"/>
    <w:rsid w:val="00650193"/>
    <w:rsid w:val="00654176"/>
    <w:rsid w:val="006F02E8"/>
    <w:rsid w:val="006F1060"/>
    <w:rsid w:val="00756752"/>
    <w:rsid w:val="007606FC"/>
    <w:rsid w:val="007B073F"/>
    <w:rsid w:val="007C2FA3"/>
    <w:rsid w:val="007E064C"/>
    <w:rsid w:val="00804B3F"/>
    <w:rsid w:val="00826422"/>
    <w:rsid w:val="00846C9C"/>
    <w:rsid w:val="00861274"/>
    <w:rsid w:val="008C3470"/>
    <w:rsid w:val="009306EB"/>
    <w:rsid w:val="0093358B"/>
    <w:rsid w:val="0094339E"/>
    <w:rsid w:val="00971681"/>
    <w:rsid w:val="009718F9"/>
    <w:rsid w:val="00986E45"/>
    <w:rsid w:val="009B30A0"/>
    <w:rsid w:val="00A13849"/>
    <w:rsid w:val="00A94878"/>
    <w:rsid w:val="00AA540D"/>
    <w:rsid w:val="00AD6C9B"/>
    <w:rsid w:val="00B0294F"/>
    <w:rsid w:val="00B03734"/>
    <w:rsid w:val="00B3542E"/>
    <w:rsid w:val="00B5050E"/>
    <w:rsid w:val="00BA1988"/>
    <w:rsid w:val="00BB66BB"/>
    <w:rsid w:val="00C1413F"/>
    <w:rsid w:val="00CA544D"/>
    <w:rsid w:val="00CC23E9"/>
    <w:rsid w:val="00D02DA2"/>
    <w:rsid w:val="00D924F5"/>
    <w:rsid w:val="00DA1266"/>
    <w:rsid w:val="00DB3C2A"/>
    <w:rsid w:val="00DB4B50"/>
    <w:rsid w:val="00E04D68"/>
    <w:rsid w:val="00E517FE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2020-04-21T16:34:00Z</dcterms:created>
  <dcterms:modified xsi:type="dcterms:W3CDTF">2023-04-18T13:22:00Z</dcterms:modified>
</cp:coreProperties>
</file>