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EE6013" w:rsidRPr="00562FB6" w:rsidRDefault="00EE6013" w:rsidP="00EE6013">
      <w:pPr>
        <w:jc w:val="center"/>
        <w:rPr>
          <w:b/>
        </w:rPr>
      </w:pPr>
      <w:r>
        <w:rPr>
          <w:b/>
        </w:rPr>
        <w:t>ЗАЯВКА НА УЧАСТИЕ В ЭЛЕКТРОННОМ АУКЦИОНЕ ПО АРЕНДЕ ЗЕМЕЛЬНОГО УЧАСТКА, НАХОДЯЩЕГОСЯ В МУНИЦИПАЛЬНОЙ СОБСТВЕННОСТИ ГОРОДА ЧЕБОКСАРЫ 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 xml:space="preserve">принимая решение об участии в торгах </w:t>
      </w:r>
      <w:r w:rsidR="00EE6013" w:rsidRPr="00562FB6">
        <w:rPr>
          <w:b/>
          <w:sz w:val="22"/>
          <w:szCs w:val="22"/>
        </w:rPr>
        <w:t xml:space="preserve">по </w:t>
      </w:r>
      <w:r w:rsidR="00EE6013">
        <w:rPr>
          <w:b/>
          <w:sz w:val="22"/>
          <w:szCs w:val="22"/>
        </w:rPr>
        <w:t>аренд</w:t>
      </w:r>
      <w:r w:rsidR="00EE6013" w:rsidRPr="00562FB6">
        <w:rPr>
          <w:b/>
          <w:sz w:val="22"/>
          <w:szCs w:val="22"/>
        </w:rPr>
        <w:t>е</w:t>
      </w:r>
      <w:r w:rsidR="00EE6013" w:rsidRPr="00562FB6">
        <w:t xml:space="preserve"> </w:t>
      </w:r>
      <w:r w:rsidR="00EE6013" w:rsidRPr="00811C4A">
        <w:t>земельн</w:t>
      </w:r>
      <w:r w:rsidR="00EE6013">
        <w:t>ого</w:t>
      </w:r>
      <w:r w:rsidR="00EE6013" w:rsidRPr="00811C4A">
        <w:t xml:space="preserve"> участк</w:t>
      </w:r>
      <w:r w:rsidR="00EE6013">
        <w:t>а</w:t>
      </w:r>
      <w:r w:rsidR="00EE6013" w:rsidRPr="00811C4A">
        <w:t xml:space="preserve">, местоположение: Чувашская Республика, г. Чебоксары, </w:t>
      </w:r>
      <w:r w:rsidRPr="00EB15CF">
        <w:t>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C582C">
        <w:rPr>
          <w:sz w:val="22"/>
          <w:szCs w:val="22"/>
        </w:rPr>
        <w:t>Продавца</w:t>
      </w:r>
      <w:bookmarkStart w:id="0" w:name="_GoBack"/>
      <w:bookmarkEnd w:id="0"/>
      <w:r w:rsidRPr="00E95E66">
        <w:rPr>
          <w:sz w:val="22"/>
          <w:szCs w:val="22"/>
        </w:rPr>
        <w:t xml:space="preserve">, </w:t>
      </w:r>
      <w:r w:rsidR="005F4E86" w:rsidRPr="005F4E86">
        <w:rPr>
          <w:sz w:val="22"/>
          <w:szCs w:val="22"/>
        </w:rPr>
        <w:t>http://gcheb-cgki.cap.ru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r w:rsidRPr="007F4700">
        <w:rPr>
          <w:rStyle w:val="af0"/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E6013" w:rsidRPr="00EE6013">
        <w:rPr>
          <w:sz w:val="22"/>
          <w:szCs w:val="22"/>
        </w:rPr>
        <w:t>В случае признания победителем торгов либо лицом, признанного единственным участником аукциона не ранее десяти дней с даты подведения итогов аукциона и не позднее тридцати дней с даты направления договора заключить с Продавцом договор аренды земельного участка и уплатить Продавцу стоимость аренды, установленную по результатам аукциона, в сроки и на счёт, определяемые договором аренды.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 xml:space="preserve">либо лица, признанного единственным участником </w:t>
      </w:r>
      <w:r w:rsidR="008F2476" w:rsidRPr="008F2476">
        <w:rPr>
          <w:sz w:val="22"/>
          <w:szCs w:val="22"/>
        </w:rPr>
        <w:lastRenderedPageBreak/>
        <w:t>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E6013" w:rsidRPr="001F4C29" w:rsidRDefault="00EE6013" w:rsidP="00EE601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суммы арендной платы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</w:t>
      </w:r>
      <w:r w:rsidRPr="00811C4A">
        <w:rPr>
          <w:sz w:val="22"/>
          <w:szCs w:val="22"/>
        </w:rPr>
        <w:t xml:space="preserve">пени из расчета 0,1 % от суммы невнесенного платежа </w:t>
      </w:r>
      <w:r>
        <w:rPr>
          <w:sz w:val="22"/>
          <w:szCs w:val="22"/>
        </w:rPr>
        <w:t>арендной</w:t>
      </w:r>
      <w:r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>
        <w:rPr>
          <w:sz w:val="22"/>
          <w:szCs w:val="22"/>
        </w:rPr>
        <w:t>.</w:t>
      </w:r>
    </w:p>
    <w:p w:rsidR="00ED338D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Настоящим подтверждаю, что ознакомился с </w:t>
      </w:r>
      <w:r w:rsidR="00ED338D">
        <w:rPr>
          <w:sz w:val="22"/>
          <w:szCs w:val="22"/>
        </w:rPr>
        <w:t>информацией о приватизируемом Имуществе</w:t>
      </w:r>
      <w:r w:rsidR="00ED338D" w:rsidRPr="00562FB6">
        <w:rPr>
          <w:sz w:val="22"/>
          <w:szCs w:val="22"/>
        </w:rPr>
        <w:t xml:space="preserve">. Претензий по </w:t>
      </w:r>
      <w:r w:rsidR="00ED338D">
        <w:rPr>
          <w:sz w:val="22"/>
          <w:szCs w:val="22"/>
        </w:rPr>
        <w:t xml:space="preserve">объему и </w:t>
      </w:r>
      <w:r w:rsidR="00ED338D"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338D" w:rsidRPr="002C6BB6">
        <w:rPr>
          <w:b/>
          <w:sz w:val="22"/>
          <w:szCs w:val="22"/>
        </w:rPr>
        <w:t>.</w:t>
      </w:r>
      <w:r w:rsidR="00ED338D"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</w:t>
      </w:r>
      <w:r>
        <w:rPr>
          <w:sz w:val="22"/>
          <w:szCs w:val="22"/>
        </w:rPr>
        <w:t>аренды</w:t>
      </w:r>
      <w:r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, </w:t>
      </w:r>
      <w:r w:rsidR="00EE6013" w:rsidRPr="00EB15CF">
        <w:rPr>
          <w:sz w:val="22"/>
          <w:szCs w:val="22"/>
        </w:rPr>
        <w:t>что располагаем данными о Продавц</w:t>
      </w:r>
      <w:r w:rsidR="00EE6013">
        <w:rPr>
          <w:sz w:val="22"/>
          <w:szCs w:val="22"/>
        </w:rPr>
        <w:t>е</w:t>
      </w:r>
      <w:r w:rsidR="00EE6013" w:rsidRPr="00EB15CF">
        <w:rPr>
          <w:sz w:val="22"/>
          <w:szCs w:val="22"/>
        </w:rPr>
        <w:t xml:space="preserve">, предмете аукциона, начальной цене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имущества, величине повышения начальной цены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>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8"/>
      <w:headerReference w:type="default" r:id="rId9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C582C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7F4700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C582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3680A"/>
    <w:rsid w:val="00E50CAF"/>
    <w:rsid w:val="00E757AD"/>
    <w:rsid w:val="00E95E66"/>
    <w:rsid w:val="00EA1A43"/>
    <w:rsid w:val="00EB15CF"/>
    <w:rsid w:val="00EB54FA"/>
    <w:rsid w:val="00ED338D"/>
    <w:rsid w:val="00EE6013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47F5-BA93-4989-870C-9952B9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A612-670F-4884-A3B2-824387E0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10</cp:revision>
  <cp:lastPrinted>2017-03-09T15:19:00Z</cp:lastPrinted>
  <dcterms:created xsi:type="dcterms:W3CDTF">2017-05-31T12:15:00Z</dcterms:created>
  <dcterms:modified xsi:type="dcterms:W3CDTF">2023-10-25T07:39:00Z</dcterms:modified>
</cp:coreProperties>
</file>