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Р</w:t>
            </w: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АСПОРЯЖЕНИЕ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D77D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11.09.</w:t>
            </w:r>
            <w:r w:rsidR="00534298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117-р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ХУШУ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D77D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11.09.</w:t>
            </w:r>
            <w:r w:rsidR="00534298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117-р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BE0277" w:rsidRDefault="003764F9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88400F" w:rsidRPr="00BE0277" w:rsidRDefault="0088400F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B72BE7">
        <w:rPr>
          <w:kern w:val="0"/>
          <w:sz w:val="28"/>
          <w:szCs w:val="28"/>
          <w:lang w:eastAsia="ru-RU"/>
        </w:rPr>
        <w:t>В соответствии с постановлением администрации Янтиковского муниципального округа Чувашской Республики от 08.05.2024 № 484</w:t>
      </w:r>
      <w:r>
        <w:rPr>
          <w:kern w:val="0"/>
          <w:sz w:val="28"/>
          <w:szCs w:val="28"/>
          <w:lang w:eastAsia="ru-RU"/>
        </w:rPr>
        <w:t xml:space="preserve">                        </w:t>
      </w:r>
      <w:r w:rsidRPr="00B72BE7">
        <w:rPr>
          <w:kern w:val="0"/>
          <w:sz w:val="28"/>
          <w:szCs w:val="28"/>
          <w:lang w:eastAsia="ru-RU"/>
        </w:rPr>
        <w:t xml:space="preserve"> «Об утверждении Порядка установления и оценки применения содержащихся в муниципальных нормативных правовых актах Янтиковского муниципального округа обязательных требований, которые связаны с осуществлением предпринимательской и иной экономической деятельности и </w:t>
      </w:r>
      <w:r>
        <w:rPr>
          <w:kern w:val="0"/>
          <w:sz w:val="28"/>
          <w:szCs w:val="28"/>
          <w:lang w:eastAsia="ru-RU"/>
        </w:rPr>
        <w:t xml:space="preserve">                                  </w:t>
      </w:r>
      <w:r w:rsidRPr="00B72BE7">
        <w:rPr>
          <w:kern w:val="0"/>
          <w:sz w:val="28"/>
          <w:szCs w:val="28"/>
          <w:lang w:eastAsia="ru-RU"/>
        </w:rPr>
        <w:t xml:space="preserve">оценка соблюдения которых осуществляется в рамках муниципального контроля, привлечения к административной ответственности, </w:t>
      </w:r>
      <w:r>
        <w:rPr>
          <w:kern w:val="0"/>
          <w:sz w:val="28"/>
          <w:szCs w:val="28"/>
          <w:lang w:eastAsia="ru-RU"/>
        </w:rPr>
        <w:t xml:space="preserve">                       </w:t>
      </w:r>
      <w:r w:rsidRPr="00B72BE7">
        <w:rPr>
          <w:kern w:val="0"/>
          <w:sz w:val="28"/>
          <w:szCs w:val="28"/>
          <w:lang w:eastAsia="ru-RU"/>
        </w:rPr>
        <w:t xml:space="preserve">предоставления лицензий и иных разрешений, аккредитации, иных </w:t>
      </w:r>
      <w:r>
        <w:rPr>
          <w:kern w:val="0"/>
          <w:sz w:val="28"/>
          <w:szCs w:val="28"/>
          <w:lang w:eastAsia="ru-RU"/>
        </w:rPr>
        <w:t xml:space="preserve">                          </w:t>
      </w:r>
      <w:r w:rsidRPr="00B72BE7">
        <w:rPr>
          <w:kern w:val="0"/>
          <w:sz w:val="28"/>
          <w:szCs w:val="28"/>
          <w:lang w:eastAsia="ru-RU"/>
        </w:rPr>
        <w:t>форм оценки и экспертизы»:</w:t>
      </w: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" w:firstLine="567"/>
        <w:rPr>
          <w:kern w:val="0"/>
          <w:sz w:val="28"/>
          <w:szCs w:val="28"/>
          <w:lang w:eastAsia="ru-RU"/>
        </w:rPr>
      </w:pPr>
      <w:r w:rsidRPr="00B72BE7">
        <w:rPr>
          <w:kern w:val="0"/>
          <w:sz w:val="28"/>
          <w:szCs w:val="28"/>
          <w:lang w:eastAsia="ru-RU"/>
        </w:rPr>
        <w:t>1. Утвердить прилагаемый План проведения оценки применения обязательных требований, содержащихся в муниципальных нормативных правовых актах Янтиковского муниципального округа Чувашской Республики, на 2024 год.</w:t>
      </w: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rPr>
          <w:kern w:val="0"/>
          <w:sz w:val="28"/>
          <w:szCs w:val="28"/>
          <w:lang w:eastAsia="ru-RU"/>
        </w:rPr>
      </w:pPr>
      <w:r w:rsidRPr="00B72BE7">
        <w:rPr>
          <w:kern w:val="0"/>
          <w:sz w:val="28"/>
          <w:szCs w:val="28"/>
          <w:lang w:eastAsia="ru-RU"/>
        </w:rPr>
        <w:t>2. Отделу экономики, земельных и имущественных отношений администрации Янтиковского муниципального округа Чувашской Республики провести оценку применения обязательных требований, содержащихся в действующих муниципальных нормативных правовых актах, на 2024 год в соответствии с приложением.</w:t>
      </w: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rPr>
          <w:kern w:val="0"/>
          <w:sz w:val="28"/>
          <w:szCs w:val="28"/>
          <w:lang w:eastAsia="ru-RU"/>
        </w:rPr>
      </w:pPr>
      <w:r w:rsidRPr="00B72BE7">
        <w:rPr>
          <w:kern w:val="0"/>
          <w:sz w:val="28"/>
          <w:szCs w:val="28"/>
          <w:lang w:eastAsia="ru-RU"/>
        </w:rPr>
        <w:t>3. Контроль за исполнением настоящего распоряжения возложить на з</w:t>
      </w:r>
      <w:r w:rsidRPr="00B72BE7">
        <w:rPr>
          <w:rFonts w:cs="Arial"/>
          <w:kern w:val="0"/>
          <w:sz w:val="28"/>
          <w:szCs w:val="28"/>
          <w:lang w:eastAsia="ru-RU"/>
        </w:rPr>
        <w:t xml:space="preserve">аместителя главы администрации Янтиковского муниципального </w:t>
      </w:r>
      <w:r>
        <w:rPr>
          <w:rFonts w:cs="Arial"/>
          <w:kern w:val="0"/>
          <w:sz w:val="28"/>
          <w:szCs w:val="28"/>
          <w:lang w:eastAsia="ru-RU"/>
        </w:rPr>
        <w:t xml:space="preserve">                       </w:t>
      </w:r>
      <w:r w:rsidRPr="00B72BE7">
        <w:rPr>
          <w:rFonts w:cs="Arial"/>
          <w:kern w:val="0"/>
          <w:sz w:val="28"/>
          <w:szCs w:val="28"/>
          <w:lang w:eastAsia="ru-RU"/>
        </w:rPr>
        <w:lastRenderedPageBreak/>
        <w:t>округа</w:t>
      </w:r>
      <w:r>
        <w:rPr>
          <w:rFonts w:cs="Arial"/>
          <w:kern w:val="0"/>
          <w:sz w:val="28"/>
          <w:szCs w:val="28"/>
          <w:lang w:eastAsia="ru-RU"/>
        </w:rPr>
        <w:t>-</w:t>
      </w:r>
      <w:r w:rsidRPr="00B72BE7">
        <w:rPr>
          <w:rFonts w:cs="Arial"/>
          <w:kern w:val="0"/>
          <w:sz w:val="28"/>
          <w:szCs w:val="28"/>
          <w:lang w:eastAsia="ru-RU"/>
        </w:rPr>
        <w:t>начальника отдела экономики, земельных и имущественных отношений</w:t>
      </w:r>
      <w:r w:rsidRPr="00B72BE7">
        <w:rPr>
          <w:kern w:val="0"/>
          <w:sz w:val="28"/>
          <w:szCs w:val="28"/>
          <w:lang w:eastAsia="ru-RU"/>
        </w:rPr>
        <w:t>.</w:t>
      </w: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B72BE7">
        <w:rPr>
          <w:kern w:val="0"/>
          <w:sz w:val="28"/>
          <w:szCs w:val="28"/>
          <w:lang w:eastAsia="ru-RU"/>
        </w:rPr>
        <w:t>Глава Янтиковского</w:t>
      </w: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B72BE7">
        <w:rPr>
          <w:kern w:val="0"/>
          <w:sz w:val="28"/>
          <w:szCs w:val="28"/>
          <w:lang w:eastAsia="ru-RU"/>
        </w:rPr>
        <w:t xml:space="preserve">муниципального округа                              </w:t>
      </w:r>
      <w:r>
        <w:rPr>
          <w:kern w:val="0"/>
          <w:sz w:val="28"/>
          <w:szCs w:val="28"/>
          <w:lang w:eastAsia="ru-RU"/>
        </w:rPr>
        <w:t xml:space="preserve"> </w:t>
      </w:r>
      <w:r w:rsidRPr="00B72BE7">
        <w:rPr>
          <w:kern w:val="0"/>
          <w:sz w:val="28"/>
          <w:szCs w:val="28"/>
          <w:lang w:eastAsia="ru-RU"/>
        </w:rPr>
        <w:t xml:space="preserve">                                    О.А. Ломоносов</w:t>
      </w: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8"/>
          <w:szCs w:val="28"/>
          <w:lang w:eastAsia="ru-RU"/>
        </w:r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  <w:sectPr w:rsidR="00B72BE7" w:rsidSect="00B72BE7">
          <w:headerReference w:type="default" r:id="rId9"/>
          <w:footnotePr>
            <w:pos w:val="beneathText"/>
          </w:footnotePr>
          <w:pgSz w:w="11905" w:h="16837" w:code="9"/>
          <w:pgMar w:top="1134" w:right="567" w:bottom="1134" w:left="1701" w:header="720" w:footer="1134" w:gutter="0"/>
          <w:pgNumType w:start="1"/>
          <w:cols w:space="720"/>
          <w:titlePg/>
          <w:docGrid w:linePitch="360"/>
        </w:sect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УТВЕРЖДЕН</w:t>
      </w: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B72BE7">
        <w:rPr>
          <w:kern w:val="0"/>
          <w:lang w:eastAsia="ru-RU"/>
        </w:rPr>
        <w:t>распоряжением администрации</w:t>
      </w:r>
    </w:p>
    <w:p w:rsid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B72BE7">
        <w:rPr>
          <w:kern w:val="0"/>
          <w:lang w:eastAsia="ru-RU"/>
        </w:rPr>
        <w:t>Янтиковского муниципального округа</w:t>
      </w: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 xml:space="preserve">от </w:t>
      </w:r>
      <w:r w:rsidR="002D77DF">
        <w:rPr>
          <w:kern w:val="0"/>
          <w:lang w:eastAsia="ru-RU"/>
        </w:rPr>
        <w:t>11.09</w:t>
      </w:r>
      <w:r>
        <w:rPr>
          <w:kern w:val="0"/>
          <w:lang w:eastAsia="ru-RU"/>
        </w:rPr>
        <w:t xml:space="preserve">.2024 № </w:t>
      </w:r>
      <w:r w:rsidR="002D77DF">
        <w:rPr>
          <w:kern w:val="0"/>
          <w:lang w:eastAsia="ru-RU"/>
        </w:rPr>
        <w:t>117-р</w:t>
      </w: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kern w:val="0"/>
          <w:lang w:eastAsia="ru-RU"/>
        </w:rPr>
      </w:pPr>
      <w:r w:rsidRPr="00B72BE7">
        <w:rPr>
          <w:kern w:val="0"/>
          <w:lang w:eastAsia="ru-RU"/>
        </w:rPr>
        <w:t>План</w:t>
      </w: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kern w:val="0"/>
          <w:lang w:eastAsia="ru-RU"/>
        </w:rPr>
      </w:pPr>
      <w:r w:rsidRPr="00B72BE7">
        <w:rPr>
          <w:kern w:val="0"/>
          <w:lang w:eastAsia="ru-RU"/>
        </w:rPr>
        <w:t>проведения оценки применения обязательных требований, содержащихся в муниципальных нормативных правовых акт</w:t>
      </w:r>
      <w:bookmarkStart w:id="0" w:name="_GoBack"/>
      <w:bookmarkEnd w:id="0"/>
      <w:r w:rsidRPr="00B72BE7">
        <w:rPr>
          <w:kern w:val="0"/>
          <w:lang w:eastAsia="ru-RU"/>
        </w:rPr>
        <w:t xml:space="preserve">ах </w:t>
      </w: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kern w:val="0"/>
          <w:lang w:eastAsia="ru-RU"/>
        </w:rPr>
      </w:pPr>
      <w:r w:rsidRPr="00B72BE7">
        <w:rPr>
          <w:kern w:val="0"/>
          <w:lang w:eastAsia="ru-RU"/>
        </w:rPr>
        <w:t>Янтиковского муниципального округа Чувашской Республики, на 2024 год</w:t>
      </w: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kern w:val="0"/>
          <w:lang w:eastAsia="ru-RU"/>
        </w:rPr>
      </w:pPr>
    </w:p>
    <w:tbl>
      <w:tblPr>
        <w:tblStyle w:val="17"/>
        <w:tblW w:w="9747" w:type="dxa"/>
        <w:tblLook w:val="04A0" w:firstRow="1" w:lastRow="0" w:firstColumn="1" w:lastColumn="0" w:noHBand="0" w:noVBand="1"/>
      </w:tblPr>
      <w:tblGrid>
        <w:gridCol w:w="817"/>
        <w:gridCol w:w="3714"/>
        <w:gridCol w:w="2694"/>
        <w:gridCol w:w="2522"/>
      </w:tblGrid>
      <w:tr w:rsidR="00B72BE7" w:rsidRPr="00B72BE7" w:rsidTr="00B72BE7">
        <w:tc>
          <w:tcPr>
            <w:tcW w:w="817" w:type="dxa"/>
          </w:tcPr>
          <w:p w:rsidR="00B72BE7" w:rsidRPr="00B72BE7" w:rsidRDefault="00B72BE7" w:rsidP="00B72B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>№ п/п</w:t>
            </w:r>
          </w:p>
        </w:tc>
        <w:tc>
          <w:tcPr>
            <w:tcW w:w="3714" w:type="dxa"/>
          </w:tcPr>
          <w:p w:rsidR="00B72BE7" w:rsidRPr="00B72BE7" w:rsidRDefault="00B72BE7" w:rsidP="00B72B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>Наименование муниципального нормативного правового акта</w:t>
            </w:r>
          </w:p>
        </w:tc>
        <w:tc>
          <w:tcPr>
            <w:tcW w:w="2694" w:type="dxa"/>
          </w:tcPr>
          <w:p w:rsidR="00B72BE7" w:rsidRPr="00B72BE7" w:rsidRDefault="00B72BE7" w:rsidP="00B72B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>Дата подготовки ответственным подразделением проекта доклада о достижении целей введения обязательных требований</w:t>
            </w:r>
          </w:p>
        </w:tc>
        <w:tc>
          <w:tcPr>
            <w:tcW w:w="2522" w:type="dxa"/>
          </w:tcPr>
          <w:p w:rsidR="00B72BE7" w:rsidRPr="00B72BE7" w:rsidRDefault="00B72BE7" w:rsidP="00B72B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>Ответственные подразделения</w:t>
            </w:r>
          </w:p>
        </w:tc>
      </w:tr>
      <w:tr w:rsidR="00B72BE7" w:rsidRPr="00B72BE7" w:rsidTr="00B72BE7">
        <w:tc>
          <w:tcPr>
            <w:tcW w:w="817" w:type="dxa"/>
          </w:tcPr>
          <w:p w:rsidR="00B72BE7" w:rsidRPr="00B72BE7" w:rsidRDefault="00B72BE7" w:rsidP="00B72B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>1.</w:t>
            </w:r>
          </w:p>
        </w:tc>
        <w:tc>
          <w:tcPr>
            <w:tcW w:w="3714" w:type="dxa"/>
          </w:tcPr>
          <w:p w:rsidR="00B72BE7" w:rsidRPr="00B72BE7" w:rsidRDefault="00B72BE7" w:rsidP="00B72BE7">
            <w:pPr>
              <w:shd w:val="clear" w:color="auto" w:fill="FFFFFF"/>
              <w:suppressAutoHyphens w:val="0"/>
              <w:spacing w:before="100" w:beforeAutospacing="1" w:after="100" w:afterAutospacing="1" w:line="240" w:lineRule="auto"/>
              <w:ind w:firstLine="0"/>
              <w:contextualSpacing/>
              <w:rPr>
                <w:rFonts w:eastAsia="Calibri"/>
                <w:kern w:val="0"/>
                <w:lang w:eastAsia="en-US"/>
              </w:rPr>
            </w:pPr>
            <w:r w:rsidRPr="00B72BE7">
              <w:rPr>
                <w:rFonts w:eastAsia="Calibri"/>
                <w:kern w:val="0"/>
                <w:lang w:eastAsia="en-US"/>
              </w:rPr>
              <w:t>Постановление администрации Янтиковского муниципального округа Чувашской Республики от 27.07.2023 № 663 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Янтиковского муниципального округа Чувашской Республики»</w:t>
            </w:r>
          </w:p>
        </w:tc>
        <w:tc>
          <w:tcPr>
            <w:tcW w:w="2694" w:type="dxa"/>
          </w:tcPr>
          <w:p w:rsidR="00B72BE7" w:rsidRPr="00B72BE7" w:rsidRDefault="00B72BE7" w:rsidP="00B72B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>не позднее 1 ноября 2024 года</w:t>
            </w:r>
          </w:p>
        </w:tc>
        <w:tc>
          <w:tcPr>
            <w:tcW w:w="2522" w:type="dxa"/>
          </w:tcPr>
          <w:p w:rsidR="00B72BE7" w:rsidRPr="00B72BE7" w:rsidRDefault="00B72BE7" w:rsidP="00B72B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2BE7">
              <w:rPr>
                <w:kern w:val="0"/>
                <w:lang w:eastAsia="ru-RU"/>
              </w:rPr>
              <w:t xml:space="preserve">отдел экономики, земельных и имущественных отношений администрации Янтиковского муниципального округа </w:t>
            </w:r>
          </w:p>
        </w:tc>
      </w:tr>
    </w:tbl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284"/>
        <w:jc w:val="center"/>
        <w:rPr>
          <w:kern w:val="0"/>
          <w:lang w:eastAsia="ru-RU"/>
        </w:r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kern w:val="0"/>
          <w:lang w:eastAsia="ru-RU"/>
        </w:r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kern w:val="0"/>
          <w:lang w:eastAsia="ru-RU"/>
        </w:r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center"/>
        <w:rPr>
          <w:kern w:val="0"/>
          <w:lang w:eastAsia="ru-RU"/>
        </w:rPr>
      </w:pPr>
    </w:p>
    <w:p w:rsidR="00B72BE7" w:rsidRPr="00B72BE7" w:rsidRDefault="00B72BE7" w:rsidP="00B72BE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720" w:hanging="436"/>
        <w:jc w:val="left"/>
        <w:rPr>
          <w:kern w:val="0"/>
          <w:lang w:eastAsia="ru-RU"/>
        </w:rPr>
      </w:pPr>
    </w:p>
    <w:sectPr w:rsidR="00B72BE7" w:rsidRPr="00B72BE7" w:rsidSect="00B72BE7">
      <w:footnotePr>
        <w:pos w:val="beneathText"/>
      </w:footnotePr>
      <w:pgSz w:w="11905" w:h="16837" w:code="9"/>
      <w:pgMar w:top="1134" w:right="567" w:bottom="1134" w:left="1701" w:header="720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D0" w:rsidRDefault="006671D0" w:rsidP="002F7E02">
      <w:pPr>
        <w:spacing w:line="240" w:lineRule="auto"/>
      </w:pPr>
      <w:r>
        <w:separator/>
      </w:r>
    </w:p>
  </w:endnote>
  <w:endnote w:type="continuationSeparator" w:id="0">
    <w:p w:rsidR="006671D0" w:rsidRDefault="006671D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D0" w:rsidRDefault="006671D0" w:rsidP="002F7E02">
      <w:pPr>
        <w:spacing w:line="240" w:lineRule="auto"/>
      </w:pPr>
      <w:r>
        <w:separator/>
      </w:r>
    </w:p>
  </w:footnote>
  <w:footnote w:type="continuationSeparator" w:id="0">
    <w:p w:rsidR="006671D0" w:rsidRDefault="006671D0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254806"/>
      <w:docPartObj>
        <w:docPartGallery w:val="Page Numbers (Top of Page)"/>
        <w:docPartUnique/>
      </w:docPartObj>
    </w:sdtPr>
    <w:sdtEndPr/>
    <w:sdtContent>
      <w:p w:rsidR="00B72BE7" w:rsidRDefault="00B72BE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7DF">
          <w:rPr>
            <w:noProof/>
          </w:rPr>
          <w:t>2</w:t>
        </w:r>
        <w:r>
          <w:fldChar w:fldCharType="end"/>
        </w:r>
      </w:p>
    </w:sdtContent>
  </w:sdt>
  <w:p w:rsidR="00B72BE7" w:rsidRDefault="00B72BE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8050F8"/>
    <w:multiLevelType w:val="multilevel"/>
    <w:tmpl w:val="7DF81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6CC14DF"/>
    <w:multiLevelType w:val="hybridMultilevel"/>
    <w:tmpl w:val="0F16439A"/>
    <w:lvl w:ilvl="0" w:tplc="CD5A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3B7B2AB0"/>
    <w:multiLevelType w:val="hybridMultilevel"/>
    <w:tmpl w:val="A27865C8"/>
    <w:lvl w:ilvl="0" w:tplc="CD3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41F22699"/>
    <w:multiLevelType w:val="hybridMultilevel"/>
    <w:tmpl w:val="D234C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79422646"/>
    <w:multiLevelType w:val="hybridMultilevel"/>
    <w:tmpl w:val="7058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655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0006"/>
    <w:rsid w:val="000148BB"/>
    <w:rsid w:val="000151FF"/>
    <w:rsid w:val="00016F1C"/>
    <w:rsid w:val="000219EB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2071"/>
    <w:rsid w:val="000D353D"/>
    <w:rsid w:val="000D5775"/>
    <w:rsid w:val="000D716D"/>
    <w:rsid w:val="000E00EE"/>
    <w:rsid w:val="000F4BA2"/>
    <w:rsid w:val="000F5475"/>
    <w:rsid w:val="001129E4"/>
    <w:rsid w:val="001155DA"/>
    <w:rsid w:val="00115AC6"/>
    <w:rsid w:val="00117F7D"/>
    <w:rsid w:val="00123948"/>
    <w:rsid w:val="00123DD6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6705"/>
    <w:rsid w:val="00226570"/>
    <w:rsid w:val="00230A70"/>
    <w:rsid w:val="002406DD"/>
    <w:rsid w:val="00241049"/>
    <w:rsid w:val="00250DC3"/>
    <w:rsid w:val="00261B8F"/>
    <w:rsid w:val="002652D2"/>
    <w:rsid w:val="002673B0"/>
    <w:rsid w:val="00270FDB"/>
    <w:rsid w:val="002724AD"/>
    <w:rsid w:val="00285227"/>
    <w:rsid w:val="00292657"/>
    <w:rsid w:val="002950E2"/>
    <w:rsid w:val="002C3860"/>
    <w:rsid w:val="002C506B"/>
    <w:rsid w:val="002C5BD2"/>
    <w:rsid w:val="002C7F96"/>
    <w:rsid w:val="002D3A97"/>
    <w:rsid w:val="002D5153"/>
    <w:rsid w:val="002D77DF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1787"/>
    <w:rsid w:val="0036278E"/>
    <w:rsid w:val="00362A9A"/>
    <w:rsid w:val="00370D4E"/>
    <w:rsid w:val="00374AB9"/>
    <w:rsid w:val="003764F9"/>
    <w:rsid w:val="003931E0"/>
    <w:rsid w:val="003B4221"/>
    <w:rsid w:val="003C1F67"/>
    <w:rsid w:val="003C354F"/>
    <w:rsid w:val="003D22D2"/>
    <w:rsid w:val="003D470D"/>
    <w:rsid w:val="003D5B61"/>
    <w:rsid w:val="003E4BCF"/>
    <w:rsid w:val="003E740A"/>
    <w:rsid w:val="004004D4"/>
    <w:rsid w:val="00402933"/>
    <w:rsid w:val="00414A66"/>
    <w:rsid w:val="00434C3B"/>
    <w:rsid w:val="00454CF7"/>
    <w:rsid w:val="0047303B"/>
    <w:rsid w:val="00481F97"/>
    <w:rsid w:val="00492AAB"/>
    <w:rsid w:val="00493827"/>
    <w:rsid w:val="0049696F"/>
    <w:rsid w:val="004A7DD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2544"/>
    <w:rsid w:val="00534298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41C9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2558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C15A0"/>
    <w:rsid w:val="007D31BE"/>
    <w:rsid w:val="007E0E25"/>
    <w:rsid w:val="007E4638"/>
    <w:rsid w:val="007E4992"/>
    <w:rsid w:val="007E6730"/>
    <w:rsid w:val="0080362B"/>
    <w:rsid w:val="00803761"/>
    <w:rsid w:val="008063CB"/>
    <w:rsid w:val="008125E3"/>
    <w:rsid w:val="00812D64"/>
    <w:rsid w:val="008170FF"/>
    <w:rsid w:val="00834C8D"/>
    <w:rsid w:val="00842821"/>
    <w:rsid w:val="00844970"/>
    <w:rsid w:val="0084523F"/>
    <w:rsid w:val="00852BB2"/>
    <w:rsid w:val="008536D6"/>
    <w:rsid w:val="008706C1"/>
    <w:rsid w:val="00876757"/>
    <w:rsid w:val="00876D21"/>
    <w:rsid w:val="00881139"/>
    <w:rsid w:val="0088400F"/>
    <w:rsid w:val="0088778A"/>
    <w:rsid w:val="00891B0C"/>
    <w:rsid w:val="008A6154"/>
    <w:rsid w:val="008A6916"/>
    <w:rsid w:val="008A6B68"/>
    <w:rsid w:val="008A79B8"/>
    <w:rsid w:val="008B0C02"/>
    <w:rsid w:val="008B276C"/>
    <w:rsid w:val="008B7DF5"/>
    <w:rsid w:val="008D2BC9"/>
    <w:rsid w:val="008F30F7"/>
    <w:rsid w:val="009018C1"/>
    <w:rsid w:val="009028EE"/>
    <w:rsid w:val="00905411"/>
    <w:rsid w:val="009077AC"/>
    <w:rsid w:val="00911F31"/>
    <w:rsid w:val="009159C0"/>
    <w:rsid w:val="00937E40"/>
    <w:rsid w:val="009433AE"/>
    <w:rsid w:val="00950693"/>
    <w:rsid w:val="00952150"/>
    <w:rsid w:val="00973CA0"/>
    <w:rsid w:val="00974AC1"/>
    <w:rsid w:val="009832EB"/>
    <w:rsid w:val="009917A7"/>
    <w:rsid w:val="00993E24"/>
    <w:rsid w:val="009A3087"/>
    <w:rsid w:val="009A427E"/>
    <w:rsid w:val="009A4775"/>
    <w:rsid w:val="009B4E13"/>
    <w:rsid w:val="009C3BE8"/>
    <w:rsid w:val="009E7530"/>
    <w:rsid w:val="00A07346"/>
    <w:rsid w:val="00A12814"/>
    <w:rsid w:val="00A33A87"/>
    <w:rsid w:val="00A36727"/>
    <w:rsid w:val="00A370DC"/>
    <w:rsid w:val="00A4563D"/>
    <w:rsid w:val="00A47429"/>
    <w:rsid w:val="00A55372"/>
    <w:rsid w:val="00A55E15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5E29"/>
    <w:rsid w:val="00B43A7D"/>
    <w:rsid w:val="00B450F7"/>
    <w:rsid w:val="00B51922"/>
    <w:rsid w:val="00B72BE7"/>
    <w:rsid w:val="00B81896"/>
    <w:rsid w:val="00B85500"/>
    <w:rsid w:val="00BC1F38"/>
    <w:rsid w:val="00BC3BBF"/>
    <w:rsid w:val="00BC44B1"/>
    <w:rsid w:val="00BD26DC"/>
    <w:rsid w:val="00BE0277"/>
    <w:rsid w:val="00BE19DA"/>
    <w:rsid w:val="00BE3C9E"/>
    <w:rsid w:val="00BE3FA0"/>
    <w:rsid w:val="00BF06EE"/>
    <w:rsid w:val="00C12168"/>
    <w:rsid w:val="00C12D87"/>
    <w:rsid w:val="00C2509A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05F8"/>
    <w:rsid w:val="00C721EA"/>
    <w:rsid w:val="00C72714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D6034"/>
    <w:rsid w:val="00CE46E2"/>
    <w:rsid w:val="00CE7100"/>
    <w:rsid w:val="00CF7273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50BB2"/>
    <w:rsid w:val="00D51B9A"/>
    <w:rsid w:val="00D5265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B4094"/>
    <w:rsid w:val="00EC2A0E"/>
    <w:rsid w:val="00EE6595"/>
    <w:rsid w:val="00EF267B"/>
    <w:rsid w:val="00EF29B9"/>
    <w:rsid w:val="00F202B2"/>
    <w:rsid w:val="00F37CFA"/>
    <w:rsid w:val="00F422FB"/>
    <w:rsid w:val="00F45A25"/>
    <w:rsid w:val="00F45E04"/>
    <w:rsid w:val="00F631C1"/>
    <w:rsid w:val="00F84BC4"/>
    <w:rsid w:val="00F87109"/>
    <w:rsid w:val="00F87903"/>
    <w:rsid w:val="00F967D7"/>
    <w:rsid w:val="00FA2155"/>
    <w:rsid w:val="00FA5604"/>
    <w:rsid w:val="00FB1046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5B52E38"/>
  <w15:docId w15:val="{29476699-7628-4BC9-A422-D0B0EB97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table" w:customStyle="1" w:styleId="17">
    <w:name w:val="Сетка таблицы1"/>
    <w:basedOn w:val="a1"/>
    <w:next w:val="af5"/>
    <w:uiPriority w:val="39"/>
    <w:rsid w:val="00B7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DA56-5ABC-47BB-AF00-23C5BDE2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21</cp:revision>
  <cp:lastPrinted>2023-05-30T09:54:00Z</cp:lastPrinted>
  <dcterms:created xsi:type="dcterms:W3CDTF">2023-03-23T06:45:00Z</dcterms:created>
  <dcterms:modified xsi:type="dcterms:W3CDTF">2024-09-25T12:38:00Z</dcterms:modified>
</cp:coreProperties>
</file>