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  <w:r>
        <w:rPr>
          <w:sz w:val="26"/>
          <w:szCs w:val="26"/>
        </w:rPr>
        <w:t>к приказу Министерства сельского</w:t>
      </w:r>
    </w:p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  <w:r>
        <w:rPr>
          <w:sz w:val="26"/>
          <w:szCs w:val="26"/>
        </w:rPr>
        <w:t>хозяйства Чувашской Республики</w:t>
      </w:r>
    </w:p>
    <w:p w:rsidR="00E94191" w:rsidRPr="00E96613" w:rsidRDefault="00E94191" w:rsidP="00E94191">
      <w:pPr>
        <w:pStyle w:val="FR2"/>
        <w:spacing w:line="240" w:lineRule="auto"/>
        <w:ind w:left="4680" w:firstLine="0"/>
        <w:jc w:val="center"/>
        <w:rPr>
          <w:sz w:val="26"/>
        </w:rPr>
      </w:pPr>
      <w:r>
        <w:rPr>
          <w:sz w:val="26"/>
          <w:szCs w:val="26"/>
        </w:rPr>
        <w:t>от                   202</w:t>
      </w:r>
      <w:r w:rsidR="00A25039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№ </w:t>
      </w:r>
      <w:r w:rsidRPr="00E96613">
        <w:rPr>
          <w:sz w:val="26"/>
        </w:rPr>
        <w:t xml:space="preserve"> </w:t>
      </w:r>
    </w:p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</w:p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  <w:r>
        <w:rPr>
          <w:sz w:val="26"/>
          <w:szCs w:val="26"/>
        </w:rPr>
        <w:t>«Приложение № 5</w:t>
      </w:r>
    </w:p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  <w:r>
        <w:rPr>
          <w:sz w:val="26"/>
          <w:szCs w:val="26"/>
        </w:rPr>
        <w:t>к приказу Министерства сельского</w:t>
      </w:r>
    </w:p>
    <w:p w:rsidR="00E94191" w:rsidRDefault="00E94191" w:rsidP="00E94191">
      <w:pPr>
        <w:pStyle w:val="FR2"/>
        <w:spacing w:line="240" w:lineRule="auto"/>
        <w:ind w:left="4680" w:firstLine="0"/>
        <w:jc w:val="center"/>
        <w:rPr>
          <w:sz w:val="26"/>
          <w:szCs w:val="26"/>
        </w:rPr>
      </w:pPr>
      <w:r>
        <w:rPr>
          <w:sz w:val="26"/>
          <w:szCs w:val="26"/>
        </w:rPr>
        <w:t>хозяйства Чувашской Республики</w:t>
      </w:r>
    </w:p>
    <w:p w:rsidR="00E94191" w:rsidRPr="00E96613" w:rsidRDefault="00E94191" w:rsidP="00E94191">
      <w:pPr>
        <w:pStyle w:val="FR2"/>
        <w:spacing w:line="240" w:lineRule="auto"/>
        <w:ind w:left="4680" w:firstLine="0"/>
        <w:jc w:val="center"/>
        <w:rPr>
          <w:sz w:val="26"/>
        </w:rPr>
      </w:pPr>
      <w:r>
        <w:rPr>
          <w:sz w:val="26"/>
          <w:szCs w:val="26"/>
        </w:rPr>
        <w:t>от    06.02.2023  № 24</w:t>
      </w:r>
      <w:r w:rsidRPr="00E96613">
        <w:rPr>
          <w:sz w:val="26"/>
        </w:rPr>
        <w:t xml:space="preserve">  </w:t>
      </w:r>
    </w:p>
    <w:p w:rsidR="00D370C4" w:rsidRPr="00824C3D" w:rsidRDefault="00D370C4" w:rsidP="00D370C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221A9" w:rsidRDefault="009221A9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41CE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370C4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об отделе правов</w:t>
      </w:r>
      <w:r w:rsidR="00D53579">
        <w:rPr>
          <w:rFonts w:ascii="Times New Roman" w:hAnsi="Times New Roman" w:cs="Times New Roman"/>
          <w:b/>
          <w:sz w:val="26"/>
          <w:szCs w:val="26"/>
        </w:rPr>
        <w:t>ого</w:t>
      </w:r>
      <w:r w:rsidRPr="00824C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3579">
        <w:rPr>
          <w:rFonts w:ascii="Times New Roman" w:hAnsi="Times New Roman" w:cs="Times New Roman"/>
          <w:b/>
          <w:sz w:val="26"/>
          <w:szCs w:val="26"/>
        </w:rPr>
        <w:t>обеспечения и закупок</w:t>
      </w:r>
      <w:r w:rsidRPr="00824C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341CE" w:rsidRPr="00824C3D" w:rsidRDefault="00F341CE" w:rsidP="00D370C4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C3D">
        <w:rPr>
          <w:rFonts w:ascii="Times New Roman" w:hAnsi="Times New Roman" w:cs="Times New Roman"/>
          <w:b/>
          <w:sz w:val="26"/>
          <w:szCs w:val="26"/>
        </w:rPr>
        <w:t>Министерства сельского хозяйства Чувашской Республики</w:t>
      </w:r>
    </w:p>
    <w:p w:rsidR="00D370C4" w:rsidRDefault="00D370C4" w:rsidP="00D370C4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0AE" w:rsidRPr="007C00AE" w:rsidRDefault="007C00AE" w:rsidP="007C00AE">
      <w:pPr>
        <w:pStyle w:val="2"/>
        <w:numPr>
          <w:ilvl w:val="0"/>
          <w:numId w:val="3"/>
        </w:numPr>
        <w:spacing w:before="0"/>
        <w:rPr>
          <w:rFonts w:ascii="Times New Roman" w:eastAsiaTheme="minorHAnsi" w:hAnsi="Times New Roman"/>
          <w:b/>
          <w:color w:val="auto"/>
          <w:sz w:val="26"/>
          <w:szCs w:val="26"/>
          <w:lang w:eastAsia="en-US"/>
        </w:rPr>
      </w:pPr>
      <w:r w:rsidRPr="007C00AE">
        <w:rPr>
          <w:rFonts w:ascii="Times New Roman" w:eastAsiaTheme="minorHAnsi" w:hAnsi="Times New Roman"/>
          <w:b/>
          <w:color w:val="auto"/>
          <w:sz w:val="26"/>
          <w:szCs w:val="26"/>
          <w:lang w:eastAsia="en-US"/>
        </w:rPr>
        <w:t>Общие положения</w:t>
      </w:r>
    </w:p>
    <w:p w:rsidR="007C00AE" w:rsidRPr="007C00AE" w:rsidRDefault="007C00AE" w:rsidP="007C00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00AE" w:rsidRPr="00C557BD" w:rsidRDefault="007C00AE" w:rsidP="007C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/>
          <w:sz w:val="26"/>
          <w:szCs w:val="26"/>
        </w:rPr>
        <w:t xml:space="preserve">1.1. </w:t>
      </w:r>
      <w:r w:rsidRPr="00C557BD">
        <w:rPr>
          <w:rFonts w:ascii="Times New Roman" w:hAnsi="Times New Roman" w:cs="Times New Roman"/>
          <w:sz w:val="26"/>
          <w:szCs w:val="26"/>
        </w:rPr>
        <w:t>Отдел правового обеспечения и закупок Министерства сельского хозя</w:t>
      </w:r>
      <w:r w:rsidRPr="00C557BD">
        <w:rPr>
          <w:rFonts w:ascii="Times New Roman" w:hAnsi="Times New Roman" w:cs="Times New Roman"/>
          <w:sz w:val="26"/>
          <w:szCs w:val="26"/>
        </w:rPr>
        <w:t>й</w:t>
      </w:r>
      <w:r w:rsidRPr="00C557BD">
        <w:rPr>
          <w:rFonts w:ascii="Times New Roman" w:hAnsi="Times New Roman" w:cs="Times New Roman"/>
          <w:sz w:val="26"/>
          <w:szCs w:val="26"/>
        </w:rPr>
        <w:t>ства Чувашской Республики (далее – Отдел, Министерство) создан для правового обеспечения деятельности</w:t>
      </w:r>
      <w:r w:rsidRPr="00C557BD">
        <w:t xml:space="preserve"> </w:t>
      </w:r>
      <w:r w:rsidRPr="00C557BD">
        <w:rPr>
          <w:rFonts w:ascii="Times New Roman" w:hAnsi="Times New Roman" w:cs="Times New Roman"/>
          <w:sz w:val="26"/>
          <w:szCs w:val="26"/>
        </w:rPr>
        <w:t>Министерства, а также планирования и осуществления закупок товаров, работ, услуг для обеспечения государственных нужд и является структурным подразделением Министерства сельского хозяйства Чувашской Ре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публики.</w:t>
      </w:r>
    </w:p>
    <w:p w:rsidR="007C00AE" w:rsidRPr="00C557BD" w:rsidRDefault="007C00AE" w:rsidP="007C0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1.2.</w:t>
      </w:r>
      <w:r w:rsidRPr="00C557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557BD">
        <w:rPr>
          <w:rFonts w:ascii="Times New Roman" w:hAnsi="Times New Roman" w:cs="Times New Roman"/>
          <w:sz w:val="26"/>
          <w:szCs w:val="26"/>
        </w:rPr>
        <w:t>Отдел руководствуется в своей деятельности Конституцией Росси</w:t>
      </w:r>
      <w:r w:rsidRPr="00C557BD">
        <w:rPr>
          <w:rFonts w:ascii="Times New Roman" w:hAnsi="Times New Roman" w:cs="Times New Roman"/>
          <w:sz w:val="26"/>
          <w:szCs w:val="26"/>
        </w:rPr>
        <w:t>й</w:t>
      </w:r>
      <w:r w:rsidRPr="00C557BD">
        <w:rPr>
          <w:rFonts w:ascii="Times New Roman" w:hAnsi="Times New Roman" w:cs="Times New Roman"/>
          <w:sz w:val="26"/>
          <w:szCs w:val="26"/>
        </w:rPr>
        <w:t>ской Федерации, федеральными конституционными законами, федеральными з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конами, указами и распоряжениями Президента Российской Федерации, постано</w:t>
      </w:r>
      <w:r w:rsidRPr="00C557BD">
        <w:rPr>
          <w:rFonts w:ascii="Times New Roman" w:hAnsi="Times New Roman" w:cs="Times New Roman"/>
          <w:sz w:val="26"/>
          <w:szCs w:val="26"/>
        </w:rPr>
        <w:t>в</w:t>
      </w:r>
      <w:r w:rsidRPr="00C557BD">
        <w:rPr>
          <w:rFonts w:ascii="Times New Roman" w:hAnsi="Times New Roman" w:cs="Times New Roman"/>
          <w:sz w:val="26"/>
          <w:szCs w:val="26"/>
        </w:rPr>
        <w:t>лениями и распоряжениями Правительства Российской Федерации, иными норм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тивными правовыми актами Российской Федерации, решениями Совета при Пр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зиденте Российской Федерации по противодействию коррупции и его президиума, принятыми в пределах их компетенции, Конституцией Чувашской Республики, з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конами Чувашской Республики, указами и распоряжениями Главы Чувашской Ре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публики</w:t>
      </w:r>
      <w:proofErr w:type="gramEnd"/>
      <w:r w:rsidRPr="00C557BD">
        <w:rPr>
          <w:rFonts w:ascii="Times New Roman" w:hAnsi="Times New Roman" w:cs="Times New Roman"/>
          <w:sz w:val="26"/>
          <w:szCs w:val="26"/>
        </w:rPr>
        <w:t>, постановлениями и распоряжениями Кабинета Министров Чувашской Республики, решениями Комиссии по координации работы по противодействию коррупции в Чувашской Республике, принятыми в пределах ее компетенции, а также настоящим Положением.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1.3.</w:t>
      </w:r>
      <w:r w:rsidRPr="00C557BD">
        <w:rPr>
          <w:rFonts w:ascii="Times New Roman" w:hAnsi="Times New Roman" w:cs="Times New Roman"/>
          <w:sz w:val="26"/>
          <w:szCs w:val="26"/>
        </w:rPr>
        <w:tab/>
        <w:t>Отдел возглавляет начальник отдела, назначаемый на должность и освобождаемый от должности приказом Министерства в порядке, установленном законодательством Российской Федерации и законодательством Чувашской Ре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публики о государственной гражданской службе.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Начальник отдела несет персональную ответственность за деятельность О</w:t>
      </w:r>
      <w:r w:rsidRPr="00C557BD">
        <w:rPr>
          <w:rFonts w:ascii="Times New Roman" w:hAnsi="Times New Roman" w:cs="Times New Roman"/>
          <w:sz w:val="26"/>
          <w:szCs w:val="26"/>
        </w:rPr>
        <w:t>т</w:t>
      </w:r>
      <w:r w:rsidRPr="00C557BD">
        <w:rPr>
          <w:rFonts w:ascii="Times New Roman" w:hAnsi="Times New Roman" w:cs="Times New Roman"/>
          <w:sz w:val="26"/>
          <w:szCs w:val="26"/>
        </w:rPr>
        <w:t>дела.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Распределение обязанностей между государственными гражданскими сл</w:t>
      </w:r>
      <w:r w:rsidRPr="00C557BD">
        <w:rPr>
          <w:rFonts w:ascii="Times New Roman" w:hAnsi="Times New Roman" w:cs="Times New Roman"/>
          <w:sz w:val="26"/>
          <w:szCs w:val="26"/>
        </w:rPr>
        <w:t>у</w:t>
      </w:r>
      <w:r w:rsidRPr="00C557BD">
        <w:rPr>
          <w:rFonts w:ascii="Times New Roman" w:hAnsi="Times New Roman" w:cs="Times New Roman"/>
          <w:sz w:val="26"/>
          <w:szCs w:val="26"/>
        </w:rPr>
        <w:t>жащими Чувашской Республики, замещающими должности государственной гра</w:t>
      </w:r>
      <w:r w:rsidRPr="00C557BD">
        <w:rPr>
          <w:rFonts w:ascii="Times New Roman" w:hAnsi="Times New Roman" w:cs="Times New Roman"/>
          <w:sz w:val="26"/>
          <w:szCs w:val="26"/>
        </w:rPr>
        <w:t>ж</w:t>
      </w:r>
      <w:r w:rsidRPr="00C557BD">
        <w:rPr>
          <w:rFonts w:ascii="Times New Roman" w:hAnsi="Times New Roman" w:cs="Times New Roman"/>
          <w:sz w:val="26"/>
          <w:szCs w:val="26"/>
        </w:rPr>
        <w:t>данской службы Чувашской Республики в Министерстве (далее - гражданские служащие), входящими в отдел, осуществляется начальником отдела.</w:t>
      </w:r>
    </w:p>
    <w:p w:rsidR="007C00AE" w:rsidRDefault="007C00AE" w:rsidP="007C00AE">
      <w:pPr>
        <w:spacing w:line="240" w:lineRule="atLeast"/>
        <w:ind w:firstLine="709"/>
        <w:jc w:val="both"/>
        <w:rPr>
          <w:b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1.4.</w:t>
      </w:r>
      <w:r w:rsidRPr="00C557BD">
        <w:rPr>
          <w:rFonts w:ascii="Times New Roman" w:hAnsi="Times New Roman" w:cs="Times New Roman"/>
          <w:sz w:val="26"/>
          <w:szCs w:val="26"/>
        </w:rPr>
        <w:tab/>
        <w:t>Отдел в пределах своей компетенции взаимодействует со структурн</w:t>
      </w:r>
      <w:r w:rsidRPr="00C557BD">
        <w:rPr>
          <w:rFonts w:ascii="Times New Roman" w:hAnsi="Times New Roman" w:cs="Times New Roman"/>
          <w:sz w:val="26"/>
          <w:szCs w:val="26"/>
        </w:rPr>
        <w:t>ы</w:t>
      </w:r>
      <w:r w:rsidRPr="00C557BD">
        <w:rPr>
          <w:rFonts w:ascii="Times New Roman" w:hAnsi="Times New Roman" w:cs="Times New Roman"/>
          <w:sz w:val="26"/>
          <w:szCs w:val="26"/>
        </w:rPr>
        <w:t>ми подразделениями Министерства, заинтересованных исполнительных органов Чувашской Республики, территориальных органов федеральных органов исполн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lastRenderedPageBreak/>
        <w:t>тельной власти, органами местного самоуправления, общественными и иными о</w:t>
      </w:r>
      <w:r w:rsidRPr="00C557BD">
        <w:rPr>
          <w:rFonts w:ascii="Times New Roman" w:hAnsi="Times New Roman" w:cs="Times New Roman"/>
          <w:sz w:val="26"/>
          <w:szCs w:val="26"/>
        </w:rPr>
        <w:t>р</w:t>
      </w:r>
      <w:r w:rsidRPr="00C557BD">
        <w:rPr>
          <w:rFonts w:ascii="Times New Roman" w:hAnsi="Times New Roman" w:cs="Times New Roman"/>
          <w:sz w:val="26"/>
          <w:szCs w:val="26"/>
        </w:rPr>
        <w:t>ганизациями, в том числе с организациями агропромышленного комплекса Чува</w:t>
      </w:r>
      <w:r w:rsidRPr="00C557BD">
        <w:rPr>
          <w:rFonts w:ascii="Times New Roman" w:hAnsi="Times New Roman" w:cs="Times New Roman"/>
          <w:sz w:val="26"/>
          <w:szCs w:val="26"/>
        </w:rPr>
        <w:t>ш</w:t>
      </w:r>
      <w:r w:rsidRPr="00C557BD">
        <w:rPr>
          <w:rFonts w:ascii="Times New Roman" w:hAnsi="Times New Roman" w:cs="Times New Roman"/>
          <w:sz w:val="26"/>
          <w:szCs w:val="26"/>
        </w:rPr>
        <w:t>ской Республики (далее - АПК Чувашии).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0AE" w:rsidRPr="007C00AE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7C00AE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7C00AE">
        <w:rPr>
          <w:rFonts w:ascii="Times New Roman" w:hAnsi="Times New Roman" w:cs="Times New Roman"/>
          <w:b/>
          <w:bCs/>
          <w:sz w:val="26"/>
          <w:szCs w:val="26"/>
        </w:rPr>
        <w:t>. Основные задачи Отдела</w:t>
      </w:r>
      <w:bookmarkEnd w:id="0"/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Основными задачами Отдела являются: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Правовое обеспечение деятельности Министерства и осуществление закупок товаров, работ, услуг для обеспечения государственных нужд.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Осуществление работы, связанной с совершенствованием законод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тельства Чувашской Республики, регулирующего вопросы, входящие в компете</w:t>
      </w:r>
      <w:r w:rsidRPr="00C557BD">
        <w:rPr>
          <w:rFonts w:ascii="Times New Roman" w:hAnsi="Times New Roman" w:cs="Times New Roman"/>
          <w:sz w:val="26"/>
          <w:szCs w:val="26"/>
        </w:rPr>
        <w:t>н</w:t>
      </w:r>
      <w:r w:rsidRPr="00C557BD">
        <w:rPr>
          <w:rFonts w:ascii="Times New Roman" w:hAnsi="Times New Roman" w:cs="Times New Roman"/>
          <w:sz w:val="26"/>
          <w:szCs w:val="26"/>
        </w:rPr>
        <w:t>цию Министерства.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Улучшение качества проектов нормативных правовых актов, разраб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тываемых Министерством.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 xml:space="preserve">Проведение правовой экспертизы проектов нормативных правовых актов, подготовленных Министерством, на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коррупциогенность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и соответствие их положений действующему законодательству.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Участие в подготовке заключений по проектам нормативных правовых актов Российской Федерации и Чувашской Республики, поступающим в Мин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стерство.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Обеспечение единообразного и правильного применения законод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тельства, в том числе при проведении закупок товаров, работ и услуг для госуда</w:t>
      </w:r>
      <w:r w:rsidRPr="00C557BD">
        <w:rPr>
          <w:rFonts w:ascii="Times New Roman" w:hAnsi="Times New Roman" w:cs="Times New Roman"/>
          <w:sz w:val="26"/>
          <w:szCs w:val="26"/>
        </w:rPr>
        <w:t>р</w:t>
      </w:r>
      <w:r w:rsidRPr="00C557BD">
        <w:rPr>
          <w:rFonts w:ascii="Times New Roman" w:hAnsi="Times New Roman" w:cs="Times New Roman"/>
          <w:sz w:val="26"/>
          <w:szCs w:val="26"/>
        </w:rPr>
        <w:t>ственных нужд.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Подготовка предложений по созданию, реорганизации и ликвидации организаций, находящихся в ведении Министерства, в части утверждения их уст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вов.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 xml:space="preserve">Осуществление мониторинга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правопр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менения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Оказание гражданам бесплатной юридической помощи в виде прав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вого консультирования в устной и письменной форме по вопросам, относящимся к компетенции Отдела, в соответствии с Законом Чувашской Республики «О бе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платной юридической помощи в Чувашской Республике» и в порядке, установле</w:t>
      </w:r>
      <w:r w:rsidRPr="00C557BD">
        <w:rPr>
          <w:rFonts w:ascii="Times New Roman" w:hAnsi="Times New Roman" w:cs="Times New Roman"/>
          <w:sz w:val="26"/>
          <w:szCs w:val="26"/>
        </w:rPr>
        <w:t>н</w:t>
      </w:r>
      <w:r w:rsidRPr="00C557BD">
        <w:rPr>
          <w:rFonts w:ascii="Times New Roman" w:hAnsi="Times New Roman" w:cs="Times New Roman"/>
          <w:sz w:val="26"/>
          <w:szCs w:val="26"/>
        </w:rPr>
        <w:t>ном законодательством Российской Федерации для рассмотрения обращений гра</w:t>
      </w:r>
      <w:r w:rsidRPr="00C557BD">
        <w:rPr>
          <w:rFonts w:ascii="Times New Roman" w:hAnsi="Times New Roman" w:cs="Times New Roman"/>
          <w:sz w:val="26"/>
          <w:szCs w:val="26"/>
        </w:rPr>
        <w:t>ж</w:t>
      </w:r>
      <w:r w:rsidRPr="00C557BD">
        <w:rPr>
          <w:rFonts w:ascii="Times New Roman" w:hAnsi="Times New Roman" w:cs="Times New Roman"/>
          <w:sz w:val="26"/>
          <w:szCs w:val="26"/>
        </w:rPr>
        <w:t>дан.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Осуществление правового информирования и правового просвещения населения в порядке, предусмотренном Федеральным законом «О бесплатной юр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дической помощи в Российской Федерации».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Организация работы по разработке проектов нормативных правовых актов Чувашской Республики и рассмотрению поступающих в Министерство но</w:t>
      </w:r>
      <w:r w:rsidRPr="00C557BD">
        <w:rPr>
          <w:rFonts w:ascii="Times New Roman" w:hAnsi="Times New Roman" w:cs="Times New Roman"/>
          <w:sz w:val="26"/>
          <w:szCs w:val="26"/>
        </w:rPr>
        <w:t>р</w:t>
      </w:r>
      <w:r w:rsidRPr="00C557BD">
        <w:rPr>
          <w:rFonts w:ascii="Times New Roman" w:hAnsi="Times New Roman" w:cs="Times New Roman"/>
          <w:sz w:val="26"/>
          <w:szCs w:val="26"/>
        </w:rPr>
        <w:t xml:space="preserve">мативных правовых </w:t>
      </w:r>
      <w:proofErr w:type="gramStart"/>
      <w:r w:rsidRPr="00C557BD">
        <w:rPr>
          <w:rFonts w:ascii="Times New Roman" w:hAnsi="Times New Roman" w:cs="Times New Roman"/>
          <w:sz w:val="26"/>
          <w:szCs w:val="26"/>
        </w:rPr>
        <w:t>актов Чувашской Республики проектов нормативных прав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вых актов Российской Федерации</w:t>
      </w:r>
      <w:proofErr w:type="gramEnd"/>
      <w:r w:rsidRPr="00C557BD">
        <w:rPr>
          <w:rFonts w:ascii="Times New Roman" w:hAnsi="Times New Roman" w:cs="Times New Roman"/>
          <w:sz w:val="26"/>
          <w:szCs w:val="26"/>
        </w:rPr>
        <w:t xml:space="preserve"> и Чувашской Республики в сфере оборота земель сельскохозяйственного назначения.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Оказание содействия организациям, находящимся в ведении Мин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стерства, в проведении правовой работы.</w:t>
      </w:r>
    </w:p>
    <w:p w:rsidR="007C00AE" w:rsidRPr="00C557BD" w:rsidRDefault="007C00AE" w:rsidP="007C00AE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Организация деятельности Общественного совета при Министерстве.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lastRenderedPageBreak/>
        <w:t>2.14.</w:t>
      </w:r>
      <w:r w:rsidRPr="00C557BD">
        <w:rPr>
          <w:rFonts w:ascii="Times New Roman" w:hAnsi="Times New Roman" w:cs="Times New Roman"/>
          <w:sz w:val="26"/>
          <w:szCs w:val="26"/>
        </w:rPr>
        <w:tab/>
        <w:t>Подготовка материалов к рассмотрению на заседаниях Кабинета М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нистров Чувашской Республики.</w:t>
      </w:r>
    </w:p>
    <w:p w:rsidR="007C00AE" w:rsidRPr="007C00AE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00AE" w:rsidRPr="007C00AE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E">
        <w:rPr>
          <w:rFonts w:ascii="Times New Roman" w:hAnsi="Times New Roman" w:cs="Times New Roman"/>
          <w:b/>
          <w:sz w:val="26"/>
          <w:szCs w:val="26"/>
        </w:rPr>
        <w:t>III. Основные функции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Отдел осуществляет следующие основные функции: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3.1.</w:t>
      </w:r>
      <w:r w:rsidRPr="00C557BD">
        <w:rPr>
          <w:rFonts w:ascii="Times New Roman" w:hAnsi="Times New Roman" w:cs="Times New Roman"/>
          <w:sz w:val="26"/>
          <w:szCs w:val="26"/>
        </w:rPr>
        <w:tab/>
        <w:t>Организует совместно со структурными подразделениями Министе</w:t>
      </w:r>
      <w:r w:rsidRPr="00C557BD">
        <w:rPr>
          <w:rFonts w:ascii="Times New Roman" w:hAnsi="Times New Roman" w:cs="Times New Roman"/>
          <w:sz w:val="26"/>
          <w:szCs w:val="26"/>
        </w:rPr>
        <w:t>р</w:t>
      </w:r>
      <w:r w:rsidRPr="00C557BD">
        <w:rPr>
          <w:rFonts w:ascii="Times New Roman" w:hAnsi="Times New Roman" w:cs="Times New Roman"/>
          <w:sz w:val="26"/>
          <w:szCs w:val="26"/>
        </w:rPr>
        <w:t>ства, с территориальными органами федеральных органов исполнительной власти, исполнительными органами Чувашской Республики, органами местного сам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управления, организациями АПК Чувашии, выполнение нормативных правовых актов Российской Федерации и Чувашской Республики по реализации госуда</w:t>
      </w:r>
      <w:r w:rsidRPr="00C557BD">
        <w:rPr>
          <w:rFonts w:ascii="Times New Roman" w:hAnsi="Times New Roman" w:cs="Times New Roman"/>
          <w:sz w:val="26"/>
          <w:szCs w:val="26"/>
        </w:rPr>
        <w:t>р</w:t>
      </w:r>
      <w:r w:rsidRPr="00C557BD">
        <w:rPr>
          <w:rFonts w:ascii="Times New Roman" w:hAnsi="Times New Roman" w:cs="Times New Roman"/>
          <w:sz w:val="26"/>
          <w:szCs w:val="26"/>
        </w:rPr>
        <w:t>ственной аграрной политики в соответствии с действующим законодательством Российской Федерации и законодательством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3.2.</w:t>
      </w:r>
      <w:r w:rsidRPr="00C557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557BD">
        <w:rPr>
          <w:rFonts w:ascii="Times New Roman" w:hAnsi="Times New Roman" w:cs="Times New Roman"/>
          <w:sz w:val="26"/>
          <w:szCs w:val="26"/>
        </w:rPr>
        <w:t>Подготавливает либо участвует в подготовке структурными подразд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лениями Министерства (анализирует, осуществляет правовую экспертизу) прое</w:t>
      </w:r>
      <w:r w:rsidRPr="00C557BD">
        <w:rPr>
          <w:rFonts w:ascii="Times New Roman" w:hAnsi="Times New Roman" w:cs="Times New Roman"/>
          <w:sz w:val="26"/>
          <w:szCs w:val="26"/>
        </w:rPr>
        <w:t>к</w:t>
      </w:r>
      <w:r w:rsidRPr="00C557BD">
        <w:rPr>
          <w:rFonts w:ascii="Times New Roman" w:hAnsi="Times New Roman" w:cs="Times New Roman"/>
          <w:sz w:val="26"/>
          <w:szCs w:val="26"/>
        </w:rPr>
        <w:t>тов федеральных законов, законов Чувашской Республики, указов и распоряжений Главы Чувашской Республики, постановлений и распоряжений Кабинета Мин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стров Чувашской Республики, других нормативных правовых актов, касающихся вопросов развития сельского хозяйства и агропромышленного комплекса в Чува</w:t>
      </w:r>
      <w:r w:rsidRPr="00C557BD">
        <w:rPr>
          <w:rFonts w:ascii="Times New Roman" w:hAnsi="Times New Roman" w:cs="Times New Roman"/>
          <w:sz w:val="26"/>
          <w:szCs w:val="26"/>
        </w:rPr>
        <w:t>ш</w:t>
      </w:r>
      <w:r w:rsidRPr="00C557BD">
        <w:rPr>
          <w:rFonts w:ascii="Times New Roman" w:hAnsi="Times New Roman" w:cs="Times New Roman"/>
          <w:sz w:val="26"/>
          <w:szCs w:val="26"/>
        </w:rPr>
        <w:t>ской Республике и устойчивого развития сельских территорий Чувашской Респу</w:t>
      </w:r>
      <w:r w:rsidRPr="00C557BD">
        <w:rPr>
          <w:rFonts w:ascii="Times New Roman" w:hAnsi="Times New Roman" w:cs="Times New Roman"/>
          <w:sz w:val="26"/>
          <w:szCs w:val="26"/>
        </w:rPr>
        <w:t>б</w:t>
      </w:r>
      <w:r w:rsidRPr="00C557BD">
        <w:rPr>
          <w:rFonts w:ascii="Times New Roman" w:hAnsi="Times New Roman" w:cs="Times New Roman"/>
          <w:sz w:val="26"/>
          <w:szCs w:val="26"/>
        </w:rPr>
        <w:t>лики, а также готовит самостоятельно или совместно с</w:t>
      </w:r>
      <w:proofErr w:type="gramEnd"/>
      <w:r w:rsidRPr="00C557BD">
        <w:rPr>
          <w:rFonts w:ascii="Times New Roman" w:hAnsi="Times New Roman" w:cs="Times New Roman"/>
          <w:sz w:val="26"/>
          <w:szCs w:val="26"/>
        </w:rPr>
        <w:t xml:space="preserve"> другими структурными подразделениями предложения об изменении или отмене (признании утратившими силу) приказов и других нормативных правовых актов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3.3.</w:t>
      </w:r>
      <w:r w:rsidRPr="00C557BD">
        <w:rPr>
          <w:rFonts w:ascii="Times New Roman" w:hAnsi="Times New Roman" w:cs="Times New Roman"/>
          <w:sz w:val="26"/>
          <w:szCs w:val="26"/>
        </w:rPr>
        <w:tab/>
        <w:t>Оказывает правовое содействие при подготовке структурными по</w:t>
      </w:r>
      <w:r w:rsidRPr="00C557BD">
        <w:rPr>
          <w:rFonts w:ascii="Times New Roman" w:hAnsi="Times New Roman" w:cs="Times New Roman"/>
          <w:sz w:val="26"/>
          <w:szCs w:val="26"/>
        </w:rPr>
        <w:t>д</w:t>
      </w:r>
      <w:r w:rsidRPr="00C557BD">
        <w:rPr>
          <w:rFonts w:ascii="Times New Roman" w:hAnsi="Times New Roman" w:cs="Times New Roman"/>
          <w:sz w:val="26"/>
          <w:szCs w:val="26"/>
        </w:rPr>
        <w:t>разделениями Министерства проектов договоров, соглашений, протоколов и др</w:t>
      </w:r>
      <w:r w:rsidRPr="00C557BD">
        <w:rPr>
          <w:rFonts w:ascii="Times New Roman" w:hAnsi="Times New Roman" w:cs="Times New Roman"/>
          <w:sz w:val="26"/>
          <w:szCs w:val="26"/>
        </w:rPr>
        <w:t>у</w:t>
      </w:r>
      <w:r w:rsidRPr="00C557BD">
        <w:rPr>
          <w:rFonts w:ascii="Times New Roman" w:hAnsi="Times New Roman" w:cs="Times New Roman"/>
          <w:sz w:val="26"/>
          <w:szCs w:val="26"/>
        </w:rPr>
        <w:t>гих актов в сфере развития сельского хозяйства и агропромышленного комплекса в Чувашской Республике и устойчивого развития сельских территорий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3.4.</w:t>
      </w:r>
      <w:r w:rsidRPr="00C557BD">
        <w:rPr>
          <w:rFonts w:ascii="Times New Roman" w:hAnsi="Times New Roman" w:cs="Times New Roman"/>
          <w:sz w:val="26"/>
          <w:szCs w:val="26"/>
        </w:rPr>
        <w:tab/>
        <w:t>Подготавливает предложения и осуществляет работу по соверше</w:t>
      </w:r>
      <w:r w:rsidRPr="00C557BD">
        <w:rPr>
          <w:rFonts w:ascii="Times New Roman" w:hAnsi="Times New Roman" w:cs="Times New Roman"/>
          <w:sz w:val="26"/>
          <w:szCs w:val="26"/>
        </w:rPr>
        <w:t>н</w:t>
      </w:r>
      <w:r w:rsidRPr="00C557BD">
        <w:rPr>
          <w:rFonts w:ascii="Times New Roman" w:hAnsi="Times New Roman" w:cs="Times New Roman"/>
          <w:sz w:val="26"/>
          <w:szCs w:val="26"/>
        </w:rPr>
        <w:t>ствованию правового регулирования государственной поддержки в сфере развит</w:t>
      </w:r>
      <w:r w:rsidR="0060580C">
        <w:rPr>
          <w:rFonts w:ascii="Times New Roman" w:hAnsi="Times New Roman" w:cs="Times New Roman"/>
          <w:sz w:val="26"/>
          <w:szCs w:val="26"/>
        </w:rPr>
        <w:t>ия садоводства и огородничества, эффективного вовлечения в оборот земель сельск</w:t>
      </w:r>
      <w:r w:rsidR="0060580C">
        <w:rPr>
          <w:rFonts w:ascii="Times New Roman" w:hAnsi="Times New Roman" w:cs="Times New Roman"/>
          <w:sz w:val="26"/>
          <w:szCs w:val="26"/>
        </w:rPr>
        <w:t>о</w:t>
      </w:r>
      <w:r w:rsidR="0060580C">
        <w:rPr>
          <w:rFonts w:ascii="Times New Roman" w:hAnsi="Times New Roman" w:cs="Times New Roman"/>
          <w:sz w:val="26"/>
          <w:szCs w:val="26"/>
        </w:rPr>
        <w:t>хозяйственного назначения (в части подготовки проектов межевания и проведен</w:t>
      </w:r>
      <w:r w:rsidR="0060580C">
        <w:rPr>
          <w:rFonts w:ascii="Times New Roman" w:hAnsi="Times New Roman" w:cs="Times New Roman"/>
          <w:sz w:val="26"/>
          <w:szCs w:val="26"/>
        </w:rPr>
        <w:t>и</w:t>
      </w:r>
      <w:r w:rsidR="00CC633D">
        <w:rPr>
          <w:rFonts w:ascii="Times New Roman" w:hAnsi="Times New Roman" w:cs="Times New Roman"/>
          <w:sz w:val="26"/>
          <w:szCs w:val="26"/>
        </w:rPr>
        <w:t xml:space="preserve">я </w:t>
      </w:r>
      <w:bookmarkStart w:id="1" w:name="_GoBack"/>
      <w:bookmarkEnd w:id="1"/>
      <w:r w:rsidR="0060580C">
        <w:rPr>
          <w:rFonts w:ascii="Times New Roman" w:hAnsi="Times New Roman" w:cs="Times New Roman"/>
          <w:sz w:val="26"/>
          <w:szCs w:val="26"/>
        </w:rPr>
        <w:t>кадастровых работ муниципальными образованиями Чувашской Республики).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3.5.</w:t>
      </w:r>
      <w:r w:rsidRPr="00C557BD">
        <w:rPr>
          <w:rFonts w:ascii="Times New Roman" w:hAnsi="Times New Roman" w:cs="Times New Roman"/>
          <w:sz w:val="26"/>
          <w:szCs w:val="26"/>
        </w:rPr>
        <w:tab/>
        <w:t>Ведет работу по согласованию проектов нормативных правовых актов Чувашской Республики о внесении изменений в Правила предоставления субсидий и об утверждении новых правил предоставления субсидий с Прокуратурой Чува</w:t>
      </w:r>
      <w:r w:rsidRPr="00C557BD">
        <w:rPr>
          <w:rFonts w:ascii="Times New Roman" w:hAnsi="Times New Roman" w:cs="Times New Roman"/>
          <w:sz w:val="26"/>
          <w:szCs w:val="26"/>
        </w:rPr>
        <w:t>ш</w:t>
      </w:r>
      <w:r w:rsidRPr="00C557BD">
        <w:rPr>
          <w:rFonts w:ascii="Times New Roman" w:hAnsi="Times New Roman" w:cs="Times New Roman"/>
          <w:sz w:val="26"/>
          <w:szCs w:val="26"/>
        </w:rPr>
        <w:t>ской Республики, Управлением Министерства юстиции Российской Федерации по Чувашской Республике, Государственно-правовым управлением Администрации Главы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3.6.</w:t>
      </w:r>
      <w:r w:rsidRPr="00C557BD">
        <w:rPr>
          <w:rFonts w:ascii="Times New Roman" w:hAnsi="Times New Roman" w:cs="Times New Roman"/>
          <w:sz w:val="26"/>
          <w:szCs w:val="26"/>
        </w:rPr>
        <w:tab/>
        <w:t>Проводит правовую экспертизу проектов нормативных правовых а</w:t>
      </w:r>
      <w:r w:rsidRPr="00C557BD">
        <w:rPr>
          <w:rFonts w:ascii="Times New Roman" w:hAnsi="Times New Roman" w:cs="Times New Roman"/>
          <w:sz w:val="26"/>
          <w:szCs w:val="26"/>
        </w:rPr>
        <w:t>к</w:t>
      </w:r>
      <w:r w:rsidRPr="00C557BD">
        <w:rPr>
          <w:rFonts w:ascii="Times New Roman" w:hAnsi="Times New Roman" w:cs="Times New Roman"/>
          <w:sz w:val="26"/>
          <w:szCs w:val="26"/>
        </w:rPr>
        <w:t xml:space="preserve">тов Чувашской Республики, подготавливаемых Министерством, на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коррупциоге</w:t>
      </w:r>
      <w:r w:rsidRPr="00C557BD">
        <w:rPr>
          <w:rFonts w:ascii="Times New Roman" w:hAnsi="Times New Roman" w:cs="Times New Roman"/>
          <w:sz w:val="26"/>
          <w:szCs w:val="26"/>
        </w:rPr>
        <w:t>н</w:t>
      </w:r>
      <w:r w:rsidRPr="00C557BD">
        <w:rPr>
          <w:rFonts w:ascii="Times New Roman" w:hAnsi="Times New Roman" w:cs="Times New Roman"/>
          <w:sz w:val="26"/>
          <w:szCs w:val="26"/>
        </w:rPr>
        <w:t>ность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и соответствие их действующему законодательству.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3.7.</w:t>
      </w:r>
      <w:r w:rsidRPr="00C557BD">
        <w:rPr>
          <w:rFonts w:ascii="Times New Roman" w:hAnsi="Times New Roman" w:cs="Times New Roman"/>
          <w:sz w:val="26"/>
          <w:szCs w:val="26"/>
        </w:rPr>
        <w:tab/>
        <w:t>Подготавливает для Министра справочные материалы по законод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тельству Российской Федерации и законодательству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3.8.</w:t>
      </w:r>
      <w:r w:rsidRPr="00C557BD">
        <w:rPr>
          <w:rFonts w:ascii="Times New Roman" w:hAnsi="Times New Roman" w:cs="Times New Roman"/>
          <w:sz w:val="26"/>
          <w:szCs w:val="26"/>
        </w:rPr>
        <w:tab/>
        <w:t xml:space="preserve">Осуществляет мониторинг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законодательных и иных нормативных правовых актов Российской Федерации, мониторинг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правопримен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законов и иных нормативных правовых актов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lastRenderedPageBreak/>
        <w:t>3.9.</w:t>
      </w:r>
      <w:r w:rsidRPr="00C557BD">
        <w:rPr>
          <w:rFonts w:ascii="Times New Roman" w:hAnsi="Times New Roman" w:cs="Times New Roman"/>
          <w:sz w:val="26"/>
          <w:szCs w:val="26"/>
        </w:rPr>
        <w:tab/>
        <w:t>Обобщает совместно с другими структурными подразделениями пра</w:t>
      </w:r>
      <w:r w:rsidRPr="00C557BD">
        <w:rPr>
          <w:rFonts w:ascii="Times New Roman" w:hAnsi="Times New Roman" w:cs="Times New Roman"/>
          <w:sz w:val="26"/>
          <w:szCs w:val="26"/>
        </w:rPr>
        <w:t>к</w:t>
      </w:r>
      <w:r w:rsidRPr="00C557BD">
        <w:rPr>
          <w:rFonts w:ascii="Times New Roman" w:hAnsi="Times New Roman" w:cs="Times New Roman"/>
          <w:sz w:val="26"/>
          <w:szCs w:val="26"/>
        </w:rPr>
        <w:t>тику применения законодательства Российской Федерации и Чувашской Республ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ки, разрабатывает предложения по его совершенствованию и вносит их на ра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смотрение Министра.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3.10. Подготавливает заключения по проектам нормативных правовых актов, разрабатываемых структурными подразделениями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3.11.</w:t>
      </w:r>
      <w:r w:rsidRPr="00C557BD">
        <w:rPr>
          <w:rFonts w:ascii="Times New Roman" w:hAnsi="Times New Roman" w:cs="Times New Roman"/>
          <w:sz w:val="26"/>
          <w:szCs w:val="26"/>
        </w:rPr>
        <w:tab/>
        <w:t>Визирует проекты нормативных правовых актов, представляемые на подпись Министра.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4"/>
        </w:rPr>
      </w:pPr>
      <w:r w:rsidRPr="00C557BD">
        <w:rPr>
          <w:rFonts w:ascii="Times New Roman" w:hAnsi="Times New Roman"/>
          <w:sz w:val="26"/>
          <w:szCs w:val="24"/>
        </w:rPr>
        <w:t>3.12. Ведет работу в электронном бюджете по заключению Соглашения (д</w:t>
      </w:r>
      <w:r w:rsidRPr="00C557BD">
        <w:rPr>
          <w:rFonts w:ascii="Times New Roman" w:hAnsi="Times New Roman"/>
          <w:sz w:val="26"/>
          <w:szCs w:val="24"/>
        </w:rPr>
        <w:t>о</w:t>
      </w:r>
      <w:r w:rsidRPr="00C557BD">
        <w:rPr>
          <w:rFonts w:ascii="Times New Roman" w:hAnsi="Times New Roman"/>
          <w:sz w:val="26"/>
          <w:szCs w:val="24"/>
        </w:rPr>
        <w:t>полнительного Соглашения) о предоставлении субсидий из федерального бюджета бюджету субъекта Российской Федерации между Министерством сельского хозя</w:t>
      </w:r>
      <w:r w:rsidRPr="00C557BD">
        <w:rPr>
          <w:rFonts w:ascii="Times New Roman" w:hAnsi="Times New Roman"/>
          <w:sz w:val="26"/>
          <w:szCs w:val="24"/>
        </w:rPr>
        <w:t>й</w:t>
      </w:r>
      <w:r w:rsidRPr="00C557BD">
        <w:rPr>
          <w:rFonts w:ascii="Times New Roman" w:hAnsi="Times New Roman"/>
          <w:sz w:val="26"/>
          <w:szCs w:val="24"/>
        </w:rPr>
        <w:t xml:space="preserve">ства Российской Федерации и Кабинетом Министров Чувашской Республики. 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4"/>
        </w:rPr>
      </w:pPr>
      <w:r w:rsidRPr="00C557BD">
        <w:rPr>
          <w:rFonts w:ascii="Times New Roman" w:hAnsi="Times New Roman"/>
          <w:sz w:val="26"/>
          <w:szCs w:val="24"/>
        </w:rPr>
        <w:t xml:space="preserve">3.13. </w:t>
      </w:r>
      <w:r w:rsidRPr="00C557BD">
        <w:rPr>
          <w:rFonts w:ascii="Times New Roman" w:hAnsi="Times New Roman"/>
          <w:sz w:val="26"/>
          <w:szCs w:val="26"/>
        </w:rPr>
        <w:t xml:space="preserve">Осуществляет сбор и проверку документов, представляемых </w:t>
      </w:r>
      <w:r w:rsidRPr="00C557B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</w:t>
      </w:r>
      <w:r w:rsidRPr="00C557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557B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страциями муниципальных образований на отбор заявок на предоставление и ра</w:t>
      </w:r>
      <w:r w:rsidRPr="00C557B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557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пределение субсидий из федерального бюджета бюджетам субъектов Российской Федерации на подготовку проектов межевания и проведение кадастровых работ, и </w:t>
      </w:r>
      <w:r w:rsidRPr="00C557BD">
        <w:rPr>
          <w:rFonts w:ascii="Times New Roman" w:hAnsi="Times New Roman"/>
          <w:sz w:val="26"/>
          <w:szCs w:val="24"/>
        </w:rPr>
        <w:t>представляет заявки от имени Чувашской Республики в Министерство сельского хозяйства Российской Федерации в установленном порядке и сроки.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4"/>
        </w:rPr>
      </w:pPr>
      <w:r w:rsidRPr="00C557BD">
        <w:rPr>
          <w:rFonts w:ascii="Times New Roman" w:hAnsi="Times New Roman"/>
          <w:sz w:val="26"/>
          <w:szCs w:val="24"/>
        </w:rPr>
        <w:t>3.14. Ежеквартально представляет отчетность по освоению средств фед</w:t>
      </w:r>
      <w:r w:rsidRPr="00C557BD">
        <w:rPr>
          <w:rFonts w:ascii="Times New Roman" w:hAnsi="Times New Roman"/>
          <w:sz w:val="26"/>
          <w:szCs w:val="24"/>
        </w:rPr>
        <w:t>е</w:t>
      </w:r>
      <w:r w:rsidRPr="00C557BD">
        <w:rPr>
          <w:rFonts w:ascii="Times New Roman" w:hAnsi="Times New Roman"/>
          <w:sz w:val="26"/>
          <w:szCs w:val="24"/>
        </w:rPr>
        <w:t xml:space="preserve">рального бюджета, выделенных на подготовку проектов межевания и проведение кадастровых работ, и предоставлению земельных участков </w:t>
      </w:r>
      <w:proofErr w:type="spellStart"/>
      <w:r w:rsidRPr="00C557BD">
        <w:rPr>
          <w:rFonts w:ascii="Times New Roman" w:hAnsi="Times New Roman"/>
          <w:sz w:val="26"/>
          <w:szCs w:val="24"/>
        </w:rPr>
        <w:t>сельхозтоваропроизв</w:t>
      </w:r>
      <w:r w:rsidRPr="00C557BD">
        <w:rPr>
          <w:rFonts w:ascii="Times New Roman" w:hAnsi="Times New Roman"/>
          <w:sz w:val="26"/>
          <w:szCs w:val="24"/>
        </w:rPr>
        <w:t>о</w:t>
      </w:r>
      <w:r w:rsidRPr="00C557BD">
        <w:rPr>
          <w:rFonts w:ascii="Times New Roman" w:hAnsi="Times New Roman"/>
          <w:sz w:val="26"/>
          <w:szCs w:val="24"/>
        </w:rPr>
        <w:t>дителям</w:t>
      </w:r>
      <w:proofErr w:type="spellEnd"/>
      <w:r w:rsidRPr="00C557BD">
        <w:rPr>
          <w:rFonts w:ascii="Times New Roman" w:hAnsi="Times New Roman"/>
          <w:sz w:val="26"/>
          <w:szCs w:val="24"/>
        </w:rPr>
        <w:t xml:space="preserve"> в Министерство сельского хозяйства Российской Федерации.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3.15.</w:t>
      </w:r>
      <w:r w:rsidRPr="00C557BD">
        <w:rPr>
          <w:rFonts w:ascii="Times New Roman" w:hAnsi="Times New Roman" w:cs="Times New Roman"/>
          <w:sz w:val="26"/>
          <w:szCs w:val="26"/>
        </w:rPr>
        <w:tab/>
        <w:t>Участвует: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в проводимой структурными подразделениями работе по отбору и направл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нию нормативных правовых актов Министерства на государственную регистрацию в Государственную службу Чувашской Республики по делам юстиции;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в подготовке заключений по проектам нормативных правовых актов Чува</w:t>
      </w:r>
      <w:r w:rsidRPr="00C557BD">
        <w:rPr>
          <w:rFonts w:ascii="Times New Roman" w:hAnsi="Times New Roman" w:cs="Times New Roman"/>
          <w:sz w:val="26"/>
          <w:szCs w:val="26"/>
        </w:rPr>
        <w:t>ш</w:t>
      </w:r>
      <w:r w:rsidRPr="00C557BD">
        <w:rPr>
          <w:rFonts w:ascii="Times New Roman" w:hAnsi="Times New Roman" w:cs="Times New Roman"/>
          <w:sz w:val="26"/>
          <w:szCs w:val="26"/>
        </w:rPr>
        <w:t>ской Республики, поступающих в Министерство.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3.16.</w:t>
      </w:r>
      <w:r w:rsidRPr="00C557BD">
        <w:rPr>
          <w:rFonts w:ascii="Times New Roman" w:hAnsi="Times New Roman" w:cs="Times New Roman"/>
          <w:sz w:val="26"/>
          <w:szCs w:val="26"/>
        </w:rPr>
        <w:tab/>
        <w:t>Представляет в установленном порядке интересы Министерства и К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бинета Министров Чувашской Республики в судах на основании выданной дов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ренности.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3.17.</w:t>
      </w:r>
      <w:r w:rsidRPr="00C557BD">
        <w:rPr>
          <w:rFonts w:ascii="Times New Roman" w:hAnsi="Times New Roman" w:cs="Times New Roman"/>
          <w:sz w:val="26"/>
          <w:szCs w:val="26"/>
        </w:rPr>
        <w:tab/>
        <w:t>Готовит для Министра материалы, рассматриваемые Кабинетом М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нистров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3.18.</w:t>
      </w:r>
      <w:r w:rsidRPr="00C557BD">
        <w:rPr>
          <w:rFonts w:ascii="Times New Roman" w:hAnsi="Times New Roman" w:cs="Times New Roman"/>
          <w:sz w:val="26"/>
          <w:szCs w:val="26"/>
        </w:rPr>
        <w:tab/>
        <w:t>Готовит для Администрации Главы Чувашской Республики предлож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ния по включению проектов нормативных правовых актов Чувашской Республики по направлению деятельности Министерства в План работы Кабинета Министров Чувашской Республики и отчет о его исполнении.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3.19.</w:t>
      </w:r>
      <w:r w:rsidRPr="00C557BD">
        <w:rPr>
          <w:rFonts w:ascii="Times New Roman" w:hAnsi="Times New Roman" w:cs="Times New Roman"/>
          <w:sz w:val="26"/>
          <w:szCs w:val="26"/>
        </w:rPr>
        <w:tab/>
        <w:t>Контролирует разработку и внесение на рассмотрение Кабинета М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нистров Чувашской Республики структурными подразделениями Министерства проектов нормативных правовых актов Чувашской Республики, предусмотренных нормативными правовыми актами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3.20.</w:t>
      </w:r>
      <w:r w:rsidRPr="00C557BD">
        <w:rPr>
          <w:rFonts w:ascii="Times New Roman" w:hAnsi="Times New Roman" w:cs="Times New Roman"/>
          <w:sz w:val="26"/>
          <w:szCs w:val="26"/>
        </w:rPr>
        <w:tab/>
        <w:t>Проводит оценку регулирующего воздействия проектов нормативных правовых актов Чувашской Республики, разрабатываемых Министерством, затр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гивающих вопросы осуществления предпринимательской и инвестиционной де</w:t>
      </w:r>
      <w:r w:rsidRPr="00C557BD">
        <w:rPr>
          <w:rFonts w:ascii="Times New Roman" w:hAnsi="Times New Roman" w:cs="Times New Roman"/>
          <w:sz w:val="26"/>
          <w:szCs w:val="26"/>
        </w:rPr>
        <w:t>я</w:t>
      </w:r>
      <w:r w:rsidRPr="00C557BD">
        <w:rPr>
          <w:rFonts w:ascii="Times New Roman" w:hAnsi="Times New Roman" w:cs="Times New Roman"/>
          <w:sz w:val="26"/>
          <w:szCs w:val="26"/>
        </w:rPr>
        <w:t>тельности.</w:t>
      </w:r>
    </w:p>
    <w:p w:rsidR="007C00AE" w:rsidRPr="00C557BD" w:rsidRDefault="007C00AE" w:rsidP="007C00A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3.21.</w:t>
      </w:r>
      <w:r w:rsidRPr="00C557BD">
        <w:rPr>
          <w:rFonts w:ascii="Times New Roman" w:hAnsi="Times New Roman" w:cs="Times New Roman"/>
          <w:sz w:val="26"/>
          <w:szCs w:val="26"/>
        </w:rPr>
        <w:tab/>
        <w:t xml:space="preserve">Подготавливает ежегодный доклад об </w:t>
      </w:r>
      <w:proofErr w:type="gramStart"/>
      <w:r w:rsidRPr="00C557BD">
        <w:rPr>
          <w:rFonts w:ascii="Times New Roman" w:hAnsi="Times New Roman" w:cs="Times New Roman"/>
          <w:sz w:val="26"/>
          <w:szCs w:val="26"/>
        </w:rPr>
        <w:t>антимонопольном</w:t>
      </w:r>
      <w:proofErr w:type="gramEnd"/>
      <w:r w:rsidRPr="00C557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7BD">
        <w:rPr>
          <w:rFonts w:ascii="Times New Roman" w:hAnsi="Times New Roman" w:cs="Times New Roman"/>
          <w:sz w:val="26"/>
          <w:szCs w:val="26"/>
        </w:rPr>
        <w:t>комплаенсе</w:t>
      </w:r>
      <w:proofErr w:type="spellEnd"/>
      <w:r w:rsidRPr="00C557BD">
        <w:rPr>
          <w:rFonts w:ascii="Times New Roman" w:hAnsi="Times New Roman" w:cs="Times New Roman"/>
          <w:sz w:val="26"/>
          <w:szCs w:val="26"/>
        </w:rPr>
        <w:t xml:space="preserve">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lastRenderedPageBreak/>
        <w:t>3.22.</w:t>
      </w:r>
      <w:r w:rsidRPr="00C557BD">
        <w:rPr>
          <w:rFonts w:ascii="Times New Roman" w:hAnsi="Times New Roman" w:cs="Times New Roman"/>
          <w:sz w:val="26"/>
          <w:szCs w:val="26"/>
        </w:rPr>
        <w:tab/>
        <w:t>Совместно с другими структурными подразделениями проводит раб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ту по проведению конкурсов на закупку товаров, работ и услуг для обеспечения государственных нужд и готовит соответствующие документы.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3.23.</w:t>
      </w:r>
      <w:r w:rsidRPr="00C557BD">
        <w:rPr>
          <w:rFonts w:ascii="Times New Roman" w:hAnsi="Times New Roman" w:cs="Times New Roman"/>
          <w:sz w:val="26"/>
          <w:szCs w:val="26"/>
        </w:rPr>
        <w:tab/>
        <w:t>Осуществляет методическое руководство правовой работы организ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ций, находящихся в ведении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3.24.</w:t>
      </w:r>
      <w:r w:rsidRPr="00C557BD">
        <w:rPr>
          <w:rFonts w:ascii="Times New Roman" w:hAnsi="Times New Roman" w:cs="Times New Roman"/>
          <w:sz w:val="26"/>
          <w:szCs w:val="26"/>
        </w:rPr>
        <w:tab/>
        <w:t>Представляет в Кабинет Министров Чувашской Республики, а также в иные органы государственной власти Чувашской Республики информацию о в</w:t>
      </w:r>
      <w:r w:rsidRPr="00C557BD">
        <w:rPr>
          <w:rFonts w:ascii="Times New Roman" w:hAnsi="Times New Roman" w:cs="Times New Roman"/>
          <w:sz w:val="26"/>
          <w:szCs w:val="26"/>
        </w:rPr>
        <w:t>ы</w:t>
      </w:r>
      <w:r w:rsidRPr="00C557BD">
        <w:rPr>
          <w:rFonts w:ascii="Times New Roman" w:hAnsi="Times New Roman" w:cs="Times New Roman"/>
          <w:sz w:val="26"/>
          <w:szCs w:val="26"/>
        </w:rPr>
        <w:t>полнении государственных программ (подпрограмм государственных программ) и ведомственных целевых программ по направлениям деятельности отдела.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3.25.</w:t>
      </w:r>
      <w:r w:rsidRPr="00C557BD">
        <w:rPr>
          <w:rFonts w:ascii="Times New Roman" w:hAnsi="Times New Roman" w:cs="Times New Roman"/>
          <w:sz w:val="26"/>
          <w:szCs w:val="26"/>
        </w:rPr>
        <w:tab/>
        <w:t>Разрабатывает и представляет исполнительным органам Чувашской Республики совместно со структурными подразделениями Министерства предл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жения по сводному объему закупок товаров, выполнения работ и оказания услуг для государственных нужд Чувашской Республики в сфере агропромышленного комплекса Чувашской Республики.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3.26.</w:t>
      </w:r>
      <w:r w:rsidRPr="00C557BD">
        <w:rPr>
          <w:rFonts w:ascii="Times New Roman" w:hAnsi="Times New Roman" w:cs="Times New Roman"/>
          <w:sz w:val="26"/>
          <w:szCs w:val="26"/>
        </w:rPr>
        <w:tab/>
        <w:t>Участвует: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в разработке предложений по совершенствованию государственного упра</w:t>
      </w:r>
      <w:r w:rsidRPr="00C557BD">
        <w:rPr>
          <w:rFonts w:ascii="Times New Roman" w:hAnsi="Times New Roman" w:cs="Times New Roman"/>
          <w:sz w:val="26"/>
          <w:szCs w:val="26"/>
        </w:rPr>
        <w:t>в</w:t>
      </w:r>
      <w:r w:rsidRPr="00C557BD">
        <w:rPr>
          <w:rFonts w:ascii="Times New Roman" w:hAnsi="Times New Roman" w:cs="Times New Roman"/>
          <w:sz w:val="26"/>
          <w:szCs w:val="26"/>
        </w:rPr>
        <w:t>ления в сфере агропромышленного комплекса и устойчивому развитию сельских территорий и по уточнению полномочий Министерства;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в разработке предложений по реорганизации неплатежеспособных организ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ций;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в реализации Программы приватизации организаций, находящихся в ведении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3.27.</w:t>
      </w:r>
      <w:r w:rsidRPr="00C557BD">
        <w:rPr>
          <w:rFonts w:ascii="Times New Roman" w:hAnsi="Times New Roman" w:cs="Times New Roman"/>
          <w:sz w:val="26"/>
          <w:szCs w:val="26"/>
        </w:rPr>
        <w:tab/>
        <w:t>Реализует полномочия учредителя по подготовке в Кабинет Мин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стров Чувашской Республики предложений по созданию, реорганизации и ликв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дации подведомственных организаций по согласованию с другими структурными подразделениями Министерства, а также в части утверждения их уставов орган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заций, находящихся в ведении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3.28.</w:t>
      </w:r>
      <w:r w:rsidRPr="00C557BD">
        <w:rPr>
          <w:rFonts w:ascii="Times New Roman" w:hAnsi="Times New Roman" w:cs="Times New Roman"/>
          <w:sz w:val="26"/>
          <w:szCs w:val="26"/>
        </w:rPr>
        <w:tab/>
        <w:t>Готовит совместно со структурными подразделениями Министерства документацию для размещения государственных закупок.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3.29.</w:t>
      </w:r>
      <w:r w:rsidRPr="00C557BD">
        <w:rPr>
          <w:rFonts w:ascii="Times New Roman" w:hAnsi="Times New Roman" w:cs="Times New Roman"/>
          <w:sz w:val="26"/>
          <w:szCs w:val="26"/>
        </w:rPr>
        <w:tab/>
        <w:t>Формирует отчеты по результатам проведенных закупочных проц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дур.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3.30.</w:t>
      </w:r>
      <w:r w:rsidRPr="00C557BD">
        <w:rPr>
          <w:rFonts w:ascii="Times New Roman" w:hAnsi="Times New Roman" w:cs="Times New Roman"/>
          <w:sz w:val="26"/>
          <w:szCs w:val="26"/>
        </w:rPr>
        <w:tab/>
        <w:t>Вносит предложения о порядке осуществления установленных полн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мочий Министерства по управлению и распоряжению объектами государственной собственности.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3.31.</w:t>
      </w:r>
      <w:r w:rsidRPr="00C557BD">
        <w:rPr>
          <w:rFonts w:ascii="Times New Roman" w:hAnsi="Times New Roman" w:cs="Times New Roman"/>
          <w:sz w:val="26"/>
          <w:szCs w:val="26"/>
        </w:rPr>
        <w:tab/>
        <w:t>Обеспечивает заключение договоров-поручений с представителями государства, а также сбор и анализ отчетов руководителей казенных унитарных предприятий Чувашской Республики, находящихся в ведении Министерства, отч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тов работников Министерства-представителей государства в органах управления хозяйственных обществ с долями участия Чувашской Республики более 50 проце</w:t>
      </w:r>
      <w:r w:rsidRPr="00C557BD">
        <w:rPr>
          <w:rFonts w:ascii="Times New Roman" w:hAnsi="Times New Roman" w:cs="Times New Roman"/>
          <w:sz w:val="26"/>
          <w:szCs w:val="26"/>
        </w:rPr>
        <w:t>н</w:t>
      </w:r>
      <w:r w:rsidRPr="00C557BD">
        <w:rPr>
          <w:rFonts w:ascii="Times New Roman" w:hAnsi="Times New Roman" w:cs="Times New Roman"/>
          <w:sz w:val="26"/>
          <w:szCs w:val="26"/>
        </w:rPr>
        <w:t>тов.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3.32.</w:t>
      </w:r>
      <w:r w:rsidRPr="00C557BD">
        <w:rPr>
          <w:rFonts w:ascii="Times New Roman" w:hAnsi="Times New Roman" w:cs="Times New Roman"/>
          <w:sz w:val="26"/>
          <w:szCs w:val="26"/>
        </w:rPr>
        <w:tab/>
        <w:t>Контролирует ежеквартально: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своевременное представление структурными подразделениями в Отдел д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кументов для взыскания незаконно полученных сумм субсидий;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проведение структурными подразделениями Министерства мониторинга и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полнения заключенных соглашений о предоставлении субсидий.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3.33.</w:t>
      </w:r>
      <w:r w:rsidRPr="00C557BD">
        <w:rPr>
          <w:rFonts w:ascii="Times New Roman" w:hAnsi="Times New Roman" w:cs="Times New Roman"/>
          <w:sz w:val="26"/>
          <w:szCs w:val="26"/>
        </w:rPr>
        <w:tab/>
        <w:t>Подготавливает предложения по разграничению собственности, с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зданию, реорганизации организаций, находящихся в ведении Министерства.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lastRenderedPageBreak/>
        <w:t>3.34.</w:t>
      </w:r>
      <w:r w:rsidRPr="00C557BD">
        <w:rPr>
          <w:rFonts w:ascii="Times New Roman" w:hAnsi="Times New Roman" w:cs="Times New Roman"/>
          <w:sz w:val="26"/>
          <w:szCs w:val="26"/>
        </w:rPr>
        <w:tab/>
        <w:t>Организует и обеспечивает деятельность Общественного совета при Министерстве.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3.35.</w:t>
      </w:r>
      <w:r w:rsidRPr="00C557BD">
        <w:rPr>
          <w:rFonts w:ascii="Times New Roman" w:hAnsi="Times New Roman" w:cs="Times New Roman"/>
          <w:sz w:val="26"/>
          <w:szCs w:val="26"/>
        </w:rPr>
        <w:tab/>
        <w:t>Готовит ответы и материалы на поступающие в Министерство обр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щения граждан, относящиеся к компетенции Отдела.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3.36.</w:t>
      </w:r>
      <w:r w:rsidRPr="00C557BD">
        <w:rPr>
          <w:rFonts w:ascii="Times New Roman" w:hAnsi="Times New Roman" w:cs="Times New Roman"/>
          <w:sz w:val="26"/>
          <w:szCs w:val="26"/>
        </w:rPr>
        <w:tab/>
        <w:t>Оказывает гражданам бесплатную юридическую помощь в виде пр</w:t>
      </w:r>
      <w:r w:rsidRPr="00C557BD">
        <w:rPr>
          <w:rFonts w:ascii="Times New Roman" w:hAnsi="Times New Roman" w:cs="Times New Roman"/>
          <w:sz w:val="26"/>
          <w:szCs w:val="26"/>
        </w:rPr>
        <w:t>а</w:t>
      </w:r>
      <w:r w:rsidRPr="00C557BD">
        <w:rPr>
          <w:rFonts w:ascii="Times New Roman" w:hAnsi="Times New Roman" w:cs="Times New Roman"/>
          <w:sz w:val="26"/>
          <w:szCs w:val="26"/>
        </w:rPr>
        <w:t>вового консультирования в устной и письменной форме по вопросам, относящимся к компетенции Министерства, в соответствии с Законом Чувашской Республики «О бесплатной юридической помощи в Чувашской Республике» и в порядке, устано</w:t>
      </w:r>
      <w:r w:rsidRPr="00C557BD">
        <w:rPr>
          <w:rFonts w:ascii="Times New Roman" w:hAnsi="Times New Roman" w:cs="Times New Roman"/>
          <w:sz w:val="26"/>
          <w:szCs w:val="26"/>
        </w:rPr>
        <w:t>в</w:t>
      </w:r>
      <w:r w:rsidRPr="00C557BD">
        <w:rPr>
          <w:rFonts w:ascii="Times New Roman" w:hAnsi="Times New Roman" w:cs="Times New Roman"/>
          <w:sz w:val="26"/>
          <w:szCs w:val="26"/>
        </w:rPr>
        <w:t>ленном законодательством Российской Федерации для рассмотрения обращений граждан.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3.37.</w:t>
      </w:r>
      <w:r w:rsidRPr="00C557BD">
        <w:rPr>
          <w:rFonts w:ascii="Times New Roman" w:hAnsi="Times New Roman" w:cs="Times New Roman"/>
          <w:sz w:val="26"/>
          <w:szCs w:val="26"/>
        </w:rPr>
        <w:tab/>
        <w:t>Осуществляет правовое информирование и правовое просвещение населения в порядке, предусмотренном Федеральным законом «О бесплатной юр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дической помощи в Российской Федерации».</w:t>
      </w:r>
    </w:p>
    <w:p w:rsidR="007C00AE" w:rsidRPr="00C557BD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C00AE" w:rsidRPr="007C00AE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E">
        <w:rPr>
          <w:rFonts w:ascii="Times New Roman" w:hAnsi="Times New Roman" w:cs="Times New Roman"/>
          <w:b/>
          <w:sz w:val="26"/>
          <w:szCs w:val="26"/>
        </w:rPr>
        <w:t>IV. Права</w:t>
      </w:r>
    </w:p>
    <w:p w:rsidR="007C00AE" w:rsidRPr="00C557BD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Отдел для выполнения возложенных на него задач и функций имеет право: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4.1.</w:t>
      </w:r>
      <w:r w:rsidRPr="00C557BD">
        <w:rPr>
          <w:rFonts w:ascii="Times New Roman" w:hAnsi="Times New Roman" w:cs="Times New Roman"/>
          <w:sz w:val="26"/>
          <w:szCs w:val="26"/>
        </w:rPr>
        <w:tab/>
        <w:t>Вносить предложения по устранению выявленных нарушений по в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просам, относящимся к компетенции Отдела.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4.2.</w:t>
      </w:r>
      <w:r w:rsidRPr="00C557BD">
        <w:rPr>
          <w:rFonts w:ascii="Times New Roman" w:hAnsi="Times New Roman" w:cs="Times New Roman"/>
          <w:sz w:val="26"/>
          <w:szCs w:val="26"/>
        </w:rPr>
        <w:tab/>
        <w:t>Получать в установленном порядке от структурных подразделений Министерства документы и материалы, необходимые для осуществления работы Отдела.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4.3.</w:t>
      </w:r>
      <w:r w:rsidRPr="00C557BD">
        <w:rPr>
          <w:rFonts w:ascii="Times New Roman" w:hAnsi="Times New Roman" w:cs="Times New Roman"/>
          <w:sz w:val="26"/>
          <w:szCs w:val="26"/>
        </w:rPr>
        <w:tab/>
        <w:t>Запрашивать и получать в установленном порядке необходимую и</w:t>
      </w:r>
      <w:r w:rsidRPr="00C557BD">
        <w:rPr>
          <w:rFonts w:ascii="Times New Roman" w:hAnsi="Times New Roman" w:cs="Times New Roman"/>
          <w:sz w:val="26"/>
          <w:szCs w:val="26"/>
        </w:rPr>
        <w:t>н</w:t>
      </w:r>
      <w:r w:rsidRPr="00C557BD">
        <w:rPr>
          <w:rFonts w:ascii="Times New Roman" w:hAnsi="Times New Roman" w:cs="Times New Roman"/>
          <w:sz w:val="26"/>
          <w:szCs w:val="26"/>
        </w:rPr>
        <w:t>формацию от структурных подразделений Министерства, исполнительных органов Чувашской Республики, органов местного самоуправления, общественных и иных организаций, в том числе организаций агропромышленного комплекса в Чува</w:t>
      </w:r>
      <w:r w:rsidRPr="00C557BD">
        <w:rPr>
          <w:rFonts w:ascii="Times New Roman" w:hAnsi="Times New Roman" w:cs="Times New Roman"/>
          <w:sz w:val="26"/>
          <w:szCs w:val="26"/>
        </w:rPr>
        <w:t>ш</w:t>
      </w:r>
      <w:r w:rsidRPr="00C557BD">
        <w:rPr>
          <w:rFonts w:ascii="Times New Roman" w:hAnsi="Times New Roman" w:cs="Times New Roman"/>
          <w:sz w:val="26"/>
          <w:szCs w:val="26"/>
        </w:rPr>
        <w:t>ской Республике.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4.4.</w:t>
      </w:r>
      <w:r w:rsidRPr="00C557BD">
        <w:rPr>
          <w:rFonts w:ascii="Times New Roman" w:hAnsi="Times New Roman" w:cs="Times New Roman"/>
          <w:sz w:val="26"/>
          <w:szCs w:val="26"/>
        </w:rPr>
        <w:tab/>
        <w:t>Привлекать с согласия руководителей структурных подразделений Министерства специалистов для разработки и осуществления мероприятий, пров</w:t>
      </w:r>
      <w:r w:rsidRPr="00C557BD">
        <w:rPr>
          <w:rFonts w:ascii="Times New Roman" w:hAnsi="Times New Roman" w:cs="Times New Roman"/>
          <w:sz w:val="26"/>
          <w:szCs w:val="26"/>
        </w:rPr>
        <w:t>о</w:t>
      </w:r>
      <w:r w:rsidRPr="00C557BD">
        <w:rPr>
          <w:rFonts w:ascii="Times New Roman" w:hAnsi="Times New Roman" w:cs="Times New Roman"/>
          <w:sz w:val="26"/>
          <w:szCs w:val="26"/>
        </w:rPr>
        <w:t>димых Отделом в соответствии с возложенными на него функциями.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4.5.</w:t>
      </w:r>
      <w:r w:rsidRPr="00C557BD">
        <w:rPr>
          <w:rFonts w:ascii="Times New Roman" w:hAnsi="Times New Roman" w:cs="Times New Roman"/>
          <w:sz w:val="26"/>
          <w:szCs w:val="26"/>
        </w:rPr>
        <w:tab/>
        <w:t>Начальник Отдела вправе принимать участие в совещаниях, провод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мых руководством Министерства, при обсуждении вопросов, касающихся практ</w:t>
      </w:r>
      <w:r w:rsidRPr="00C557BD">
        <w:rPr>
          <w:rFonts w:ascii="Times New Roman" w:hAnsi="Times New Roman" w:cs="Times New Roman"/>
          <w:sz w:val="26"/>
          <w:szCs w:val="26"/>
        </w:rPr>
        <w:t>и</w:t>
      </w:r>
      <w:r w:rsidRPr="00C557BD">
        <w:rPr>
          <w:rFonts w:ascii="Times New Roman" w:hAnsi="Times New Roman" w:cs="Times New Roman"/>
          <w:sz w:val="26"/>
          <w:szCs w:val="26"/>
        </w:rPr>
        <w:t>ки применения законодательства Российской Федерации, Чувашской Республики и иных участков правовой и кадровой работы, иным вопросам, входящим в комп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тенцию отдела.</w:t>
      </w: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4.6.</w:t>
      </w:r>
      <w:r w:rsidRPr="00C557BD">
        <w:rPr>
          <w:rFonts w:ascii="Times New Roman" w:hAnsi="Times New Roman" w:cs="Times New Roman"/>
          <w:sz w:val="26"/>
          <w:szCs w:val="26"/>
        </w:rPr>
        <w:tab/>
        <w:t>Осуществлять иные права, предусмотренные законодательством Ро</w:t>
      </w:r>
      <w:r w:rsidRPr="00C557BD">
        <w:rPr>
          <w:rFonts w:ascii="Times New Roman" w:hAnsi="Times New Roman" w:cs="Times New Roman"/>
          <w:sz w:val="26"/>
          <w:szCs w:val="26"/>
        </w:rPr>
        <w:t>с</w:t>
      </w:r>
      <w:r w:rsidRPr="00C557BD">
        <w:rPr>
          <w:rFonts w:ascii="Times New Roman" w:hAnsi="Times New Roman" w:cs="Times New Roman"/>
          <w:sz w:val="26"/>
          <w:szCs w:val="26"/>
        </w:rPr>
        <w:t>сийской Федерации и законодательством Чувашской Республики.</w:t>
      </w:r>
    </w:p>
    <w:p w:rsidR="007C00AE" w:rsidRPr="007C00AE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0AE" w:rsidRPr="007C00AE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00AE">
        <w:rPr>
          <w:rFonts w:ascii="Times New Roman" w:hAnsi="Times New Roman" w:cs="Times New Roman"/>
          <w:b/>
          <w:sz w:val="26"/>
          <w:szCs w:val="26"/>
        </w:rPr>
        <w:t>V.</w:t>
      </w:r>
      <w:r w:rsidRPr="007C00AE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:rsidR="007C00AE" w:rsidRPr="00C557BD" w:rsidRDefault="007C00AE" w:rsidP="007C00A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7C00AE" w:rsidRPr="00C557BD" w:rsidRDefault="007C00AE" w:rsidP="007C00A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7BD">
        <w:rPr>
          <w:rFonts w:ascii="Times New Roman" w:hAnsi="Times New Roman" w:cs="Times New Roman"/>
          <w:sz w:val="26"/>
          <w:szCs w:val="26"/>
        </w:rPr>
        <w:t>Начальник отдела несет персональную ответственность за выполнение задач, возложенных на Отдел, в соответствии с действующим законодательством, за н</w:t>
      </w:r>
      <w:r w:rsidRPr="00C557BD">
        <w:rPr>
          <w:rFonts w:ascii="Times New Roman" w:hAnsi="Times New Roman" w:cs="Times New Roman"/>
          <w:sz w:val="26"/>
          <w:szCs w:val="26"/>
        </w:rPr>
        <w:t>е</w:t>
      </w:r>
      <w:r w:rsidRPr="00C557BD">
        <w:rPr>
          <w:rFonts w:ascii="Times New Roman" w:hAnsi="Times New Roman" w:cs="Times New Roman"/>
          <w:sz w:val="26"/>
          <w:szCs w:val="26"/>
        </w:rPr>
        <w:t>исполнение или ненадлежащее исполнение возложенных на него обязанностей с учетом прав, предоставленных ему законодательством Российской Федерации и законодательством Чувашской Республики и настоящим положением.</w:t>
      </w:r>
    </w:p>
    <w:p w:rsidR="00F341CE" w:rsidRPr="00D370C4" w:rsidRDefault="00F341CE" w:rsidP="007C00AE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F341CE" w:rsidRPr="00D370C4" w:rsidSect="00B2499F">
      <w:pgSz w:w="11909" w:h="16834"/>
      <w:pgMar w:top="1276" w:right="852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2947110"/>
    <w:multiLevelType w:val="hybridMultilevel"/>
    <w:tmpl w:val="D65C264A"/>
    <w:lvl w:ilvl="0" w:tplc="4236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75267"/>
    <w:multiLevelType w:val="hybridMultilevel"/>
    <w:tmpl w:val="04C40C16"/>
    <w:lvl w:ilvl="0" w:tplc="87786E74">
      <w:start w:val="1"/>
      <w:numFmt w:val="decimal"/>
      <w:lvlText w:val="3.2.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CE"/>
    <w:rsid w:val="00096162"/>
    <w:rsid w:val="001E23F6"/>
    <w:rsid w:val="00261089"/>
    <w:rsid w:val="002E485C"/>
    <w:rsid w:val="00312E4C"/>
    <w:rsid w:val="00363486"/>
    <w:rsid w:val="004D7A34"/>
    <w:rsid w:val="004F5245"/>
    <w:rsid w:val="004F7687"/>
    <w:rsid w:val="0057363C"/>
    <w:rsid w:val="0060580C"/>
    <w:rsid w:val="00692D9A"/>
    <w:rsid w:val="006A1979"/>
    <w:rsid w:val="006A2530"/>
    <w:rsid w:val="00724993"/>
    <w:rsid w:val="00774B63"/>
    <w:rsid w:val="007A1DE6"/>
    <w:rsid w:val="007C00AE"/>
    <w:rsid w:val="007F691D"/>
    <w:rsid w:val="00824C3D"/>
    <w:rsid w:val="00826DF7"/>
    <w:rsid w:val="00854361"/>
    <w:rsid w:val="008964D4"/>
    <w:rsid w:val="008E5654"/>
    <w:rsid w:val="008E7EFF"/>
    <w:rsid w:val="009221A9"/>
    <w:rsid w:val="00A11503"/>
    <w:rsid w:val="00A25039"/>
    <w:rsid w:val="00A82868"/>
    <w:rsid w:val="00A9125F"/>
    <w:rsid w:val="00A96D54"/>
    <w:rsid w:val="00B064AA"/>
    <w:rsid w:val="00B2499F"/>
    <w:rsid w:val="00BA10A3"/>
    <w:rsid w:val="00C34AD2"/>
    <w:rsid w:val="00CC633D"/>
    <w:rsid w:val="00D33407"/>
    <w:rsid w:val="00D370C4"/>
    <w:rsid w:val="00D53579"/>
    <w:rsid w:val="00D66722"/>
    <w:rsid w:val="00E401D3"/>
    <w:rsid w:val="00E5661E"/>
    <w:rsid w:val="00E94191"/>
    <w:rsid w:val="00F341CE"/>
    <w:rsid w:val="00F8078C"/>
    <w:rsid w:val="00FC042D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0AE"/>
    <w:pPr>
      <w:keepNext/>
      <w:widowControl w:val="0"/>
      <w:shd w:val="clear" w:color="auto" w:fill="FFFFFF"/>
      <w:autoSpaceDE w:val="0"/>
      <w:autoSpaceDN w:val="0"/>
      <w:adjustRightInd w:val="0"/>
      <w:spacing w:before="846" w:after="0" w:line="328" w:lineRule="exact"/>
      <w:ind w:right="1598"/>
      <w:outlineLvl w:val="0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0AE"/>
    <w:pPr>
      <w:keepNext/>
      <w:widowControl w:val="0"/>
      <w:shd w:val="clear" w:color="auto" w:fill="FFFFFF"/>
      <w:autoSpaceDE w:val="0"/>
      <w:autoSpaceDN w:val="0"/>
      <w:adjustRightInd w:val="0"/>
      <w:spacing w:before="587" w:after="0" w:line="240" w:lineRule="auto"/>
      <w:jc w:val="center"/>
      <w:outlineLvl w:val="1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F76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F76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E94191"/>
    <w:pPr>
      <w:widowControl w:val="0"/>
      <w:spacing w:after="0" w:line="260" w:lineRule="auto"/>
      <w:ind w:left="40"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00AE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C00AE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00AE"/>
    <w:pPr>
      <w:keepNext/>
      <w:widowControl w:val="0"/>
      <w:shd w:val="clear" w:color="auto" w:fill="FFFFFF"/>
      <w:autoSpaceDE w:val="0"/>
      <w:autoSpaceDN w:val="0"/>
      <w:adjustRightInd w:val="0"/>
      <w:spacing w:before="846" w:after="0" w:line="328" w:lineRule="exact"/>
      <w:ind w:right="1598"/>
      <w:outlineLvl w:val="0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C00AE"/>
    <w:pPr>
      <w:keepNext/>
      <w:widowControl w:val="0"/>
      <w:shd w:val="clear" w:color="auto" w:fill="FFFFFF"/>
      <w:autoSpaceDE w:val="0"/>
      <w:autoSpaceDN w:val="0"/>
      <w:adjustRightInd w:val="0"/>
      <w:spacing w:before="587" w:after="0" w:line="240" w:lineRule="auto"/>
      <w:jc w:val="center"/>
      <w:outlineLvl w:val="1"/>
    </w:pPr>
    <w:rPr>
      <w:rFonts w:ascii="TimesET" w:eastAsia="Times New Roman" w:hAnsi="TimesET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10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4F76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F76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E94191"/>
    <w:pPr>
      <w:widowControl w:val="0"/>
      <w:spacing w:after="0" w:line="260" w:lineRule="auto"/>
      <w:ind w:left="40"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00AE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C00AE"/>
    <w:rPr>
      <w:rFonts w:ascii="TimesET" w:eastAsia="Times New Roman" w:hAnsi="TimesET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5BC5-1CA1-480F-938D-2CBA2617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Юрьева Екатерина Николаевна</dc:creator>
  <cp:lastModifiedBy>Колесникова Мария</cp:lastModifiedBy>
  <cp:revision>2</cp:revision>
  <cp:lastPrinted>2024-01-22T12:33:00Z</cp:lastPrinted>
  <dcterms:created xsi:type="dcterms:W3CDTF">2024-01-24T07:20:00Z</dcterms:created>
  <dcterms:modified xsi:type="dcterms:W3CDTF">2024-01-24T07:20:00Z</dcterms:modified>
</cp:coreProperties>
</file>