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F8" w:rsidRDefault="00B141F8" w:rsidP="00B141F8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723265" cy="699770"/>
            <wp:effectExtent l="19050" t="0" r="635" b="0"/>
            <wp:docPr id="1" name="Рисунок 1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СОБРАНИЕ ДЕПУТАТОВ ПОРЕЦКОГО МУНИЦИПАЛЬНОГО ОКРУГА </w:t>
      </w: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="00183EDD">
        <w:rPr>
          <w:sz w:val="26"/>
          <w:szCs w:val="26"/>
        </w:rPr>
        <w:t>ЕШЕНИЕ</w:t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>Собрания депутатов первого созыва</w:t>
      </w: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>от ____ 2023 года</w:t>
      </w:r>
      <w:proofErr w:type="gramStart"/>
      <w:r>
        <w:rPr>
          <w:sz w:val="26"/>
          <w:szCs w:val="26"/>
        </w:rPr>
        <w:t xml:space="preserve"> № С</w:t>
      </w:r>
      <w:proofErr w:type="gramEnd"/>
      <w:r>
        <w:rPr>
          <w:sz w:val="26"/>
          <w:szCs w:val="26"/>
        </w:rPr>
        <w:t>-_____</w:t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Pr="00744995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Порецкое </w:t>
      </w:r>
    </w:p>
    <w:p w:rsidR="00B141F8" w:rsidRPr="00744995" w:rsidRDefault="00B141F8" w:rsidP="00B141F8">
      <w:pPr>
        <w:ind w:right="21"/>
        <w:jc w:val="center"/>
        <w:rPr>
          <w:sz w:val="26"/>
          <w:szCs w:val="26"/>
        </w:rPr>
      </w:pPr>
      <w:r w:rsidRPr="00744995">
        <w:rPr>
          <w:sz w:val="26"/>
          <w:szCs w:val="26"/>
        </w:rPr>
        <w:tab/>
        <w:t xml:space="preserve">                               </w:t>
      </w:r>
    </w:p>
    <w:p w:rsidR="00B141F8" w:rsidRDefault="00B141F8" w:rsidP="00183EDD">
      <w:pPr>
        <w:ind w:right="4535"/>
        <w:jc w:val="center"/>
        <w:rPr>
          <w:b/>
          <w:sz w:val="28"/>
        </w:rPr>
      </w:pPr>
    </w:p>
    <w:p w:rsidR="00183EDD" w:rsidRPr="002D3DD9" w:rsidRDefault="00183EDD" w:rsidP="002E2C64">
      <w:pPr>
        <w:pStyle w:val="2"/>
        <w:tabs>
          <w:tab w:val="left" w:pos="5670"/>
        </w:tabs>
        <w:spacing w:after="0" w:line="240" w:lineRule="auto"/>
        <w:ind w:right="3685"/>
        <w:jc w:val="both"/>
        <w:rPr>
          <w:rStyle w:val="af6"/>
          <w:rFonts w:cs="Arial"/>
        </w:rPr>
      </w:pPr>
      <w:r w:rsidRPr="00591416">
        <w:rPr>
          <w:rStyle w:val="af6"/>
          <w:rFonts w:cs="Arial"/>
        </w:rPr>
        <w:t>О</w:t>
      </w:r>
      <w:r>
        <w:rPr>
          <w:rStyle w:val="af6"/>
          <w:rFonts w:cs="Arial"/>
        </w:rPr>
        <w:t>б</w:t>
      </w:r>
      <w:r w:rsidRPr="00591416">
        <w:rPr>
          <w:rStyle w:val="af6"/>
          <w:rFonts w:cs="Arial"/>
        </w:rPr>
        <w:t xml:space="preserve"> </w:t>
      </w:r>
      <w:r>
        <w:rPr>
          <w:rStyle w:val="af6"/>
          <w:rFonts w:cs="Arial"/>
        </w:rPr>
        <w:t xml:space="preserve">утверждении </w:t>
      </w:r>
      <w:r w:rsidRPr="002D3DD9">
        <w:rPr>
          <w:rStyle w:val="af6"/>
          <w:rFonts w:cs="Arial"/>
        </w:rPr>
        <w:t>П</w:t>
      </w:r>
      <w:r>
        <w:rPr>
          <w:rStyle w:val="af6"/>
          <w:rFonts w:cs="Arial"/>
        </w:rPr>
        <w:t>оряд</w:t>
      </w:r>
      <w:r w:rsidRPr="002D3DD9">
        <w:rPr>
          <w:rStyle w:val="af6"/>
          <w:rFonts w:cs="Arial"/>
        </w:rPr>
        <w:t xml:space="preserve">ка </w:t>
      </w:r>
      <w:r w:rsidR="00AF208A">
        <w:rPr>
          <w:rStyle w:val="af6"/>
          <w:rFonts w:cs="Arial"/>
        </w:rPr>
        <w:t xml:space="preserve">определения </w:t>
      </w:r>
      <w:r w:rsidR="002E2C64">
        <w:rPr>
          <w:rStyle w:val="af6"/>
          <w:rFonts w:cs="Arial"/>
        </w:rPr>
        <w:t xml:space="preserve">размера </w:t>
      </w:r>
      <w:r w:rsidR="00AF208A">
        <w:rPr>
          <w:rStyle w:val="af6"/>
          <w:rFonts w:cs="Arial"/>
        </w:rPr>
        <w:t xml:space="preserve">арендной платы за земельные участки, </w:t>
      </w:r>
      <w:r w:rsidR="002E2C64">
        <w:rPr>
          <w:rStyle w:val="af6"/>
          <w:rFonts w:cs="Arial"/>
        </w:rPr>
        <w:t xml:space="preserve">                 </w:t>
      </w:r>
      <w:r w:rsidR="00AF208A">
        <w:rPr>
          <w:rStyle w:val="af6"/>
          <w:rFonts w:cs="Arial"/>
        </w:rPr>
        <w:t>находящиеся в муниципальной</w:t>
      </w:r>
      <w:r w:rsidR="00F37CB0">
        <w:rPr>
          <w:rStyle w:val="af6"/>
          <w:rFonts w:cs="Arial"/>
        </w:rPr>
        <w:t xml:space="preserve">       </w:t>
      </w:r>
      <w:r w:rsidR="00AF208A">
        <w:rPr>
          <w:rStyle w:val="af6"/>
          <w:rFonts w:cs="Arial"/>
        </w:rPr>
        <w:t>собственности П</w:t>
      </w:r>
      <w:r w:rsidR="00AF208A">
        <w:rPr>
          <w:rStyle w:val="af6"/>
          <w:rFonts w:cs="Arial"/>
        </w:rPr>
        <w:t>о</w:t>
      </w:r>
      <w:r w:rsidR="00AF208A">
        <w:rPr>
          <w:rStyle w:val="af6"/>
          <w:rFonts w:cs="Arial"/>
        </w:rPr>
        <w:t>рецкого муниципального округа</w:t>
      </w:r>
      <w:r w:rsidR="003C4AB5">
        <w:rPr>
          <w:rStyle w:val="af6"/>
          <w:rFonts w:cs="Arial"/>
        </w:rPr>
        <w:t xml:space="preserve">         </w:t>
      </w:r>
      <w:r w:rsidR="00AF208A">
        <w:rPr>
          <w:rStyle w:val="af6"/>
          <w:rFonts w:cs="Arial"/>
        </w:rPr>
        <w:t xml:space="preserve">Чувашской </w:t>
      </w:r>
      <w:r w:rsidRPr="002D3DD9">
        <w:rPr>
          <w:b/>
        </w:rPr>
        <w:t>Ре</w:t>
      </w:r>
      <w:r w:rsidRPr="002D3DD9">
        <w:rPr>
          <w:b/>
        </w:rPr>
        <w:t>с</w:t>
      </w:r>
      <w:r w:rsidRPr="002D3DD9">
        <w:rPr>
          <w:b/>
        </w:rPr>
        <w:t>публики</w:t>
      </w:r>
      <w:r>
        <w:rPr>
          <w:b/>
        </w:rPr>
        <w:t xml:space="preserve">, </w:t>
      </w:r>
      <w:r w:rsidR="00AF208A">
        <w:rPr>
          <w:b/>
        </w:rPr>
        <w:t xml:space="preserve">предоставленные в аренду без торгов </w:t>
      </w:r>
    </w:p>
    <w:p w:rsidR="00B141F8" w:rsidRDefault="00B141F8" w:rsidP="00B141F8">
      <w:pPr>
        <w:rPr>
          <w:sz w:val="28"/>
        </w:rPr>
      </w:pPr>
    </w:p>
    <w:p w:rsidR="00183EDD" w:rsidRPr="00FE47AD" w:rsidRDefault="00183EDD" w:rsidP="00183EDD">
      <w:pPr>
        <w:jc w:val="both"/>
      </w:pPr>
      <w:r w:rsidRPr="00FE47AD">
        <w:rPr>
          <w:rStyle w:val="af6"/>
        </w:rPr>
        <w:t xml:space="preserve">       </w:t>
      </w:r>
      <w:r w:rsidR="007D083D">
        <w:rPr>
          <w:rStyle w:val="af6"/>
        </w:rPr>
        <w:t xml:space="preserve"> </w:t>
      </w:r>
      <w:r w:rsidR="00D65BCB">
        <w:rPr>
          <w:rStyle w:val="af6"/>
          <w:b w:val="0"/>
        </w:rPr>
        <w:t xml:space="preserve">В соответствии </w:t>
      </w:r>
      <w:r w:rsidRPr="00FE47AD">
        <w:rPr>
          <w:rStyle w:val="af6"/>
          <w:b w:val="0"/>
        </w:rPr>
        <w:t>Земельн</w:t>
      </w:r>
      <w:r w:rsidR="00D65BCB">
        <w:rPr>
          <w:rStyle w:val="af6"/>
          <w:b w:val="0"/>
        </w:rPr>
        <w:t>ым</w:t>
      </w:r>
      <w:r w:rsidRPr="00FE47AD">
        <w:rPr>
          <w:rStyle w:val="af6"/>
          <w:b w:val="0"/>
        </w:rPr>
        <w:t xml:space="preserve"> кодек</w:t>
      </w:r>
      <w:r w:rsidR="00D65BCB">
        <w:rPr>
          <w:rStyle w:val="af6"/>
          <w:b w:val="0"/>
        </w:rPr>
        <w:t>сом</w:t>
      </w:r>
      <w:r w:rsidRPr="00FE47AD">
        <w:rPr>
          <w:rStyle w:val="af6"/>
          <w:b w:val="0"/>
        </w:rPr>
        <w:t xml:space="preserve"> Российской Федерации,</w:t>
      </w:r>
      <w:r w:rsidR="00D65BCB">
        <w:rPr>
          <w:rStyle w:val="af6"/>
          <w:b w:val="0"/>
        </w:rPr>
        <w:t xml:space="preserve"> </w:t>
      </w:r>
      <w:r w:rsidR="00747F45">
        <w:rPr>
          <w:rStyle w:val="af6"/>
          <w:b w:val="0"/>
        </w:rPr>
        <w:t>п</w:t>
      </w:r>
      <w:r w:rsidR="00D65BCB">
        <w:rPr>
          <w:rStyle w:val="af6"/>
          <w:b w:val="0"/>
        </w:rPr>
        <w:t>остановлением Кабинета Министров Чуваш</w:t>
      </w:r>
      <w:r w:rsidR="00747F45">
        <w:rPr>
          <w:rStyle w:val="af6"/>
          <w:b w:val="0"/>
        </w:rPr>
        <w:t xml:space="preserve">ской Республики от 19 июня 2006 г. </w:t>
      </w:r>
      <w:r w:rsidR="00D65BCB">
        <w:rPr>
          <w:rStyle w:val="af6"/>
          <w:b w:val="0"/>
        </w:rPr>
        <w:t>№ 148 « Об утверждении порядка определения размера арендной платы за земельные участки, находящиеся в государственной собственности Чувашской Республики, и земельные участки, государственная собственность на которые не разграничена, предоставленные в аренду без торгов</w:t>
      </w:r>
      <w:r w:rsidR="00D65BCB">
        <w:t>, Собрание депутатов Порецкого</w:t>
      </w:r>
      <w:r>
        <w:t xml:space="preserve"> муниципального округа </w:t>
      </w:r>
      <w:r w:rsidRPr="00FE47AD">
        <w:t xml:space="preserve">Чувашской Республики </w:t>
      </w:r>
      <w:proofErr w:type="spellStart"/>
      <w:proofErr w:type="gramStart"/>
      <w:r w:rsidRPr="00183EDD">
        <w:rPr>
          <w:b/>
        </w:rPr>
        <w:t>р</w:t>
      </w:r>
      <w:proofErr w:type="spellEnd"/>
      <w:proofErr w:type="gramEnd"/>
      <w:r w:rsidRPr="00183EDD">
        <w:rPr>
          <w:b/>
        </w:rPr>
        <w:t xml:space="preserve"> е </w:t>
      </w:r>
      <w:proofErr w:type="spellStart"/>
      <w:r w:rsidRPr="00183EDD">
        <w:rPr>
          <w:b/>
        </w:rPr>
        <w:t>ш</w:t>
      </w:r>
      <w:proofErr w:type="spellEnd"/>
      <w:r w:rsidRPr="00183EDD">
        <w:rPr>
          <w:b/>
        </w:rPr>
        <w:t xml:space="preserve"> и л о:</w:t>
      </w:r>
    </w:p>
    <w:p w:rsidR="00D65BCB" w:rsidRDefault="00183EDD" w:rsidP="00D65BCB">
      <w:pPr>
        <w:jc w:val="both"/>
      </w:pPr>
      <w:bookmarkStart w:id="0" w:name="sub_1"/>
      <w:r>
        <w:t xml:space="preserve">       1.</w:t>
      </w:r>
      <w:r w:rsidR="00D65BCB">
        <w:t xml:space="preserve"> Утвердить прилагаемый </w:t>
      </w:r>
      <w:hyperlink w:anchor="sub_1000" w:history="1">
        <w:r w:rsidR="00D65BCB" w:rsidRPr="00F91885">
          <w:rPr>
            <w:rStyle w:val="af3"/>
            <w:rFonts w:cs="Times New Roman CYR"/>
            <w:color w:val="auto"/>
          </w:rPr>
          <w:t>Порядок</w:t>
        </w:r>
      </w:hyperlink>
      <w:r w:rsidR="00D65BCB" w:rsidRPr="00F91885">
        <w:t xml:space="preserve"> </w:t>
      </w:r>
      <w:r w:rsidR="00D65BCB">
        <w:t>определения размера арендной платы за земельные участки, находящиеся в муниципальной собственности Порецкого муниципального округа Чувашской Республики, предоставленные в аренду без торгов.</w:t>
      </w:r>
    </w:p>
    <w:p w:rsidR="00D65BCB" w:rsidRDefault="00183EDD" w:rsidP="00183EDD">
      <w:pPr>
        <w:jc w:val="both"/>
      </w:pPr>
      <w:bookmarkStart w:id="1" w:name="sub_2"/>
      <w:bookmarkEnd w:id="0"/>
      <w:r>
        <w:t xml:space="preserve">        2. Признать утратившим</w:t>
      </w:r>
      <w:r w:rsidR="00747F45">
        <w:t>и</w:t>
      </w:r>
      <w:r>
        <w:t xml:space="preserve"> силу</w:t>
      </w:r>
      <w:r w:rsidR="00D65BCB">
        <w:t>:</w:t>
      </w:r>
    </w:p>
    <w:p w:rsidR="00183EDD" w:rsidRDefault="00D65BCB" w:rsidP="00183EDD">
      <w:pPr>
        <w:jc w:val="both"/>
      </w:pPr>
      <w:r>
        <w:t xml:space="preserve">         - р</w:t>
      </w:r>
      <w:r w:rsidR="00183EDD">
        <w:t>ешение</w:t>
      </w:r>
      <w:r w:rsidR="00183EDD" w:rsidRPr="00FE47AD">
        <w:t xml:space="preserve"> </w:t>
      </w:r>
      <w:proofErr w:type="gramStart"/>
      <w:r w:rsidR="00183EDD" w:rsidRPr="00FE47AD">
        <w:t xml:space="preserve">Собрания депутатов </w:t>
      </w:r>
      <w:r w:rsidR="00183EDD">
        <w:t xml:space="preserve">Порецкого района </w:t>
      </w:r>
      <w:r w:rsidR="00183EDD" w:rsidRPr="00FE47AD">
        <w:t xml:space="preserve">Чувашской Республики </w:t>
      </w:r>
      <w:r>
        <w:t>пятог</w:t>
      </w:r>
      <w:r w:rsidR="00183EDD" w:rsidRPr="00FE47AD">
        <w:t>о созыва</w:t>
      </w:r>
      <w:proofErr w:type="gramEnd"/>
      <w:r w:rsidR="00183EDD" w:rsidRPr="00FE47AD">
        <w:t xml:space="preserve"> </w:t>
      </w:r>
      <w:hyperlink r:id="rId7" w:history="1">
        <w:r w:rsidR="00183EDD">
          <w:rPr>
            <w:rStyle w:val="af3"/>
            <w:color w:val="000000" w:themeColor="text1"/>
          </w:rPr>
          <w:t xml:space="preserve">от </w:t>
        </w:r>
        <w:r>
          <w:rPr>
            <w:rStyle w:val="af3"/>
            <w:color w:val="000000" w:themeColor="text1"/>
          </w:rPr>
          <w:t xml:space="preserve">09.07.2013 </w:t>
        </w:r>
        <w:r w:rsidR="00183EDD" w:rsidRPr="00183EDD">
          <w:rPr>
            <w:rStyle w:val="af3"/>
            <w:color w:val="000000" w:themeColor="text1"/>
          </w:rPr>
          <w:t>№</w:t>
        </w:r>
        <w:r w:rsidR="00183EDD" w:rsidRPr="007369B3">
          <w:rPr>
            <w:rStyle w:val="af3"/>
          </w:rPr>
          <w:t> </w:t>
        </w:r>
      </w:hyperlink>
      <w:r w:rsidR="00183EDD" w:rsidRPr="007369B3">
        <w:t>С</w:t>
      </w:r>
      <w:r w:rsidR="00183EDD">
        <w:t>-</w:t>
      </w:r>
      <w:r>
        <w:t>27</w:t>
      </w:r>
      <w:r w:rsidR="00183EDD">
        <w:t>/0</w:t>
      </w:r>
      <w:r>
        <w:t>6</w:t>
      </w:r>
      <w:r w:rsidR="00183EDD" w:rsidRPr="00FE47AD">
        <w:t xml:space="preserve"> </w:t>
      </w:r>
      <w:r w:rsidR="00183EDD">
        <w:t>«</w:t>
      </w:r>
      <w:hyperlink r:id="rId8" w:history="1">
        <w:r w:rsidRPr="00D65BCB">
          <w:rPr>
            <w:rStyle w:val="af3"/>
            <w:bCs/>
            <w:color w:val="auto"/>
          </w:rPr>
          <w:t>Об утверждении Порядка определения размера арендной платы за земельные участки, находящиеся в муниципальной собственности Порецкого района Чувашской Республики, предоставленные в аренду без торгов</w:t>
        </w:r>
        <w:r>
          <w:rPr>
            <w:rStyle w:val="af3"/>
            <w:bCs/>
            <w:color w:val="auto"/>
          </w:rPr>
          <w:t>»</w:t>
        </w:r>
        <w:r w:rsidRPr="00D65BCB">
          <w:rPr>
            <w:rStyle w:val="af3"/>
            <w:bCs/>
            <w:color w:val="auto"/>
          </w:rPr>
          <w:t xml:space="preserve"> (с изменениями и дополнениями)</w:t>
        </w:r>
      </w:hyperlink>
      <w:r>
        <w:t>;</w:t>
      </w:r>
    </w:p>
    <w:p w:rsidR="00D65BCB" w:rsidRDefault="00D65BCB" w:rsidP="00D65BCB">
      <w:pPr>
        <w:jc w:val="both"/>
      </w:pPr>
      <w:r>
        <w:t xml:space="preserve">        - решение</w:t>
      </w:r>
      <w:r w:rsidRPr="00FE47AD">
        <w:t xml:space="preserve"> </w:t>
      </w:r>
      <w:proofErr w:type="gramStart"/>
      <w:r w:rsidRPr="00FE47AD">
        <w:t xml:space="preserve">Собрания депутатов </w:t>
      </w:r>
      <w:r>
        <w:t xml:space="preserve">Порецкого района </w:t>
      </w:r>
      <w:r w:rsidRPr="00FE47AD">
        <w:t xml:space="preserve">Чувашской Республики </w:t>
      </w:r>
      <w:r>
        <w:t>шестог</w:t>
      </w:r>
      <w:r w:rsidRPr="00FE47AD">
        <w:t>о созыва</w:t>
      </w:r>
      <w:proofErr w:type="gramEnd"/>
      <w:r w:rsidRPr="00FE47AD">
        <w:t xml:space="preserve"> </w:t>
      </w:r>
      <w:hyperlink r:id="rId9" w:history="1">
        <w:r>
          <w:rPr>
            <w:rStyle w:val="af3"/>
            <w:color w:val="000000" w:themeColor="text1"/>
          </w:rPr>
          <w:t xml:space="preserve">от 09.22.2015 </w:t>
        </w:r>
        <w:r w:rsidRPr="00183EDD">
          <w:rPr>
            <w:rStyle w:val="af3"/>
            <w:color w:val="000000" w:themeColor="text1"/>
          </w:rPr>
          <w:t>№</w:t>
        </w:r>
        <w:r w:rsidRPr="007369B3">
          <w:rPr>
            <w:rStyle w:val="af3"/>
          </w:rPr>
          <w:t> </w:t>
        </w:r>
      </w:hyperlink>
      <w:r w:rsidRPr="007369B3">
        <w:t>С</w:t>
      </w:r>
      <w:r>
        <w:t>-01/14</w:t>
      </w:r>
      <w:r w:rsidRPr="00FE47AD">
        <w:t xml:space="preserve"> </w:t>
      </w:r>
      <w:r>
        <w:t>«О внесении изменений в решение Собрания депутатов Порецкого района Чувашской Республики от 09.07.2013 №-С-27/06 «Об утверждении Порядка предоставления в аренду земельных участков, находящихся в муниципальной собственности Порецкого района Чувашской Республики, предоставленные без торгов»;</w:t>
      </w:r>
    </w:p>
    <w:bookmarkEnd w:id="1"/>
    <w:p w:rsidR="00D65BCB" w:rsidRDefault="00D65BCB" w:rsidP="00D65BCB">
      <w:pPr>
        <w:widowControl w:val="0"/>
        <w:tabs>
          <w:tab w:val="left" w:pos="10205"/>
        </w:tabs>
        <w:jc w:val="both"/>
      </w:pPr>
      <w:r>
        <w:rPr>
          <w:color w:val="000000"/>
        </w:rPr>
        <w:t xml:space="preserve">        -</w:t>
      </w:r>
      <w:r w:rsidRPr="00D65BCB">
        <w:t xml:space="preserve"> </w:t>
      </w:r>
      <w:r>
        <w:t>решение</w:t>
      </w:r>
      <w:r w:rsidRPr="00FE47AD">
        <w:t xml:space="preserve"> </w:t>
      </w:r>
      <w:proofErr w:type="gramStart"/>
      <w:r w:rsidRPr="00FE47AD">
        <w:t xml:space="preserve">Собрания депутатов </w:t>
      </w:r>
      <w:r>
        <w:t xml:space="preserve">Порецкого района </w:t>
      </w:r>
      <w:r w:rsidRPr="00FE47AD">
        <w:t xml:space="preserve">Чувашской Республики </w:t>
      </w:r>
      <w:r>
        <w:t>шестог</w:t>
      </w:r>
      <w:r w:rsidRPr="00FE47AD">
        <w:t>о созыва</w:t>
      </w:r>
      <w:proofErr w:type="gramEnd"/>
      <w:r w:rsidRPr="00FE47AD">
        <w:t xml:space="preserve"> </w:t>
      </w:r>
      <w:hyperlink r:id="rId10" w:history="1">
        <w:r>
          <w:rPr>
            <w:rStyle w:val="af3"/>
            <w:color w:val="000000" w:themeColor="text1"/>
          </w:rPr>
          <w:t xml:space="preserve">от 19.12.2016 </w:t>
        </w:r>
        <w:r w:rsidRPr="00183EDD">
          <w:rPr>
            <w:rStyle w:val="af3"/>
            <w:color w:val="000000" w:themeColor="text1"/>
          </w:rPr>
          <w:t>№</w:t>
        </w:r>
        <w:r w:rsidRPr="007369B3">
          <w:rPr>
            <w:rStyle w:val="af3"/>
          </w:rPr>
          <w:t> </w:t>
        </w:r>
      </w:hyperlink>
      <w:r w:rsidRPr="007369B3">
        <w:t>С</w:t>
      </w:r>
      <w:r>
        <w:t>-11/02</w:t>
      </w:r>
      <w:r w:rsidRPr="00FE47AD">
        <w:t xml:space="preserve"> </w:t>
      </w:r>
      <w:r>
        <w:t>«О внесении изменений в решение Собрания депутатов Порецкого района Чувашской Республики от 09.07.2013 №-С-27/06 «Об утверждении Порядка предоставления в аренду земельных участков, находящихся в муниципальной собственности Порецкого района Чувашской Республики, предоставленные без торгов»;</w:t>
      </w:r>
    </w:p>
    <w:p w:rsidR="00D65BCB" w:rsidRDefault="00D65BCB" w:rsidP="00D65BCB">
      <w:pPr>
        <w:widowControl w:val="0"/>
        <w:tabs>
          <w:tab w:val="left" w:pos="10205"/>
        </w:tabs>
        <w:jc w:val="both"/>
      </w:pPr>
      <w:r>
        <w:t xml:space="preserve">       - решение</w:t>
      </w:r>
      <w:r w:rsidRPr="00FE47AD">
        <w:t xml:space="preserve"> </w:t>
      </w:r>
      <w:proofErr w:type="gramStart"/>
      <w:r w:rsidRPr="00FE47AD">
        <w:t xml:space="preserve">Собрания депутатов </w:t>
      </w:r>
      <w:r>
        <w:t xml:space="preserve">Порецкого района </w:t>
      </w:r>
      <w:r w:rsidRPr="00FE47AD">
        <w:t xml:space="preserve">Чувашской Республики </w:t>
      </w:r>
      <w:r>
        <w:t>шестог</w:t>
      </w:r>
      <w:r w:rsidRPr="00FE47AD">
        <w:t>о созыва</w:t>
      </w:r>
      <w:proofErr w:type="gramEnd"/>
      <w:r w:rsidRPr="00FE47AD">
        <w:t xml:space="preserve"> </w:t>
      </w:r>
      <w:hyperlink r:id="rId11" w:history="1">
        <w:r>
          <w:rPr>
            <w:rStyle w:val="af3"/>
            <w:color w:val="000000" w:themeColor="text1"/>
          </w:rPr>
          <w:t xml:space="preserve">от 09.11.2017 </w:t>
        </w:r>
        <w:r w:rsidRPr="00183EDD">
          <w:rPr>
            <w:rStyle w:val="af3"/>
            <w:color w:val="000000" w:themeColor="text1"/>
          </w:rPr>
          <w:t>№</w:t>
        </w:r>
        <w:r w:rsidRPr="007369B3">
          <w:rPr>
            <w:rStyle w:val="af3"/>
          </w:rPr>
          <w:t> </w:t>
        </w:r>
      </w:hyperlink>
      <w:r w:rsidRPr="007369B3">
        <w:t>С</w:t>
      </w:r>
      <w:r>
        <w:t>-18/04</w:t>
      </w:r>
      <w:r w:rsidRPr="00FE47AD">
        <w:t xml:space="preserve"> </w:t>
      </w:r>
      <w:r>
        <w:t xml:space="preserve">«О внесении изменений в решение Собрания депутатов </w:t>
      </w:r>
      <w:r>
        <w:lastRenderedPageBreak/>
        <w:t>Порецкого района Чувашской Республики от 09.07.2013 №-С-27/06 «Об утверждении Порядка предоставления в аренду земельных участков, находящихся в муниципальной собственности Порецкого района Чувашской Республики, предоставленные без торгов»;</w:t>
      </w:r>
    </w:p>
    <w:p w:rsidR="00D65BCB" w:rsidRDefault="00D65BCB" w:rsidP="00D65BCB">
      <w:pPr>
        <w:widowControl w:val="0"/>
        <w:tabs>
          <w:tab w:val="left" w:pos="10205"/>
        </w:tabs>
        <w:jc w:val="both"/>
      </w:pPr>
      <w:r>
        <w:t xml:space="preserve">          - решение</w:t>
      </w:r>
      <w:r w:rsidRPr="00FE47AD">
        <w:t xml:space="preserve"> </w:t>
      </w:r>
      <w:proofErr w:type="gramStart"/>
      <w:r w:rsidRPr="00FE47AD">
        <w:t xml:space="preserve">Собрания депутатов </w:t>
      </w:r>
      <w:r>
        <w:t xml:space="preserve">Порецкого района </w:t>
      </w:r>
      <w:r w:rsidRPr="00FE47AD">
        <w:t xml:space="preserve">Чувашской Республики </w:t>
      </w:r>
      <w:r>
        <w:t>шестог</w:t>
      </w:r>
      <w:r w:rsidRPr="00FE47AD">
        <w:t>о созыва</w:t>
      </w:r>
      <w:proofErr w:type="gramEnd"/>
      <w:r w:rsidRPr="00FE47AD">
        <w:t xml:space="preserve"> </w:t>
      </w:r>
      <w:hyperlink r:id="rId12" w:history="1">
        <w:r>
          <w:rPr>
            <w:rStyle w:val="af3"/>
            <w:color w:val="000000" w:themeColor="text1"/>
          </w:rPr>
          <w:t xml:space="preserve">от 02.04.2019 </w:t>
        </w:r>
        <w:r w:rsidRPr="00183EDD">
          <w:rPr>
            <w:rStyle w:val="af3"/>
            <w:color w:val="000000" w:themeColor="text1"/>
          </w:rPr>
          <w:t>№</w:t>
        </w:r>
        <w:r w:rsidRPr="007369B3">
          <w:rPr>
            <w:rStyle w:val="af3"/>
          </w:rPr>
          <w:t> </w:t>
        </w:r>
      </w:hyperlink>
      <w:r w:rsidRPr="007369B3">
        <w:t>С</w:t>
      </w:r>
      <w:r>
        <w:t>-34/09</w:t>
      </w:r>
      <w:r w:rsidRPr="00FE47AD">
        <w:t xml:space="preserve"> </w:t>
      </w:r>
      <w:r>
        <w:t>«О внесении изменений в решение Собрания депутатов Порецкого района Чувашской Республики от 09.07.2013 №-С-27/06 «Об утверждении Порядка предоставления в аренду земельных участков, находящихся в муниципальной собственности Порецкого района Чувашской Республики, предоставленные без торгов»;</w:t>
      </w:r>
    </w:p>
    <w:p w:rsidR="00D65BCB" w:rsidRDefault="00D65BCB" w:rsidP="00D65BCB">
      <w:pPr>
        <w:widowControl w:val="0"/>
        <w:tabs>
          <w:tab w:val="left" w:pos="10205"/>
        </w:tabs>
        <w:jc w:val="both"/>
        <w:rPr>
          <w:color w:val="000000"/>
        </w:rPr>
      </w:pPr>
      <w:r>
        <w:t xml:space="preserve">          - решение</w:t>
      </w:r>
      <w:r w:rsidRPr="00FE47AD">
        <w:t xml:space="preserve"> </w:t>
      </w:r>
      <w:proofErr w:type="gramStart"/>
      <w:r w:rsidRPr="00FE47AD">
        <w:t xml:space="preserve">Собрания депутатов </w:t>
      </w:r>
      <w:r>
        <w:t xml:space="preserve">Порецкого района </w:t>
      </w:r>
      <w:r w:rsidRPr="00FE47AD">
        <w:t xml:space="preserve">Чувашской Республики </w:t>
      </w:r>
      <w:r>
        <w:t>седьмог</w:t>
      </w:r>
      <w:r w:rsidRPr="00FE47AD">
        <w:t>о созыва</w:t>
      </w:r>
      <w:proofErr w:type="gramEnd"/>
      <w:r w:rsidRPr="00FE47AD">
        <w:t xml:space="preserve"> </w:t>
      </w:r>
      <w:hyperlink r:id="rId13" w:history="1">
        <w:r>
          <w:rPr>
            <w:rStyle w:val="af3"/>
            <w:color w:val="000000" w:themeColor="text1"/>
          </w:rPr>
          <w:t xml:space="preserve">от 16.08.2022 </w:t>
        </w:r>
        <w:r w:rsidRPr="00183EDD">
          <w:rPr>
            <w:rStyle w:val="af3"/>
            <w:color w:val="000000" w:themeColor="text1"/>
          </w:rPr>
          <w:t>№</w:t>
        </w:r>
        <w:r w:rsidRPr="007369B3">
          <w:rPr>
            <w:rStyle w:val="af3"/>
          </w:rPr>
          <w:t> </w:t>
        </w:r>
      </w:hyperlink>
      <w:r w:rsidRPr="007369B3">
        <w:t>С</w:t>
      </w:r>
      <w:r>
        <w:t>-27/01</w:t>
      </w:r>
      <w:r w:rsidRPr="00FE47AD">
        <w:t xml:space="preserve"> </w:t>
      </w:r>
      <w:r>
        <w:t>«О внесении изменений в решение Собрания депутатов Порецкого района Чувашской Республики от 09.07.2013 №-С-27/06 «Об утверждении Порядка предоставления в аренду земельных участков, находящихся в муниципальной собственности Порецкого района Чувашской Республики, предоставленные без торгов».</w:t>
      </w:r>
    </w:p>
    <w:p w:rsidR="00D65BCB" w:rsidRPr="00246993" w:rsidRDefault="00183EDD" w:rsidP="00D65BCB">
      <w:pPr>
        <w:widowControl w:val="0"/>
        <w:tabs>
          <w:tab w:val="left" w:pos="10205"/>
        </w:tabs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B141F8">
        <w:rPr>
          <w:color w:val="000000"/>
        </w:rPr>
        <w:t>.</w:t>
      </w:r>
      <w:r w:rsidR="00D65BCB" w:rsidRPr="00631522">
        <w:rPr>
          <w:color w:val="000000"/>
        </w:rPr>
        <w:t xml:space="preserve"> </w:t>
      </w:r>
      <w:r w:rsidR="00D65BCB" w:rsidRPr="00246993">
        <w:rPr>
          <w:color w:val="000000"/>
        </w:rPr>
        <w:t>Настоящее решение вступает в силу со дня его официального опубликования в издании «Вестник Поречья» и подлежит размещению на оф</w:t>
      </w:r>
      <w:r w:rsidR="00D65BCB">
        <w:rPr>
          <w:color w:val="000000"/>
        </w:rPr>
        <w:t>ициальном сайте Порецкого муниципального округа Чувашской Республики</w:t>
      </w:r>
      <w:r w:rsidR="00D65BCB" w:rsidRPr="00246993">
        <w:rPr>
          <w:color w:val="000000"/>
        </w:rPr>
        <w:t xml:space="preserve"> в сети «Интернет».</w:t>
      </w:r>
    </w:p>
    <w:p w:rsidR="00D65BCB" w:rsidRDefault="00D65BCB" w:rsidP="00D65BCB">
      <w:pPr>
        <w:pStyle w:val="af1"/>
        <w:spacing w:before="0" w:beforeAutospacing="0" w:after="0" w:afterAutospacing="0"/>
        <w:jc w:val="both"/>
        <w:rPr>
          <w:color w:val="000000"/>
        </w:rPr>
      </w:pPr>
    </w:p>
    <w:p w:rsidR="00F91885" w:rsidRDefault="00F91885" w:rsidP="00D65BCB">
      <w:pPr>
        <w:pStyle w:val="af1"/>
        <w:spacing w:before="0" w:beforeAutospacing="0" w:after="0" w:afterAutospacing="0"/>
        <w:jc w:val="both"/>
        <w:rPr>
          <w:color w:val="000000"/>
        </w:rPr>
      </w:pPr>
    </w:p>
    <w:p w:rsidR="00B141F8" w:rsidRDefault="00B141F8" w:rsidP="00B141F8">
      <w:r>
        <w:t>Председатель Собрания депутатов</w:t>
      </w:r>
    </w:p>
    <w:p w:rsidR="00B141F8" w:rsidRDefault="00B141F8" w:rsidP="00B141F8">
      <w:r>
        <w:t>Порецкого муниципального округа                                                                      Л.Г. Васильев</w:t>
      </w:r>
    </w:p>
    <w:p w:rsidR="00474B8A" w:rsidRDefault="00474B8A" w:rsidP="00B141F8"/>
    <w:p w:rsidR="003C4AB5" w:rsidRDefault="003C4AB5" w:rsidP="00B141F8">
      <w:r>
        <w:t>Глава Порецкого муниципального округа                                                             Е.В. Лебедев</w:t>
      </w:r>
    </w:p>
    <w:p w:rsidR="00D65BCB" w:rsidRDefault="000929DF" w:rsidP="000929DF">
      <w:pPr>
        <w:jc w:val="right"/>
      </w:pPr>
      <w:r>
        <w:t xml:space="preserve">                                                                                                                             </w:t>
      </w: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747F45" w:rsidRDefault="00747F45" w:rsidP="000929DF">
      <w:pPr>
        <w:jc w:val="right"/>
      </w:pPr>
    </w:p>
    <w:p w:rsidR="00747F45" w:rsidRDefault="00747F45" w:rsidP="000929DF">
      <w:pPr>
        <w:jc w:val="right"/>
      </w:pPr>
    </w:p>
    <w:p w:rsidR="00D65BCB" w:rsidRDefault="00D65BCB" w:rsidP="000929DF">
      <w:pPr>
        <w:jc w:val="right"/>
      </w:pPr>
    </w:p>
    <w:p w:rsidR="000929DF" w:rsidRDefault="000929DF" w:rsidP="000929DF">
      <w:pPr>
        <w:jc w:val="right"/>
        <w:rPr>
          <w:sz w:val="26"/>
          <w:szCs w:val="26"/>
        </w:rPr>
      </w:pPr>
      <w:r>
        <w:lastRenderedPageBreak/>
        <w:t xml:space="preserve">  </w:t>
      </w:r>
      <w:r>
        <w:rPr>
          <w:sz w:val="26"/>
          <w:szCs w:val="26"/>
        </w:rPr>
        <w:t>П</w:t>
      </w:r>
      <w:r w:rsidR="006737F5">
        <w:rPr>
          <w:sz w:val="26"/>
          <w:szCs w:val="26"/>
        </w:rPr>
        <w:t>роект</w:t>
      </w:r>
    </w:p>
    <w:p w:rsidR="000929DF" w:rsidRDefault="000929DF" w:rsidP="0054695B">
      <w:pPr>
        <w:ind w:left="5529" w:right="-143" w:firstLine="85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5469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="006737F5">
        <w:rPr>
          <w:sz w:val="26"/>
          <w:szCs w:val="26"/>
        </w:rPr>
        <w:t>р</w:t>
      </w:r>
      <w:r>
        <w:rPr>
          <w:sz w:val="26"/>
          <w:szCs w:val="26"/>
        </w:rPr>
        <w:t>ешению Собрания депутатов</w:t>
      </w:r>
      <w:r w:rsidR="0054695B">
        <w:rPr>
          <w:sz w:val="26"/>
          <w:szCs w:val="26"/>
        </w:rPr>
        <w:t xml:space="preserve"> </w:t>
      </w:r>
      <w:r>
        <w:rPr>
          <w:sz w:val="26"/>
          <w:szCs w:val="26"/>
        </w:rPr>
        <w:t>Порецкого муниципального округа</w:t>
      </w:r>
      <w:r w:rsidR="0054695B">
        <w:rPr>
          <w:sz w:val="26"/>
          <w:szCs w:val="26"/>
        </w:rPr>
        <w:t xml:space="preserve"> Чувашской Республики</w:t>
      </w:r>
    </w:p>
    <w:p w:rsidR="000929DF" w:rsidRDefault="000929DF" w:rsidP="000929DF">
      <w:pPr>
        <w:tabs>
          <w:tab w:val="left" w:pos="5672"/>
          <w:tab w:val="right" w:pos="9355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54695B">
        <w:rPr>
          <w:sz w:val="26"/>
          <w:szCs w:val="26"/>
        </w:rPr>
        <w:t xml:space="preserve">           </w:t>
      </w:r>
      <w:r>
        <w:rPr>
          <w:sz w:val="26"/>
          <w:szCs w:val="26"/>
        </w:rPr>
        <w:t>от ______ 2023</w:t>
      </w:r>
      <w:proofErr w:type="gramStart"/>
      <w:r w:rsidR="0054695B">
        <w:rPr>
          <w:sz w:val="26"/>
          <w:szCs w:val="26"/>
        </w:rPr>
        <w:t xml:space="preserve"> № С</w:t>
      </w:r>
      <w:proofErr w:type="gramEnd"/>
      <w:r w:rsidR="0054695B">
        <w:rPr>
          <w:sz w:val="26"/>
          <w:szCs w:val="26"/>
        </w:rPr>
        <w:t>-_____</w:t>
      </w:r>
      <w:r w:rsidR="0054695B">
        <w:rPr>
          <w:sz w:val="26"/>
          <w:szCs w:val="26"/>
        </w:rPr>
        <w:tab/>
        <w:t xml:space="preserve"> </w:t>
      </w:r>
    </w:p>
    <w:p w:rsidR="000929DF" w:rsidRDefault="000929DF" w:rsidP="000929DF">
      <w:pPr>
        <w:widowControl w:val="0"/>
        <w:jc w:val="center"/>
        <w:rPr>
          <w:b/>
          <w:bCs/>
          <w:sz w:val="26"/>
          <w:szCs w:val="26"/>
        </w:rPr>
      </w:pPr>
      <w:bookmarkStart w:id="2" w:name="Par39"/>
      <w:bookmarkEnd w:id="2"/>
    </w:p>
    <w:p w:rsidR="00B141F8" w:rsidRDefault="00B141F8" w:rsidP="00B141F8"/>
    <w:p w:rsidR="00F91885" w:rsidRDefault="000929DF" w:rsidP="000929DF">
      <w:pPr>
        <w:pStyle w:val="1"/>
        <w:rPr>
          <w:rFonts w:ascii="Times New Roman" w:hAnsi="Times New Roman" w:cs="Times New Roman"/>
        </w:rPr>
      </w:pPr>
      <w:bookmarkStart w:id="3" w:name="_GoBack"/>
      <w:bookmarkEnd w:id="3"/>
      <w:r w:rsidRPr="007369B3">
        <w:rPr>
          <w:rFonts w:ascii="Times New Roman" w:hAnsi="Times New Roman" w:cs="Times New Roman"/>
        </w:rPr>
        <w:t>Порядок</w:t>
      </w:r>
      <w:r w:rsidRPr="007369B3">
        <w:rPr>
          <w:rFonts w:ascii="Times New Roman" w:hAnsi="Times New Roman" w:cs="Times New Roman"/>
        </w:rPr>
        <w:br/>
      </w:r>
      <w:r w:rsidR="00F91885">
        <w:t>определения размера арендной платы за земельные участки, находящиеся в мун</w:t>
      </w:r>
      <w:r w:rsidR="00F91885">
        <w:t>и</w:t>
      </w:r>
      <w:r w:rsidR="00F91885">
        <w:t>ципальной собственности Порецкого муниципального округа Чувашской Республ</w:t>
      </w:r>
      <w:r w:rsidR="00F91885">
        <w:t>и</w:t>
      </w:r>
      <w:r w:rsidR="00F91885">
        <w:t>ки, предоставленные в аренду без торгов</w:t>
      </w:r>
      <w:r w:rsidR="00F91885" w:rsidRPr="007369B3">
        <w:rPr>
          <w:rFonts w:ascii="Times New Roman" w:hAnsi="Times New Roman" w:cs="Times New Roman"/>
        </w:rPr>
        <w:t xml:space="preserve"> </w:t>
      </w:r>
    </w:p>
    <w:p w:rsidR="000929DF" w:rsidRPr="007369B3" w:rsidRDefault="000929DF" w:rsidP="000929DF">
      <w:pPr>
        <w:jc w:val="both"/>
      </w:pPr>
    </w:p>
    <w:p w:rsidR="00F91885" w:rsidRDefault="00F91885" w:rsidP="00F91885">
      <w:pPr>
        <w:jc w:val="both"/>
      </w:pPr>
      <w:r>
        <w:t xml:space="preserve">         </w:t>
      </w:r>
      <w:bookmarkStart w:id="4" w:name="sub_1001"/>
      <w:r>
        <w:t>1. Настоящий Порядок разработан в целях единообразного определения арендной платы за земельные участки, находящиеся в муниципальной собственности Порецкого муниципального округа Чувашской Республики (далее также - земельные участки), предоставленные в аренду без торгов.</w:t>
      </w:r>
    </w:p>
    <w:bookmarkEnd w:id="4"/>
    <w:p w:rsidR="00F91885" w:rsidRDefault="00F91885" w:rsidP="00F91885">
      <w:pPr>
        <w:jc w:val="both"/>
      </w:pPr>
      <w:r>
        <w:t xml:space="preserve">        1.1. Размер арендной платы за земельные участки, предоставленные в аренду без торгов, определяется одним из следующих способов:</w:t>
      </w:r>
    </w:p>
    <w:p w:rsidR="00F91885" w:rsidRPr="00BE770C" w:rsidRDefault="00F91885" w:rsidP="00F91885">
      <w:pPr>
        <w:jc w:val="both"/>
      </w:pPr>
      <w:r>
        <w:t xml:space="preserve">        а) </w:t>
      </w:r>
      <w:r w:rsidRPr="00BE770C">
        <w:t xml:space="preserve">на основании </w:t>
      </w:r>
      <w:hyperlink r:id="rId14" w:history="1">
        <w:r w:rsidRPr="00BE770C">
          <w:rPr>
            <w:rStyle w:val="af3"/>
            <w:rFonts w:cs="Times New Roman CYR"/>
            <w:color w:val="auto"/>
          </w:rPr>
          <w:t>кадастровой стоимости</w:t>
        </w:r>
      </w:hyperlink>
      <w:r w:rsidRPr="00BE770C">
        <w:t xml:space="preserve"> земельных участков в случаях, предусмотренных </w:t>
      </w:r>
      <w:hyperlink w:anchor="sub_12" w:history="1">
        <w:r w:rsidRPr="00BE770C">
          <w:rPr>
            <w:rStyle w:val="af3"/>
            <w:rFonts w:cs="Times New Roman CYR"/>
            <w:color w:val="auto"/>
          </w:rPr>
          <w:t>пунктом 1.2</w:t>
        </w:r>
      </w:hyperlink>
      <w:r w:rsidRPr="00BE770C">
        <w:t xml:space="preserve"> настоящего Порядка;</w:t>
      </w:r>
    </w:p>
    <w:p w:rsidR="00F91885" w:rsidRPr="00BE770C" w:rsidRDefault="00F91885" w:rsidP="00F91885">
      <w:pPr>
        <w:jc w:val="both"/>
      </w:pPr>
      <w:r w:rsidRPr="00BE770C">
        <w:t xml:space="preserve">        б) </w:t>
      </w:r>
      <w:r w:rsidR="00747F45">
        <w:t>в</w:t>
      </w:r>
      <w:r w:rsidRPr="00BE770C">
        <w:t xml:space="preserve"> соответствии со ставками арендной платы, утвержденными Федеральной службой государственной регистрации, кадастра и картографии, в случаях, предусмотренных </w:t>
      </w:r>
      <w:hyperlink w:anchor="sub_13" w:history="1">
        <w:r w:rsidRPr="00BE770C">
          <w:rPr>
            <w:rStyle w:val="af3"/>
            <w:rFonts w:cs="Times New Roman CYR"/>
            <w:color w:val="auto"/>
          </w:rPr>
          <w:t>пунктом 1.3</w:t>
        </w:r>
      </w:hyperlink>
      <w:r w:rsidRPr="00BE770C">
        <w:t xml:space="preserve"> настоящего Порядка;</w:t>
      </w:r>
    </w:p>
    <w:p w:rsidR="00F91885" w:rsidRPr="00F1353B" w:rsidRDefault="000910CE" w:rsidP="00F91885">
      <w:pPr>
        <w:jc w:val="both"/>
        <w:rPr>
          <w:color w:val="000000" w:themeColor="text1"/>
        </w:rPr>
      </w:pPr>
      <w:r w:rsidRPr="00BE770C">
        <w:t xml:space="preserve">          </w:t>
      </w:r>
      <w:r w:rsidR="00F91885" w:rsidRPr="00BE770C">
        <w:t xml:space="preserve">в) в размере ставки земельного налога в случаях, </w:t>
      </w:r>
      <w:r w:rsidR="00F91885" w:rsidRPr="00F1353B">
        <w:rPr>
          <w:color w:val="000000" w:themeColor="text1"/>
        </w:rPr>
        <w:t xml:space="preserve">предусмотренных </w:t>
      </w:r>
      <w:hyperlink w:anchor="sub_1013" w:history="1">
        <w:r w:rsidR="00F91885" w:rsidRPr="00F1353B">
          <w:rPr>
            <w:rStyle w:val="af3"/>
            <w:rFonts w:cs="Times New Roman CYR"/>
            <w:color w:val="000000" w:themeColor="text1"/>
          </w:rPr>
          <w:t>пунктами 1</w:t>
        </w:r>
      </w:hyperlink>
      <w:r w:rsidR="00BE770C" w:rsidRPr="00F1353B">
        <w:rPr>
          <w:color w:val="000000" w:themeColor="text1"/>
        </w:rPr>
        <w:t>1</w:t>
      </w:r>
      <w:r w:rsidR="00F91885" w:rsidRPr="00F1353B">
        <w:rPr>
          <w:color w:val="000000" w:themeColor="text1"/>
        </w:rPr>
        <w:t xml:space="preserve">, </w:t>
      </w:r>
      <w:hyperlink w:anchor="sub_131" w:history="1">
        <w:r w:rsidR="00F91885" w:rsidRPr="00F1353B">
          <w:rPr>
            <w:rStyle w:val="af3"/>
            <w:rFonts w:cs="Times New Roman CYR"/>
            <w:color w:val="000000" w:themeColor="text1"/>
          </w:rPr>
          <w:t>1</w:t>
        </w:r>
        <w:r w:rsidR="00BE770C" w:rsidRPr="00F1353B">
          <w:rPr>
            <w:rStyle w:val="af3"/>
            <w:rFonts w:cs="Times New Roman CYR"/>
            <w:color w:val="000000" w:themeColor="text1"/>
          </w:rPr>
          <w:t>1</w:t>
        </w:r>
        <w:r w:rsidR="00F91885" w:rsidRPr="00F1353B">
          <w:rPr>
            <w:rStyle w:val="af3"/>
            <w:rFonts w:cs="Times New Roman CYR"/>
            <w:color w:val="000000" w:themeColor="text1"/>
          </w:rPr>
          <w:t>.1-1</w:t>
        </w:r>
        <w:r w:rsidR="00BE770C" w:rsidRPr="00F1353B">
          <w:rPr>
            <w:rStyle w:val="af3"/>
            <w:rFonts w:cs="Times New Roman CYR"/>
            <w:color w:val="000000" w:themeColor="text1"/>
          </w:rPr>
          <w:t>1</w:t>
        </w:r>
        <w:r w:rsidR="00F91885" w:rsidRPr="00F1353B">
          <w:rPr>
            <w:rStyle w:val="af3"/>
            <w:rFonts w:cs="Times New Roman CYR"/>
            <w:color w:val="000000" w:themeColor="text1"/>
          </w:rPr>
          <w:t>.</w:t>
        </w:r>
      </w:hyperlink>
      <w:r w:rsidR="00BE770C" w:rsidRPr="00F1353B">
        <w:rPr>
          <w:color w:val="000000" w:themeColor="text1"/>
        </w:rPr>
        <w:t>4</w:t>
      </w:r>
      <w:r w:rsidRPr="00F1353B">
        <w:rPr>
          <w:color w:val="000000" w:themeColor="text1"/>
        </w:rPr>
        <w:t xml:space="preserve"> настоящего Порядка.</w:t>
      </w:r>
    </w:p>
    <w:p w:rsidR="00F91885" w:rsidRPr="00BE770C" w:rsidRDefault="00F91885" w:rsidP="00F91885">
      <w:pPr>
        <w:jc w:val="both"/>
      </w:pPr>
      <w:r w:rsidRPr="00F1353B">
        <w:rPr>
          <w:color w:val="000000" w:themeColor="text1"/>
        </w:rPr>
        <w:t xml:space="preserve">           1.2. В случае предоставления земельного участка в аренду для целей, указанных</w:t>
      </w:r>
      <w:r w:rsidRPr="00BE770C">
        <w:t xml:space="preserve"> в настоящем пункте, арендная плата определяется на основании </w:t>
      </w:r>
      <w:hyperlink r:id="rId15" w:history="1">
        <w:r w:rsidRPr="00BE770C">
          <w:rPr>
            <w:rStyle w:val="af3"/>
            <w:rFonts w:cs="Times New Roman CYR"/>
            <w:color w:val="auto"/>
          </w:rPr>
          <w:t>кадастровой стоимости</w:t>
        </w:r>
      </w:hyperlink>
      <w:r w:rsidRPr="00BE770C">
        <w:t xml:space="preserve"> земельного участка и рассчитывается в размере:</w:t>
      </w:r>
    </w:p>
    <w:p w:rsidR="00F91885" w:rsidRPr="00BE770C" w:rsidRDefault="00F91885" w:rsidP="00F91885">
      <w:pPr>
        <w:jc w:val="both"/>
      </w:pPr>
      <w:bookmarkStart w:id="5" w:name="sub_121"/>
      <w:r w:rsidRPr="00BE770C">
        <w:t xml:space="preserve">         а) 0,01 процента в отношении:</w:t>
      </w:r>
    </w:p>
    <w:bookmarkEnd w:id="5"/>
    <w:p w:rsidR="00F91885" w:rsidRPr="00BE770C" w:rsidRDefault="00747F45" w:rsidP="00F91885">
      <w:pPr>
        <w:jc w:val="both"/>
      </w:pPr>
      <w:r>
        <w:t xml:space="preserve">         </w:t>
      </w:r>
      <w:r w:rsidR="00F91885" w:rsidRPr="00BE770C">
        <w:t xml:space="preserve">земельного участка, предоставленного физическому или юридическому лицу, имеющему право на освобождение от уплаты земельного налога в соответствии с </w:t>
      </w:r>
      <w:hyperlink r:id="rId16" w:history="1">
        <w:r w:rsidR="00F91885" w:rsidRPr="00BE770C">
          <w:rPr>
            <w:rStyle w:val="af3"/>
            <w:rFonts w:cs="Times New Roman CYR"/>
            <w:color w:val="auto"/>
          </w:rPr>
          <w:t>законодательством</w:t>
        </w:r>
      </w:hyperlink>
      <w:r w:rsidR="00F91885" w:rsidRPr="00BE770C">
        <w:t xml:space="preserve"> о налогах и сборах;</w:t>
      </w:r>
    </w:p>
    <w:p w:rsidR="00F91885" w:rsidRPr="00BE770C" w:rsidRDefault="00F91885" w:rsidP="00F91885">
      <w:pPr>
        <w:jc w:val="both"/>
      </w:pPr>
      <w:r w:rsidRPr="00BE770C">
        <w:t xml:space="preserve">         земельного участка, предоставленного физическому лицу, имеющему право на уменьшение налоговой базы при уплате земельного налога в соответствии с </w:t>
      </w:r>
      <w:hyperlink r:id="rId17" w:history="1">
        <w:r w:rsidRPr="00BE770C">
          <w:rPr>
            <w:rStyle w:val="af3"/>
            <w:rFonts w:cs="Times New Roman CYR"/>
            <w:color w:val="auto"/>
          </w:rPr>
          <w:t>законодательством</w:t>
        </w:r>
      </w:hyperlink>
      <w:r w:rsidRPr="00BE770C">
        <w:t xml:space="preserve"> о налогах и сборах, в случае, если налоговая база в результате уменьшения на не облагаемую налогом сумму принимается равной нулю;</w:t>
      </w:r>
    </w:p>
    <w:p w:rsidR="00F91885" w:rsidRPr="00BE770C" w:rsidRDefault="00F91885" w:rsidP="00F91885">
      <w:pPr>
        <w:jc w:val="both"/>
      </w:pPr>
      <w:r w:rsidRPr="00BE770C">
        <w:t xml:space="preserve">          земельного участка, предоставленного физическому лицу, имеющему право на уменьшение налоговой базы при уплате земельного налога в соответствии с </w:t>
      </w:r>
      <w:hyperlink r:id="rId18" w:history="1">
        <w:r w:rsidRPr="00BE770C">
          <w:rPr>
            <w:rStyle w:val="af3"/>
            <w:rFonts w:cs="Times New Roman CYR"/>
            <w:color w:val="auto"/>
          </w:rPr>
          <w:t>законодательством</w:t>
        </w:r>
      </w:hyperlink>
      <w:r w:rsidRPr="00BE770C">
        <w:t xml:space="preserve"> о налогах и сборах, в случае,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вычета;</w:t>
      </w:r>
    </w:p>
    <w:p w:rsidR="00F91885" w:rsidRPr="00BE770C" w:rsidRDefault="00F91885" w:rsidP="00F91885">
      <w:pPr>
        <w:jc w:val="both"/>
      </w:pPr>
      <w:r w:rsidRPr="00BE770C">
        <w:t xml:space="preserve">           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:rsidR="00F91885" w:rsidRPr="00BE770C" w:rsidRDefault="00F91885" w:rsidP="00F91885">
      <w:pPr>
        <w:jc w:val="both"/>
      </w:pPr>
      <w:r w:rsidRPr="00BE770C">
        <w:t xml:space="preserve">          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F91885" w:rsidRPr="00BE770C" w:rsidRDefault="00F91885" w:rsidP="00F91885">
      <w:pPr>
        <w:jc w:val="both"/>
      </w:pPr>
      <w:bookmarkStart w:id="6" w:name="sub_122"/>
      <w:r w:rsidRPr="00BE770C">
        <w:t xml:space="preserve">           б) 0,6 процента в отношении:</w:t>
      </w:r>
    </w:p>
    <w:bookmarkEnd w:id="6"/>
    <w:p w:rsidR="00F91885" w:rsidRPr="00BE770C" w:rsidRDefault="00F91885" w:rsidP="00F91885">
      <w:pPr>
        <w:jc w:val="both"/>
      </w:pPr>
      <w:r w:rsidRPr="00BE770C">
        <w:t xml:space="preserve">           земельного участка, предоставленного гражданину для индивидуального жилищного строительства, ведения личного подсобного хозяйства, эксплуатации гаражных боксов, при наличии зарегистрированного права собственности в отношении </w:t>
      </w:r>
      <w:r w:rsidRPr="00BE770C">
        <w:lastRenderedPageBreak/>
        <w:t>данного бокса, садоводства, огородничества, дачного хозяйства, сенокошения или выпаса сельскохозяйственных животных;</w:t>
      </w:r>
    </w:p>
    <w:p w:rsidR="00F91885" w:rsidRPr="00BE770C" w:rsidRDefault="00F91885" w:rsidP="00F91885">
      <w:pPr>
        <w:jc w:val="both"/>
      </w:pPr>
      <w:r w:rsidRPr="00BE770C">
        <w:t xml:space="preserve">             земельного участка, предоставленного крестьянскому (фермерскому) хозяйству для осуществления крестьянским (фермерским) хозяйством его деятельности;</w:t>
      </w:r>
    </w:p>
    <w:p w:rsidR="00F91885" w:rsidRPr="00BE770C" w:rsidRDefault="00F91885" w:rsidP="00F91885">
      <w:pPr>
        <w:jc w:val="both"/>
      </w:pPr>
      <w:bookmarkStart w:id="7" w:name="sub_1221"/>
      <w:r w:rsidRPr="00BE770C">
        <w:t>земельного участка, предназначенного для ведения сельскохозяйственного производства;</w:t>
      </w:r>
    </w:p>
    <w:p w:rsidR="00F91885" w:rsidRPr="00BE770C" w:rsidRDefault="00F91885" w:rsidP="00F91885">
      <w:pPr>
        <w:jc w:val="both"/>
      </w:pPr>
      <w:bookmarkStart w:id="8" w:name="sub_123"/>
      <w:bookmarkEnd w:id="7"/>
      <w:r w:rsidRPr="00BE770C">
        <w:t xml:space="preserve">          в) 1,5 процента в отношении:</w:t>
      </w:r>
    </w:p>
    <w:bookmarkEnd w:id="8"/>
    <w:p w:rsidR="00F91885" w:rsidRPr="00BE770C" w:rsidRDefault="00F91885" w:rsidP="00F91885">
      <w:pPr>
        <w:jc w:val="both"/>
      </w:pPr>
      <w:r w:rsidRPr="00BE770C">
        <w:t xml:space="preserve">земельного участка в случае заключения договора аренды в соответствии с </w:t>
      </w:r>
      <w:hyperlink r:id="rId19" w:history="1">
        <w:r w:rsidRPr="00BE770C">
          <w:rPr>
            <w:rStyle w:val="af3"/>
            <w:rFonts w:cs="Times New Roman CYR"/>
            <w:color w:val="auto"/>
          </w:rPr>
          <w:t>пунктом 5 статьи 39.7</w:t>
        </w:r>
      </w:hyperlink>
      <w:r w:rsidRPr="00BE770C">
        <w:t xml:space="preserve"> Земельного кодекса Российской Федерации, но не выше размера земельного налога, рассчитанного в отношении такого земельного участка;</w:t>
      </w:r>
    </w:p>
    <w:p w:rsidR="00F91885" w:rsidRPr="00BE770C" w:rsidRDefault="00F91885" w:rsidP="00F91885">
      <w:pPr>
        <w:jc w:val="both"/>
      </w:pPr>
      <w:proofErr w:type="gramStart"/>
      <w:r w:rsidRPr="00BE770C">
        <w:t xml:space="preserve">земельного участка в случаях, не указанных в </w:t>
      </w:r>
      <w:hyperlink w:anchor="sub_121" w:history="1">
        <w:r w:rsidRPr="00BE770C">
          <w:rPr>
            <w:rStyle w:val="af3"/>
            <w:rFonts w:cs="Times New Roman CYR"/>
            <w:color w:val="auto"/>
          </w:rPr>
          <w:t>подпунктах "а"</w:t>
        </w:r>
      </w:hyperlink>
      <w:r w:rsidRPr="00BE770C">
        <w:t xml:space="preserve">, </w:t>
      </w:r>
      <w:hyperlink w:anchor="sub_122" w:history="1">
        <w:r w:rsidRPr="00BE770C">
          <w:rPr>
            <w:rStyle w:val="af3"/>
            <w:rFonts w:cs="Times New Roman CYR"/>
            <w:color w:val="auto"/>
          </w:rPr>
          <w:t>"б"</w:t>
        </w:r>
      </w:hyperlink>
      <w:r w:rsidRPr="00BE770C">
        <w:t xml:space="preserve"> настоящего пункта и </w:t>
      </w:r>
      <w:hyperlink w:anchor="sub_13" w:history="1">
        <w:r w:rsidRPr="00BE770C">
          <w:rPr>
            <w:rStyle w:val="af3"/>
            <w:rFonts w:cs="Times New Roman CYR"/>
            <w:color w:val="auto"/>
          </w:rPr>
          <w:t>пункте 1.3</w:t>
        </w:r>
      </w:hyperlink>
      <w:r w:rsidRPr="00BE770C">
        <w:t xml:space="preserve"> настоящего Порядка,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но не выше размера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</w:t>
      </w:r>
      <w:proofErr w:type="gramEnd"/>
      <w:r w:rsidRPr="00BE770C">
        <w:t xml:space="preserve"> приобретение в собственность отсутствуют;</w:t>
      </w:r>
    </w:p>
    <w:p w:rsidR="00F91885" w:rsidRPr="00BE770C" w:rsidRDefault="00F91885" w:rsidP="00F91885">
      <w:pPr>
        <w:jc w:val="both"/>
      </w:pPr>
      <w:bookmarkStart w:id="9" w:name="sub_124"/>
      <w:r w:rsidRPr="00BE770C">
        <w:t xml:space="preserve">        </w:t>
      </w:r>
      <w:r w:rsidR="00B41D2F">
        <w:t xml:space="preserve"> </w:t>
      </w:r>
      <w:r w:rsidRPr="00BE770C">
        <w:t xml:space="preserve"> г) 2 процентов в отношении:</w:t>
      </w:r>
    </w:p>
    <w:bookmarkEnd w:id="9"/>
    <w:p w:rsidR="00F91885" w:rsidRPr="00BE770C" w:rsidRDefault="00F91885" w:rsidP="00F91885">
      <w:pPr>
        <w:jc w:val="both"/>
      </w:pPr>
      <w:r w:rsidRPr="00BE770C">
        <w:t xml:space="preserve">земельного участка, предоставленного </w:t>
      </w:r>
      <w:proofErr w:type="spellStart"/>
      <w:r w:rsidRPr="00BE770C">
        <w:t>недропользователю</w:t>
      </w:r>
      <w:proofErr w:type="spellEnd"/>
      <w:r w:rsidRPr="00BE770C">
        <w:t xml:space="preserve"> для проведения работ, связанных с пользованием недрами;</w:t>
      </w:r>
    </w:p>
    <w:p w:rsidR="00F91885" w:rsidRPr="00BE770C" w:rsidRDefault="00F91885" w:rsidP="00F91885">
      <w:pPr>
        <w:jc w:val="both"/>
      </w:pPr>
      <w:bookmarkStart w:id="10" w:name="sub_12403"/>
      <w:r w:rsidRPr="00BE770C">
        <w:t xml:space="preserve">          земельного участка, предоставленного без проведения торгов, на котором отсутствуют здания, сооружения, объекты незавершенного строительства, в случаях, не указанных в </w:t>
      </w:r>
      <w:hyperlink w:anchor="sub_121" w:history="1">
        <w:r w:rsidRPr="00BE770C">
          <w:rPr>
            <w:rStyle w:val="af3"/>
            <w:rFonts w:cs="Times New Roman CYR"/>
            <w:color w:val="auto"/>
          </w:rPr>
          <w:t xml:space="preserve">подпунктах </w:t>
        </w:r>
        <w:r w:rsidR="00D40C28" w:rsidRPr="00BE770C">
          <w:rPr>
            <w:rStyle w:val="af3"/>
            <w:rFonts w:cs="Times New Roman CYR"/>
            <w:color w:val="auto"/>
          </w:rPr>
          <w:t>«</w:t>
        </w:r>
        <w:r w:rsidRPr="00BE770C">
          <w:rPr>
            <w:rStyle w:val="af3"/>
            <w:rFonts w:cs="Times New Roman CYR"/>
            <w:color w:val="auto"/>
          </w:rPr>
          <w:t>а</w:t>
        </w:r>
        <w:r w:rsidR="00D40C28" w:rsidRPr="00BE770C">
          <w:rPr>
            <w:rStyle w:val="af3"/>
            <w:rFonts w:cs="Times New Roman CYR"/>
            <w:color w:val="auto"/>
          </w:rPr>
          <w:t>»</w:t>
        </w:r>
        <w:r w:rsidRPr="00BE770C">
          <w:rPr>
            <w:rStyle w:val="af3"/>
            <w:rFonts w:cs="Times New Roman CYR"/>
            <w:color w:val="auto"/>
          </w:rPr>
          <w:t xml:space="preserve"> - </w:t>
        </w:r>
        <w:r w:rsidR="00D40C28" w:rsidRPr="00BE770C">
          <w:rPr>
            <w:rStyle w:val="af3"/>
            <w:rFonts w:cs="Times New Roman CYR"/>
            <w:color w:val="auto"/>
          </w:rPr>
          <w:t>«</w:t>
        </w:r>
        <w:proofErr w:type="gramStart"/>
        <w:r w:rsidRPr="00BE770C">
          <w:rPr>
            <w:rStyle w:val="af3"/>
            <w:rFonts w:cs="Times New Roman CYR"/>
            <w:color w:val="auto"/>
          </w:rPr>
          <w:t>в</w:t>
        </w:r>
        <w:proofErr w:type="gramEnd"/>
      </w:hyperlink>
      <w:r w:rsidR="00D40C28" w:rsidRPr="00BE770C">
        <w:t>»</w:t>
      </w:r>
      <w:r w:rsidRPr="00BE770C">
        <w:t xml:space="preserve"> </w:t>
      </w:r>
      <w:proofErr w:type="gramStart"/>
      <w:r w:rsidRPr="00BE770C">
        <w:t>настоящего</w:t>
      </w:r>
      <w:proofErr w:type="gramEnd"/>
      <w:r w:rsidRPr="00BE770C">
        <w:t xml:space="preserve"> пункта и </w:t>
      </w:r>
      <w:hyperlink w:anchor="sub_13" w:history="1">
        <w:r w:rsidRPr="00BE770C">
          <w:rPr>
            <w:rStyle w:val="af3"/>
            <w:rFonts w:cs="Times New Roman CYR"/>
            <w:color w:val="auto"/>
          </w:rPr>
          <w:t>пункте 1.3</w:t>
        </w:r>
      </w:hyperlink>
      <w:r w:rsidRPr="00BE770C">
        <w:t xml:space="preserve"> настоящего Порядка.</w:t>
      </w:r>
    </w:p>
    <w:bookmarkEnd w:id="10"/>
    <w:p w:rsidR="00F91885" w:rsidRPr="00BE770C" w:rsidRDefault="00F91885" w:rsidP="00F91885">
      <w:pPr>
        <w:jc w:val="both"/>
      </w:pPr>
      <w:r w:rsidRPr="00BE770C">
        <w:t xml:space="preserve">           1.3. В соответствии со ставками арендной платы, утвержденными Федеральной службой государственной регистрации, кадастра и картографии, в отношении земельных участков, находящихся в государственной собственности Российской Федерации, арендная плата рассчитывается в отношении земельных участков для размещения:</w:t>
      </w:r>
    </w:p>
    <w:p w:rsidR="00F91885" w:rsidRPr="00BE770C" w:rsidRDefault="000910CE" w:rsidP="00F91885">
      <w:pPr>
        <w:jc w:val="both"/>
      </w:pPr>
      <w:r w:rsidRPr="00BE770C">
        <w:t xml:space="preserve">          </w:t>
      </w:r>
      <w:r w:rsidR="00F91885" w:rsidRPr="00BE770C">
        <w:t>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дорог);</w:t>
      </w:r>
    </w:p>
    <w:p w:rsidR="00F91885" w:rsidRPr="00BE770C" w:rsidRDefault="00B41D2F" w:rsidP="00F91885">
      <w:pPr>
        <w:jc w:val="both"/>
      </w:pPr>
      <w:r>
        <w:t xml:space="preserve">            </w:t>
      </w:r>
      <w:r w:rsidR="000910CE" w:rsidRPr="00BE770C">
        <w:t>и</w:t>
      </w:r>
      <w:r w:rsidR="00F91885" w:rsidRPr="00BE770C">
        <w:t xml:space="preserve">нфраструктуры железнодорожного транспорта общего и </w:t>
      </w:r>
      <w:proofErr w:type="spellStart"/>
      <w:r w:rsidR="00F91885" w:rsidRPr="00BE770C">
        <w:t>необщего</w:t>
      </w:r>
      <w:proofErr w:type="spellEnd"/>
      <w:r w:rsidR="00F91885" w:rsidRPr="00BE770C">
        <w:t xml:space="preserve"> пользования;</w:t>
      </w:r>
    </w:p>
    <w:p w:rsidR="00F91885" w:rsidRPr="00BE770C" w:rsidRDefault="00B41D2F" w:rsidP="00F91885">
      <w:pPr>
        <w:jc w:val="both"/>
      </w:pPr>
      <w:r>
        <w:t xml:space="preserve">            </w:t>
      </w:r>
      <w:r w:rsidR="00F91885" w:rsidRPr="00BE770C">
        <w:t>линий электропередачи, линий связи, в том числе линейно-кабельных сооружений;</w:t>
      </w:r>
    </w:p>
    <w:p w:rsidR="00F91885" w:rsidRPr="00BE770C" w:rsidRDefault="00B41D2F" w:rsidP="00F91885">
      <w:pPr>
        <w:jc w:val="both"/>
      </w:pPr>
      <w:r>
        <w:t xml:space="preserve">            </w:t>
      </w:r>
      <w:r w:rsidR="00F91885" w:rsidRPr="00BE770C">
        <w:t>трубопроводов и иных объектов, используемых в сфере тепло-, водоснабжения, водоотведения и очистки сточных вод;</w:t>
      </w:r>
    </w:p>
    <w:p w:rsidR="00F91885" w:rsidRPr="00BE770C" w:rsidRDefault="00B41D2F" w:rsidP="00F91885">
      <w:pPr>
        <w:jc w:val="both"/>
      </w:pPr>
      <w:r>
        <w:t xml:space="preserve">            </w:t>
      </w:r>
      <w:r w:rsidR="00F91885" w:rsidRPr="00BE770C">
        <w:t>объектов, непосредственно используемых для утилизации (захоронения) твердых бытовых отходов;</w:t>
      </w:r>
    </w:p>
    <w:p w:rsidR="00F91885" w:rsidRPr="00BE770C" w:rsidRDefault="00F91885" w:rsidP="00F91885">
      <w:pPr>
        <w:jc w:val="both"/>
      </w:pPr>
      <w:r w:rsidRPr="00BE770C">
        <w:t xml:space="preserve">            объектов Единой системы газоснабжения, нефтепроводов,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объектов;</w:t>
      </w:r>
    </w:p>
    <w:p w:rsidR="00F91885" w:rsidRPr="00BE770C" w:rsidRDefault="00B41D2F" w:rsidP="00F91885">
      <w:pPr>
        <w:jc w:val="both"/>
      </w:pPr>
      <w:r>
        <w:t xml:space="preserve">           </w:t>
      </w:r>
      <w:r w:rsidR="00F91885" w:rsidRPr="00BE770C">
        <w:t xml:space="preserve">гидроэлектростанций, тепловых станций и других электростанций, обслуживающих их сооружений и объектов, объектов </w:t>
      </w:r>
      <w:proofErr w:type="spellStart"/>
      <w:r w:rsidR="00F91885" w:rsidRPr="00BE770C">
        <w:t>электросетевого</w:t>
      </w:r>
      <w:proofErr w:type="spellEnd"/>
      <w:r w:rsidR="00F91885" w:rsidRPr="00BE770C">
        <w:t xml:space="preserve"> хозяйства и иных определенных законодательством Российской Федерации об электроэнергетике объектов электроэнергетики;</w:t>
      </w:r>
    </w:p>
    <w:p w:rsidR="00F91885" w:rsidRPr="00BE770C" w:rsidRDefault="00B41D2F" w:rsidP="00F91885">
      <w:pPr>
        <w:jc w:val="both"/>
      </w:pPr>
      <w:r>
        <w:t xml:space="preserve">            </w:t>
      </w:r>
      <w:r w:rsidR="00F91885" w:rsidRPr="00BE770C">
        <w:t>аэродромов, вертодромов и посадочных площадок, аэропортов, объектов единой системы организации воздушного движения;</w:t>
      </w:r>
    </w:p>
    <w:p w:rsidR="00F91885" w:rsidRPr="00BE770C" w:rsidRDefault="00B41D2F" w:rsidP="00F91885">
      <w:pPr>
        <w:jc w:val="both"/>
      </w:pPr>
      <w:r>
        <w:t xml:space="preserve">           </w:t>
      </w:r>
      <w:r w:rsidR="00F91885" w:rsidRPr="00BE770C">
        <w:t>инфраструктуры речных портов, перегрузочных комплексов (терминалов), гидротехнических сооружений, пунктов отстоя судов и объектов, обеспечивающих безопасность судоходства;</w:t>
      </w:r>
    </w:p>
    <w:p w:rsidR="00F91885" w:rsidRPr="00BE770C" w:rsidRDefault="00B41D2F" w:rsidP="00F91885">
      <w:pPr>
        <w:jc w:val="both"/>
      </w:pPr>
      <w:r>
        <w:t xml:space="preserve">             </w:t>
      </w:r>
      <w:r w:rsidR="00F91885" w:rsidRPr="00BE770C">
        <w:t>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радиоканалов;</w:t>
      </w:r>
    </w:p>
    <w:p w:rsidR="00F91885" w:rsidRPr="00BE770C" w:rsidRDefault="00B41D2F" w:rsidP="00F91885">
      <w:pPr>
        <w:jc w:val="both"/>
      </w:pPr>
      <w:r>
        <w:t xml:space="preserve">           </w:t>
      </w:r>
      <w:r w:rsidR="00F91885" w:rsidRPr="00BE770C">
        <w:t>объектов спорта.</w:t>
      </w:r>
    </w:p>
    <w:p w:rsidR="00F91885" w:rsidRPr="00BE770C" w:rsidRDefault="00F91885" w:rsidP="00F91885">
      <w:pPr>
        <w:jc w:val="both"/>
      </w:pPr>
      <w:r w:rsidRPr="00BE770C">
        <w:lastRenderedPageBreak/>
        <w:t xml:space="preserve">           1.3.1. </w:t>
      </w:r>
      <w:proofErr w:type="gramStart"/>
      <w:r w:rsidRPr="00BE770C">
        <w:t xml:space="preserve">В случае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платы, рассчитанный в соответствии с </w:t>
      </w:r>
      <w:hyperlink w:anchor="sub_13" w:history="1">
        <w:r w:rsidRPr="00BE770C">
          <w:rPr>
            <w:rStyle w:val="af3"/>
            <w:rFonts w:cs="Times New Roman CYR"/>
            <w:color w:val="auto"/>
          </w:rPr>
          <w:t>пунктом 1.3</w:t>
        </w:r>
      </w:hyperlink>
      <w:r w:rsidRPr="00BE770C">
        <w:t xml:space="preserve"> настоящего Порядка,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</w:t>
      </w:r>
      <w:proofErr w:type="gramEnd"/>
      <w:r w:rsidRPr="00BE770C">
        <w:t xml:space="preserve"> в собственность отсутствуют, размер арендной платы определяется в размере земельного налога.</w:t>
      </w:r>
    </w:p>
    <w:p w:rsidR="00892626" w:rsidRPr="00BE770C" w:rsidRDefault="00F91885" w:rsidP="000910CE">
      <w:pPr>
        <w:jc w:val="both"/>
      </w:pPr>
      <w:r w:rsidRPr="00BE770C">
        <w:t xml:space="preserve">           1.4</w:t>
      </w:r>
      <w:bookmarkStart w:id="11" w:name="sub_1403"/>
      <w:r w:rsidR="00BE770C" w:rsidRPr="00BE770C">
        <w:t>.</w:t>
      </w:r>
      <w:r w:rsidR="000910CE" w:rsidRPr="00BE770C">
        <w:t xml:space="preserve"> </w:t>
      </w:r>
      <w:r w:rsidR="00BE770C" w:rsidRPr="00BE770C">
        <w:t xml:space="preserve"> </w:t>
      </w:r>
      <w:proofErr w:type="gramStart"/>
      <w:r w:rsidR="000910CE" w:rsidRPr="00BE770C">
        <w:t>В случае если по истечении трех лет со дня предоставления в аренду земельного участка для жилищного строительства, за исключением случаев предоставления земельных участков для индивидуального жилищного строительства, не введен в эксплуатацию построенный на земельном участке объект недвижимости, арендная плата за земельный участок устанавливается в размере не менее 2-кратной налоговой ставки земельного налога на соответствующий земельный участок, если иное не установлено</w:t>
      </w:r>
      <w:proofErr w:type="gramEnd"/>
      <w:r w:rsidR="000910CE" w:rsidRPr="00BE770C">
        <w:t xml:space="preserve"> </w:t>
      </w:r>
      <w:hyperlink r:id="rId20" w:history="1">
        <w:r w:rsidR="000910CE" w:rsidRPr="00BE770C">
          <w:rPr>
            <w:rStyle w:val="af3"/>
            <w:rFonts w:cs="Times New Roman CYR"/>
            <w:color w:val="auto"/>
          </w:rPr>
          <w:t>земельным законодательством</w:t>
        </w:r>
      </w:hyperlink>
      <w:r w:rsidR="000910CE" w:rsidRPr="00BE770C">
        <w:t xml:space="preserve"> Российской Федерации</w:t>
      </w:r>
    </w:p>
    <w:bookmarkEnd w:id="11"/>
    <w:p w:rsidR="00892626" w:rsidRPr="00BE770C" w:rsidRDefault="00C519A0" w:rsidP="00892626">
      <w:pPr>
        <w:jc w:val="both"/>
      </w:pPr>
      <w:r w:rsidRPr="00BE770C">
        <w:t xml:space="preserve">           </w:t>
      </w:r>
      <w:r w:rsidR="000910CE" w:rsidRPr="00BE770C">
        <w:t>2</w:t>
      </w:r>
      <w:r w:rsidR="00892626" w:rsidRPr="00BE770C">
        <w:t xml:space="preserve">. При заключении договора аренды земельного участка в таком договоре предусматриваются случаи и периодичность изменения арендной платы за пользование земельным участком. </w:t>
      </w:r>
      <w:proofErr w:type="gramStart"/>
      <w:r w:rsidR="00892626" w:rsidRPr="00BE770C">
        <w:t xml:space="preserve">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среднегодового </w:t>
      </w:r>
      <w:hyperlink r:id="rId21" w:history="1">
        <w:r w:rsidR="00892626" w:rsidRPr="00BE770C">
          <w:rPr>
            <w:rStyle w:val="af3"/>
            <w:rFonts w:cs="Times New Roman CYR"/>
            <w:color w:val="auto"/>
          </w:rPr>
          <w:t>индекса потребительских цен</w:t>
        </w:r>
      </w:hyperlink>
      <w:r w:rsidR="00892626" w:rsidRPr="00BE770C">
        <w:t>, установленного в прогнозе социально-экономического развития Чувашской Республики на текущий год,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</w:t>
      </w:r>
      <w:proofErr w:type="gramEnd"/>
      <w:r w:rsidR="00892626" w:rsidRPr="00BE770C">
        <w:t xml:space="preserve"> аренды.</w:t>
      </w:r>
    </w:p>
    <w:p w:rsidR="00D40C28" w:rsidRPr="00BE770C" w:rsidRDefault="00D40C28" w:rsidP="00D40C28">
      <w:pPr>
        <w:jc w:val="both"/>
      </w:pPr>
      <w:r w:rsidRPr="00BE770C">
        <w:t xml:space="preserve">           </w:t>
      </w:r>
      <w:bookmarkStart w:id="12" w:name="sub_212"/>
      <w:r w:rsidRPr="00BE770C">
        <w:t xml:space="preserve">В случае уточнения предусмотренных </w:t>
      </w:r>
      <w:hyperlink w:anchor="sub_10114" w:history="1">
        <w:r w:rsidRPr="00BE770C">
          <w:rPr>
            <w:rStyle w:val="af3"/>
            <w:rFonts w:cs="Times New Roman CYR"/>
            <w:color w:val="auto"/>
          </w:rPr>
          <w:t>пунктами 1.2</w:t>
        </w:r>
      </w:hyperlink>
      <w:r w:rsidRPr="00BE770C">
        <w:t xml:space="preserve"> и </w:t>
      </w:r>
      <w:hyperlink w:anchor="sub_10123" w:history="1">
        <w:r w:rsidRPr="00BE770C">
          <w:rPr>
            <w:rStyle w:val="af3"/>
            <w:rFonts w:cs="Times New Roman CYR"/>
            <w:color w:val="auto"/>
          </w:rPr>
          <w:t>1.3</w:t>
        </w:r>
      </w:hyperlink>
      <w:r w:rsidRPr="00BE770C">
        <w:t xml:space="preserve"> настоящего Порядка условий, в соответствии с которыми определяется размер арендной платы за земельный участок, арендная плата подлежит перерасчету по состоянию на 1 января года, следующего за годом, в котором произошло изменение указанных условий. В этом случае предусмотренное </w:t>
      </w:r>
      <w:hyperlink w:anchor="sub_21" w:history="1">
        <w:r w:rsidRPr="00BE770C">
          <w:rPr>
            <w:rStyle w:val="af3"/>
            <w:rFonts w:cs="Times New Roman CYR"/>
            <w:color w:val="auto"/>
          </w:rPr>
          <w:t>абзацем первым</w:t>
        </w:r>
      </w:hyperlink>
      <w:r w:rsidRPr="00BE770C">
        <w:t xml:space="preserve"> настоящего пункта положение об изменении арендодателем в одностороннем порядке арендной платы на размер уровня среднегодового </w:t>
      </w:r>
      <w:hyperlink r:id="rId22" w:history="1">
        <w:r w:rsidRPr="00BE770C">
          <w:rPr>
            <w:rStyle w:val="af3"/>
            <w:rFonts w:cs="Times New Roman CYR"/>
            <w:color w:val="auto"/>
          </w:rPr>
          <w:t>индекса потребительских цен</w:t>
        </w:r>
      </w:hyperlink>
      <w:r w:rsidRPr="00BE770C">
        <w:t>, установленного в прогнозе социально-экономического развития Чувашской Республики на текущий год, не применяется.</w:t>
      </w:r>
      <w:bookmarkEnd w:id="12"/>
    </w:p>
    <w:p w:rsidR="00892626" w:rsidRPr="00BE770C" w:rsidRDefault="00C519A0" w:rsidP="00892626">
      <w:pPr>
        <w:jc w:val="both"/>
      </w:pPr>
      <w:r w:rsidRPr="00BE770C">
        <w:t xml:space="preserve">             </w:t>
      </w:r>
      <w:r w:rsidR="00892626" w:rsidRPr="00BE770C">
        <w:t xml:space="preserve">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в таком договоре предусматривается возможность изменения арендной платы в связи с изменением </w:t>
      </w:r>
      <w:hyperlink r:id="rId23" w:history="1">
        <w:r w:rsidR="00892626" w:rsidRPr="00BE770C">
          <w:rPr>
            <w:rStyle w:val="af3"/>
            <w:rFonts w:cs="Times New Roman CYR"/>
            <w:color w:val="auto"/>
          </w:rPr>
          <w:t>кадастровой стоимости</w:t>
        </w:r>
      </w:hyperlink>
      <w:r w:rsidR="00892626" w:rsidRPr="00BE770C">
        <w:t xml:space="preserve"> земельного участка.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этом случае индексация арендной платы с учетом размера уровня среднегодового </w:t>
      </w:r>
      <w:hyperlink r:id="rId24" w:history="1">
        <w:r w:rsidR="00892626" w:rsidRPr="00BE770C">
          <w:rPr>
            <w:rStyle w:val="af3"/>
            <w:rFonts w:cs="Times New Roman CYR"/>
            <w:color w:val="auto"/>
          </w:rPr>
          <w:t>индекса потребительских цен</w:t>
        </w:r>
      </w:hyperlink>
      <w:r w:rsidR="00892626" w:rsidRPr="00BE770C">
        <w:t>, установленного в прогнозе социально-экономического развития Чувашской Республики на текущий год, не проводится.</w:t>
      </w:r>
    </w:p>
    <w:p w:rsidR="00892626" w:rsidRPr="00BE770C" w:rsidRDefault="00C519A0" w:rsidP="00892626">
      <w:pPr>
        <w:jc w:val="both"/>
      </w:pPr>
      <w:bookmarkStart w:id="13" w:name="sub_1033"/>
      <w:r w:rsidRPr="00BE770C">
        <w:t xml:space="preserve">             </w:t>
      </w:r>
      <w:r w:rsidR="00892626" w:rsidRPr="00BE770C">
        <w:t xml:space="preserve">При заключении договора аренды земельного участка, в соответствии с которым арендная плата рассчитана по результатам оценки рыночной стоимости права аренды земельного участка, в таком договоре предусматривается возможность изменения арендной платы в связи с изменением рыночной стоимости права аренды земельного участка, но не чаще одного раза в 5 лет.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 В этом случае индексация арендной платы с учетом размера уровня среднегодового </w:t>
      </w:r>
      <w:hyperlink r:id="rId25" w:history="1">
        <w:r w:rsidR="00892626" w:rsidRPr="00BE770C">
          <w:rPr>
            <w:rStyle w:val="af3"/>
            <w:rFonts w:cs="Times New Roman CYR"/>
            <w:color w:val="auto"/>
          </w:rPr>
          <w:t>индекса потребительских цен</w:t>
        </w:r>
      </w:hyperlink>
      <w:r w:rsidR="00892626" w:rsidRPr="00BE770C">
        <w:t>, установленного в прогнозе социально-экономического развития Чувашской Республики на текущий год, не проводится.</w:t>
      </w:r>
    </w:p>
    <w:p w:rsidR="00892626" w:rsidRPr="00BE770C" w:rsidRDefault="00C519A0" w:rsidP="00892626">
      <w:pPr>
        <w:jc w:val="both"/>
      </w:pPr>
      <w:bookmarkStart w:id="14" w:name="sub_1004"/>
      <w:bookmarkEnd w:id="13"/>
      <w:r w:rsidRPr="00BE770C">
        <w:lastRenderedPageBreak/>
        <w:t xml:space="preserve">              </w:t>
      </w:r>
      <w:r w:rsidR="00892626" w:rsidRPr="00BE770C">
        <w:t>4. Расчетным периодом для исчисления арендной платы по договорам аренды земельных участков является календарный год. Арендная плата по договорам, заключенным на срок менее одного года, рассчитывается с учетом срока пользования земельным участком.</w:t>
      </w:r>
    </w:p>
    <w:p w:rsidR="00892626" w:rsidRPr="00BE770C" w:rsidRDefault="00C519A0" w:rsidP="00892626">
      <w:pPr>
        <w:jc w:val="both"/>
      </w:pPr>
      <w:bookmarkStart w:id="15" w:name="sub_1005"/>
      <w:bookmarkEnd w:id="14"/>
      <w:r w:rsidRPr="00BE770C">
        <w:t xml:space="preserve">             </w:t>
      </w:r>
      <w:r w:rsidR="00892626" w:rsidRPr="00BE770C">
        <w:t xml:space="preserve">5. Полномочия арендодателя по передаче в аренду земельных участков, находящихся в муниципальной собственности Порецкого </w:t>
      </w:r>
      <w:r w:rsidR="00D40C28" w:rsidRPr="00BE770C">
        <w:t>муниципального округа</w:t>
      </w:r>
      <w:r w:rsidR="00892626" w:rsidRPr="00BE770C">
        <w:t xml:space="preserve"> Чувашской Республики осуществляется администрацией Порецкого </w:t>
      </w:r>
      <w:r w:rsidR="00D40C28" w:rsidRPr="00BE770C">
        <w:t xml:space="preserve">муниципального округа </w:t>
      </w:r>
      <w:r w:rsidR="00892626" w:rsidRPr="00BE770C">
        <w:t>Чувашской Республики, (далее - Администрация), в соответствии с законодательством Российской Федерации и законодательством Чувашской Республики.</w:t>
      </w:r>
    </w:p>
    <w:p w:rsidR="00892626" w:rsidRPr="00BE770C" w:rsidRDefault="00C519A0" w:rsidP="00892626">
      <w:pPr>
        <w:jc w:val="both"/>
      </w:pPr>
      <w:bookmarkStart w:id="16" w:name="sub_1006"/>
      <w:bookmarkEnd w:id="15"/>
      <w:r w:rsidRPr="00BE770C">
        <w:t xml:space="preserve">              </w:t>
      </w:r>
      <w:r w:rsidR="00892626" w:rsidRPr="00BE770C">
        <w:t xml:space="preserve">6. Для рассмотрения вопроса о передаче земельного участка в аренду заинтересованным лицом представляются заявление и документы согласно </w:t>
      </w:r>
      <w:hyperlink r:id="rId26" w:history="1">
        <w:r w:rsidR="00892626" w:rsidRPr="00BE770C">
          <w:rPr>
            <w:rStyle w:val="af3"/>
            <w:rFonts w:cs="Times New Roman CYR"/>
            <w:color w:val="auto"/>
          </w:rPr>
          <w:t>статье 39.17</w:t>
        </w:r>
      </w:hyperlink>
      <w:r w:rsidR="00892626" w:rsidRPr="00BE770C">
        <w:t xml:space="preserve"> Земельного кодекса Российской Федерации.</w:t>
      </w:r>
    </w:p>
    <w:bookmarkEnd w:id="16"/>
    <w:p w:rsidR="00892626" w:rsidRPr="00BE770C" w:rsidRDefault="00C519A0" w:rsidP="00892626">
      <w:pPr>
        <w:jc w:val="both"/>
      </w:pPr>
      <w:r w:rsidRPr="00BE770C">
        <w:t xml:space="preserve">               </w:t>
      </w:r>
      <w:r w:rsidR="00892626" w:rsidRPr="00BE770C">
        <w:t>7. Аренда земельного участка оформляется договором в соответствии с примерной формой, утвержденной Министерством экономического развития и имущественных отношений Чувашской Республики.</w:t>
      </w:r>
    </w:p>
    <w:p w:rsidR="00892626" w:rsidRPr="00BE770C" w:rsidRDefault="00C519A0" w:rsidP="00892626">
      <w:pPr>
        <w:jc w:val="both"/>
      </w:pPr>
      <w:bookmarkStart w:id="17" w:name="sub_1008"/>
      <w:r w:rsidRPr="00BE770C">
        <w:t xml:space="preserve">               </w:t>
      </w:r>
      <w:r w:rsidR="00892626" w:rsidRPr="00BE770C">
        <w:t xml:space="preserve">8. Арендная плата за пользование земельными участками, находящимися в муниципальной собственности Порецкого </w:t>
      </w:r>
      <w:r w:rsidR="00D40C28" w:rsidRPr="00BE770C">
        <w:t xml:space="preserve">муниципального округа </w:t>
      </w:r>
      <w:r w:rsidR="00892626" w:rsidRPr="00BE770C">
        <w:t xml:space="preserve">Чувашской Республики, подлежит перечислению арендатором ежемесячно равными долями, до 10 числа текущего месяца путем перечисления денежных средств на расчетный счет Арендодателя в бюджет Порецкого </w:t>
      </w:r>
      <w:r w:rsidR="00D40C28" w:rsidRPr="00BE770C">
        <w:t xml:space="preserve">муниципального округа </w:t>
      </w:r>
      <w:r w:rsidR="00892626" w:rsidRPr="00BE770C">
        <w:t>в полном объеме в соответствии с договором аренды.</w:t>
      </w:r>
    </w:p>
    <w:p w:rsidR="00892626" w:rsidRPr="00BE770C" w:rsidRDefault="00C519A0" w:rsidP="00892626">
      <w:pPr>
        <w:jc w:val="both"/>
      </w:pPr>
      <w:bookmarkStart w:id="18" w:name="sub_1009"/>
      <w:bookmarkEnd w:id="17"/>
      <w:r w:rsidRPr="00BE770C">
        <w:t xml:space="preserve">                 </w:t>
      </w:r>
      <w:r w:rsidR="00892626" w:rsidRPr="00BE770C">
        <w:t>9. В случае, если на стороне арендатора выступает несколько лиц, обладающих правами на здание, сооружение (помещени</w:t>
      </w:r>
      <w:proofErr w:type="gramStart"/>
      <w:r w:rsidR="00892626" w:rsidRPr="00BE770C">
        <w:t>е(</w:t>
      </w:r>
      <w:proofErr w:type="gramEnd"/>
      <w:r w:rsidR="00892626" w:rsidRPr="00BE770C">
        <w:t xml:space="preserve">-я) в нем), расположенные на земельном участке, находящемся в муниципальной собственности Порецкого </w:t>
      </w:r>
      <w:r w:rsidR="00D40C28" w:rsidRPr="00BE770C">
        <w:t xml:space="preserve">муниципального округа </w:t>
      </w:r>
      <w:r w:rsidR="00892626" w:rsidRPr="00BE770C">
        <w:t>Чувашской Республики, арендная плата рассчитывается для каждого арендатора отдельно с учетом функционального использования, пропорционально доле в праве или отношению площади соответствующей части здания, сооружения (помещения в нем) к общей площади объекта недвижимости.</w:t>
      </w:r>
    </w:p>
    <w:p w:rsidR="00892626" w:rsidRPr="00BE770C" w:rsidRDefault="00C519A0" w:rsidP="00892626">
      <w:pPr>
        <w:jc w:val="both"/>
      </w:pPr>
      <w:bookmarkStart w:id="19" w:name="sub_1013"/>
      <w:bookmarkEnd w:id="18"/>
      <w:r w:rsidRPr="00BE770C">
        <w:t xml:space="preserve">              </w:t>
      </w:r>
      <w:r w:rsidR="00892626" w:rsidRPr="00BE770C">
        <w:t>1</w:t>
      </w:r>
      <w:r w:rsidR="00D40C28" w:rsidRPr="00BE770C">
        <w:t>0</w:t>
      </w:r>
      <w:r w:rsidR="00892626" w:rsidRPr="00BE770C">
        <w:t>. Размер арендной платы за земельные участки, предоставленные для освоения территории в целях строительства жилья экономического класса или для комплексного освоения территории в целях строительства такого жилья, устанавливается в размере ставки земельного налога за единицу площади такого земельного участка.</w:t>
      </w:r>
    </w:p>
    <w:p w:rsidR="00892626" w:rsidRPr="00BE770C" w:rsidRDefault="00D40C28" w:rsidP="00892626">
      <w:pPr>
        <w:jc w:val="both"/>
      </w:pPr>
      <w:bookmarkStart w:id="20" w:name="sub_131"/>
      <w:bookmarkEnd w:id="19"/>
      <w:r w:rsidRPr="00BE770C">
        <w:t xml:space="preserve">            </w:t>
      </w:r>
      <w:r w:rsidR="000B6B2B" w:rsidRPr="00BE770C">
        <w:t xml:space="preserve"> </w:t>
      </w:r>
      <w:r w:rsidR="00892626" w:rsidRPr="00BE770C">
        <w:t>1</w:t>
      </w:r>
      <w:r w:rsidR="000B6B2B" w:rsidRPr="00BE770C">
        <w:t>1</w:t>
      </w:r>
      <w:r w:rsidR="00892626" w:rsidRPr="00BE770C">
        <w:t xml:space="preserve">. </w:t>
      </w:r>
      <w:proofErr w:type="gramStart"/>
      <w:r w:rsidR="00892626" w:rsidRPr="00BE770C">
        <w:t>Размер арендной платы за земельные участки, предоставленные для размещения вновь создаваемых в рамках реализации инвестиционных проектов производственных объектов, а также объектов непроизводственного (социального, культурного и спортивного) назначения, включенных в государственные программы Российской Федерации и государственные программы Чувашской Республики, экспериментальных инвестиционных проектов комплексного освоения территорий в целях жилищного строительства, устанавливается в размере ставки земельного налога за единицу площади такого земельного участка.</w:t>
      </w:r>
      <w:proofErr w:type="gramEnd"/>
    </w:p>
    <w:bookmarkEnd w:id="20"/>
    <w:p w:rsidR="00892626" w:rsidRPr="00BE770C" w:rsidRDefault="00C519A0" w:rsidP="00892626">
      <w:pPr>
        <w:jc w:val="both"/>
      </w:pPr>
      <w:r w:rsidRPr="00BE770C">
        <w:t xml:space="preserve">               </w:t>
      </w:r>
      <w:r w:rsidR="00892626" w:rsidRPr="00BE770C">
        <w:t>Указанный размер арендной платы применяется для инвестиционных проектов, реализуемых на территории Чувашской Республики и прошедших отбор в Совете по инвестиционной политике для оказания мер государственной поддержки.</w:t>
      </w:r>
    </w:p>
    <w:p w:rsidR="00892626" w:rsidRPr="00BE770C" w:rsidRDefault="00D40C28" w:rsidP="00892626">
      <w:pPr>
        <w:jc w:val="both"/>
      </w:pPr>
      <w:r w:rsidRPr="00BE770C">
        <w:t xml:space="preserve">             </w:t>
      </w:r>
      <w:r w:rsidR="00892626" w:rsidRPr="00BE770C">
        <w:t>1</w:t>
      </w:r>
      <w:r w:rsidR="00BE770C" w:rsidRPr="00BE770C">
        <w:t>1</w:t>
      </w:r>
      <w:r w:rsidR="00892626" w:rsidRPr="00BE770C">
        <w:t>.</w:t>
      </w:r>
      <w:r w:rsidR="00BE770C" w:rsidRPr="00BE770C">
        <w:t>1.</w:t>
      </w:r>
      <w:r w:rsidR="00892626" w:rsidRPr="00BE770C">
        <w:t xml:space="preserve"> Размер арендной платы за земельные участки, на которых расположены объекты недвижимости, находящиеся на консервации (за исключением объектов незавершенного строительства) (далее - законсервированный объект), устанавливается в размере ставки земельного налога за единицу площади такого земельного участка на период консервации объектов.</w:t>
      </w:r>
    </w:p>
    <w:p w:rsidR="00892626" w:rsidRPr="00BE770C" w:rsidRDefault="00D40C28" w:rsidP="00892626">
      <w:pPr>
        <w:jc w:val="both"/>
      </w:pPr>
      <w:bookmarkStart w:id="21" w:name="sub_13202"/>
      <w:r w:rsidRPr="00BE770C">
        <w:t xml:space="preserve">                </w:t>
      </w:r>
      <w:proofErr w:type="gramStart"/>
      <w:r w:rsidR="00892626" w:rsidRPr="00BE770C">
        <w:t xml:space="preserve">Арендная плата в указанном размере устанавливается на основании обращения арендатора, к которому прилагаются документы, подтверждающие факт консервации (решение о консервации объекта недвижимости и акт о переводе основных средств на консервацию), и акта осмотра законсервированного объекта, проведенного должностными </w:t>
      </w:r>
      <w:r w:rsidR="00892626" w:rsidRPr="00BE770C">
        <w:lastRenderedPageBreak/>
        <w:t>лицами Министерства экономического развития и имущественных отношений Чувашской Республики (если законсервированный объект расположен на земельных участках, находящихся в государственной собственности Чувашской Республики) или</w:t>
      </w:r>
      <w:proofErr w:type="gramEnd"/>
      <w:r w:rsidR="00892626" w:rsidRPr="00BE770C">
        <w:t xml:space="preserve"> должностными лицами органов местного самоуправления (если законсервированный объект расположен на земельных участках, государственная собственность на которые не разграничена), в течение 15 рабочих дней со дня подачи указанного обращения.</w:t>
      </w:r>
    </w:p>
    <w:bookmarkEnd w:id="21"/>
    <w:p w:rsidR="00892626" w:rsidRPr="00BE770C" w:rsidRDefault="00C519A0" w:rsidP="00892626">
      <w:pPr>
        <w:jc w:val="both"/>
      </w:pPr>
      <w:r w:rsidRPr="00BE770C">
        <w:t xml:space="preserve">                </w:t>
      </w:r>
      <w:r w:rsidR="00892626" w:rsidRPr="00BE770C">
        <w:t>В случае нахождения на земельном участке нескольких объектов недвижимости указанный размер арендной платы применяется к той части земельного участка, на которой расположены законсервированные объекты, соразмерно площади законсервированных объектов.</w:t>
      </w:r>
    </w:p>
    <w:p w:rsidR="00892626" w:rsidRPr="00BE770C" w:rsidRDefault="00C519A0" w:rsidP="00892626">
      <w:pPr>
        <w:jc w:val="both"/>
      </w:pPr>
      <w:r w:rsidRPr="00BE770C">
        <w:t xml:space="preserve">              </w:t>
      </w:r>
      <w:r w:rsidR="00D40C28" w:rsidRPr="00BE770C">
        <w:t>1</w:t>
      </w:r>
      <w:r w:rsidR="00BE770C" w:rsidRPr="00BE770C">
        <w:t>1</w:t>
      </w:r>
      <w:r w:rsidR="00892626" w:rsidRPr="00BE770C">
        <w:t>.</w:t>
      </w:r>
      <w:r w:rsidR="00BE770C" w:rsidRPr="00BE770C">
        <w:t xml:space="preserve">2. </w:t>
      </w:r>
      <w:r w:rsidR="00892626" w:rsidRPr="00BE770C">
        <w:t xml:space="preserve"> </w:t>
      </w:r>
      <w:proofErr w:type="gramStart"/>
      <w:r w:rsidR="00892626" w:rsidRPr="00BE770C">
        <w:t xml:space="preserve">Размер арендной платы за земельные участки, предоставленные резидентам индустриальных (промышленных) парков, резидентам территорий опережающего социально-экономического развития, создаваемых на территориях </w:t>
      </w:r>
      <w:proofErr w:type="spellStart"/>
      <w:r w:rsidR="00892626" w:rsidRPr="00BE770C">
        <w:t>монопрофильных</w:t>
      </w:r>
      <w:proofErr w:type="spellEnd"/>
      <w:r w:rsidR="00892626" w:rsidRPr="00BE770C">
        <w:t xml:space="preserve"> муниципальных образований Российской Федерации (моногородов) (далее - территории опережающего социально-экономического развития), инвесторам масштабных инвестиционных проектов, являющимся собственниками зданий, сооружений, расположенных на земельных участках, находящихся на территориях индустриальных (промышленных) парков, территориях опережающего социально-экономического развития, реализации масштабных инвестиционных проектов, устанавливается в размере ставки</w:t>
      </w:r>
      <w:proofErr w:type="gramEnd"/>
      <w:r w:rsidR="00892626" w:rsidRPr="00BE770C">
        <w:t xml:space="preserve"> земельного налога за единицу площади такого земельного участка.</w:t>
      </w:r>
    </w:p>
    <w:p w:rsidR="000B6B2B" w:rsidRPr="00BE770C" w:rsidRDefault="000B6B2B" w:rsidP="000B6B2B">
      <w:pPr>
        <w:jc w:val="both"/>
      </w:pPr>
      <w:r w:rsidRPr="00BE770C">
        <w:t xml:space="preserve">              1</w:t>
      </w:r>
      <w:r w:rsidR="00BE770C" w:rsidRPr="00BE770C">
        <w:t>1</w:t>
      </w:r>
      <w:r w:rsidRPr="00BE770C">
        <w:t>.</w:t>
      </w:r>
      <w:r w:rsidR="00BE770C" w:rsidRPr="00BE770C">
        <w:t xml:space="preserve">3. </w:t>
      </w:r>
      <w:r w:rsidRPr="00BE770C">
        <w:t xml:space="preserve"> Размер арендной платы за земельные участки, предоставленные инвесторам с целью реализации заключенного с ним специального инвестиционного контракта, устанавливается в размере ставки земельного налога за единицу площади такого земельного участка на срок действия специального инвестиционного контракта.</w:t>
      </w:r>
    </w:p>
    <w:p w:rsidR="00892626" w:rsidRPr="00BE770C" w:rsidRDefault="000B6B2B" w:rsidP="00892626">
      <w:pPr>
        <w:jc w:val="both"/>
      </w:pPr>
      <w:bookmarkStart w:id="22" w:name="sub_1014"/>
      <w:r w:rsidRPr="00BE770C">
        <w:t xml:space="preserve">             </w:t>
      </w:r>
      <w:r w:rsidR="00892626" w:rsidRPr="00BE770C">
        <w:t>1</w:t>
      </w:r>
      <w:r w:rsidR="00BE770C" w:rsidRPr="00BE770C">
        <w:t>2</w:t>
      </w:r>
      <w:r w:rsidR="00892626" w:rsidRPr="00BE770C">
        <w:t>. Арендная плата за земельные участки, установленная в размере ставки земельного налога за единицу площади земельного участка, подлежит пересчету с учетом изменения размера ставки земельного налога.</w:t>
      </w:r>
    </w:p>
    <w:p w:rsidR="00892626" w:rsidRPr="00BE770C" w:rsidRDefault="00C519A0" w:rsidP="00892626">
      <w:pPr>
        <w:jc w:val="both"/>
      </w:pPr>
      <w:bookmarkStart w:id="23" w:name="sub_1015"/>
      <w:bookmarkEnd w:id="22"/>
      <w:r w:rsidRPr="00BE770C">
        <w:t xml:space="preserve">             </w:t>
      </w:r>
      <w:bookmarkEnd w:id="23"/>
    </w:p>
    <w:sectPr w:rsidR="00892626" w:rsidRPr="00BE770C" w:rsidSect="0022526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0775"/>
    <w:multiLevelType w:val="multilevel"/>
    <w:tmpl w:val="AAF068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76520D"/>
    <w:multiLevelType w:val="multilevel"/>
    <w:tmpl w:val="93E89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7E3C2765"/>
    <w:multiLevelType w:val="hybridMultilevel"/>
    <w:tmpl w:val="4B5A411E"/>
    <w:lvl w:ilvl="0" w:tplc="F3409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compat/>
  <w:rsids>
    <w:rsidRoot w:val="00225266"/>
    <w:rsid w:val="00061BAB"/>
    <w:rsid w:val="000910CE"/>
    <w:rsid w:val="000929DF"/>
    <w:rsid w:val="000B6B2B"/>
    <w:rsid w:val="001112D2"/>
    <w:rsid w:val="0012557F"/>
    <w:rsid w:val="00165372"/>
    <w:rsid w:val="001767D5"/>
    <w:rsid w:val="00182B74"/>
    <w:rsid w:val="00183EDD"/>
    <w:rsid w:val="00187372"/>
    <w:rsid w:val="001D3B01"/>
    <w:rsid w:val="0020004F"/>
    <w:rsid w:val="00213F7C"/>
    <w:rsid w:val="00221922"/>
    <w:rsid w:val="00225266"/>
    <w:rsid w:val="0024434D"/>
    <w:rsid w:val="002D7F6F"/>
    <w:rsid w:val="002E2C64"/>
    <w:rsid w:val="00302CF8"/>
    <w:rsid w:val="00325858"/>
    <w:rsid w:val="00372694"/>
    <w:rsid w:val="003C4AB5"/>
    <w:rsid w:val="003F7940"/>
    <w:rsid w:val="004026B3"/>
    <w:rsid w:val="00474B8A"/>
    <w:rsid w:val="004B19D8"/>
    <w:rsid w:val="005005ED"/>
    <w:rsid w:val="0054695B"/>
    <w:rsid w:val="005E2252"/>
    <w:rsid w:val="0062489C"/>
    <w:rsid w:val="00650BCE"/>
    <w:rsid w:val="006533D0"/>
    <w:rsid w:val="00670AFA"/>
    <w:rsid w:val="006737F5"/>
    <w:rsid w:val="006A19BE"/>
    <w:rsid w:val="00703458"/>
    <w:rsid w:val="00706269"/>
    <w:rsid w:val="00747F45"/>
    <w:rsid w:val="007C279C"/>
    <w:rsid w:val="007D083D"/>
    <w:rsid w:val="007E036F"/>
    <w:rsid w:val="0080355C"/>
    <w:rsid w:val="00811CA7"/>
    <w:rsid w:val="00876F53"/>
    <w:rsid w:val="00892626"/>
    <w:rsid w:val="00896DA7"/>
    <w:rsid w:val="008C2C63"/>
    <w:rsid w:val="00945BBA"/>
    <w:rsid w:val="00997D84"/>
    <w:rsid w:val="009C6A83"/>
    <w:rsid w:val="00A50E33"/>
    <w:rsid w:val="00A533B4"/>
    <w:rsid w:val="00A55D0F"/>
    <w:rsid w:val="00A729A4"/>
    <w:rsid w:val="00AF208A"/>
    <w:rsid w:val="00B141F8"/>
    <w:rsid w:val="00B41D2F"/>
    <w:rsid w:val="00B73AC1"/>
    <w:rsid w:val="00B8627F"/>
    <w:rsid w:val="00B9399F"/>
    <w:rsid w:val="00BA7566"/>
    <w:rsid w:val="00BE770C"/>
    <w:rsid w:val="00C24F0C"/>
    <w:rsid w:val="00C519A0"/>
    <w:rsid w:val="00C53FC1"/>
    <w:rsid w:val="00C54D5D"/>
    <w:rsid w:val="00C677D2"/>
    <w:rsid w:val="00CB64B8"/>
    <w:rsid w:val="00CE0C31"/>
    <w:rsid w:val="00CE1484"/>
    <w:rsid w:val="00CF5504"/>
    <w:rsid w:val="00D02BA8"/>
    <w:rsid w:val="00D1078B"/>
    <w:rsid w:val="00D40C28"/>
    <w:rsid w:val="00D55535"/>
    <w:rsid w:val="00D65BCB"/>
    <w:rsid w:val="00DA1BBA"/>
    <w:rsid w:val="00DC735E"/>
    <w:rsid w:val="00DD14A4"/>
    <w:rsid w:val="00E3562E"/>
    <w:rsid w:val="00E35C21"/>
    <w:rsid w:val="00EB6F2A"/>
    <w:rsid w:val="00F1353B"/>
    <w:rsid w:val="00F37CB0"/>
    <w:rsid w:val="00F91885"/>
    <w:rsid w:val="00F9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C54D5D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1675FF"/>
    <w:pPr>
      <w:keepNext/>
      <w:ind w:right="-81"/>
      <w:jc w:val="center"/>
      <w:outlineLvl w:val="0"/>
    </w:pPr>
    <w:rPr>
      <w:sz w:val="28"/>
    </w:rPr>
  </w:style>
  <w:style w:type="character" w:customStyle="1" w:styleId="10">
    <w:name w:val="Заголовок 1 Знак"/>
    <w:basedOn w:val="a0"/>
    <w:link w:val="110"/>
    <w:uiPriority w:val="9"/>
    <w:qFormat/>
    <w:rsid w:val="001675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1675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225266"/>
    <w:rPr>
      <w:color w:val="000080"/>
      <w:u w:val="single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854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qFormat/>
    <w:locked/>
    <w:rsid w:val="00C9680C"/>
    <w:rPr>
      <w:rFonts w:ascii="Arial" w:eastAsia="Times New Roman" w:hAnsi="Arial" w:cs="Arial"/>
      <w:szCs w:val="20"/>
      <w:lang w:eastAsia="zh-CN"/>
    </w:rPr>
  </w:style>
  <w:style w:type="paragraph" w:customStyle="1" w:styleId="a7">
    <w:name w:val="Заголовок"/>
    <w:basedOn w:val="a"/>
    <w:next w:val="a8"/>
    <w:qFormat/>
    <w:rsid w:val="002252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25266"/>
    <w:pPr>
      <w:spacing w:after="140" w:line="276" w:lineRule="auto"/>
    </w:pPr>
  </w:style>
  <w:style w:type="paragraph" w:styleId="a9">
    <w:name w:val="List"/>
    <w:basedOn w:val="a8"/>
    <w:rsid w:val="00225266"/>
    <w:rPr>
      <w:rFonts w:cs="Arial"/>
    </w:rPr>
  </w:style>
  <w:style w:type="paragraph" w:customStyle="1" w:styleId="12">
    <w:name w:val="Название объекта1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225266"/>
    <w:pPr>
      <w:suppressLineNumbers/>
    </w:pPr>
    <w:rPr>
      <w:rFonts w:cs="Arial"/>
    </w:rPr>
  </w:style>
  <w:style w:type="paragraph" w:styleId="ab">
    <w:name w:val="caption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c">
    <w:name w:val="Balloon Text"/>
    <w:basedOn w:val="a"/>
    <w:uiPriority w:val="99"/>
    <w:semiHidden/>
    <w:unhideWhenUsed/>
    <w:qFormat/>
    <w:rsid w:val="001675FF"/>
    <w:rPr>
      <w:rFonts w:ascii="Tahoma" w:hAnsi="Tahoma" w:cs="Tahoma"/>
      <w:sz w:val="16"/>
      <w:szCs w:val="16"/>
    </w:rPr>
  </w:style>
  <w:style w:type="paragraph" w:customStyle="1" w:styleId="ad">
    <w:name w:val="Заголовок статьи"/>
    <w:basedOn w:val="a"/>
    <w:next w:val="a"/>
    <w:uiPriority w:val="99"/>
    <w:qFormat/>
    <w:rsid w:val="001675FF"/>
    <w:pPr>
      <w:widowControl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Верхний и нижний колонтитулы"/>
    <w:basedOn w:val="a"/>
    <w:qFormat/>
    <w:rsid w:val="00225266"/>
  </w:style>
  <w:style w:type="paragraph" w:customStyle="1" w:styleId="13">
    <w:name w:val="Верх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715EBC"/>
    <w:pPr>
      <w:ind w:firstLine="720"/>
    </w:pPr>
    <w:rPr>
      <w:rFonts w:ascii="Arial" w:eastAsia="Times New Roman" w:hAnsi="Arial" w:cs="Arial"/>
      <w:sz w:val="24"/>
      <w:szCs w:val="20"/>
      <w:lang w:eastAsia="zh-CN"/>
    </w:rPr>
  </w:style>
  <w:style w:type="paragraph" w:styleId="af">
    <w:name w:val="Body Text Indent"/>
    <w:basedOn w:val="a"/>
    <w:uiPriority w:val="99"/>
    <w:semiHidden/>
    <w:unhideWhenUsed/>
    <w:rsid w:val="00854470"/>
    <w:pPr>
      <w:spacing w:after="120"/>
      <w:ind w:left="283"/>
    </w:pPr>
  </w:style>
  <w:style w:type="paragraph" w:customStyle="1" w:styleId="af0">
    <w:name w:val="Содержимое таблицы"/>
    <w:basedOn w:val="a"/>
    <w:qFormat/>
    <w:rsid w:val="00225266"/>
    <w:pPr>
      <w:suppressLineNumbers/>
    </w:pPr>
  </w:style>
  <w:style w:type="paragraph" w:styleId="af1">
    <w:name w:val="Normal (Web)"/>
    <w:basedOn w:val="a"/>
    <w:uiPriority w:val="99"/>
    <w:unhideWhenUsed/>
    <w:rsid w:val="00061BAB"/>
    <w:pPr>
      <w:suppressAutoHyphens w:val="0"/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B73AC1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CF550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372694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372694"/>
    <w:rPr>
      <w:i/>
      <w:iCs/>
    </w:rPr>
  </w:style>
  <w:style w:type="character" w:customStyle="1" w:styleId="11">
    <w:name w:val="Заголовок 1 Знак1"/>
    <w:basedOn w:val="a0"/>
    <w:link w:val="1"/>
    <w:rsid w:val="00C54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5">
    <w:name w:val="Гиперссылка1"/>
    <w:basedOn w:val="a0"/>
    <w:rsid w:val="00B141F8"/>
  </w:style>
  <w:style w:type="paragraph" w:styleId="2">
    <w:name w:val="Body Text 2"/>
    <w:basedOn w:val="a"/>
    <w:link w:val="20"/>
    <w:rsid w:val="00183EDD"/>
    <w:pPr>
      <w:suppressAutoHyphens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3E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qFormat/>
    <w:rsid w:val="00183E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26688778/0" TargetMode="External"/><Relationship Id="rId13" Type="http://schemas.openxmlformats.org/officeDocument/2006/relationships/hyperlink" Target="http://internet.garant.ru/document/redirect/17565802/0" TargetMode="External"/><Relationship Id="rId18" Type="http://schemas.openxmlformats.org/officeDocument/2006/relationships/hyperlink" Target="https://internet.garant.ru/document/redirect/10900200/1" TargetMode="External"/><Relationship Id="rId26" Type="http://schemas.openxmlformats.org/officeDocument/2006/relationships/hyperlink" Target="https://internet.garant.ru/document/redirect/12124624/3917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7694622/0" TargetMode="External"/><Relationship Id="rId7" Type="http://schemas.openxmlformats.org/officeDocument/2006/relationships/hyperlink" Target="http://internet.garant.ru/document/redirect/17565802/0" TargetMode="External"/><Relationship Id="rId12" Type="http://schemas.openxmlformats.org/officeDocument/2006/relationships/hyperlink" Target="http://internet.garant.ru/document/redirect/17565802/0" TargetMode="External"/><Relationship Id="rId17" Type="http://schemas.openxmlformats.org/officeDocument/2006/relationships/hyperlink" Target="https://internet.garant.ru/document/redirect/10900200/1" TargetMode="External"/><Relationship Id="rId25" Type="http://schemas.openxmlformats.org/officeDocument/2006/relationships/hyperlink" Target="https://internet.garant.ru/document/redirect/17694622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0900200/1" TargetMode="External"/><Relationship Id="rId20" Type="http://schemas.openxmlformats.org/officeDocument/2006/relationships/hyperlink" Target="https://internet.garant.ru/document/redirect/12124624/2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/redirect/17565802/0" TargetMode="External"/><Relationship Id="rId24" Type="http://schemas.openxmlformats.org/officeDocument/2006/relationships/hyperlink" Target="https://internet.garant.ru/document/redirect/1769462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7694620/0" TargetMode="External"/><Relationship Id="rId23" Type="http://schemas.openxmlformats.org/officeDocument/2006/relationships/hyperlink" Target="https://internet.garant.ru/document/redirect/17694620/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nternet.garant.ru/document/redirect/17565802/0" TargetMode="External"/><Relationship Id="rId19" Type="http://schemas.openxmlformats.org/officeDocument/2006/relationships/hyperlink" Target="https://internet.garant.ru/document/redirect/12124624/397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7565802/0" TargetMode="External"/><Relationship Id="rId14" Type="http://schemas.openxmlformats.org/officeDocument/2006/relationships/hyperlink" Target="https://internet.garant.ru/document/redirect/17694620/0" TargetMode="External"/><Relationship Id="rId22" Type="http://schemas.openxmlformats.org/officeDocument/2006/relationships/hyperlink" Target="https://internet.garant.ru/document/redirect/17694622/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0B87A-9835-41AC-8CFA-3459A9AC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7</Pages>
  <Words>3319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economy</cp:lastModifiedBy>
  <cp:revision>39</cp:revision>
  <cp:lastPrinted>2022-11-09T12:51:00Z</cp:lastPrinted>
  <dcterms:created xsi:type="dcterms:W3CDTF">2023-01-26T14:52:00Z</dcterms:created>
  <dcterms:modified xsi:type="dcterms:W3CDTF">2023-06-27T08:37:00Z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