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6E7833" w:rsidRPr="006E7833" w:rsidTr="0030064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6E7833" w:rsidRDefault="006E7833" w:rsidP="0030064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6E7833" w:rsidRDefault="006E7833" w:rsidP="0030064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143000"/>
                  <wp:effectExtent l="19050" t="0" r="0" b="0"/>
                  <wp:docPr id="4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6E7833" w:rsidRDefault="006E7833" w:rsidP="0030064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30064E" w:rsidRPr="006E7833" w:rsidRDefault="0030064E" w:rsidP="0030064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6E7833" w:rsidRPr="006E7833" w:rsidTr="0030064E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ЧĂВАШ РЕСПУБЛИКИН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КОМСОМОЛЬСКИ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МУНИЦИПАЛЛĂ ОКРУГĔН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АДМИНИСТРАЦИЙĔ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ЙЫШẰНУ</w:t>
            </w:r>
          </w:p>
          <w:p w:rsidR="006E7833" w:rsidRPr="006E7833" w:rsidRDefault="008F7EC8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10</w:t>
            </w:r>
            <w:r w:rsidR="006E7833"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  <w:r w:rsidR="0030064E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  <w:r w:rsidR="008B0893">
              <w:rPr>
                <w:rFonts w:ascii="Times New Roman" w:eastAsiaTheme="minorHAnsi" w:hAnsi="Times New Roman" w:cstheme="minorBidi"/>
                <w:sz w:val="24"/>
                <w:szCs w:val="24"/>
              </w:rPr>
              <w:t>5</w:t>
            </w:r>
            <w:r w:rsidR="006E7833"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.202</w:t>
            </w:r>
            <w:r w:rsidR="0030064E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  <w:r w:rsidR="006E7833"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="006E7833"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ç</w:t>
            </w:r>
            <w:proofErr w:type="spellEnd"/>
            <w:r w:rsidR="006E7833"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463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Комсомольски</w:t>
            </w:r>
            <w:proofErr w:type="spellEnd"/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АДМИНИСТРАЦИЯ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КОМСОМОЛЬСКОГО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МУНИЦИПАЛЬНОГО ОКРУГА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ЧУВАШСКОЙ РЕСПУБЛИКИ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ПОСТАНОВЛЕНИЕ</w:t>
            </w:r>
          </w:p>
          <w:p w:rsidR="006E7833" w:rsidRPr="006E7833" w:rsidRDefault="008F7EC8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10</w:t>
            </w:r>
            <w:r w:rsidR="006E7833"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  <w:r w:rsidR="0030064E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  <w:r w:rsidR="008B0893">
              <w:rPr>
                <w:rFonts w:ascii="Times New Roman" w:eastAsiaTheme="minorHAnsi" w:hAnsi="Times New Roman" w:cstheme="minorBidi"/>
                <w:sz w:val="24"/>
                <w:szCs w:val="24"/>
              </w:rPr>
              <w:t>5</w:t>
            </w:r>
            <w:r w:rsidR="006E7833"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.202</w:t>
            </w:r>
            <w:r w:rsidR="0030064E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  <w:r w:rsidR="006E7833"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г.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463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село Комсомольское</w:t>
            </w:r>
          </w:p>
        </w:tc>
      </w:tr>
    </w:tbl>
    <w:p w:rsidR="006E545F" w:rsidRDefault="006E545F" w:rsidP="0083003A">
      <w:pPr>
        <w:spacing w:after="0" w:line="240" w:lineRule="auto"/>
        <w:ind w:right="4819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04A5C" w:rsidRDefault="00904A5C" w:rsidP="0083003A">
      <w:pPr>
        <w:spacing w:after="0" w:line="240" w:lineRule="auto"/>
        <w:ind w:right="4819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83003A" w:rsidRPr="006F6234" w:rsidRDefault="0083003A" w:rsidP="0083003A">
      <w:pPr>
        <w:spacing w:after="0" w:line="240" w:lineRule="auto"/>
        <w:ind w:right="4819"/>
        <w:jc w:val="both"/>
        <w:rPr>
          <w:rFonts w:ascii="Times New Roman" w:eastAsiaTheme="minorHAnsi" w:hAnsi="Times New Roman" w:cstheme="minorBidi"/>
          <w:b/>
          <w:sz w:val="26"/>
          <w:szCs w:val="26"/>
        </w:rPr>
      </w:pPr>
      <w:r w:rsidRPr="006F6234">
        <w:rPr>
          <w:rFonts w:ascii="Times New Roman" w:eastAsiaTheme="minorHAnsi" w:hAnsi="Times New Roman" w:cstheme="minorBidi"/>
          <w:b/>
          <w:sz w:val="26"/>
          <w:szCs w:val="26"/>
        </w:rPr>
        <w:t xml:space="preserve">О муниципальной программе </w:t>
      </w:r>
      <w:r w:rsidR="006E7833" w:rsidRPr="006F6234">
        <w:rPr>
          <w:rFonts w:ascii="Times New Roman" w:eastAsiaTheme="minorHAnsi" w:hAnsi="Times New Roman" w:cstheme="minorBidi"/>
          <w:b/>
          <w:sz w:val="26"/>
          <w:szCs w:val="26"/>
        </w:rPr>
        <w:t>Комсомольского</w:t>
      </w:r>
      <w:r w:rsidRPr="006F6234">
        <w:rPr>
          <w:rFonts w:ascii="Times New Roman" w:eastAsiaTheme="minorHAnsi" w:hAnsi="Times New Roman" w:cstheme="minorBidi"/>
          <w:b/>
          <w:sz w:val="26"/>
          <w:szCs w:val="26"/>
        </w:rPr>
        <w:t xml:space="preserve"> муниципального округа </w:t>
      </w:r>
      <w:r w:rsidRPr="006F6234">
        <w:rPr>
          <w:rFonts w:ascii="Times New Roman" w:eastAsiaTheme="minorHAnsi" w:hAnsi="Times New Roman"/>
          <w:b/>
          <w:sz w:val="26"/>
          <w:szCs w:val="26"/>
        </w:rPr>
        <w:t>Чувашской Республики</w:t>
      </w:r>
      <w:r w:rsidRPr="006F6234">
        <w:rPr>
          <w:rFonts w:ascii="Times New Roman" w:eastAsiaTheme="minorHAnsi" w:hAnsi="Times New Roman" w:cstheme="minorBidi"/>
          <w:b/>
          <w:sz w:val="26"/>
          <w:szCs w:val="26"/>
        </w:rPr>
        <w:t xml:space="preserve"> «</w:t>
      </w:r>
      <w:r w:rsidRPr="006F6234">
        <w:rPr>
          <w:rFonts w:ascii="Times New Roman" w:eastAsiaTheme="minorHAnsi" w:hAnsi="Times New Roman"/>
          <w:b/>
          <w:sz w:val="26"/>
          <w:szCs w:val="26"/>
        </w:rPr>
        <w:t xml:space="preserve">Обеспечение граждан </w:t>
      </w:r>
      <w:r w:rsidR="006E7833" w:rsidRPr="006F6234">
        <w:rPr>
          <w:rFonts w:ascii="Times New Roman" w:eastAsiaTheme="minorHAnsi" w:hAnsi="Times New Roman"/>
          <w:b/>
          <w:sz w:val="26"/>
          <w:szCs w:val="26"/>
        </w:rPr>
        <w:t>Комсомольского</w:t>
      </w:r>
      <w:r w:rsidRPr="006F6234">
        <w:rPr>
          <w:rFonts w:ascii="Times New Roman" w:eastAsiaTheme="minorHAnsi" w:hAnsi="Times New Roman"/>
          <w:b/>
          <w:sz w:val="26"/>
          <w:szCs w:val="26"/>
        </w:rPr>
        <w:t xml:space="preserve"> муниципального округа Чувашской Республики доступным и комфортным жильем</w:t>
      </w:r>
      <w:r w:rsidRPr="006F6234">
        <w:rPr>
          <w:rFonts w:ascii="Times New Roman" w:eastAsiaTheme="minorHAnsi" w:hAnsi="Times New Roman" w:cstheme="minorBidi"/>
          <w:b/>
          <w:sz w:val="26"/>
          <w:szCs w:val="26"/>
        </w:rPr>
        <w:t>»</w:t>
      </w:r>
    </w:p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56185E" w:rsidRPr="00C04504" w:rsidRDefault="0083003A" w:rsidP="008448A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</w:pPr>
      <w:r w:rsidRPr="00C04504">
        <w:rPr>
          <w:rFonts w:ascii="Times New Roman" w:eastAsiaTheme="minorHAnsi" w:hAnsi="Times New Roman" w:cstheme="minorBidi"/>
          <w:sz w:val="26"/>
          <w:szCs w:val="26"/>
        </w:rPr>
        <w:t xml:space="preserve">Руководствуясь Бюджетным кодексом Российской Федерации, Уставом </w:t>
      </w:r>
      <w:r w:rsidR="006E7833" w:rsidRPr="00C04504">
        <w:rPr>
          <w:rFonts w:ascii="Times New Roman" w:eastAsiaTheme="minorHAnsi" w:hAnsi="Times New Roman" w:cstheme="minorBidi"/>
          <w:sz w:val="26"/>
          <w:szCs w:val="26"/>
        </w:rPr>
        <w:t>Комсомольского</w:t>
      </w:r>
      <w:r w:rsidRPr="00C04504">
        <w:rPr>
          <w:rFonts w:ascii="Times New Roman" w:eastAsiaTheme="minorHAnsi" w:hAnsi="Times New Roman" w:cstheme="minorBidi"/>
          <w:sz w:val="26"/>
          <w:szCs w:val="26"/>
        </w:rPr>
        <w:t xml:space="preserve"> муниципального округа  </w:t>
      </w:r>
      <w:r w:rsidRPr="00C04504">
        <w:rPr>
          <w:rFonts w:ascii="Times New Roman" w:eastAsiaTheme="minorHAnsi" w:hAnsi="Times New Roman"/>
          <w:sz w:val="26"/>
          <w:szCs w:val="26"/>
        </w:rPr>
        <w:t>Чувашской Республики</w:t>
      </w:r>
      <w:r w:rsidR="00C04504" w:rsidRPr="00C04504">
        <w:rPr>
          <w:rFonts w:ascii="Times New Roman" w:eastAsiaTheme="minorHAnsi" w:hAnsi="Times New Roman"/>
          <w:sz w:val="26"/>
          <w:szCs w:val="26"/>
        </w:rPr>
        <w:t xml:space="preserve"> </w:t>
      </w:r>
      <w:r w:rsidRPr="00C04504">
        <w:rPr>
          <w:rFonts w:ascii="Times New Roman" w:eastAsiaTheme="minorHAnsi" w:hAnsi="Times New Roman" w:cstheme="minorBidi"/>
          <w:sz w:val="26"/>
          <w:szCs w:val="26"/>
        </w:rPr>
        <w:t>а</w:t>
      </w:r>
      <w:r w:rsidR="0056185E" w:rsidRPr="00C04504">
        <w:rPr>
          <w:rFonts w:ascii="Times New Roman" w:eastAsiaTheme="minorHAnsi" w:hAnsi="Times New Roman" w:cstheme="minorBidi"/>
          <w:sz w:val="26"/>
          <w:szCs w:val="26"/>
        </w:rPr>
        <w:t xml:space="preserve">дминистрация </w:t>
      </w:r>
      <w:r w:rsidR="006E7833" w:rsidRPr="00C04504">
        <w:rPr>
          <w:rFonts w:ascii="Times New Roman" w:eastAsiaTheme="minorHAnsi" w:hAnsi="Times New Roman" w:cstheme="minorBidi"/>
          <w:sz w:val="26"/>
          <w:szCs w:val="26"/>
        </w:rPr>
        <w:t>Комсомольского</w:t>
      </w:r>
      <w:r w:rsidR="0056185E" w:rsidRPr="00C04504">
        <w:rPr>
          <w:rFonts w:ascii="Times New Roman" w:eastAsiaTheme="minorHAnsi" w:hAnsi="Times New Roman" w:cstheme="minorBidi"/>
          <w:sz w:val="26"/>
          <w:szCs w:val="26"/>
        </w:rPr>
        <w:t xml:space="preserve"> муниципального округа</w:t>
      </w:r>
      <w:r w:rsidR="00EC4473" w:rsidRPr="00C04504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EC4473" w:rsidRPr="00C04504">
        <w:rPr>
          <w:rFonts w:ascii="Times New Roman" w:eastAsiaTheme="minorHAnsi" w:hAnsi="Times New Roman"/>
          <w:sz w:val="26"/>
          <w:szCs w:val="26"/>
        </w:rPr>
        <w:t>Чувашской Республики</w:t>
      </w:r>
      <w:r w:rsidR="0056185E" w:rsidRPr="00C04504">
        <w:rPr>
          <w:rFonts w:ascii="Times New Roman" w:eastAsiaTheme="minorHAnsi" w:hAnsi="Times New Roman" w:cstheme="minorBidi"/>
          <w:sz w:val="26"/>
          <w:szCs w:val="26"/>
        </w:rPr>
        <w:t xml:space="preserve">  </w:t>
      </w:r>
      <w:proofErr w:type="gramStart"/>
      <w:r w:rsidR="0056185E" w:rsidRPr="00C04504">
        <w:rPr>
          <w:rFonts w:ascii="Times New Roman" w:eastAsiaTheme="minorHAnsi" w:hAnsi="Times New Roman" w:cstheme="minorBidi"/>
          <w:sz w:val="26"/>
          <w:szCs w:val="26"/>
        </w:rPr>
        <w:t>п</w:t>
      </w:r>
      <w:proofErr w:type="gramEnd"/>
      <w:r w:rsidR="00EC4473" w:rsidRPr="00C04504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C04504">
        <w:rPr>
          <w:rFonts w:ascii="Times New Roman" w:eastAsiaTheme="minorHAnsi" w:hAnsi="Times New Roman" w:cstheme="minorBidi"/>
          <w:sz w:val="26"/>
          <w:szCs w:val="26"/>
        </w:rPr>
        <w:t>о</w:t>
      </w:r>
      <w:r w:rsidR="00EC4473" w:rsidRPr="00C04504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C04504">
        <w:rPr>
          <w:rFonts w:ascii="Times New Roman" w:eastAsiaTheme="minorHAnsi" w:hAnsi="Times New Roman" w:cstheme="minorBidi"/>
          <w:sz w:val="26"/>
          <w:szCs w:val="26"/>
        </w:rPr>
        <w:t>с</w:t>
      </w:r>
      <w:r w:rsidR="00EC4473" w:rsidRPr="00C04504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C04504">
        <w:rPr>
          <w:rFonts w:ascii="Times New Roman" w:eastAsiaTheme="minorHAnsi" w:hAnsi="Times New Roman" w:cstheme="minorBidi"/>
          <w:sz w:val="26"/>
          <w:szCs w:val="26"/>
        </w:rPr>
        <w:t>т</w:t>
      </w:r>
      <w:r w:rsidR="00EC4473" w:rsidRPr="00C04504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C04504">
        <w:rPr>
          <w:rFonts w:ascii="Times New Roman" w:eastAsiaTheme="minorHAnsi" w:hAnsi="Times New Roman" w:cstheme="minorBidi"/>
          <w:sz w:val="26"/>
          <w:szCs w:val="26"/>
        </w:rPr>
        <w:t>а</w:t>
      </w:r>
      <w:r w:rsidR="00EC4473" w:rsidRPr="00C04504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C04504">
        <w:rPr>
          <w:rFonts w:ascii="Times New Roman" w:eastAsiaTheme="minorHAnsi" w:hAnsi="Times New Roman" w:cstheme="minorBidi"/>
          <w:sz w:val="26"/>
          <w:szCs w:val="26"/>
        </w:rPr>
        <w:t>н</w:t>
      </w:r>
      <w:r w:rsidR="00EC4473" w:rsidRPr="00C04504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C04504">
        <w:rPr>
          <w:rFonts w:ascii="Times New Roman" w:eastAsiaTheme="minorHAnsi" w:hAnsi="Times New Roman" w:cstheme="minorBidi"/>
          <w:sz w:val="26"/>
          <w:szCs w:val="26"/>
        </w:rPr>
        <w:t>о</w:t>
      </w:r>
      <w:r w:rsidR="00EC4473" w:rsidRPr="00C04504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C04504">
        <w:rPr>
          <w:rFonts w:ascii="Times New Roman" w:eastAsiaTheme="minorHAnsi" w:hAnsi="Times New Roman" w:cstheme="minorBidi"/>
          <w:sz w:val="26"/>
          <w:szCs w:val="26"/>
        </w:rPr>
        <w:t>в</w:t>
      </w:r>
      <w:r w:rsidR="00EC4473" w:rsidRPr="00C04504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C04504">
        <w:rPr>
          <w:rFonts w:ascii="Times New Roman" w:eastAsiaTheme="minorHAnsi" w:hAnsi="Times New Roman" w:cstheme="minorBidi"/>
          <w:sz w:val="26"/>
          <w:szCs w:val="26"/>
        </w:rPr>
        <w:t>л</w:t>
      </w:r>
      <w:r w:rsidR="00EC4473" w:rsidRPr="00C04504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C04504">
        <w:rPr>
          <w:rFonts w:ascii="Times New Roman" w:eastAsiaTheme="minorHAnsi" w:hAnsi="Times New Roman" w:cstheme="minorBidi"/>
          <w:sz w:val="26"/>
          <w:szCs w:val="26"/>
        </w:rPr>
        <w:t>я</w:t>
      </w:r>
      <w:r w:rsidR="00EC4473" w:rsidRPr="00C04504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C04504">
        <w:rPr>
          <w:rFonts w:ascii="Times New Roman" w:eastAsiaTheme="minorHAnsi" w:hAnsi="Times New Roman" w:cstheme="minorBidi"/>
          <w:sz w:val="26"/>
          <w:szCs w:val="26"/>
        </w:rPr>
        <w:t>е</w:t>
      </w:r>
      <w:r w:rsidR="00EC4473" w:rsidRPr="00C04504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C04504">
        <w:rPr>
          <w:rFonts w:ascii="Times New Roman" w:eastAsiaTheme="minorHAnsi" w:hAnsi="Times New Roman" w:cstheme="minorBidi"/>
          <w:sz w:val="26"/>
          <w:szCs w:val="26"/>
        </w:rPr>
        <w:t>т:</w:t>
      </w:r>
    </w:p>
    <w:p w:rsidR="0056185E" w:rsidRPr="00C04504" w:rsidRDefault="0056185E" w:rsidP="008448A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56185E" w:rsidRPr="00C04504" w:rsidRDefault="0056185E" w:rsidP="008448A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04504">
        <w:rPr>
          <w:rFonts w:ascii="Times New Roman" w:eastAsiaTheme="minorHAnsi" w:hAnsi="Times New Roman" w:cstheme="minorBidi"/>
          <w:sz w:val="26"/>
          <w:szCs w:val="26"/>
        </w:rPr>
        <w:t xml:space="preserve">1. Утвердить прилагаемую муниципальную программу </w:t>
      </w:r>
      <w:r w:rsidR="006E7833" w:rsidRPr="00C04504">
        <w:rPr>
          <w:rFonts w:ascii="Times New Roman" w:eastAsiaTheme="minorHAnsi" w:hAnsi="Times New Roman" w:cstheme="minorBidi"/>
          <w:sz w:val="26"/>
          <w:szCs w:val="26"/>
        </w:rPr>
        <w:t>Комсомольского</w:t>
      </w:r>
      <w:r w:rsidRPr="00C04504">
        <w:rPr>
          <w:rFonts w:ascii="Times New Roman" w:eastAsiaTheme="minorHAnsi" w:hAnsi="Times New Roman" w:cstheme="minorBidi"/>
          <w:sz w:val="26"/>
          <w:szCs w:val="26"/>
        </w:rPr>
        <w:t xml:space="preserve"> муниципального округа </w:t>
      </w:r>
      <w:r w:rsidR="0083003A" w:rsidRPr="00C04504">
        <w:rPr>
          <w:rFonts w:ascii="Times New Roman" w:eastAsiaTheme="minorHAnsi" w:hAnsi="Times New Roman"/>
          <w:sz w:val="26"/>
          <w:szCs w:val="26"/>
        </w:rPr>
        <w:t xml:space="preserve">Чувашской Республики </w:t>
      </w:r>
      <w:r w:rsidRPr="00C04504">
        <w:rPr>
          <w:rFonts w:ascii="Times New Roman" w:eastAsiaTheme="minorHAnsi" w:hAnsi="Times New Roman" w:cstheme="minorBidi"/>
          <w:sz w:val="26"/>
          <w:szCs w:val="26"/>
        </w:rPr>
        <w:t>«</w:t>
      </w:r>
      <w:r w:rsidR="006831FA" w:rsidRPr="00C04504">
        <w:rPr>
          <w:rFonts w:ascii="Times New Roman" w:eastAsiaTheme="minorHAnsi" w:hAnsi="Times New Roman"/>
          <w:sz w:val="26"/>
          <w:szCs w:val="26"/>
        </w:rPr>
        <w:t xml:space="preserve">Обеспечение граждан </w:t>
      </w:r>
      <w:r w:rsidRPr="00C04504">
        <w:rPr>
          <w:rFonts w:ascii="Times New Roman" w:eastAsiaTheme="minorHAnsi" w:hAnsi="Times New Roman"/>
          <w:sz w:val="26"/>
          <w:szCs w:val="26"/>
        </w:rPr>
        <w:t xml:space="preserve"> </w:t>
      </w:r>
      <w:r w:rsidR="006E7833" w:rsidRPr="00C04504">
        <w:rPr>
          <w:rFonts w:ascii="Times New Roman" w:eastAsiaTheme="minorHAnsi" w:hAnsi="Times New Roman"/>
          <w:sz w:val="26"/>
          <w:szCs w:val="26"/>
        </w:rPr>
        <w:t>Комсомольского</w:t>
      </w:r>
      <w:r w:rsidR="006831FA" w:rsidRPr="00C04504">
        <w:rPr>
          <w:rFonts w:ascii="Times New Roman" w:eastAsiaTheme="minorHAnsi" w:hAnsi="Times New Roman"/>
          <w:sz w:val="26"/>
          <w:szCs w:val="26"/>
        </w:rPr>
        <w:t xml:space="preserve"> муниципального округа </w:t>
      </w:r>
      <w:r w:rsidRPr="00C04504">
        <w:rPr>
          <w:rFonts w:ascii="Times New Roman" w:eastAsiaTheme="minorHAnsi" w:hAnsi="Times New Roman"/>
          <w:sz w:val="26"/>
          <w:szCs w:val="26"/>
        </w:rPr>
        <w:t>Чувашской Республики доступным и комфортным жильем</w:t>
      </w:r>
      <w:r w:rsidRPr="00C04504">
        <w:rPr>
          <w:rFonts w:ascii="Times New Roman" w:eastAsiaTheme="minorHAnsi" w:hAnsi="Times New Roman" w:cstheme="minorBidi"/>
          <w:sz w:val="26"/>
          <w:szCs w:val="26"/>
        </w:rPr>
        <w:t>» (далее – Муниципальная программа).</w:t>
      </w:r>
    </w:p>
    <w:p w:rsidR="0056185E" w:rsidRPr="00C04504" w:rsidRDefault="0056185E" w:rsidP="008448A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04504">
        <w:rPr>
          <w:rFonts w:ascii="Times New Roman" w:eastAsiaTheme="minorHAnsi" w:hAnsi="Times New Roman" w:cstheme="minorBidi"/>
          <w:sz w:val="26"/>
          <w:szCs w:val="26"/>
        </w:rPr>
        <w:t xml:space="preserve">2. Утвердить ответственным исполнителем Муниципальной программы </w:t>
      </w:r>
      <w:r w:rsidR="00624CED" w:rsidRPr="00C04504">
        <w:rPr>
          <w:rFonts w:ascii="Times New Roman" w:eastAsiaTheme="minorHAnsi" w:hAnsi="Times New Roman"/>
          <w:sz w:val="26"/>
          <w:szCs w:val="26"/>
        </w:rPr>
        <w:t>о</w:t>
      </w:r>
      <w:r w:rsidRPr="00C04504">
        <w:rPr>
          <w:rFonts w:ascii="Times New Roman" w:eastAsiaTheme="minorHAnsi" w:hAnsi="Times New Roman"/>
          <w:sz w:val="26"/>
          <w:szCs w:val="26"/>
        </w:rPr>
        <w:t xml:space="preserve">тдел </w:t>
      </w:r>
      <w:r w:rsidR="006E7833" w:rsidRPr="00C04504">
        <w:rPr>
          <w:rFonts w:ascii="Times New Roman" w:eastAsiaTheme="minorHAnsi" w:hAnsi="Times New Roman"/>
          <w:sz w:val="26"/>
          <w:szCs w:val="26"/>
        </w:rPr>
        <w:t xml:space="preserve">капитального </w:t>
      </w:r>
      <w:r w:rsidRPr="00C04504">
        <w:rPr>
          <w:rFonts w:ascii="Times New Roman" w:eastAsiaTheme="minorHAnsi" w:hAnsi="Times New Roman"/>
          <w:sz w:val="26"/>
          <w:szCs w:val="26"/>
        </w:rPr>
        <w:t>строительства</w:t>
      </w:r>
      <w:r w:rsidR="006E7833" w:rsidRPr="00C04504">
        <w:rPr>
          <w:rFonts w:ascii="Times New Roman" w:eastAsiaTheme="minorHAnsi" w:hAnsi="Times New Roman"/>
          <w:sz w:val="26"/>
          <w:szCs w:val="26"/>
        </w:rPr>
        <w:t xml:space="preserve"> </w:t>
      </w:r>
      <w:r w:rsidRPr="00C04504">
        <w:rPr>
          <w:rFonts w:ascii="Times New Roman" w:eastAsiaTheme="minorHAnsi" w:hAnsi="Times New Roman"/>
          <w:sz w:val="26"/>
          <w:szCs w:val="26"/>
        </w:rPr>
        <w:t xml:space="preserve">и </w:t>
      </w:r>
      <w:r w:rsidR="00624CED" w:rsidRPr="00C04504">
        <w:rPr>
          <w:rFonts w:ascii="Times New Roman" w:eastAsiaTheme="minorHAnsi" w:hAnsi="Times New Roman"/>
          <w:sz w:val="26"/>
          <w:szCs w:val="26"/>
        </w:rPr>
        <w:t>ЖКХ</w:t>
      </w:r>
      <w:r w:rsidR="0011694E" w:rsidRPr="00C04504">
        <w:rPr>
          <w:rFonts w:ascii="Times New Roman" w:eastAsiaTheme="minorHAnsi" w:hAnsi="Times New Roman"/>
          <w:sz w:val="26"/>
          <w:szCs w:val="26"/>
        </w:rPr>
        <w:t xml:space="preserve"> Управления по благоустройству и развитию территорий администрации </w:t>
      </w:r>
      <w:r w:rsidR="006E7833" w:rsidRPr="00C04504">
        <w:rPr>
          <w:rFonts w:ascii="Times New Roman" w:eastAsiaTheme="minorHAnsi" w:hAnsi="Times New Roman"/>
          <w:sz w:val="26"/>
          <w:szCs w:val="26"/>
        </w:rPr>
        <w:t>Комсомольского</w:t>
      </w:r>
      <w:r w:rsidR="0011694E" w:rsidRPr="00C04504">
        <w:rPr>
          <w:rFonts w:ascii="Times New Roman" w:eastAsiaTheme="minorHAnsi" w:hAnsi="Times New Roman"/>
          <w:sz w:val="26"/>
          <w:szCs w:val="26"/>
        </w:rPr>
        <w:t xml:space="preserve"> муниципального округа</w:t>
      </w:r>
      <w:r w:rsidR="00BC0B6A" w:rsidRPr="00C04504">
        <w:rPr>
          <w:rFonts w:ascii="Times New Roman" w:eastAsiaTheme="minorHAnsi" w:hAnsi="Times New Roman"/>
          <w:sz w:val="26"/>
          <w:szCs w:val="26"/>
        </w:rPr>
        <w:t xml:space="preserve"> Чувашской Республики</w:t>
      </w:r>
      <w:r w:rsidRPr="00C04504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FC6D77" w:rsidRPr="00C04504" w:rsidRDefault="0083003A" w:rsidP="008448A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04504">
        <w:rPr>
          <w:rFonts w:ascii="Times New Roman" w:eastAsiaTheme="minorHAnsi" w:hAnsi="Times New Roman"/>
          <w:sz w:val="26"/>
          <w:szCs w:val="26"/>
        </w:rPr>
        <w:t>3</w:t>
      </w:r>
      <w:r w:rsidR="00FC6D77" w:rsidRPr="00C04504">
        <w:rPr>
          <w:rFonts w:ascii="Times New Roman" w:eastAsiaTheme="minorHAnsi" w:hAnsi="Times New Roman"/>
          <w:sz w:val="26"/>
          <w:szCs w:val="26"/>
        </w:rPr>
        <w:t>. Признать утратившими силу:</w:t>
      </w:r>
    </w:p>
    <w:p w:rsidR="00FC6D77" w:rsidRPr="00C04504" w:rsidRDefault="00FC6D77" w:rsidP="008448A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04504">
        <w:rPr>
          <w:rFonts w:ascii="Times New Roman" w:eastAsiaTheme="minorHAnsi" w:hAnsi="Times New Roman"/>
          <w:sz w:val="26"/>
          <w:szCs w:val="26"/>
        </w:rPr>
        <w:t xml:space="preserve">постановление администрации </w:t>
      </w:r>
      <w:r w:rsidR="006E7833" w:rsidRPr="00C04504">
        <w:rPr>
          <w:rFonts w:ascii="Times New Roman" w:eastAsiaTheme="minorHAnsi" w:hAnsi="Times New Roman"/>
          <w:sz w:val="26"/>
          <w:szCs w:val="26"/>
        </w:rPr>
        <w:t>Комсомольского</w:t>
      </w:r>
      <w:r w:rsidRPr="00C04504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="00F9049A" w:rsidRPr="00C04504">
        <w:rPr>
          <w:rFonts w:ascii="Times New Roman" w:eastAsiaTheme="minorHAnsi" w:hAnsi="Times New Roman"/>
          <w:sz w:val="26"/>
          <w:szCs w:val="26"/>
        </w:rPr>
        <w:t xml:space="preserve"> Чувашской Республики</w:t>
      </w:r>
      <w:r w:rsidRPr="00C04504">
        <w:rPr>
          <w:rFonts w:ascii="Times New Roman" w:eastAsiaTheme="minorHAnsi" w:hAnsi="Times New Roman"/>
          <w:sz w:val="26"/>
          <w:szCs w:val="26"/>
        </w:rPr>
        <w:t xml:space="preserve">  от </w:t>
      </w:r>
      <w:r w:rsidR="005F558B" w:rsidRPr="00C04504">
        <w:rPr>
          <w:rFonts w:ascii="Times New Roman" w:eastAsiaTheme="minorHAnsi" w:hAnsi="Times New Roman"/>
          <w:sz w:val="26"/>
          <w:szCs w:val="26"/>
        </w:rPr>
        <w:t>01</w:t>
      </w:r>
      <w:r w:rsidR="0083003A" w:rsidRPr="00C04504">
        <w:rPr>
          <w:rFonts w:ascii="Times New Roman" w:eastAsiaTheme="minorHAnsi" w:hAnsi="Times New Roman"/>
          <w:sz w:val="26"/>
          <w:szCs w:val="26"/>
        </w:rPr>
        <w:t>.03.2019</w:t>
      </w:r>
      <w:r w:rsidRPr="00C04504">
        <w:rPr>
          <w:rFonts w:ascii="Times New Roman" w:eastAsiaTheme="minorHAnsi" w:hAnsi="Times New Roman"/>
          <w:sz w:val="26"/>
          <w:szCs w:val="26"/>
        </w:rPr>
        <w:t xml:space="preserve"> </w:t>
      </w:r>
      <w:r w:rsidR="0083003A" w:rsidRPr="00C04504">
        <w:rPr>
          <w:rFonts w:ascii="Times New Roman" w:eastAsiaTheme="minorHAnsi" w:hAnsi="Times New Roman"/>
          <w:sz w:val="26"/>
          <w:szCs w:val="26"/>
        </w:rPr>
        <w:t>№</w:t>
      </w:r>
      <w:r w:rsidRPr="00C04504">
        <w:rPr>
          <w:rFonts w:ascii="Times New Roman" w:eastAsiaTheme="minorHAnsi" w:hAnsi="Times New Roman"/>
          <w:sz w:val="26"/>
          <w:szCs w:val="26"/>
        </w:rPr>
        <w:t xml:space="preserve"> </w:t>
      </w:r>
      <w:r w:rsidR="005F558B" w:rsidRPr="00C04504">
        <w:rPr>
          <w:rFonts w:ascii="Times New Roman" w:eastAsiaTheme="minorHAnsi" w:hAnsi="Times New Roman"/>
          <w:sz w:val="26"/>
          <w:szCs w:val="26"/>
        </w:rPr>
        <w:t>270</w:t>
      </w:r>
      <w:r w:rsidRPr="00C04504">
        <w:rPr>
          <w:rFonts w:ascii="Times New Roman" w:eastAsiaTheme="minorHAnsi" w:hAnsi="Times New Roman"/>
          <w:sz w:val="26"/>
          <w:szCs w:val="26"/>
        </w:rPr>
        <w:t xml:space="preserve"> «О муниципальной программе </w:t>
      </w:r>
      <w:r w:rsidR="006E7833" w:rsidRPr="00C04504">
        <w:rPr>
          <w:rFonts w:ascii="Times New Roman" w:eastAsiaTheme="minorHAnsi" w:hAnsi="Times New Roman"/>
          <w:sz w:val="26"/>
          <w:szCs w:val="26"/>
        </w:rPr>
        <w:t>Комсомольского</w:t>
      </w:r>
      <w:r w:rsidR="00EE733B">
        <w:rPr>
          <w:rFonts w:ascii="Times New Roman" w:eastAsiaTheme="minorHAnsi" w:hAnsi="Times New Roman"/>
          <w:sz w:val="26"/>
          <w:szCs w:val="26"/>
        </w:rPr>
        <w:t xml:space="preserve"> района «</w:t>
      </w:r>
      <w:r w:rsidRPr="00C04504">
        <w:rPr>
          <w:rFonts w:ascii="Times New Roman" w:eastAsiaTheme="minorHAnsi" w:hAnsi="Times New Roman"/>
          <w:sz w:val="26"/>
          <w:szCs w:val="26"/>
        </w:rPr>
        <w:t xml:space="preserve">Обеспечение граждан в </w:t>
      </w:r>
      <w:r w:rsidR="006E7833" w:rsidRPr="00C04504">
        <w:rPr>
          <w:rFonts w:ascii="Times New Roman" w:eastAsiaTheme="minorHAnsi" w:hAnsi="Times New Roman"/>
          <w:sz w:val="26"/>
          <w:szCs w:val="26"/>
        </w:rPr>
        <w:t>Комсомоль</w:t>
      </w:r>
      <w:r w:rsidRPr="00C04504">
        <w:rPr>
          <w:rFonts w:ascii="Times New Roman" w:eastAsiaTheme="minorHAnsi" w:hAnsi="Times New Roman"/>
          <w:sz w:val="26"/>
          <w:szCs w:val="26"/>
        </w:rPr>
        <w:t>ском районе Чувашской республики доступным и комфортным жильем»</w:t>
      </w:r>
      <w:r w:rsidR="00EE733B">
        <w:rPr>
          <w:rFonts w:ascii="Times New Roman" w:eastAsiaTheme="minorHAnsi" w:hAnsi="Times New Roman"/>
          <w:sz w:val="26"/>
          <w:szCs w:val="26"/>
        </w:rPr>
        <w:t>»</w:t>
      </w:r>
      <w:r w:rsidRPr="00C04504">
        <w:rPr>
          <w:rFonts w:ascii="Times New Roman" w:eastAsiaTheme="minorHAnsi" w:hAnsi="Times New Roman"/>
          <w:sz w:val="26"/>
          <w:szCs w:val="26"/>
        </w:rPr>
        <w:t>;</w:t>
      </w:r>
    </w:p>
    <w:p w:rsidR="00140114" w:rsidRPr="00C04504" w:rsidRDefault="00140114" w:rsidP="008448A5">
      <w:pPr>
        <w:pStyle w:val="af1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C04504">
        <w:rPr>
          <w:rStyle w:val="a00"/>
          <w:color w:val="000000"/>
          <w:sz w:val="26"/>
          <w:szCs w:val="26"/>
        </w:rPr>
        <w:t>п</w:t>
      </w:r>
      <w:r w:rsidR="00FC6D77" w:rsidRPr="00C04504">
        <w:rPr>
          <w:rStyle w:val="a00"/>
          <w:color w:val="000000"/>
          <w:sz w:val="26"/>
          <w:szCs w:val="26"/>
        </w:rPr>
        <w:t>остановление</w:t>
      </w:r>
      <w:r w:rsidRPr="00C04504">
        <w:rPr>
          <w:rStyle w:val="a00"/>
          <w:color w:val="000000"/>
          <w:sz w:val="26"/>
          <w:szCs w:val="26"/>
        </w:rPr>
        <w:t xml:space="preserve"> администрации </w:t>
      </w:r>
      <w:r w:rsidR="006E7833" w:rsidRPr="00C04504">
        <w:rPr>
          <w:rStyle w:val="a00"/>
          <w:color w:val="000000"/>
          <w:sz w:val="26"/>
          <w:szCs w:val="26"/>
        </w:rPr>
        <w:t>Комсомольского</w:t>
      </w:r>
      <w:r w:rsidRPr="00C04504">
        <w:rPr>
          <w:rStyle w:val="a00"/>
          <w:color w:val="000000"/>
          <w:sz w:val="26"/>
          <w:szCs w:val="26"/>
        </w:rPr>
        <w:t xml:space="preserve"> района </w:t>
      </w:r>
      <w:r w:rsidR="00F9049A" w:rsidRPr="00C04504">
        <w:rPr>
          <w:rStyle w:val="a00"/>
          <w:color w:val="000000"/>
          <w:sz w:val="26"/>
          <w:szCs w:val="26"/>
        </w:rPr>
        <w:t xml:space="preserve">Чувашской Республики  </w:t>
      </w:r>
      <w:r w:rsidRPr="00C04504">
        <w:rPr>
          <w:rStyle w:val="a00"/>
          <w:color w:val="000000"/>
          <w:sz w:val="26"/>
          <w:szCs w:val="26"/>
        </w:rPr>
        <w:t xml:space="preserve">от </w:t>
      </w:r>
      <w:r w:rsidR="005F558B" w:rsidRPr="00C04504">
        <w:rPr>
          <w:color w:val="000000"/>
          <w:sz w:val="26"/>
          <w:szCs w:val="26"/>
        </w:rPr>
        <w:t>07.10</w:t>
      </w:r>
      <w:r w:rsidR="00FC6D77" w:rsidRPr="00C04504">
        <w:rPr>
          <w:color w:val="000000"/>
          <w:sz w:val="26"/>
          <w:szCs w:val="26"/>
        </w:rPr>
        <w:t xml:space="preserve">.2019 № </w:t>
      </w:r>
      <w:r w:rsidR="005F558B" w:rsidRPr="00C04504">
        <w:rPr>
          <w:color w:val="000000"/>
          <w:sz w:val="26"/>
          <w:szCs w:val="26"/>
        </w:rPr>
        <w:t>1405</w:t>
      </w:r>
      <w:r w:rsidRPr="00C04504">
        <w:rPr>
          <w:color w:val="000000"/>
          <w:sz w:val="26"/>
          <w:szCs w:val="26"/>
        </w:rPr>
        <w:t xml:space="preserve"> </w:t>
      </w:r>
      <w:r w:rsidRPr="00C04504">
        <w:rPr>
          <w:bCs/>
          <w:color w:val="000000"/>
          <w:sz w:val="26"/>
          <w:szCs w:val="26"/>
        </w:rPr>
        <w:t>«</w:t>
      </w:r>
      <w:r w:rsidR="00FC6D77" w:rsidRPr="00C04504">
        <w:rPr>
          <w:bCs/>
          <w:color w:val="000000"/>
          <w:sz w:val="26"/>
          <w:szCs w:val="26"/>
        </w:rPr>
        <w:t xml:space="preserve">О внесении изменений в постановление администрации </w:t>
      </w:r>
      <w:r w:rsidR="006E7833" w:rsidRPr="00C04504">
        <w:rPr>
          <w:bCs/>
          <w:color w:val="000000"/>
          <w:sz w:val="26"/>
          <w:szCs w:val="26"/>
        </w:rPr>
        <w:t>Комсомольского</w:t>
      </w:r>
      <w:r w:rsidR="00FC6D77" w:rsidRPr="00C04504">
        <w:rPr>
          <w:bCs/>
          <w:color w:val="000000"/>
          <w:sz w:val="26"/>
          <w:szCs w:val="26"/>
        </w:rPr>
        <w:t xml:space="preserve"> района от </w:t>
      </w:r>
      <w:r w:rsidR="005F558B" w:rsidRPr="00C04504">
        <w:rPr>
          <w:rFonts w:eastAsiaTheme="minorHAnsi"/>
          <w:sz w:val="26"/>
          <w:szCs w:val="26"/>
        </w:rPr>
        <w:t xml:space="preserve">01.03.2019 № 270 </w:t>
      </w:r>
      <w:r w:rsidR="00FC6D77" w:rsidRPr="00C04504">
        <w:rPr>
          <w:bCs/>
          <w:color w:val="000000"/>
          <w:sz w:val="26"/>
          <w:szCs w:val="26"/>
        </w:rPr>
        <w:t xml:space="preserve"> «О муниципальной программе </w:t>
      </w:r>
      <w:r w:rsidR="006E7833" w:rsidRPr="00C04504">
        <w:rPr>
          <w:bCs/>
          <w:color w:val="000000"/>
          <w:sz w:val="26"/>
          <w:szCs w:val="26"/>
        </w:rPr>
        <w:t>Комсомольского</w:t>
      </w:r>
      <w:r w:rsidR="00FC6D77" w:rsidRPr="00C04504">
        <w:rPr>
          <w:bCs/>
          <w:color w:val="000000"/>
          <w:sz w:val="26"/>
          <w:szCs w:val="26"/>
        </w:rPr>
        <w:t xml:space="preserve"> района «Обеспечение граждан в </w:t>
      </w:r>
      <w:r w:rsidR="006E7833" w:rsidRPr="00C04504">
        <w:rPr>
          <w:bCs/>
          <w:color w:val="000000"/>
          <w:sz w:val="26"/>
          <w:szCs w:val="26"/>
        </w:rPr>
        <w:t>Комсомоль</w:t>
      </w:r>
      <w:r w:rsidR="00FC6D77" w:rsidRPr="00C04504">
        <w:rPr>
          <w:bCs/>
          <w:color w:val="000000"/>
          <w:sz w:val="26"/>
          <w:szCs w:val="26"/>
        </w:rPr>
        <w:t>ском районе Чувашской Республики доступным и комфортным жильем»</w:t>
      </w:r>
      <w:r w:rsidR="00EE733B">
        <w:rPr>
          <w:bCs/>
          <w:color w:val="000000"/>
          <w:sz w:val="26"/>
          <w:szCs w:val="26"/>
        </w:rPr>
        <w:t>»;</w:t>
      </w:r>
    </w:p>
    <w:p w:rsidR="00467782" w:rsidRPr="00C04504" w:rsidRDefault="00140114" w:rsidP="008448A5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04504">
        <w:rPr>
          <w:color w:val="000000"/>
          <w:sz w:val="26"/>
          <w:szCs w:val="26"/>
        </w:rPr>
        <w:t>постановление администраци</w:t>
      </w:r>
      <w:r w:rsidR="00467782" w:rsidRPr="00C04504">
        <w:rPr>
          <w:color w:val="000000"/>
          <w:sz w:val="26"/>
          <w:szCs w:val="26"/>
        </w:rPr>
        <w:t xml:space="preserve">и </w:t>
      </w:r>
      <w:r w:rsidR="006E7833" w:rsidRPr="00C04504">
        <w:rPr>
          <w:color w:val="000000"/>
          <w:sz w:val="26"/>
          <w:szCs w:val="26"/>
        </w:rPr>
        <w:t>Комсомольского</w:t>
      </w:r>
      <w:r w:rsidR="00467782" w:rsidRPr="00C04504">
        <w:rPr>
          <w:color w:val="000000"/>
          <w:sz w:val="26"/>
          <w:szCs w:val="26"/>
        </w:rPr>
        <w:t xml:space="preserve"> района</w:t>
      </w:r>
      <w:r w:rsidR="00F9049A" w:rsidRPr="00C04504">
        <w:rPr>
          <w:sz w:val="26"/>
          <w:szCs w:val="26"/>
        </w:rPr>
        <w:t xml:space="preserve"> </w:t>
      </w:r>
      <w:r w:rsidR="00F9049A" w:rsidRPr="00C04504">
        <w:rPr>
          <w:color w:val="000000"/>
          <w:sz w:val="26"/>
          <w:szCs w:val="26"/>
        </w:rPr>
        <w:t xml:space="preserve">Чувашской Республики  </w:t>
      </w:r>
      <w:r w:rsidR="00467782" w:rsidRPr="00C04504">
        <w:rPr>
          <w:color w:val="000000"/>
          <w:sz w:val="26"/>
          <w:szCs w:val="26"/>
        </w:rPr>
        <w:t xml:space="preserve">  от </w:t>
      </w:r>
      <w:r w:rsidR="005F558B" w:rsidRPr="00C04504">
        <w:rPr>
          <w:color w:val="000000"/>
          <w:sz w:val="26"/>
          <w:szCs w:val="26"/>
        </w:rPr>
        <w:t>21.05.2020</w:t>
      </w:r>
      <w:r w:rsidRPr="00C04504">
        <w:rPr>
          <w:color w:val="000000"/>
          <w:sz w:val="26"/>
          <w:szCs w:val="26"/>
        </w:rPr>
        <w:t xml:space="preserve"> № </w:t>
      </w:r>
      <w:r w:rsidR="005F558B" w:rsidRPr="00C04504">
        <w:rPr>
          <w:color w:val="000000"/>
          <w:sz w:val="26"/>
          <w:szCs w:val="26"/>
        </w:rPr>
        <w:t>383</w:t>
      </w:r>
      <w:r w:rsidR="00467782" w:rsidRPr="00C04504">
        <w:rPr>
          <w:color w:val="000000"/>
          <w:sz w:val="26"/>
          <w:szCs w:val="26"/>
        </w:rPr>
        <w:t xml:space="preserve"> «</w:t>
      </w:r>
      <w:r w:rsidRPr="00C04504">
        <w:rPr>
          <w:color w:val="000000"/>
          <w:sz w:val="26"/>
          <w:szCs w:val="26"/>
        </w:rPr>
        <w:t xml:space="preserve">О внесении изменений в постановление </w:t>
      </w:r>
      <w:r w:rsidRPr="00C04504">
        <w:rPr>
          <w:color w:val="000000"/>
          <w:sz w:val="26"/>
          <w:szCs w:val="26"/>
        </w:rPr>
        <w:lastRenderedPageBreak/>
        <w:t xml:space="preserve">администрации </w:t>
      </w:r>
      <w:r w:rsidR="006E7833" w:rsidRPr="00C04504">
        <w:rPr>
          <w:color w:val="000000"/>
          <w:sz w:val="26"/>
          <w:szCs w:val="26"/>
        </w:rPr>
        <w:t>Комсомольского</w:t>
      </w:r>
      <w:r w:rsidRPr="00C04504">
        <w:rPr>
          <w:color w:val="000000"/>
          <w:sz w:val="26"/>
          <w:szCs w:val="26"/>
        </w:rPr>
        <w:t xml:space="preserve"> района от </w:t>
      </w:r>
      <w:r w:rsidR="005F558B" w:rsidRPr="00C04504">
        <w:rPr>
          <w:rFonts w:eastAsiaTheme="minorHAnsi"/>
          <w:sz w:val="26"/>
          <w:szCs w:val="26"/>
        </w:rPr>
        <w:t xml:space="preserve">01.03.2019 № 270 </w:t>
      </w:r>
      <w:r w:rsidRPr="00C04504">
        <w:rPr>
          <w:color w:val="000000"/>
          <w:sz w:val="26"/>
          <w:szCs w:val="26"/>
        </w:rPr>
        <w:t xml:space="preserve">«О муниципальной программе </w:t>
      </w:r>
      <w:r w:rsidR="006E7833" w:rsidRPr="00C04504">
        <w:rPr>
          <w:color w:val="000000"/>
          <w:sz w:val="26"/>
          <w:szCs w:val="26"/>
        </w:rPr>
        <w:t>Комсомольского</w:t>
      </w:r>
      <w:r w:rsidRPr="00C04504">
        <w:rPr>
          <w:color w:val="000000"/>
          <w:sz w:val="26"/>
          <w:szCs w:val="26"/>
        </w:rPr>
        <w:t xml:space="preserve"> района «Обеспечение граждан в </w:t>
      </w:r>
      <w:r w:rsidR="006E7833" w:rsidRPr="00C04504">
        <w:rPr>
          <w:color w:val="000000"/>
          <w:sz w:val="26"/>
          <w:szCs w:val="26"/>
        </w:rPr>
        <w:t>Комсомоль</w:t>
      </w:r>
      <w:r w:rsidRPr="00C04504">
        <w:rPr>
          <w:color w:val="000000"/>
          <w:sz w:val="26"/>
          <w:szCs w:val="26"/>
        </w:rPr>
        <w:t>ском районе Чувашской Республики доступным и комфортным жильем»</w:t>
      </w:r>
      <w:r w:rsidR="00EE733B">
        <w:rPr>
          <w:color w:val="000000"/>
          <w:sz w:val="26"/>
          <w:szCs w:val="26"/>
        </w:rPr>
        <w:t>»;</w:t>
      </w:r>
    </w:p>
    <w:p w:rsidR="00467782" w:rsidRPr="00C04504" w:rsidRDefault="00467782" w:rsidP="008448A5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04504">
        <w:rPr>
          <w:color w:val="000000"/>
          <w:sz w:val="26"/>
          <w:szCs w:val="26"/>
        </w:rPr>
        <w:t xml:space="preserve">постановление администрации </w:t>
      </w:r>
      <w:r w:rsidR="006E7833" w:rsidRPr="00C04504">
        <w:rPr>
          <w:color w:val="000000"/>
          <w:sz w:val="26"/>
          <w:szCs w:val="26"/>
        </w:rPr>
        <w:t>Комсомольского</w:t>
      </w:r>
      <w:r w:rsidRPr="00C04504">
        <w:rPr>
          <w:color w:val="000000"/>
          <w:sz w:val="26"/>
          <w:szCs w:val="26"/>
        </w:rPr>
        <w:t xml:space="preserve"> района</w:t>
      </w:r>
      <w:r w:rsidR="00F9049A" w:rsidRPr="00C04504">
        <w:rPr>
          <w:color w:val="000000"/>
          <w:sz w:val="26"/>
          <w:szCs w:val="26"/>
        </w:rPr>
        <w:t xml:space="preserve"> Чувашской Республики  </w:t>
      </w:r>
      <w:r w:rsidRPr="00C04504">
        <w:rPr>
          <w:color w:val="000000"/>
          <w:sz w:val="26"/>
          <w:szCs w:val="26"/>
        </w:rPr>
        <w:t xml:space="preserve">  от </w:t>
      </w:r>
      <w:r w:rsidR="005F558B" w:rsidRPr="00C04504">
        <w:rPr>
          <w:color w:val="000000"/>
          <w:sz w:val="26"/>
          <w:szCs w:val="26"/>
        </w:rPr>
        <w:t>05.02.2021</w:t>
      </w:r>
      <w:r w:rsidRPr="00C04504">
        <w:rPr>
          <w:color w:val="000000"/>
          <w:sz w:val="26"/>
          <w:szCs w:val="26"/>
        </w:rPr>
        <w:t xml:space="preserve"> № </w:t>
      </w:r>
      <w:r w:rsidR="005F558B" w:rsidRPr="00C04504">
        <w:rPr>
          <w:color w:val="000000"/>
          <w:sz w:val="26"/>
          <w:szCs w:val="26"/>
        </w:rPr>
        <w:t>67</w:t>
      </w:r>
      <w:r w:rsidRPr="00C04504">
        <w:rPr>
          <w:color w:val="000000"/>
          <w:sz w:val="26"/>
          <w:szCs w:val="26"/>
        </w:rPr>
        <w:t xml:space="preserve"> «О внесении изменений в постановление администрации </w:t>
      </w:r>
      <w:r w:rsidR="006E7833" w:rsidRPr="00C04504">
        <w:rPr>
          <w:color w:val="000000"/>
          <w:sz w:val="26"/>
          <w:szCs w:val="26"/>
        </w:rPr>
        <w:t>Комсомольского</w:t>
      </w:r>
      <w:r w:rsidRPr="00C04504">
        <w:rPr>
          <w:color w:val="000000"/>
          <w:sz w:val="26"/>
          <w:szCs w:val="26"/>
        </w:rPr>
        <w:t xml:space="preserve"> района от </w:t>
      </w:r>
      <w:r w:rsidR="005F558B" w:rsidRPr="00C04504">
        <w:rPr>
          <w:rFonts w:eastAsiaTheme="minorHAnsi"/>
          <w:sz w:val="26"/>
          <w:szCs w:val="26"/>
        </w:rPr>
        <w:t xml:space="preserve">01.03.2019 № 270 </w:t>
      </w:r>
      <w:r w:rsidRPr="00C04504">
        <w:rPr>
          <w:color w:val="000000"/>
          <w:sz w:val="26"/>
          <w:szCs w:val="26"/>
        </w:rPr>
        <w:t xml:space="preserve">«О муниципальной программе </w:t>
      </w:r>
      <w:r w:rsidR="006E7833" w:rsidRPr="00C04504">
        <w:rPr>
          <w:color w:val="000000"/>
          <w:sz w:val="26"/>
          <w:szCs w:val="26"/>
        </w:rPr>
        <w:t>Комсомольского</w:t>
      </w:r>
      <w:r w:rsidRPr="00C04504">
        <w:rPr>
          <w:color w:val="000000"/>
          <w:sz w:val="26"/>
          <w:szCs w:val="26"/>
        </w:rPr>
        <w:t xml:space="preserve"> района «Обеспечение граждан в </w:t>
      </w:r>
      <w:r w:rsidR="006E7833" w:rsidRPr="00C04504">
        <w:rPr>
          <w:color w:val="000000"/>
          <w:sz w:val="26"/>
          <w:szCs w:val="26"/>
        </w:rPr>
        <w:t>Комсомоль</w:t>
      </w:r>
      <w:r w:rsidRPr="00C04504">
        <w:rPr>
          <w:color w:val="000000"/>
          <w:sz w:val="26"/>
          <w:szCs w:val="26"/>
        </w:rPr>
        <w:t>ском районе Чувашской Республики доступным и комфортным жильем»».</w:t>
      </w:r>
    </w:p>
    <w:p w:rsidR="00FC6D77" w:rsidRPr="00C04504" w:rsidRDefault="00467782" w:rsidP="008448A5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04504">
        <w:rPr>
          <w:color w:val="000000"/>
          <w:sz w:val="26"/>
          <w:szCs w:val="26"/>
        </w:rPr>
        <w:t xml:space="preserve">постановление администрации </w:t>
      </w:r>
      <w:r w:rsidR="006E7833" w:rsidRPr="00C04504">
        <w:rPr>
          <w:color w:val="000000"/>
          <w:sz w:val="26"/>
          <w:szCs w:val="26"/>
        </w:rPr>
        <w:t>Комсомольского</w:t>
      </w:r>
      <w:r w:rsidRPr="00C04504">
        <w:rPr>
          <w:color w:val="000000"/>
          <w:sz w:val="26"/>
          <w:szCs w:val="26"/>
        </w:rPr>
        <w:t xml:space="preserve"> района </w:t>
      </w:r>
      <w:r w:rsidR="00F9049A" w:rsidRPr="00C04504">
        <w:rPr>
          <w:color w:val="000000"/>
          <w:sz w:val="26"/>
          <w:szCs w:val="26"/>
        </w:rPr>
        <w:t xml:space="preserve">Чувашской Республики  </w:t>
      </w:r>
      <w:r w:rsidRPr="00C04504">
        <w:rPr>
          <w:color w:val="000000"/>
          <w:sz w:val="26"/>
          <w:szCs w:val="26"/>
        </w:rPr>
        <w:t xml:space="preserve">от </w:t>
      </w:r>
      <w:r w:rsidR="005F558B" w:rsidRPr="00C04504">
        <w:rPr>
          <w:color w:val="000000"/>
          <w:sz w:val="26"/>
          <w:szCs w:val="26"/>
        </w:rPr>
        <w:t>01.03.2022</w:t>
      </w:r>
      <w:r w:rsidRPr="00C04504">
        <w:rPr>
          <w:color w:val="000000"/>
          <w:sz w:val="26"/>
          <w:szCs w:val="26"/>
        </w:rPr>
        <w:t xml:space="preserve"> № </w:t>
      </w:r>
      <w:r w:rsidR="005F558B" w:rsidRPr="00C04504">
        <w:rPr>
          <w:color w:val="000000"/>
          <w:sz w:val="26"/>
          <w:szCs w:val="26"/>
        </w:rPr>
        <w:t>83</w:t>
      </w:r>
      <w:r w:rsidRPr="00C04504">
        <w:rPr>
          <w:color w:val="000000"/>
          <w:sz w:val="26"/>
          <w:szCs w:val="26"/>
        </w:rPr>
        <w:t xml:space="preserve"> «О внесении изменений в постановление администрации </w:t>
      </w:r>
      <w:r w:rsidR="006E7833" w:rsidRPr="00C04504">
        <w:rPr>
          <w:color w:val="000000"/>
          <w:sz w:val="26"/>
          <w:szCs w:val="26"/>
        </w:rPr>
        <w:t>Комсомольского</w:t>
      </w:r>
      <w:r w:rsidRPr="00C04504">
        <w:rPr>
          <w:color w:val="000000"/>
          <w:sz w:val="26"/>
          <w:szCs w:val="26"/>
        </w:rPr>
        <w:t xml:space="preserve"> района от </w:t>
      </w:r>
      <w:r w:rsidR="005F558B" w:rsidRPr="00C04504">
        <w:rPr>
          <w:rFonts w:eastAsiaTheme="minorHAnsi"/>
          <w:sz w:val="26"/>
          <w:szCs w:val="26"/>
        </w:rPr>
        <w:t xml:space="preserve">01.03.2019 № 270 </w:t>
      </w:r>
      <w:r w:rsidRPr="00C04504">
        <w:rPr>
          <w:color w:val="000000"/>
          <w:sz w:val="26"/>
          <w:szCs w:val="26"/>
        </w:rPr>
        <w:t xml:space="preserve">«О муниципальной программе </w:t>
      </w:r>
      <w:r w:rsidR="006E7833" w:rsidRPr="00C04504">
        <w:rPr>
          <w:color w:val="000000"/>
          <w:sz w:val="26"/>
          <w:szCs w:val="26"/>
        </w:rPr>
        <w:t>Комсомольского</w:t>
      </w:r>
      <w:r w:rsidRPr="00C04504">
        <w:rPr>
          <w:color w:val="000000"/>
          <w:sz w:val="26"/>
          <w:szCs w:val="26"/>
        </w:rPr>
        <w:t xml:space="preserve"> района «Обеспечение граждан в </w:t>
      </w:r>
      <w:r w:rsidR="006E7833" w:rsidRPr="00C04504">
        <w:rPr>
          <w:color w:val="000000"/>
          <w:sz w:val="26"/>
          <w:szCs w:val="26"/>
        </w:rPr>
        <w:t>Комсомоль</w:t>
      </w:r>
      <w:r w:rsidRPr="00C04504">
        <w:rPr>
          <w:color w:val="000000"/>
          <w:sz w:val="26"/>
          <w:szCs w:val="26"/>
        </w:rPr>
        <w:t>ском районе Чувашской Республики доступным и комфортным жильем»».</w:t>
      </w:r>
    </w:p>
    <w:p w:rsidR="005B497B" w:rsidRPr="00C04504" w:rsidRDefault="005B497B" w:rsidP="008448A5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04504">
        <w:rPr>
          <w:color w:val="000000"/>
          <w:sz w:val="26"/>
          <w:szCs w:val="26"/>
        </w:rPr>
        <w:t xml:space="preserve">4. </w:t>
      </w:r>
      <w:proofErr w:type="gramStart"/>
      <w:r w:rsidRPr="00C04504">
        <w:rPr>
          <w:sz w:val="26"/>
          <w:szCs w:val="26"/>
        </w:rPr>
        <w:t>Контроль за</w:t>
      </w:r>
      <w:proofErr w:type="gramEnd"/>
      <w:r w:rsidRPr="00C04504">
        <w:rPr>
          <w:sz w:val="26"/>
          <w:szCs w:val="26"/>
        </w:rPr>
        <w:t xml:space="preserve"> выполнением </w:t>
      </w:r>
      <w:r w:rsidRPr="00C04504">
        <w:rPr>
          <w:rFonts w:hint="eastAsia"/>
          <w:sz w:val="26"/>
          <w:szCs w:val="26"/>
        </w:rPr>
        <w:t>Муниципальной</w:t>
      </w:r>
      <w:r w:rsidRPr="00C04504">
        <w:rPr>
          <w:sz w:val="26"/>
          <w:szCs w:val="26"/>
        </w:rPr>
        <w:t xml:space="preserve"> </w:t>
      </w:r>
      <w:r w:rsidRPr="00C04504">
        <w:rPr>
          <w:rFonts w:hint="eastAsia"/>
          <w:sz w:val="26"/>
          <w:szCs w:val="26"/>
        </w:rPr>
        <w:t>программы</w:t>
      </w:r>
      <w:r w:rsidRPr="00C04504">
        <w:rPr>
          <w:sz w:val="26"/>
          <w:szCs w:val="26"/>
        </w:rPr>
        <w:t xml:space="preserve"> возложить на Управление по благоустройству и развитию территорий администрации Комсомольского муниципального округа Чувашской Республики.</w:t>
      </w:r>
    </w:p>
    <w:p w:rsidR="00123C6D" w:rsidRPr="00C04504" w:rsidRDefault="00491214" w:rsidP="008448A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04504">
        <w:rPr>
          <w:rFonts w:ascii="Times New Roman" w:eastAsiaTheme="minorHAnsi" w:hAnsi="Times New Roman" w:cstheme="minorBidi"/>
          <w:sz w:val="26"/>
          <w:szCs w:val="26"/>
        </w:rPr>
        <w:t>5</w:t>
      </w:r>
      <w:r w:rsidR="0056185E" w:rsidRPr="00C04504">
        <w:rPr>
          <w:rFonts w:ascii="Times New Roman" w:eastAsiaTheme="minorHAnsi" w:hAnsi="Times New Roman" w:cstheme="minorBidi"/>
          <w:sz w:val="26"/>
          <w:szCs w:val="26"/>
        </w:rPr>
        <w:t xml:space="preserve">. Настоящее постановление вступает в силу после его официального опубликования в издании «Вестник </w:t>
      </w:r>
      <w:r w:rsidR="006E7833" w:rsidRPr="00C04504">
        <w:rPr>
          <w:rFonts w:ascii="Times New Roman" w:eastAsiaTheme="minorHAnsi" w:hAnsi="Times New Roman" w:cstheme="minorBidi"/>
          <w:sz w:val="26"/>
          <w:szCs w:val="26"/>
        </w:rPr>
        <w:t>Комсомольского</w:t>
      </w:r>
      <w:r w:rsidR="0056185E" w:rsidRPr="00C04504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5F558B" w:rsidRPr="00C04504">
        <w:rPr>
          <w:rFonts w:ascii="Times New Roman" w:eastAsiaTheme="minorHAnsi" w:hAnsi="Times New Roman" w:cstheme="minorBidi"/>
          <w:sz w:val="26"/>
          <w:szCs w:val="26"/>
        </w:rPr>
        <w:t>муниципального округа</w:t>
      </w:r>
      <w:r w:rsidRPr="00C04504">
        <w:rPr>
          <w:rFonts w:ascii="Times New Roman" w:eastAsiaTheme="minorHAnsi" w:hAnsi="Times New Roman" w:cstheme="minorBidi"/>
          <w:sz w:val="26"/>
          <w:szCs w:val="26"/>
        </w:rPr>
        <w:t>».</w:t>
      </w:r>
    </w:p>
    <w:p w:rsidR="00491214" w:rsidRPr="00C0450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491214" w:rsidRPr="00C0450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3C28B9" w:rsidRPr="00C04504" w:rsidRDefault="003C28B9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D5527F" w:rsidRPr="00C04504" w:rsidRDefault="003C28B9" w:rsidP="003C28B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04504">
        <w:rPr>
          <w:rFonts w:ascii="Times New Roman" w:hAnsi="Times New Roman"/>
          <w:sz w:val="26"/>
          <w:szCs w:val="26"/>
        </w:rPr>
        <w:t>Глава К</w:t>
      </w:r>
      <w:r w:rsidR="001B653E" w:rsidRPr="00C04504">
        <w:rPr>
          <w:rFonts w:ascii="Times New Roman" w:hAnsi="Times New Roman"/>
          <w:sz w:val="26"/>
          <w:szCs w:val="26"/>
        </w:rPr>
        <w:t>омсомольского</w:t>
      </w:r>
    </w:p>
    <w:p w:rsidR="003C28B9" w:rsidRPr="00C04504" w:rsidRDefault="003C28B9" w:rsidP="003C28B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04504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</w:t>
      </w:r>
      <w:r w:rsidR="00C04504">
        <w:rPr>
          <w:rFonts w:ascii="Times New Roman" w:hAnsi="Times New Roman"/>
          <w:sz w:val="26"/>
          <w:szCs w:val="26"/>
        </w:rPr>
        <w:t xml:space="preserve"> </w:t>
      </w:r>
      <w:r w:rsidRPr="00C04504">
        <w:rPr>
          <w:rFonts w:ascii="Times New Roman" w:hAnsi="Times New Roman"/>
          <w:sz w:val="26"/>
          <w:szCs w:val="26"/>
        </w:rPr>
        <w:t xml:space="preserve">                        А.Н. Осипов</w:t>
      </w:r>
    </w:p>
    <w:p w:rsidR="003C28B9" w:rsidRPr="00C04504" w:rsidRDefault="0090696E" w:rsidP="003C28B9">
      <w:pPr>
        <w:spacing w:line="240" w:lineRule="auto"/>
        <w:rPr>
          <w:rFonts w:ascii="Times New Roman" w:hAnsi="Times New Roman"/>
          <w:sz w:val="26"/>
          <w:szCs w:val="26"/>
        </w:rPr>
      </w:pPr>
      <w:r w:rsidRPr="00C04504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</w:t>
      </w:r>
    </w:p>
    <w:p w:rsidR="003C28B9" w:rsidRDefault="003C28B9" w:rsidP="003C28B9">
      <w:pPr>
        <w:spacing w:after="0" w:line="240" w:lineRule="auto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185E" w:rsidRPr="00421211" w:rsidTr="0056185E">
        <w:tc>
          <w:tcPr>
            <w:tcW w:w="478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9F7CA1" w:rsidRDefault="009F7C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D5527F" w:rsidRPr="003170A1" w:rsidRDefault="00D5527F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170A1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D5527F" w:rsidRPr="003170A1" w:rsidRDefault="00D5527F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170A1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D5527F" w:rsidRPr="00DE3049" w:rsidRDefault="006E7833" w:rsidP="00CB2E0A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Комсомольского</w:t>
      </w:r>
      <w:r w:rsidR="00D5527F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EC4473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D5527F" w:rsidRPr="00B62669" w:rsidRDefault="003C28B9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8F7EC8"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8F7EC8">
        <w:rPr>
          <w:rFonts w:ascii="Times New Roman" w:eastAsia="Times New Roman" w:hAnsi="Times New Roman"/>
          <w:sz w:val="24"/>
          <w:szCs w:val="24"/>
        </w:rPr>
        <w:t>05</w:t>
      </w:r>
      <w:r>
        <w:rPr>
          <w:rFonts w:ascii="Times New Roman" w:eastAsia="Times New Roman" w:hAnsi="Times New Roman"/>
          <w:sz w:val="24"/>
          <w:szCs w:val="24"/>
        </w:rPr>
        <w:t>.2023</w:t>
      </w:r>
      <w:r w:rsidR="00D5527F" w:rsidRPr="00B62669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8F7EC8">
        <w:rPr>
          <w:rFonts w:ascii="Times New Roman" w:eastAsia="Times New Roman" w:hAnsi="Times New Roman"/>
          <w:sz w:val="24"/>
          <w:szCs w:val="24"/>
        </w:rPr>
        <w:t>463</w:t>
      </w: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F558B" w:rsidRPr="00421211" w:rsidRDefault="005F558B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21211">
        <w:rPr>
          <w:rFonts w:ascii="Times New Roman" w:eastAsiaTheme="minorHAnsi" w:hAnsi="Times New Roman"/>
          <w:b/>
          <w:sz w:val="24"/>
          <w:szCs w:val="24"/>
        </w:rPr>
        <w:t xml:space="preserve">МУНИЦИПАЛЬНАЯ ПРОГРАММА </w:t>
      </w:r>
      <w:r w:rsidR="006E7833">
        <w:rPr>
          <w:rFonts w:ascii="Times New Roman" w:eastAsiaTheme="minorHAnsi" w:hAnsi="Times New Roman"/>
          <w:b/>
          <w:sz w:val="24"/>
          <w:szCs w:val="24"/>
        </w:rPr>
        <w:t>КОМСОМОЛЬСКОГО</w:t>
      </w:r>
      <w:r w:rsidRPr="00421211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 ЧУВАШСКОЙ РЕ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СПУБЛИКИ «ОБЕСПЕЧЕНИЕ ГРАЖДАН </w:t>
      </w:r>
      <w:r w:rsidR="006E7833">
        <w:rPr>
          <w:rFonts w:ascii="Times New Roman" w:eastAsiaTheme="minorHAnsi" w:hAnsi="Times New Roman"/>
          <w:b/>
          <w:sz w:val="24"/>
          <w:szCs w:val="24"/>
        </w:rPr>
        <w:t>КОМСОМОЛЬСКОГО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 </w:t>
      </w:r>
      <w:r w:rsidRPr="00421211">
        <w:rPr>
          <w:rFonts w:ascii="Times New Roman" w:eastAsiaTheme="minorHAnsi" w:hAnsi="Times New Roman"/>
          <w:b/>
          <w:sz w:val="24"/>
          <w:szCs w:val="24"/>
        </w:rPr>
        <w:t>ЧУВАШСКОЙ РЕСПУБЛИКИ ДОСТУПНЫМ И КОМФОРТНЫМ ЖИЛЬЕМ»</w:t>
      </w:r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Отдел</w:t>
            </w:r>
            <w:r w:rsidR="003C28B9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капитального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строительства</w:t>
            </w:r>
            <w:r w:rsidR="003C28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="00B51227">
              <w:rPr>
                <w:rFonts w:ascii="Times New Roman" w:eastAsiaTheme="minorHAnsi" w:hAnsi="Times New Roman"/>
                <w:sz w:val="24"/>
                <w:szCs w:val="24"/>
              </w:rPr>
              <w:t>ЖКХ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51227"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6E7833">
              <w:rPr>
                <w:rFonts w:ascii="Times New Roman" w:eastAsiaTheme="minorHAnsi" w:hAnsi="Times New Roman"/>
                <w:sz w:val="24"/>
                <w:szCs w:val="24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</w:t>
            </w:r>
            <w:r w:rsidR="00EC4473">
              <w:rPr>
                <w:rFonts w:ascii="Times New Roman" w:eastAsiaTheme="minorHAnsi" w:hAnsi="Times New Roman"/>
                <w:sz w:val="24"/>
                <w:szCs w:val="24"/>
              </w:rPr>
              <w:t xml:space="preserve"> Чувашской Республики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56185E" w:rsidRPr="008D5312" w:rsidRDefault="008D5312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 2023</w:t>
            </w:r>
          </w:p>
          <w:p w:rsidR="0056185E" w:rsidRPr="008D5312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6185E" w:rsidRPr="008D5312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185E" w:rsidRPr="008F7EC8" w:rsidTr="0056185E">
        <w:tc>
          <w:tcPr>
            <w:tcW w:w="3936" w:type="dxa"/>
          </w:tcPr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56185E" w:rsidRPr="00421211" w:rsidRDefault="00B51227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</w:t>
            </w:r>
            <w:r w:rsidR="003C2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капитального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и </w:t>
            </w:r>
            <w:r w:rsidR="006831FA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</w:t>
            </w:r>
            <w:r w:rsidR="0090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по благоустройству и развитию территорий</w:t>
            </w:r>
            <w:r w:rsidR="006831FA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E7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Комсомольского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90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28B9" w:rsidRPr="008D5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Акчурин Владимир Герольдович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558B" w:rsidRPr="005F558B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="003C28B9" w:rsidRPr="003C28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5-12-65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e-mail: </w:t>
            </w:r>
            <w:hyperlink r:id="rId9" w:history="1">
              <w:r w:rsidR="003C28B9" w:rsidRPr="003C28B9">
                <w:rPr>
                  <w:rStyle w:val="ab"/>
                  <w:rFonts w:ascii="Times New Roman" w:eastAsia="Times New Roman" w:hAnsi="Times New Roman"/>
                  <w:sz w:val="24"/>
                  <w:szCs w:val="24"/>
                  <w:u w:val="none"/>
                  <w:shd w:val="clear" w:color="auto" w:fill="FFFFFF"/>
                  <w:lang w:val="en-US" w:eastAsia="ru-RU"/>
                </w:rPr>
                <w:t>Koms_okc2@cap.ru</w:t>
              </w:r>
            </w:hyperlink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  <w:p w:rsidR="005F558B" w:rsidRPr="005F558B" w:rsidRDefault="005F558B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F558B" w:rsidRPr="005F558B" w:rsidRDefault="005F558B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F558B" w:rsidRPr="005F558B" w:rsidRDefault="005F558B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6185E" w:rsidRPr="00421211" w:rsidTr="0056185E">
        <w:tc>
          <w:tcPr>
            <w:tcW w:w="3936" w:type="dxa"/>
            <w:vAlign w:val="bottom"/>
          </w:tcPr>
          <w:p w:rsidR="0056185E" w:rsidRDefault="0056185E" w:rsidP="005618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6E7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Комсомольского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B51227" w:rsidRPr="00421211" w:rsidRDefault="00B51227" w:rsidP="00B5122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5635" w:type="dxa"/>
            <w:vAlign w:val="bottom"/>
          </w:tcPr>
          <w:p w:rsidR="0056185E" w:rsidRPr="003C28B9" w:rsidRDefault="003C28B9" w:rsidP="0056185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А.Н.Осипов</w:t>
            </w:r>
          </w:p>
        </w:tc>
      </w:tr>
    </w:tbl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F7CA1" w:rsidRPr="00B76E1E" w:rsidRDefault="009F7CA1">
      <w:pPr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br w:type="page"/>
      </w:r>
    </w:p>
    <w:p w:rsidR="0056185E" w:rsidRPr="00B76E1E" w:rsidRDefault="00B050B7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B76E1E">
        <w:rPr>
          <w:rFonts w:ascii="Times New Roman" w:eastAsiaTheme="minorHAnsi" w:hAnsi="Times New Roman"/>
          <w:b/>
          <w:sz w:val="22"/>
          <w:szCs w:val="22"/>
        </w:rPr>
        <w:lastRenderedPageBreak/>
        <w:t>П</w:t>
      </w:r>
      <w:r w:rsidR="0056185E" w:rsidRPr="00B76E1E">
        <w:rPr>
          <w:rFonts w:ascii="Times New Roman" w:eastAsiaTheme="minorHAnsi" w:hAnsi="Times New Roman"/>
          <w:b/>
          <w:sz w:val="22"/>
          <w:szCs w:val="22"/>
        </w:rPr>
        <w:t xml:space="preserve">аспорт </w:t>
      </w:r>
    </w:p>
    <w:p w:rsidR="0056185E" w:rsidRPr="00B76E1E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B76E1E">
        <w:rPr>
          <w:rFonts w:ascii="Times New Roman" w:eastAsiaTheme="minorHAnsi" w:hAnsi="Times New Roman"/>
          <w:b/>
          <w:sz w:val="22"/>
          <w:szCs w:val="22"/>
        </w:rPr>
        <w:t xml:space="preserve">муниципальной программы </w:t>
      </w:r>
      <w:r w:rsidR="006E7833" w:rsidRPr="00B76E1E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B76E1E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</w:t>
      </w:r>
      <w:r w:rsidR="006831FA" w:rsidRPr="00B76E1E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B76E1E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="006E7833" w:rsidRPr="00B76E1E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="006831FA" w:rsidRPr="00B76E1E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</w:t>
      </w:r>
      <w:r w:rsidRPr="00B76E1E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</w:t>
      </w:r>
    </w:p>
    <w:p w:rsidR="0056185E" w:rsidRPr="00B76E1E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2"/>
      </w:tblGrid>
      <w:tr w:rsidR="0056185E" w:rsidRPr="00B76E1E" w:rsidTr="0056185E">
        <w:tc>
          <w:tcPr>
            <w:tcW w:w="2943" w:type="dxa"/>
          </w:tcPr>
          <w:p w:rsidR="0056185E" w:rsidRPr="00B76E1E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56185E" w:rsidRPr="00B76E1E" w:rsidRDefault="0056185E" w:rsidP="003C28B9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Отдел</w:t>
            </w:r>
            <w:r w:rsidR="003C28B9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капитального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строительства и ж</w:t>
            </w:r>
            <w:r w:rsidR="00CB2E0A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администрации </w:t>
            </w:r>
            <w:r w:rsidR="006E7833" w:rsidRPr="00B76E1E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</w:t>
            </w:r>
            <w:r w:rsidR="004D4460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</w:t>
            </w:r>
          </w:p>
        </w:tc>
      </w:tr>
      <w:tr w:rsidR="0056185E" w:rsidRPr="00B76E1E" w:rsidTr="0056185E">
        <w:tc>
          <w:tcPr>
            <w:tcW w:w="2943" w:type="dxa"/>
          </w:tcPr>
          <w:p w:rsidR="0056185E" w:rsidRPr="00B76E1E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B76E1E" w:rsidTr="0056185E">
        <w:tc>
          <w:tcPr>
            <w:tcW w:w="2943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Сои</w:t>
            </w:r>
            <w:r w:rsidR="00A05A7F" w:rsidRPr="00B76E1E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полнители муниципальной программы</w:t>
            </w:r>
          </w:p>
        </w:tc>
        <w:tc>
          <w:tcPr>
            <w:tcW w:w="6662" w:type="dxa"/>
          </w:tcPr>
          <w:p w:rsidR="0056185E" w:rsidRPr="00B76E1E" w:rsidRDefault="00E22536" w:rsidP="006F623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Отдел образования</w:t>
            </w:r>
            <w:r w:rsidR="0056185E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администрации </w:t>
            </w:r>
            <w:r w:rsidR="006E7833" w:rsidRPr="00B76E1E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="0056185E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</w:t>
            </w:r>
            <w:r w:rsidR="004D4460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</w:t>
            </w:r>
          </w:p>
        </w:tc>
      </w:tr>
      <w:tr w:rsidR="0056185E" w:rsidRPr="00B76E1E" w:rsidTr="0056185E">
        <w:tc>
          <w:tcPr>
            <w:tcW w:w="2943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B76E1E" w:rsidTr="0056185E">
        <w:tc>
          <w:tcPr>
            <w:tcW w:w="2943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56185E" w:rsidRPr="00B76E1E" w:rsidRDefault="00735952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Управление</w:t>
            </w:r>
            <w:r w:rsidR="00854C6C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по благоустройству и развитию территорий администрации </w:t>
            </w:r>
            <w:r w:rsidR="006E7833" w:rsidRPr="00B76E1E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="0056185E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Республики </w:t>
            </w:r>
          </w:p>
        </w:tc>
      </w:tr>
      <w:tr w:rsidR="0056185E" w:rsidRPr="00B76E1E" w:rsidTr="0056185E">
        <w:tc>
          <w:tcPr>
            <w:tcW w:w="2943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B76E1E" w:rsidTr="0056185E">
        <w:tc>
          <w:tcPr>
            <w:tcW w:w="2943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«Поддержка строительства жилья в </w:t>
            </w:r>
            <w:r w:rsidR="006E7833" w:rsidRPr="00B76E1E">
              <w:rPr>
                <w:rFonts w:ascii="Times New Roman" w:eastAsiaTheme="minorHAnsi" w:hAnsi="Times New Roman"/>
                <w:sz w:val="22"/>
                <w:szCs w:val="22"/>
              </w:rPr>
              <w:t>Комсомоль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ском </w:t>
            </w:r>
            <w:r w:rsidR="00431056" w:rsidRPr="00B76E1E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Республики»;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</w:t>
            </w:r>
            <w:r w:rsidR="00A05A7F" w:rsidRPr="00B76E1E">
              <w:rPr>
                <w:rFonts w:ascii="Times New Roman" w:eastAsiaTheme="minorHAnsi" w:hAnsi="Times New Roman"/>
                <w:sz w:val="22"/>
                <w:szCs w:val="22"/>
              </w:rPr>
              <w:t>детей, оставшихся без попечения родителей»</w:t>
            </w:r>
          </w:p>
          <w:p w:rsidR="00DD475D" w:rsidRPr="00B76E1E" w:rsidRDefault="00DD475D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B76E1E" w:rsidTr="0056185E">
        <w:tc>
          <w:tcPr>
            <w:tcW w:w="2943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B76E1E" w:rsidTr="0056185E">
        <w:tc>
          <w:tcPr>
            <w:tcW w:w="2943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56185E" w:rsidRPr="00B76E1E" w:rsidRDefault="0056185E" w:rsidP="008D5312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жилищных условий граждан</w:t>
            </w:r>
            <w:r w:rsidR="008D5312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в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8D5312" w:rsidRPr="00B76E1E">
              <w:rPr>
                <w:rFonts w:ascii="Times New Roman" w:eastAsiaTheme="minorHAnsi" w:hAnsi="Times New Roman"/>
                <w:sz w:val="22"/>
                <w:szCs w:val="22"/>
              </w:rPr>
              <w:t>Комсомольском муниципальном</w:t>
            </w:r>
            <w:r w:rsidR="00431056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округ</w:t>
            </w:r>
            <w:r w:rsidR="008D5312" w:rsidRPr="00B76E1E">
              <w:rPr>
                <w:rFonts w:ascii="Times New Roman" w:eastAsiaTheme="minorHAnsi" w:hAnsi="Times New Roman"/>
                <w:sz w:val="22"/>
                <w:szCs w:val="22"/>
              </w:rPr>
              <w:t>е</w:t>
            </w:r>
            <w:r w:rsidR="00431056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Чувашской Республики путем увеличения объемов ввода жилья и стимулирования спроса на жилье</w:t>
            </w:r>
            <w:r w:rsidR="00A05A7F" w:rsidRPr="00B76E1E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B76E1E" w:rsidTr="0056185E">
        <w:tc>
          <w:tcPr>
            <w:tcW w:w="2943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B76E1E" w:rsidTr="0056185E">
        <w:tc>
          <w:tcPr>
            <w:tcW w:w="2943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Совершенствование механизмов финансирования жилищного строительства;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детьми;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Обеспечение эффективного использования земель в целях массового жилищного строительства</w:t>
            </w:r>
          </w:p>
        </w:tc>
      </w:tr>
      <w:tr w:rsidR="0056185E" w:rsidRPr="00B76E1E" w:rsidTr="0056185E">
        <w:tc>
          <w:tcPr>
            <w:tcW w:w="2943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B76E1E" w:rsidTr="0056185E">
        <w:tc>
          <w:tcPr>
            <w:tcW w:w="2943" w:type="dxa"/>
          </w:tcPr>
          <w:p w:rsidR="0056185E" w:rsidRPr="00B76E1E" w:rsidRDefault="0056185E" w:rsidP="00045941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Целевые </w:t>
            </w:r>
            <w:r w:rsidR="00045941" w:rsidRPr="00B76E1E">
              <w:rPr>
                <w:rFonts w:ascii="Times New Roman" w:eastAsiaTheme="minorHAnsi" w:hAnsi="Times New Roman"/>
                <w:sz w:val="22"/>
                <w:szCs w:val="22"/>
              </w:rPr>
              <w:t>показатели (индикаторы)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45941" w:rsidRPr="00B76E1E">
              <w:rPr>
                <w:rFonts w:ascii="Times New Roman" w:eastAsiaTheme="minorHAnsi" w:hAnsi="Times New Roman"/>
                <w:sz w:val="22"/>
                <w:szCs w:val="22"/>
              </w:rPr>
              <w:t>м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униципальной программы</w:t>
            </w:r>
          </w:p>
        </w:tc>
        <w:tc>
          <w:tcPr>
            <w:tcW w:w="6662" w:type="dxa"/>
          </w:tcPr>
          <w:p w:rsidR="0056185E" w:rsidRPr="00B76E1E" w:rsidRDefault="00CB2E0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к</w:t>
            </w:r>
            <w:r w:rsidR="0056185E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2036 году будут достигнуты следующие показатели:</w:t>
            </w:r>
          </w:p>
          <w:p w:rsidR="0056185E" w:rsidRPr="00B76E1E" w:rsidRDefault="0069725F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- </w:t>
            </w:r>
            <w:r w:rsidR="0056185E" w:rsidRPr="00B76E1E">
              <w:rPr>
                <w:rFonts w:ascii="Times New Roman" w:eastAsiaTheme="minorHAnsi" w:hAnsi="Times New Roman"/>
                <w:sz w:val="22"/>
                <w:szCs w:val="22"/>
              </w:rPr>
              <w:t>увеличение объема жилищного строительства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до </w:t>
            </w:r>
            <w:r w:rsidR="00D33E64" w:rsidRPr="00B76E1E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  <w:r w:rsidR="0056185E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тыс. кв. метров в 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год</w:t>
            </w:r>
            <w:r w:rsidR="0018415B" w:rsidRPr="00B76E1E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:rsidR="0018415B" w:rsidRPr="00B76E1E" w:rsidRDefault="0018415B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- количество молодых семей, улучшивших жилищные условия – не менее 5 семей в год;</w:t>
            </w:r>
          </w:p>
          <w:p w:rsidR="0018415B" w:rsidRPr="00B76E1E" w:rsidRDefault="0018415B" w:rsidP="0018415B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- общая площадь </w:t>
            </w:r>
            <w:r w:rsidRPr="00B72554">
              <w:rPr>
                <w:rFonts w:ascii="Times New Roman" w:eastAsiaTheme="minorHAnsi" w:hAnsi="Times New Roman"/>
                <w:sz w:val="22"/>
                <w:szCs w:val="22"/>
              </w:rPr>
              <w:t xml:space="preserve">жилых помещений, приходящаяся в среднем на одного жителя – не менее </w:t>
            </w:r>
            <w:r w:rsidR="00D33E64" w:rsidRPr="00B72554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B72554" w:rsidRPr="00B72554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="00D33E64" w:rsidRPr="00B72554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B72554" w:rsidRPr="00B72554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Pr="00B72554">
              <w:rPr>
                <w:rFonts w:ascii="Times New Roman" w:eastAsiaTheme="minorHAnsi" w:hAnsi="Times New Roman"/>
                <w:sz w:val="22"/>
                <w:szCs w:val="22"/>
              </w:rPr>
              <w:t xml:space="preserve"> кв. м.;</w:t>
            </w:r>
          </w:p>
          <w:p w:rsidR="0018415B" w:rsidRPr="00B76E1E" w:rsidRDefault="0018415B" w:rsidP="0018415B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– не менее 1 претендента</w:t>
            </w:r>
            <w:r w:rsidR="008448A5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в год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:rsidR="0018415B" w:rsidRPr="00B76E1E" w:rsidRDefault="0018415B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- 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</w:t>
            </w:r>
            <w:r w:rsidR="005446B4" w:rsidRPr="00B76E1E">
              <w:rPr>
                <w:rFonts w:ascii="Times New Roman" w:eastAsiaTheme="minorHAnsi" w:hAnsi="Times New Roman"/>
                <w:sz w:val="22"/>
                <w:szCs w:val="22"/>
              </w:rPr>
              <w:t>не менее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5 процентов в год.</w:t>
            </w:r>
          </w:p>
        </w:tc>
      </w:tr>
      <w:tr w:rsidR="0056185E" w:rsidRPr="00B76E1E" w:rsidTr="0056185E">
        <w:tc>
          <w:tcPr>
            <w:tcW w:w="2943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F558B" w:rsidRPr="00B76E1E" w:rsidRDefault="005F558B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B76E1E" w:rsidTr="0056185E">
        <w:tc>
          <w:tcPr>
            <w:tcW w:w="2943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56185E" w:rsidRPr="00B76E1E" w:rsidRDefault="0043105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202</w:t>
            </w:r>
            <w:r w:rsidR="00E22536" w:rsidRPr="00B76E1E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56185E" w:rsidRPr="00B76E1E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31056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</w:t>
            </w:r>
            <w:r w:rsidR="00E22536" w:rsidRPr="00B76E1E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</w:t>
            </w:r>
          </w:p>
        </w:tc>
      </w:tr>
      <w:tr w:rsidR="0056185E" w:rsidRPr="00B76E1E" w:rsidTr="0056185E">
        <w:tc>
          <w:tcPr>
            <w:tcW w:w="2943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B76E1E" w:rsidTr="0056185E">
        <w:tc>
          <w:tcPr>
            <w:tcW w:w="2943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Прогнозируемые объемы финансирования мероприяти</w:t>
            </w:r>
            <w:r w:rsidR="00431056" w:rsidRPr="00B76E1E">
              <w:rPr>
                <w:rFonts w:ascii="Times New Roman" w:eastAsiaTheme="minorHAnsi" w:hAnsi="Times New Roman"/>
                <w:sz w:val="22"/>
                <w:szCs w:val="22"/>
              </w:rPr>
              <w:t>й муниципальной программы в 202</w:t>
            </w:r>
            <w:r w:rsidR="00E22536" w:rsidRPr="00B76E1E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– 2035 годах составляют </w:t>
            </w:r>
            <w:r w:rsidR="00B142F4" w:rsidRPr="00B76E1E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7E4205">
              <w:rPr>
                <w:rFonts w:ascii="Times New Roman" w:eastAsiaTheme="minorHAnsi" w:hAnsi="Times New Roman"/>
                <w:sz w:val="22"/>
                <w:szCs w:val="22"/>
              </w:rPr>
              <w:t>80</w:t>
            </w:r>
            <w:r w:rsidR="00B142F4" w:rsidRPr="00B76E1E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7E4205">
              <w:rPr>
                <w:rFonts w:ascii="Times New Roman" w:eastAsiaTheme="minorHAnsi" w:hAnsi="Times New Roman"/>
                <w:sz w:val="22"/>
                <w:szCs w:val="22"/>
              </w:rPr>
              <w:t>047</w:t>
            </w:r>
            <w:r w:rsidR="00B142F4" w:rsidRPr="00B76E1E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7E4205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  <w:r w:rsidR="00D4567A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</w:t>
            </w:r>
            <w:r w:rsidR="008D150E" w:rsidRPr="007E4205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7E4205" w:rsidRPr="007E4205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="008D150E" w:rsidRPr="007E4205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7E4205" w:rsidRPr="007E4205">
              <w:rPr>
                <w:rFonts w:ascii="Times New Roman" w:eastAsiaTheme="minorHAnsi" w:hAnsi="Times New Roman"/>
                <w:sz w:val="22"/>
                <w:szCs w:val="22"/>
              </w:rPr>
              <w:t>36</w:t>
            </w:r>
            <w:r w:rsidR="008D150E" w:rsidRPr="007E4205">
              <w:rPr>
                <w:rFonts w:ascii="Times New Roman" w:eastAsiaTheme="minorHAnsi" w:hAnsi="Times New Roman"/>
                <w:sz w:val="22"/>
                <w:szCs w:val="22"/>
              </w:rPr>
              <w:t>2,</w:t>
            </w:r>
            <w:r w:rsidR="007E4205" w:rsidRPr="007E4205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  <w:r w:rsidRPr="007E4205">
              <w:rPr>
                <w:rFonts w:ascii="Times New Roman" w:eastAsiaTheme="minorHAnsi" w:hAnsi="Times New Roman"/>
                <w:sz w:val="22"/>
                <w:szCs w:val="22"/>
              </w:rPr>
              <w:t xml:space="preserve"> тыс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. рублей;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</w:t>
            </w:r>
            <w:r w:rsidR="00D4567A" w:rsidRPr="00B76E1E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8D150E" w:rsidRPr="00B76E1E">
              <w:rPr>
                <w:rFonts w:ascii="Times New Roman" w:eastAsiaTheme="minorHAnsi" w:hAnsi="Times New Roman"/>
                <w:sz w:val="22"/>
                <w:szCs w:val="22"/>
              </w:rPr>
              <w:t>7 068,</w:t>
            </w:r>
            <w:r w:rsidR="007E4205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</w:t>
            </w:r>
            <w:r w:rsidR="00D4567A" w:rsidRPr="00B76E1E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7E4205">
              <w:rPr>
                <w:rFonts w:ascii="Times New Roman" w:eastAsiaTheme="minorHAnsi" w:hAnsi="Times New Roman"/>
                <w:sz w:val="22"/>
                <w:szCs w:val="22"/>
              </w:rPr>
              <w:t>7 102</w:t>
            </w:r>
            <w:r w:rsidR="008D150E" w:rsidRPr="00B76E1E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7E4205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B142F4" w:rsidRPr="00B76E1E">
              <w:rPr>
                <w:rFonts w:ascii="Times New Roman" w:eastAsiaTheme="minorHAnsi" w:hAnsi="Times New Roman"/>
                <w:sz w:val="22"/>
                <w:szCs w:val="22"/>
              </w:rPr>
              <w:t>74 0</w:t>
            </w:r>
            <w:r w:rsidR="007E4205">
              <w:rPr>
                <w:rFonts w:ascii="Times New Roman" w:eastAsiaTheme="minorHAnsi" w:hAnsi="Times New Roman"/>
                <w:sz w:val="22"/>
                <w:szCs w:val="22"/>
              </w:rPr>
              <w:t>78</w:t>
            </w:r>
            <w:r w:rsidR="00B142F4" w:rsidRPr="00B76E1E">
              <w:rPr>
                <w:rFonts w:ascii="Times New Roman" w:eastAsiaTheme="minorHAnsi" w:hAnsi="Times New Roman"/>
                <w:sz w:val="22"/>
                <w:szCs w:val="22"/>
              </w:rPr>
              <w:t>,2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B142F4" w:rsidRPr="00B76E1E">
              <w:rPr>
                <w:rFonts w:ascii="Times New Roman" w:eastAsiaTheme="minorHAnsi" w:hAnsi="Times New Roman"/>
                <w:sz w:val="22"/>
                <w:szCs w:val="22"/>
              </w:rPr>
              <w:t>74 436,1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B142F4" w:rsidRPr="00B76E1E">
              <w:rPr>
                <w:rFonts w:ascii="Times New Roman" w:eastAsiaTheme="minorHAnsi" w:hAnsi="Times New Roman"/>
                <w:sz w:val="22"/>
                <w:szCs w:val="22"/>
              </w:rPr>
              <w:t>62 1</w:t>
            </w:r>
            <w:r w:rsidR="007E4205">
              <w:rPr>
                <w:rFonts w:ascii="Times New Roman" w:eastAsiaTheme="minorHAnsi" w:hAnsi="Times New Roman"/>
                <w:sz w:val="22"/>
                <w:szCs w:val="22"/>
              </w:rPr>
              <w:t>77</w:t>
            </w:r>
            <w:r w:rsidR="00B142F4" w:rsidRPr="00B76E1E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7E4205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 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8D150E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4 488,2 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8D150E" w:rsidRPr="00B76E1E">
              <w:rPr>
                <w:rFonts w:ascii="Times New Roman" w:eastAsiaTheme="minorHAnsi" w:hAnsi="Times New Roman"/>
                <w:sz w:val="22"/>
                <w:szCs w:val="22"/>
              </w:rPr>
              <w:t>4 745,</w:t>
            </w:r>
            <w:r w:rsidR="007E4205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  <w:r w:rsidR="008D150E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8D150E" w:rsidRPr="00B76E1E">
              <w:rPr>
                <w:rFonts w:ascii="Times New Roman" w:eastAsiaTheme="minorHAnsi" w:hAnsi="Times New Roman"/>
                <w:sz w:val="22"/>
                <w:szCs w:val="22"/>
              </w:rPr>
              <w:t>4 746,2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E23D1B" w:rsidRPr="00B76E1E">
              <w:rPr>
                <w:rFonts w:ascii="Times New Roman" w:eastAsiaTheme="minorHAnsi" w:hAnsi="Times New Roman"/>
                <w:sz w:val="22"/>
                <w:szCs w:val="22"/>
              </w:rPr>
              <w:t>23 9</w:t>
            </w:r>
            <w:r w:rsidR="007E4205">
              <w:rPr>
                <w:rFonts w:ascii="Times New Roman" w:eastAsiaTheme="minorHAnsi" w:hAnsi="Times New Roman"/>
                <w:sz w:val="22"/>
                <w:szCs w:val="22"/>
              </w:rPr>
              <w:t>78</w:t>
            </w:r>
            <w:r w:rsidR="00E23D1B" w:rsidRPr="00B76E1E">
              <w:rPr>
                <w:rFonts w:ascii="Times New Roman" w:eastAsiaTheme="minorHAnsi" w:hAnsi="Times New Roman"/>
                <w:sz w:val="22"/>
                <w:szCs w:val="22"/>
              </w:rPr>
              <w:t>,5</w:t>
            </w:r>
            <w:r w:rsidR="00B142F4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B142F4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24 219,1 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B142F4" w:rsidRPr="00B76E1E"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  <w:r w:rsidR="007E4205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  <w:r w:rsidR="00B142F4" w:rsidRPr="00B76E1E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7E4205">
              <w:rPr>
                <w:rFonts w:ascii="Times New Roman" w:eastAsiaTheme="minorHAnsi" w:hAnsi="Times New Roman"/>
                <w:sz w:val="22"/>
                <w:szCs w:val="22"/>
              </w:rPr>
              <w:t>900</w:t>
            </w:r>
            <w:r w:rsidR="00B142F4" w:rsidRPr="00B76E1E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7E4205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B142F4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B76E1E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8D150E" w:rsidRPr="00B76E1E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7E4205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8D150E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7E4205">
              <w:rPr>
                <w:rFonts w:ascii="Times New Roman" w:eastAsiaTheme="minorHAnsi" w:hAnsi="Times New Roman"/>
                <w:sz w:val="22"/>
                <w:szCs w:val="22"/>
              </w:rPr>
              <w:t>184</w:t>
            </w:r>
            <w:r w:rsidR="008D150E" w:rsidRPr="00B76E1E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7E4205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56185E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B76E1E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8D150E" w:rsidRPr="00B76E1E">
              <w:rPr>
                <w:rFonts w:ascii="Times New Roman" w:eastAsiaTheme="minorHAnsi" w:hAnsi="Times New Roman"/>
                <w:sz w:val="22"/>
                <w:szCs w:val="22"/>
              </w:rPr>
              <w:t>1 632,9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56185E" w:rsidRPr="00B76E1E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B76E1E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8D150E" w:rsidRPr="00B76E1E">
              <w:rPr>
                <w:rFonts w:ascii="Times New Roman" w:eastAsiaTheme="minorHAnsi" w:hAnsi="Times New Roman"/>
                <w:sz w:val="22"/>
                <w:szCs w:val="22"/>
              </w:rPr>
              <w:t>1 6</w:t>
            </w:r>
            <w:r w:rsidR="007E4205">
              <w:rPr>
                <w:rFonts w:ascii="Times New Roman" w:eastAsiaTheme="minorHAnsi" w:hAnsi="Times New Roman"/>
                <w:sz w:val="22"/>
                <w:szCs w:val="22"/>
              </w:rPr>
              <w:t>66</w:t>
            </w:r>
            <w:r w:rsidR="008D150E" w:rsidRPr="00B76E1E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7E4205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56185E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B142F4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46 649,7 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B142F4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46 767,0 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бюджет </w:t>
            </w:r>
            <w:r w:rsidR="006E7833" w:rsidRPr="00B76E1E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Республики – </w:t>
            </w:r>
            <w:r w:rsidR="00B142F4" w:rsidRPr="00B76E1E">
              <w:rPr>
                <w:rFonts w:ascii="Times New Roman" w:eastAsiaTheme="minorHAnsi" w:hAnsi="Times New Roman"/>
                <w:sz w:val="22"/>
                <w:szCs w:val="22"/>
              </w:rPr>
              <w:t>8 970,0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в 2023</w:t>
            </w:r>
            <w:r w:rsidR="00343AB1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году – </w:t>
            </w:r>
            <w:r w:rsidR="008D150E" w:rsidRPr="00B76E1E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B76E1E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8D150E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690,0 </w:t>
            </w:r>
            <w:r w:rsidR="0056185E" w:rsidRPr="00B76E1E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B76E1E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8D150E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690,0 </w:t>
            </w:r>
            <w:r w:rsidR="0056185E" w:rsidRPr="00B76E1E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в 2026 – 2030 годах – </w:t>
            </w:r>
            <w:r w:rsidR="00B142F4" w:rsidRPr="00B76E1E">
              <w:rPr>
                <w:rFonts w:ascii="Times New Roman" w:eastAsiaTheme="minorHAnsi" w:hAnsi="Times New Roman"/>
                <w:sz w:val="22"/>
                <w:szCs w:val="22"/>
              </w:rPr>
              <w:t>3 450,0</w:t>
            </w: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B76E1E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B142F4" w:rsidRPr="00B76E1E">
              <w:rPr>
                <w:rFonts w:ascii="Times New Roman" w:eastAsiaTheme="minorHAnsi" w:hAnsi="Times New Roman"/>
                <w:sz w:val="22"/>
                <w:szCs w:val="22"/>
              </w:rPr>
              <w:t>3 450,0</w:t>
            </w:r>
            <w:r w:rsidR="0056185E" w:rsidRPr="00B76E1E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рублей.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 – 0,00 тыс. рублей.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B76E1E" w:rsidTr="0056185E">
        <w:tc>
          <w:tcPr>
            <w:tcW w:w="2943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Увеличение ежегодного ввода жилья за счет всех источников финансирования;</w:t>
            </w:r>
          </w:p>
          <w:p w:rsidR="0056185E" w:rsidRPr="00B76E1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6E1E">
              <w:rPr>
                <w:rFonts w:ascii="Times New Roman" w:eastAsiaTheme="minorHAnsi" w:hAnsi="Times New Roman"/>
                <w:sz w:val="22"/>
                <w:szCs w:val="22"/>
              </w:rPr>
              <w:t>Увеличение общей площади жилых помещений, приходящейся в среднем на одного жителя</w:t>
            </w:r>
          </w:p>
        </w:tc>
      </w:tr>
    </w:tbl>
    <w:p w:rsidR="0056185E" w:rsidRPr="00B76E1E" w:rsidRDefault="0056185E" w:rsidP="00E31F6A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B76E1E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B76E1E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B76E1E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B76E1E">
        <w:rPr>
          <w:rFonts w:ascii="Times New Roman" w:eastAsiaTheme="minorHAnsi" w:hAnsi="Times New Roman"/>
          <w:b/>
          <w:sz w:val="22"/>
          <w:szCs w:val="22"/>
        </w:rPr>
        <w:t xml:space="preserve">. Приоритеты реализуемой на территории </w:t>
      </w:r>
      <w:r w:rsidR="006E7833" w:rsidRPr="00B76E1E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B76E1E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политики в сфере реализации муниципальной программы, цели, задачи, описание сроков и этапов реализации программы</w:t>
      </w:r>
    </w:p>
    <w:p w:rsidR="0056185E" w:rsidRPr="00B76E1E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B76E1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</w:rPr>
        <w:t xml:space="preserve">Основным приоритетом политики </w:t>
      </w:r>
      <w:r w:rsidR="006E7833" w:rsidRPr="00B76E1E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B76E1E">
        <w:rPr>
          <w:rFonts w:ascii="Times New Roman" w:eastAsiaTheme="minorHAnsi" w:hAnsi="Times New Roman"/>
          <w:sz w:val="22"/>
          <w:szCs w:val="22"/>
        </w:rPr>
        <w:t xml:space="preserve"> муниципального округа в сфере жилищного строительства являются обеспечение граждан</w:t>
      </w:r>
      <w:r w:rsidR="008D5312" w:rsidRPr="00B76E1E">
        <w:rPr>
          <w:rFonts w:ascii="Times New Roman" w:eastAsiaTheme="minorHAnsi" w:hAnsi="Times New Roman"/>
          <w:sz w:val="22"/>
          <w:szCs w:val="22"/>
        </w:rPr>
        <w:t xml:space="preserve"> в</w:t>
      </w:r>
      <w:r w:rsidRPr="00B76E1E">
        <w:rPr>
          <w:rFonts w:ascii="Times New Roman" w:eastAsiaTheme="minorHAnsi" w:hAnsi="Times New Roman"/>
          <w:sz w:val="22"/>
          <w:szCs w:val="22"/>
        </w:rPr>
        <w:t xml:space="preserve"> </w:t>
      </w:r>
      <w:r w:rsidR="008D5312" w:rsidRPr="00B76E1E">
        <w:rPr>
          <w:rFonts w:ascii="Times New Roman" w:eastAsiaTheme="minorHAnsi" w:hAnsi="Times New Roman"/>
          <w:sz w:val="22"/>
          <w:szCs w:val="22"/>
        </w:rPr>
        <w:t>Комсомольском муниципальном округе</w:t>
      </w:r>
      <w:r w:rsidR="00E31F6A" w:rsidRPr="00B76E1E">
        <w:rPr>
          <w:rFonts w:ascii="Times New Roman" w:eastAsiaTheme="minorHAnsi" w:hAnsi="Times New Roman"/>
          <w:sz w:val="22"/>
          <w:szCs w:val="22"/>
        </w:rPr>
        <w:t xml:space="preserve"> </w:t>
      </w:r>
      <w:r w:rsidRPr="00B76E1E">
        <w:rPr>
          <w:rFonts w:ascii="Times New Roman" w:eastAsiaTheme="minorHAnsi" w:hAnsi="Times New Roman"/>
          <w:sz w:val="22"/>
          <w:szCs w:val="22"/>
        </w:rPr>
        <w:t>Чувашской Республики доступным и качественным жильем, создание комфортной и экологической среды проживания для человека.</w:t>
      </w:r>
    </w:p>
    <w:p w:rsidR="0056185E" w:rsidRPr="00B76E1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</w:rPr>
        <w:t>Муниципальная программа направлена на достижение следующей цели – улучшение жилищных условий граждан</w:t>
      </w:r>
      <w:r w:rsidR="00343AB1" w:rsidRPr="00B76E1E">
        <w:rPr>
          <w:rFonts w:ascii="Times New Roman" w:eastAsiaTheme="minorHAnsi" w:hAnsi="Times New Roman"/>
          <w:sz w:val="22"/>
          <w:szCs w:val="22"/>
        </w:rPr>
        <w:t xml:space="preserve"> </w:t>
      </w:r>
      <w:r w:rsidR="008D5312" w:rsidRPr="00B76E1E">
        <w:rPr>
          <w:rFonts w:ascii="Times New Roman" w:eastAsiaTheme="minorHAnsi" w:hAnsi="Times New Roman"/>
          <w:sz w:val="22"/>
          <w:szCs w:val="22"/>
        </w:rPr>
        <w:t>в</w:t>
      </w:r>
      <w:r w:rsidR="00343AB1" w:rsidRPr="00B76E1E">
        <w:rPr>
          <w:rFonts w:ascii="Times New Roman" w:eastAsiaTheme="minorHAnsi" w:hAnsi="Times New Roman"/>
          <w:sz w:val="22"/>
          <w:szCs w:val="22"/>
        </w:rPr>
        <w:t xml:space="preserve"> </w:t>
      </w:r>
      <w:r w:rsidR="008D5312" w:rsidRPr="00B76E1E">
        <w:rPr>
          <w:rFonts w:ascii="Times New Roman" w:eastAsiaTheme="minorHAnsi" w:hAnsi="Times New Roman"/>
          <w:sz w:val="22"/>
          <w:szCs w:val="22"/>
        </w:rPr>
        <w:t>Комсомольском муниципальном округе</w:t>
      </w:r>
      <w:r w:rsidR="00343AB1" w:rsidRPr="00B76E1E">
        <w:rPr>
          <w:rFonts w:ascii="Times New Roman" w:eastAsiaTheme="minorHAnsi" w:hAnsi="Times New Roman"/>
          <w:sz w:val="22"/>
          <w:szCs w:val="22"/>
        </w:rPr>
        <w:t xml:space="preserve"> </w:t>
      </w:r>
      <w:r w:rsidRPr="00B76E1E">
        <w:rPr>
          <w:rFonts w:ascii="Times New Roman" w:eastAsiaTheme="minorHAnsi" w:hAnsi="Times New Roman"/>
          <w:sz w:val="22"/>
          <w:szCs w:val="22"/>
        </w:rPr>
        <w:t>Чувашской Республики путем увеличения объемов ввода жилья и стимулирования спроса на жилье.</w:t>
      </w:r>
    </w:p>
    <w:p w:rsidR="0056185E" w:rsidRPr="00B76E1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</w:rPr>
        <w:lastRenderedPageBreak/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56185E" w:rsidRPr="00B76E1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</w:rPr>
        <w:t>Совершенствование механизмов финансирования жилищного строительства;</w:t>
      </w:r>
    </w:p>
    <w:p w:rsidR="0056185E" w:rsidRPr="00B76E1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детьми;</w:t>
      </w:r>
    </w:p>
    <w:p w:rsidR="0056185E" w:rsidRPr="00B76E1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</w:rPr>
        <w:t>Обеспечение эффективного использования земель в целях массового жилищного строительства.</w:t>
      </w:r>
    </w:p>
    <w:p w:rsidR="0056185E" w:rsidRPr="00B76E1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</w:rPr>
        <w:t>Срок реализаци</w:t>
      </w:r>
      <w:r w:rsidR="00343AB1" w:rsidRPr="00B76E1E">
        <w:rPr>
          <w:rFonts w:ascii="Times New Roman" w:eastAsiaTheme="minorHAnsi" w:hAnsi="Times New Roman"/>
          <w:sz w:val="22"/>
          <w:szCs w:val="22"/>
        </w:rPr>
        <w:t>и Муниципальной программы – 202</w:t>
      </w:r>
      <w:r w:rsidR="00E22536" w:rsidRPr="00B76E1E">
        <w:rPr>
          <w:rFonts w:ascii="Times New Roman" w:eastAsiaTheme="minorHAnsi" w:hAnsi="Times New Roman"/>
          <w:sz w:val="22"/>
          <w:szCs w:val="22"/>
        </w:rPr>
        <w:t>3</w:t>
      </w:r>
      <w:r w:rsidRPr="00B76E1E">
        <w:rPr>
          <w:rFonts w:ascii="Times New Roman" w:eastAsiaTheme="minorHAnsi" w:hAnsi="Times New Roman"/>
          <w:sz w:val="22"/>
          <w:szCs w:val="22"/>
        </w:rPr>
        <w:t xml:space="preserve"> – 2035 годы.</w:t>
      </w:r>
    </w:p>
    <w:p w:rsidR="0056185E" w:rsidRPr="00B76E1E" w:rsidRDefault="00B51227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</w:rPr>
        <w:t>В соответствии со</w:t>
      </w:r>
      <w:r w:rsidR="0056185E" w:rsidRPr="00B76E1E">
        <w:rPr>
          <w:rFonts w:ascii="Times New Roman" w:eastAsiaTheme="minorHAnsi" w:hAnsi="Times New Roman"/>
          <w:sz w:val="22"/>
          <w:szCs w:val="22"/>
        </w:rPr>
        <w:t xml:space="preserve"> срок</w:t>
      </w:r>
      <w:r w:rsidRPr="00B76E1E">
        <w:rPr>
          <w:rFonts w:ascii="Times New Roman" w:eastAsiaTheme="minorHAnsi" w:hAnsi="Times New Roman"/>
          <w:sz w:val="22"/>
          <w:szCs w:val="22"/>
        </w:rPr>
        <w:t>ом</w:t>
      </w:r>
      <w:r w:rsidR="0056185E" w:rsidRPr="00B76E1E">
        <w:rPr>
          <w:rFonts w:ascii="Times New Roman" w:eastAsiaTheme="minorHAnsi" w:hAnsi="Times New Roman"/>
          <w:sz w:val="22"/>
          <w:szCs w:val="22"/>
        </w:rPr>
        <w:t xml:space="preserve"> реализации государственной программы Чувашской Республики «Обеспечение граждан в Чувашской Республике доступным и комфортным жильем», утвержденной постановлением Кабинета Министров Чувашской Республики от 16.10.2018 № 405, мероприятия Муниципальной программы предусматривают два этапа реализации:</w:t>
      </w:r>
    </w:p>
    <w:p w:rsidR="0056185E" w:rsidRPr="00B76E1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343AB1" w:rsidRPr="00B76E1E">
        <w:rPr>
          <w:rFonts w:ascii="Times New Roman" w:eastAsiaTheme="minorHAnsi" w:hAnsi="Times New Roman"/>
          <w:sz w:val="22"/>
          <w:szCs w:val="22"/>
        </w:rPr>
        <w:t xml:space="preserve"> этап – 202</w:t>
      </w:r>
      <w:r w:rsidR="00E22536" w:rsidRPr="00B76E1E">
        <w:rPr>
          <w:rFonts w:ascii="Times New Roman" w:eastAsiaTheme="minorHAnsi" w:hAnsi="Times New Roman"/>
          <w:sz w:val="22"/>
          <w:szCs w:val="22"/>
        </w:rPr>
        <w:t>3</w:t>
      </w:r>
      <w:r w:rsidRPr="00B76E1E">
        <w:rPr>
          <w:rFonts w:ascii="Times New Roman" w:eastAsiaTheme="minorHAnsi" w:hAnsi="Times New Roman"/>
          <w:sz w:val="22"/>
          <w:szCs w:val="22"/>
        </w:rPr>
        <w:t xml:space="preserve"> – 2025 годы;</w:t>
      </w:r>
    </w:p>
    <w:p w:rsidR="0056185E" w:rsidRPr="00B76E1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B76E1E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B76E1E">
        <w:rPr>
          <w:rFonts w:ascii="Times New Roman" w:eastAsiaTheme="minorHAnsi" w:hAnsi="Times New Roman"/>
          <w:sz w:val="22"/>
          <w:szCs w:val="22"/>
        </w:rPr>
        <w:t xml:space="preserve"> этап – 2026 – 2035 годы.</w:t>
      </w:r>
      <w:proofErr w:type="gramEnd"/>
    </w:p>
    <w:p w:rsidR="0056185E" w:rsidRPr="00B76E1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</w:rPr>
        <w:t xml:space="preserve">Сведения о целевых </w:t>
      </w:r>
      <w:r w:rsidR="00854C6C" w:rsidRPr="00B76E1E">
        <w:rPr>
          <w:rFonts w:ascii="Times New Roman" w:eastAsiaTheme="minorHAnsi" w:hAnsi="Times New Roman"/>
          <w:sz w:val="22"/>
          <w:szCs w:val="22"/>
        </w:rPr>
        <w:t xml:space="preserve">показателях </w:t>
      </w:r>
      <w:r w:rsidR="003458DB" w:rsidRPr="00B76E1E">
        <w:rPr>
          <w:rFonts w:ascii="Times New Roman" w:eastAsiaTheme="minorHAnsi" w:hAnsi="Times New Roman"/>
          <w:sz w:val="22"/>
          <w:szCs w:val="22"/>
        </w:rPr>
        <w:t>(индикатор</w:t>
      </w:r>
      <w:r w:rsidR="007A3A70" w:rsidRPr="00B76E1E">
        <w:rPr>
          <w:rFonts w:ascii="Times New Roman" w:eastAsiaTheme="minorHAnsi" w:hAnsi="Times New Roman"/>
          <w:sz w:val="22"/>
          <w:szCs w:val="22"/>
        </w:rPr>
        <w:t>ах</w:t>
      </w:r>
      <w:r w:rsidR="003458DB" w:rsidRPr="00B76E1E">
        <w:rPr>
          <w:rFonts w:ascii="Times New Roman" w:eastAsiaTheme="minorHAnsi" w:hAnsi="Times New Roman"/>
          <w:sz w:val="22"/>
          <w:szCs w:val="22"/>
        </w:rPr>
        <w:t>)</w:t>
      </w:r>
      <w:r w:rsidRPr="00B76E1E">
        <w:rPr>
          <w:rFonts w:ascii="Times New Roman" w:eastAsiaTheme="minorHAnsi" w:hAnsi="Times New Roman"/>
          <w:sz w:val="22"/>
          <w:szCs w:val="22"/>
        </w:rPr>
        <w:t xml:space="preserve"> Муниципальной программы, подпрограмм, включенных в состав Муниципальной программы, и их значениях представлены в приложении    № 1 к настоящей Муниципальной программе.</w:t>
      </w:r>
    </w:p>
    <w:p w:rsidR="0056185E" w:rsidRPr="00B76E1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</w:rPr>
        <w:t xml:space="preserve">Перечень целевых </w:t>
      </w:r>
      <w:r w:rsidR="00D76DD1" w:rsidRPr="00B76E1E">
        <w:rPr>
          <w:rFonts w:ascii="Times New Roman" w:eastAsiaTheme="minorHAnsi" w:hAnsi="Times New Roman"/>
          <w:sz w:val="22"/>
          <w:szCs w:val="22"/>
        </w:rPr>
        <w:t xml:space="preserve">показателей </w:t>
      </w:r>
      <w:r w:rsidR="003458DB" w:rsidRPr="00B76E1E">
        <w:rPr>
          <w:rFonts w:ascii="Times New Roman" w:eastAsiaTheme="minorHAnsi" w:hAnsi="Times New Roman"/>
          <w:sz w:val="22"/>
          <w:szCs w:val="22"/>
        </w:rPr>
        <w:t>(индикатор</w:t>
      </w:r>
      <w:r w:rsidR="007A3A70" w:rsidRPr="00B76E1E">
        <w:rPr>
          <w:rFonts w:ascii="Times New Roman" w:eastAsiaTheme="minorHAnsi" w:hAnsi="Times New Roman"/>
          <w:sz w:val="22"/>
          <w:szCs w:val="22"/>
        </w:rPr>
        <w:t>ов</w:t>
      </w:r>
      <w:r w:rsidR="003458DB" w:rsidRPr="00B76E1E">
        <w:rPr>
          <w:rFonts w:ascii="Times New Roman" w:eastAsiaTheme="minorHAnsi" w:hAnsi="Times New Roman"/>
          <w:sz w:val="22"/>
          <w:szCs w:val="22"/>
        </w:rPr>
        <w:t>)</w:t>
      </w:r>
      <w:r w:rsidR="00D76DD1" w:rsidRPr="00B76E1E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Pr="00B76E1E">
        <w:rPr>
          <w:rFonts w:ascii="Times New Roman" w:eastAsiaTheme="minorHAnsi" w:hAnsi="Times New Roman"/>
          <w:sz w:val="22"/>
          <w:szCs w:val="22"/>
        </w:rPr>
        <w:t>носит открытый характер и предусматривает</w:t>
      </w:r>
      <w:proofErr w:type="gramEnd"/>
      <w:r w:rsidRPr="00B76E1E">
        <w:rPr>
          <w:rFonts w:ascii="Times New Roman" w:eastAsiaTheme="minorHAnsi" w:hAnsi="Times New Roman"/>
          <w:sz w:val="22"/>
          <w:szCs w:val="22"/>
        </w:rPr>
        <w:t xml:space="preserve"> возможность корректировки в случае потери информативности целевого </w:t>
      </w:r>
      <w:r w:rsidR="00D76DD1" w:rsidRPr="00B76E1E">
        <w:rPr>
          <w:rFonts w:ascii="Times New Roman" w:eastAsiaTheme="minorHAnsi" w:hAnsi="Times New Roman"/>
          <w:sz w:val="22"/>
          <w:szCs w:val="22"/>
        </w:rPr>
        <w:t xml:space="preserve">показателя </w:t>
      </w:r>
      <w:r w:rsidR="003458DB" w:rsidRPr="00B76E1E">
        <w:rPr>
          <w:rFonts w:ascii="Times New Roman" w:eastAsiaTheme="minorHAnsi" w:hAnsi="Times New Roman"/>
          <w:sz w:val="22"/>
          <w:szCs w:val="22"/>
        </w:rPr>
        <w:t>(индикатор</w:t>
      </w:r>
      <w:r w:rsidR="007A3A70">
        <w:rPr>
          <w:rFonts w:ascii="Times New Roman" w:eastAsiaTheme="minorHAnsi" w:hAnsi="Times New Roman"/>
          <w:sz w:val="22"/>
          <w:szCs w:val="22"/>
        </w:rPr>
        <w:t>а</w:t>
      </w:r>
      <w:r w:rsidR="003458DB" w:rsidRPr="00B76E1E">
        <w:rPr>
          <w:rFonts w:ascii="Times New Roman" w:eastAsiaTheme="minorHAnsi" w:hAnsi="Times New Roman"/>
          <w:sz w:val="22"/>
          <w:szCs w:val="22"/>
        </w:rPr>
        <w:t>)</w:t>
      </w:r>
      <w:r w:rsidRPr="00B76E1E">
        <w:rPr>
          <w:rFonts w:ascii="Times New Roman" w:eastAsiaTheme="minorHAnsi" w:hAnsi="Times New Roman"/>
          <w:sz w:val="22"/>
          <w:szCs w:val="22"/>
        </w:rPr>
        <w:t xml:space="preserve"> (достижение максимального значения или насыщения), изменения приоритетов политики в жилищной сфере.</w:t>
      </w:r>
    </w:p>
    <w:p w:rsidR="00CB2E0A" w:rsidRPr="00B76E1E" w:rsidRDefault="00CB2E0A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B76E1E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B76E1E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B76E1E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B76E1E">
        <w:rPr>
          <w:rFonts w:ascii="Times New Roman" w:eastAsiaTheme="minorHAnsi" w:hAnsi="Times New Roman"/>
          <w:b/>
          <w:sz w:val="22"/>
          <w:szCs w:val="22"/>
        </w:rPr>
        <w:t>. Обобщенная характеристика основных мероприятий и подпрограмм Муниципальной программы</w:t>
      </w:r>
    </w:p>
    <w:p w:rsidR="00EE733B" w:rsidRPr="00B76E1E" w:rsidRDefault="00EE733B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B76E1E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</w:rPr>
        <w:t>Достижение целей и решение задач Муниципальной программы будут осуществляться в рамках реализации следующих подпрограмм:</w:t>
      </w:r>
    </w:p>
    <w:p w:rsidR="0056185E" w:rsidRPr="00B76E1E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</w:rPr>
        <w:t>Подпрограмма «</w:t>
      </w:r>
      <w:r w:rsidR="00343AB1" w:rsidRPr="00B76E1E">
        <w:rPr>
          <w:rFonts w:ascii="Times New Roman" w:eastAsiaTheme="minorHAnsi" w:hAnsi="Times New Roman"/>
          <w:sz w:val="22"/>
          <w:szCs w:val="22"/>
        </w:rPr>
        <w:t xml:space="preserve">Поддержка строительства жилья в </w:t>
      </w:r>
      <w:r w:rsidR="006E7833" w:rsidRPr="00B76E1E">
        <w:rPr>
          <w:rFonts w:ascii="Times New Roman" w:eastAsiaTheme="minorHAnsi" w:hAnsi="Times New Roman"/>
          <w:sz w:val="22"/>
          <w:szCs w:val="22"/>
        </w:rPr>
        <w:t>Комсомоль</w:t>
      </w:r>
      <w:r w:rsidRPr="00B76E1E">
        <w:rPr>
          <w:rFonts w:ascii="Times New Roman" w:eastAsiaTheme="minorHAnsi" w:hAnsi="Times New Roman"/>
          <w:sz w:val="22"/>
          <w:szCs w:val="22"/>
        </w:rPr>
        <w:t xml:space="preserve">ском </w:t>
      </w:r>
      <w:r w:rsidR="00343AB1" w:rsidRPr="00B76E1E">
        <w:rPr>
          <w:rFonts w:ascii="Times New Roman" w:eastAsiaTheme="minorHAnsi" w:hAnsi="Times New Roman"/>
          <w:sz w:val="22"/>
          <w:szCs w:val="22"/>
        </w:rPr>
        <w:t>муниципальном округе</w:t>
      </w:r>
      <w:r w:rsidRPr="00B76E1E">
        <w:rPr>
          <w:rFonts w:ascii="Times New Roman" w:eastAsiaTheme="minorHAnsi" w:hAnsi="Times New Roman"/>
          <w:sz w:val="22"/>
          <w:szCs w:val="22"/>
        </w:rPr>
        <w:t xml:space="preserve"> Чувашской Республики» со следующими основными мероприятиями:</w:t>
      </w:r>
    </w:p>
    <w:p w:rsidR="00ED2675" w:rsidRPr="00B76E1E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</w:rPr>
        <w:t xml:space="preserve">Основное мероприятие 1. </w:t>
      </w:r>
      <w:r w:rsidR="00ED2675" w:rsidRPr="00B76E1E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жильем.</w:t>
      </w:r>
    </w:p>
    <w:p w:rsidR="00ED2675" w:rsidRPr="00B76E1E" w:rsidRDefault="00ED2675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</w:rPr>
        <w:t>В рамках данного основного мероприятия предусматривается предоставление гражданам, признанным нуждающимися в жилых помещениях, государственной поддержки в приобретении (строительстве) жилых помещений.</w:t>
      </w:r>
    </w:p>
    <w:p w:rsidR="00C0027E" w:rsidRPr="00B76E1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B76E1E">
        <w:rPr>
          <w:rFonts w:ascii="Times New Roman" w:eastAsiaTheme="minorHAnsi" w:hAnsi="Times New Roman"/>
          <w:sz w:val="22"/>
          <w:szCs w:val="22"/>
        </w:rPr>
        <w:t xml:space="preserve">В отношении малоимущих и отдельных категорий граждан (молодые семьи, молодые специалисты, ветераны Великой Отечественной войны, инвалиды, многодетные семьи) - в создании эффективной системы обеспечения жильем как на основе социального использования муниципального жилищного фонда, так и с использованием других инструментов, предусмотренных, в частности, указами Президента Чувашской Республики от 6 марта 2002 г. </w:t>
      </w:r>
      <w:r w:rsidR="00B51227" w:rsidRPr="00B76E1E">
        <w:rPr>
          <w:rFonts w:ascii="Times New Roman" w:eastAsiaTheme="minorHAnsi" w:hAnsi="Times New Roman"/>
          <w:sz w:val="22"/>
          <w:szCs w:val="22"/>
        </w:rPr>
        <w:t>№</w:t>
      </w:r>
      <w:r w:rsidRPr="00B76E1E">
        <w:rPr>
          <w:rFonts w:ascii="Times New Roman" w:eastAsiaTheme="minorHAnsi" w:hAnsi="Times New Roman"/>
          <w:sz w:val="22"/>
          <w:szCs w:val="22"/>
        </w:rPr>
        <w:t xml:space="preserve"> 51 "О мерах по усилению государственной поддержки молодых граждан в</w:t>
      </w:r>
      <w:proofErr w:type="gramEnd"/>
      <w:r w:rsidRPr="00B76E1E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Pr="00B76E1E">
        <w:rPr>
          <w:rFonts w:ascii="Times New Roman" w:eastAsiaTheme="minorHAnsi" w:hAnsi="Times New Roman"/>
          <w:sz w:val="22"/>
          <w:szCs w:val="22"/>
        </w:rPr>
        <w:t xml:space="preserve">Чувашской Республике" и от 3 октября 2011 г. </w:t>
      </w:r>
      <w:r w:rsidR="00B51227" w:rsidRPr="00B76E1E">
        <w:rPr>
          <w:rFonts w:ascii="Times New Roman" w:eastAsiaTheme="minorHAnsi" w:hAnsi="Times New Roman"/>
          <w:sz w:val="22"/>
          <w:szCs w:val="22"/>
        </w:rPr>
        <w:t>№</w:t>
      </w:r>
      <w:r w:rsidR="00EE733B" w:rsidRPr="00B76E1E">
        <w:rPr>
          <w:rFonts w:ascii="Times New Roman" w:eastAsiaTheme="minorHAnsi" w:hAnsi="Times New Roman"/>
          <w:sz w:val="22"/>
          <w:szCs w:val="22"/>
        </w:rPr>
        <w:t xml:space="preserve"> 87 «</w:t>
      </w:r>
      <w:r w:rsidRPr="00B76E1E">
        <w:rPr>
          <w:rFonts w:ascii="Times New Roman" w:eastAsiaTheme="minorHAnsi" w:hAnsi="Times New Roman"/>
          <w:sz w:val="22"/>
          <w:szCs w:val="22"/>
        </w:rPr>
        <w:t>О дополнительных мерах по государственной поддержке молодых семей в улучшении жилищных условий</w:t>
      </w:r>
      <w:r w:rsidR="00EE733B" w:rsidRPr="00B76E1E">
        <w:rPr>
          <w:rFonts w:ascii="Times New Roman" w:eastAsiaTheme="minorHAnsi" w:hAnsi="Times New Roman"/>
          <w:sz w:val="22"/>
          <w:szCs w:val="22"/>
        </w:rPr>
        <w:t>»</w:t>
      </w:r>
      <w:r w:rsidRPr="00B76E1E">
        <w:rPr>
          <w:rFonts w:ascii="Times New Roman" w:eastAsiaTheme="minorHAnsi" w:hAnsi="Times New Roman"/>
          <w:sz w:val="22"/>
          <w:szCs w:val="22"/>
        </w:rPr>
        <w:t>, предусматривающих предоставление социальных выплат на приобретение жилья или строительство индивидуального жилья, в том числе с привлечением ипотечных кредитов (займов), а также путем совершенствования механизмов использования гражданами средств материнского (семейного) капитала в целях улучшения жилищных условий;</w:t>
      </w:r>
      <w:proofErr w:type="gramEnd"/>
    </w:p>
    <w:p w:rsidR="00C0027E" w:rsidRPr="00B76E1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B76E1E">
        <w:rPr>
          <w:rFonts w:ascii="Times New Roman" w:eastAsiaTheme="minorHAnsi" w:hAnsi="Times New Roman"/>
          <w:sz w:val="22"/>
          <w:szCs w:val="22"/>
        </w:rPr>
        <w:t xml:space="preserve">Формирования жилищного фонда социального использования и жилищного фонда коммерческого использования для предоставления в наем гражданам, нуждающимся в улучшении жилищных условий, строительства объектов инженерной инфраструктуры для земельных участков, предоставленных многодетным семьям для целей жилищного строительства, реализации </w:t>
      </w:r>
      <w:r w:rsidRPr="00B76E1E">
        <w:rPr>
          <w:rFonts w:ascii="Times New Roman" w:eastAsiaTheme="minorHAnsi" w:hAnsi="Times New Roman"/>
          <w:sz w:val="22"/>
          <w:szCs w:val="22"/>
        </w:rPr>
        <w:lastRenderedPageBreak/>
        <w:t>проектов по развитию территорий, расположенных в границах населенных пунктов, предусматривающих строительство жилья.</w:t>
      </w:r>
      <w:proofErr w:type="gramEnd"/>
    </w:p>
    <w:p w:rsidR="0056185E" w:rsidRPr="00B76E1E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</w:rPr>
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попечения» со следующими основными мероприятиями:</w:t>
      </w:r>
    </w:p>
    <w:p w:rsidR="0056185E" w:rsidRPr="00B76E1E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6185E" w:rsidRPr="00B76E1E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B76E1E">
        <w:rPr>
          <w:rFonts w:ascii="Times New Roman" w:eastAsiaTheme="minorHAnsi" w:hAnsi="Times New Roman"/>
          <w:sz w:val="22"/>
          <w:szCs w:val="22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</w:t>
      </w:r>
      <w:proofErr w:type="gramEnd"/>
      <w:r w:rsidRPr="00B76E1E">
        <w:rPr>
          <w:rFonts w:ascii="Times New Roman" w:eastAsiaTheme="minorHAnsi" w:hAnsi="Times New Roman"/>
          <w:sz w:val="22"/>
          <w:szCs w:val="22"/>
        </w:rPr>
        <w:t xml:space="preserve">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B76E1E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B76E1E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B76E1E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B76E1E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B76E1E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56185E" w:rsidRPr="00B76E1E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B76E1E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</w:t>
      </w:r>
      <w:r w:rsidR="003D6E6C" w:rsidRPr="00B76E1E">
        <w:rPr>
          <w:rFonts w:ascii="Times New Roman" w:eastAsiaTheme="minorHAnsi" w:hAnsi="Times New Roman"/>
          <w:sz w:val="22"/>
          <w:szCs w:val="22"/>
        </w:rPr>
        <w:t xml:space="preserve">а </w:t>
      </w:r>
      <w:r w:rsidR="006E7833" w:rsidRPr="00B76E1E">
        <w:rPr>
          <w:rFonts w:ascii="Times New Roman" w:eastAsiaTheme="minorHAnsi" w:hAnsi="Times New Roman"/>
          <w:sz w:val="22"/>
          <w:szCs w:val="22"/>
        </w:rPr>
        <w:t>Комсомольского</w:t>
      </w:r>
      <w:r w:rsidR="003D6E6C" w:rsidRPr="00B76E1E">
        <w:rPr>
          <w:rFonts w:ascii="Times New Roman" w:eastAsiaTheme="minorHAnsi" w:hAnsi="Times New Roman"/>
          <w:sz w:val="22"/>
          <w:szCs w:val="22"/>
        </w:rPr>
        <w:t xml:space="preserve"> муниципального округа</w:t>
      </w:r>
      <w:r w:rsidRPr="00B76E1E">
        <w:rPr>
          <w:rFonts w:ascii="Times New Roman" w:eastAsiaTheme="minorHAnsi" w:hAnsi="Times New Roman"/>
          <w:sz w:val="22"/>
          <w:szCs w:val="22"/>
        </w:rPr>
        <w:t xml:space="preserve"> и внебюджетных источников.</w:t>
      </w:r>
    </w:p>
    <w:p w:rsidR="0056185E" w:rsidRPr="00B76E1E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B76E1E">
        <w:rPr>
          <w:rFonts w:ascii="Times New Roman" w:eastAsiaTheme="minorHAnsi" w:hAnsi="Times New Roman"/>
          <w:sz w:val="22"/>
          <w:szCs w:val="22"/>
        </w:rPr>
        <w:t>Общий объем финансировани</w:t>
      </w:r>
      <w:r w:rsidR="004C4CA8" w:rsidRPr="00B76E1E">
        <w:rPr>
          <w:rFonts w:ascii="Times New Roman" w:eastAsiaTheme="minorHAnsi" w:hAnsi="Times New Roman"/>
          <w:sz w:val="22"/>
          <w:szCs w:val="22"/>
        </w:rPr>
        <w:t xml:space="preserve">я Муниципальной программы в </w:t>
      </w:r>
      <w:r w:rsidR="00D37E67" w:rsidRPr="00B76E1E">
        <w:rPr>
          <w:rFonts w:ascii="Times New Roman" w:eastAsiaTheme="minorHAnsi" w:hAnsi="Times New Roman"/>
          <w:sz w:val="22"/>
          <w:szCs w:val="22"/>
        </w:rPr>
        <w:t xml:space="preserve"> </w:t>
      </w:r>
      <w:r w:rsidR="004C4CA8" w:rsidRPr="00B76E1E">
        <w:rPr>
          <w:rFonts w:ascii="Times New Roman" w:eastAsiaTheme="minorHAnsi" w:hAnsi="Times New Roman"/>
          <w:sz w:val="22"/>
          <w:szCs w:val="22"/>
        </w:rPr>
        <w:t>202</w:t>
      </w:r>
      <w:r w:rsidR="005357B0" w:rsidRPr="00B76E1E">
        <w:rPr>
          <w:rFonts w:ascii="Times New Roman" w:eastAsiaTheme="minorHAnsi" w:hAnsi="Times New Roman"/>
          <w:sz w:val="22"/>
          <w:szCs w:val="22"/>
        </w:rPr>
        <w:t>3</w:t>
      </w:r>
      <w:r w:rsidR="004C4CA8" w:rsidRPr="00B76E1E">
        <w:rPr>
          <w:rFonts w:ascii="Times New Roman" w:eastAsiaTheme="minorHAnsi" w:hAnsi="Times New Roman"/>
          <w:sz w:val="22"/>
          <w:szCs w:val="22"/>
        </w:rPr>
        <w:t xml:space="preserve"> - 2035 годах составляет </w:t>
      </w:r>
      <w:r w:rsidR="00D37E67" w:rsidRPr="00B76E1E">
        <w:rPr>
          <w:rFonts w:ascii="Times New Roman" w:eastAsiaTheme="minorHAnsi" w:hAnsi="Times New Roman"/>
          <w:sz w:val="22"/>
          <w:szCs w:val="22"/>
        </w:rPr>
        <w:t>1</w:t>
      </w:r>
      <w:r w:rsidR="00D55009">
        <w:rPr>
          <w:rFonts w:ascii="Times New Roman" w:eastAsiaTheme="minorHAnsi" w:hAnsi="Times New Roman"/>
          <w:sz w:val="22"/>
          <w:szCs w:val="22"/>
        </w:rPr>
        <w:t>80</w:t>
      </w:r>
      <w:r w:rsidR="00D37E67" w:rsidRPr="00B76E1E">
        <w:rPr>
          <w:rFonts w:ascii="Times New Roman" w:eastAsiaTheme="minorHAnsi" w:hAnsi="Times New Roman"/>
          <w:sz w:val="22"/>
          <w:szCs w:val="22"/>
        </w:rPr>
        <w:t xml:space="preserve"> </w:t>
      </w:r>
      <w:r w:rsidR="00D55009">
        <w:rPr>
          <w:rFonts w:ascii="Times New Roman" w:eastAsiaTheme="minorHAnsi" w:hAnsi="Times New Roman"/>
          <w:sz w:val="22"/>
          <w:szCs w:val="22"/>
        </w:rPr>
        <w:t>047</w:t>
      </w:r>
      <w:r w:rsidR="00D37E67" w:rsidRPr="00B76E1E">
        <w:rPr>
          <w:rFonts w:ascii="Times New Roman" w:eastAsiaTheme="minorHAnsi" w:hAnsi="Times New Roman"/>
          <w:sz w:val="22"/>
          <w:szCs w:val="22"/>
        </w:rPr>
        <w:t>,</w:t>
      </w:r>
      <w:r w:rsidR="00D55009">
        <w:rPr>
          <w:rFonts w:ascii="Times New Roman" w:eastAsiaTheme="minorHAnsi" w:hAnsi="Times New Roman"/>
          <w:sz w:val="22"/>
          <w:szCs w:val="22"/>
        </w:rPr>
        <w:t>9</w:t>
      </w:r>
      <w:r w:rsidR="00D37E67" w:rsidRPr="00B76E1E">
        <w:rPr>
          <w:rFonts w:ascii="Times New Roman" w:eastAsiaTheme="minorHAnsi" w:hAnsi="Times New Roman"/>
          <w:sz w:val="22"/>
          <w:szCs w:val="22"/>
        </w:rPr>
        <w:t xml:space="preserve"> </w:t>
      </w:r>
      <w:r w:rsidRPr="00B76E1E">
        <w:rPr>
          <w:rFonts w:ascii="Times New Roman" w:eastAsiaTheme="minorHAnsi" w:hAnsi="Times New Roman"/>
          <w:sz w:val="22"/>
          <w:szCs w:val="22"/>
        </w:rPr>
        <w:t>тыс. рублей, в том числе за счет средств федераль</w:t>
      </w:r>
      <w:r w:rsidR="004C4CA8" w:rsidRPr="00B76E1E">
        <w:rPr>
          <w:rFonts w:ascii="Times New Roman" w:eastAsiaTheme="minorHAnsi" w:hAnsi="Times New Roman"/>
          <w:sz w:val="22"/>
          <w:szCs w:val="22"/>
        </w:rPr>
        <w:t xml:space="preserve">ного бюджета составляет </w:t>
      </w:r>
      <w:r w:rsidR="00D37E67" w:rsidRPr="00B76E1E">
        <w:rPr>
          <w:rFonts w:ascii="Times New Roman" w:eastAsiaTheme="minorHAnsi" w:hAnsi="Times New Roman"/>
          <w:sz w:val="22"/>
          <w:szCs w:val="22"/>
        </w:rPr>
        <w:t xml:space="preserve"> 62 1</w:t>
      </w:r>
      <w:r w:rsidR="00D55009">
        <w:rPr>
          <w:rFonts w:ascii="Times New Roman" w:eastAsiaTheme="minorHAnsi" w:hAnsi="Times New Roman"/>
          <w:sz w:val="22"/>
          <w:szCs w:val="22"/>
        </w:rPr>
        <w:t>77</w:t>
      </w:r>
      <w:r w:rsidR="00D37E67" w:rsidRPr="00B76E1E">
        <w:rPr>
          <w:rFonts w:ascii="Times New Roman" w:eastAsiaTheme="minorHAnsi" w:hAnsi="Times New Roman"/>
          <w:sz w:val="22"/>
          <w:szCs w:val="22"/>
        </w:rPr>
        <w:t>,</w:t>
      </w:r>
      <w:r w:rsidR="00D55009">
        <w:rPr>
          <w:rFonts w:ascii="Times New Roman" w:eastAsiaTheme="minorHAnsi" w:hAnsi="Times New Roman"/>
          <w:sz w:val="22"/>
          <w:szCs w:val="22"/>
        </w:rPr>
        <w:t>5</w:t>
      </w:r>
      <w:r w:rsidR="00D37E67" w:rsidRPr="00B76E1E">
        <w:rPr>
          <w:rFonts w:ascii="Times New Roman" w:eastAsiaTheme="minorHAnsi" w:hAnsi="Times New Roman"/>
          <w:sz w:val="22"/>
          <w:szCs w:val="22"/>
        </w:rPr>
        <w:t xml:space="preserve"> </w:t>
      </w:r>
      <w:r w:rsidRPr="00B76E1E">
        <w:rPr>
          <w:rFonts w:ascii="Times New Roman" w:eastAsiaTheme="minorHAnsi" w:hAnsi="Times New Roman"/>
          <w:sz w:val="22"/>
          <w:szCs w:val="22"/>
        </w:rPr>
        <w:t>тыс. рублей, республиканского бюджета</w:t>
      </w:r>
      <w:r w:rsidR="004C4CA8" w:rsidRPr="00B76E1E">
        <w:rPr>
          <w:rFonts w:ascii="Times New Roman" w:eastAsiaTheme="minorHAnsi" w:hAnsi="Times New Roman"/>
          <w:sz w:val="22"/>
          <w:szCs w:val="22"/>
        </w:rPr>
        <w:t xml:space="preserve"> Чувашской Республики – </w:t>
      </w:r>
      <w:r w:rsidR="00D37E67" w:rsidRPr="00B76E1E">
        <w:rPr>
          <w:rFonts w:ascii="Times New Roman" w:eastAsiaTheme="minorHAnsi" w:hAnsi="Times New Roman"/>
          <w:sz w:val="22"/>
          <w:szCs w:val="22"/>
        </w:rPr>
        <w:t>10</w:t>
      </w:r>
      <w:r w:rsidR="00D55009">
        <w:rPr>
          <w:rFonts w:ascii="Times New Roman" w:eastAsiaTheme="minorHAnsi" w:hAnsi="Times New Roman"/>
          <w:sz w:val="22"/>
          <w:szCs w:val="22"/>
        </w:rPr>
        <w:t>8</w:t>
      </w:r>
      <w:r w:rsidR="00D37E67" w:rsidRPr="00B76E1E">
        <w:rPr>
          <w:rFonts w:ascii="Times New Roman" w:eastAsiaTheme="minorHAnsi" w:hAnsi="Times New Roman"/>
          <w:sz w:val="22"/>
          <w:szCs w:val="22"/>
        </w:rPr>
        <w:t> </w:t>
      </w:r>
      <w:r w:rsidR="00D55009">
        <w:rPr>
          <w:rFonts w:ascii="Times New Roman" w:eastAsiaTheme="minorHAnsi" w:hAnsi="Times New Roman"/>
          <w:sz w:val="22"/>
          <w:szCs w:val="22"/>
        </w:rPr>
        <w:t>900</w:t>
      </w:r>
      <w:r w:rsidR="00D37E67" w:rsidRPr="00B76E1E">
        <w:rPr>
          <w:rFonts w:ascii="Times New Roman" w:eastAsiaTheme="minorHAnsi" w:hAnsi="Times New Roman"/>
          <w:sz w:val="22"/>
          <w:szCs w:val="22"/>
        </w:rPr>
        <w:t>,</w:t>
      </w:r>
      <w:r w:rsidR="00D55009">
        <w:rPr>
          <w:rFonts w:ascii="Times New Roman" w:eastAsiaTheme="minorHAnsi" w:hAnsi="Times New Roman"/>
          <w:sz w:val="22"/>
          <w:szCs w:val="22"/>
        </w:rPr>
        <w:t>4</w:t>
      </w:r>
      <w:r w:rsidRPr="00B76E1E">
        <w:rPr>
          <w:rFonts w:ascii="Times New Roman" w:eastAsiaTheme="minorHAnsi" w:hAnsi="Times New Roman"/>
          <w:sz w:val="22"/>
          <w:szCs w:val="22"/>
        </w:rPr>
        <w:t xml:space="preserve"> тыс. рублей, бюджет </w:t>
      </w:r>
      <w:r w:rsidR="006E7833" w:rsidRPr="00B76E1E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B76E1E">
        <w:rPr>
          <w:rFonts w:ascii="Times New Roman" w:eastAsiaTheme="minorHAnsi" w:hAnsi="Times New Roman"/>
          <w:sz w:val="22"/>
          <w:szCs w:val="22"/>
        </w:rPr>
        <w:t xml:space="preserve"> муниципального округа</w:t>
      </w:r>
      <w:r w:rsidR="004C4CA8" w:rsidRPr="00B76E1E">
        <w:rPr>
          <w:rFonts w:ascii="Times New Roman" w:eastAsiaTheme="minorHAnsi" w:hAnsi="Times New Roman"/>
          <w:sz w:val="22"/>
          <w:szCs w:val="22"/>
        </w:rPr>
        <w:t xml:space="preserve"> Чувашской Республики – </w:t>
      </w:r>
      <w:r w:rsidR="00D37E67" w:rsidRPr="00B76E1E">
        <w:rPr>
          <w:rFonts w:ascii="Times New Roman" w:eastAsiaTheme="minorHAnsi" w:hAnsi="Times New Roman"/>
          <w:sz w:val="22"/>
          <w:szCs w:val="22"/>
        </w:rPr>
        <w:t xml:space="preserve">8 970,0 </w:t>
      </w:r>
      <w:r w:rsidRPr="00B76E1E">
        <w:rPr>
          <w:rFonts w:ascii="Times New Roman" w:eastAsiaTheme="minorHAnsi" w:hAnsi="Times New Roman"/>
          <w:sz w:val="22"/>
          <w:szCs w:val="22"/>
        </w:rPr>
        <w:t>тыс. рублей, внебюджетны</w:t>
      </w:r>
      <w:r w:rsidR="00064B67" w:rsidRPr="00B76E1E">
        <w:rPr>
          <w:rFonts w:ascii="Times New Roman" w:eastAsiaTheme="minorHAnsi" w:hAnsi="Times New Roman"/>
          <w:sz w:val="22"/>
          <w:szCs w:val="22"/>
        </w:rPr>
        <w:t>х источников – 0,00 тыс. рублей (Табл. 1)</w:t>
      </w:r>
      <w:r w:rsidRPr="00B76E1E">
        <w:rPr>
          <w:rFonts w:ascii="Times New Roman" w:eastAsiaTheme="minorHAnsi" w:hAnsi="Times New Roman"/>
          <w:sz w:val="22"/>
          <w:szCs w:val="22"/>
        </w:rPr>
        <w:t>.</w:t>
      </w:r>
      <w:proofErr w:type="gramEnd"/>
    </w:p>
    <w:p w:rsidR="0056185E" w:rsidRPr="00421211" w:rsidRDefault="00064B67" w:rsidP="00064B67">
      <w:pPr>
        <w:spacing w:after="0"/>
        <w:jc w:val="right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Табл. 1</w:t>
      </w:r>
    </w:p>
    <w:tbl>
      <w:tblPr>
        <w:tblStyle w:val="af"/>
        <w:tblW w:w="9682" w:type="dxa"/>
        <w:tblLook w:val="04A0"/>
      </w:tblPr>
      <w:tblGrid>
        <w:gridCol w:w="1709"/>
        <w:gridCol w:w="1128"/>
        <w:gridCol w:w="1511"/>
        <w:gridCol w:w="1864"/>
        <w:gridCol w:w="1794"/>
        <w:gridCol w:w="1676"/>
      </w:tblGrid>
      <w:tr w:rsidR="0056185E" w:rsidRPr="003458DB" w:rsidTr="005357B0">
        <w:tc>
          <w:tcPr>
            <w:tcW w:w="1709" w:type="dxa"/>
            <w:vMerge w:val="restart"/>
          </w:tcPr>
          <w:p w:rsidR="0056185E" w:rsidRPr="003458D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458DB">
              <w:rPr>
                <w:rFonts w:ascii="Times New Roman" w:eastAsiaTheme="minorHAnsi" w:hAnsi="Times New Roman"/>
                <w:sz w:val="22"/>
                <w:szCs w:val="22"/>
              </w:rPr>
              <w:t>Этапы и годы реализации муниципальной программы</w:t>
            </w:r>
          </w:p>
        </w:tc>
        <w:tc>
          <w:tcPr>
            <w:tcW w:w="7973" w:type="dxa"/>
            <w:gridSpan w:val="5"/>
          </w:tcPr>
          <w:p w:rsidR="0056185E" w:rsidRPr="003458DB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458DB">
              <w:rPr>
                <w:rFonts w:ascii="Times New Roman" w:eastAsiaTheme="minorHAnsi" w:hAnsi="Times New Roman"/>
                <w:sz w:val="22"/>
                <w:szCs w:val="22"/>
              </w:rPr>
              <w:t>Источники финансирования, тыс. рублей</w:t>
            </w:r>
          </w:p>
        </w:tc>
      </w:tr>
      <w:tr w:rsidR="0056185E" w:rsidRPr="003458DB" w:rsidTr="005357B0">
        <w:tc>
          <w:tcPr>
            <w:tcW w:w="1709" w:type="dxa"/>
            <w:vMerge/>
          </w:tcPr>
          <w:p w:rsidR="0056185E" w:rsidRPr="003458D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6185E" w:rsidRPr="003458D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845" w:type="dxa"/>
            <w:gridSpan w:val="4"/>
          </w:tcPr>
          <w:p w:rsidR="0056185E" w:rsidRPr="003458DB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458DB">
              <w:rPr>
                <w:rFonts w:ascii="Times New Roman" w:eastAsiaTheme="minorHAnsi" w:hAnsi="Times New Roman"/>
                <w:sz w:val="22"/>
                <w:szCs w:val="22"/>
              </w:rPr>
              <w:t>в том числе:</w:t>
            </w:r>
          </w:p>
        </w:tc>
      </w:tr>
      <w:tr w:rsidR="0056185E" w:rsidRPr="003458DB" w:rsidTr="005357B0">
        <w:tc>
          <w:tcPr>
            <w:tcW w:w="1709" w:type="dxa"/>
            <w:vMerge/>
          </w:tcPr>
          <w:p w:rsidR="0056185E" w:rsidRPr="003458D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6185E" w:rsidRPr="003458DB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458DB">
              <w:rPr>
                <w:rFonts w:ascii="Times New Roman" w:eastAsiaTheme="minorHAnsi" w:hAnsi="Times New Roman"/>
                <w:sz w:val="22"/>
                <w:szCs w:val="22"/>
              </w:rPr>
              <w:t>Всего</w:t>
            </w:r>
          </w:p>
        </w:tc>
        <w:tc>
          <w:tcPr>
            <w:tcW w:w="1511" w:type="dxa"/>
          </w:tcPr>
          <w:p w:rsidR="0056185E" w:rsidRPr="003458DB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458DB">
              <w:rPr>
                <w:rFonts w:ascii="Times New Roman" w:eastAsiaTheme="minorHAnsi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4" w:type="dxa"/>
          </w:tcPr>
          <w:p w:rsidR="0056185E" w:rsidRPr="003458DB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458DB">
              <w:rPr>
                <w:rFonts w:ascii="Times New Roman" w:eastAsiaTheme="minorHAnsi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94" w:type="dxa"/>
          </w:tcPr>
          <w:p w:rsidR="0056185E" w:rsidRPr="003458DB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458DB">
              <w:rPr>
                <w:rFonts w:ascii="Times New Roman" w:eastAsiaTheme="minorHAnsi" w:hAnsi="Times New Roman"/>
                <w:sz w:val="22"/>
                <w:szCs w:val="22"/>
              </w:rPr>
              <w:t xml:space="preserve">Бюджет </w:t>
            </w:r>
            <w:r w:rsidR="006E7833" w:rsidRPr="003458DB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3458DB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1676" w:type="dxa"/>
          </w:tcPr>
          <w:p w:rsidR="0056185E" w:rsidRPr="003458DB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458DB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</w:t>
            </w:r>
          </w:p>
        </w:tc>
      </w:tr>
      <w:tr w:rsidR="0056185E" w:rsidRPr="003458DB" w:rsidTr="005357B0">
        <w:tc>
          <w:tcPr>
            <w:tcW w:w="1709" w:type="dxa"/>
          </w:tcPr>
          <w:p w:rsidR="0056185E" w:rsidRPr="0088468A" w:rsidRDefault="004C4CA8" w:rsidP="005357B0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Всего 202</w:t>
            </w:r>
            <w:r w:rsidR="005357B0" w:rsidRPr="0088468A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56185E" w:rsidRPr="0088468A">
              <w:rPr>
                <w:rFonts w:ascii="Times New Roman" w:eastAsiaTheme="minorHAnsi" w:hAnsi="Times New Roman"/>
                <w:sz w:val="22"/>
                <w:szCs w:val="22"/>
              </w:rPr>
              <w:t>-2035 годы в том числе:</w:t>
            </w:r>
          </w:p>
        </w:tc>
        <w:tc>
          <w:tcPr>
            <w:tcW w:w="1128" w:type="dxa"/>
          </w:tcPr>
          <w:p w:rsidR="0056185E" w:rsidRPr="0088468A" w:rsidRDefault="00FB4AE7" w:rsidP="0088468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180 0</w:t>
            </w:r>
            <w:r w:rsidR="009357A5" w:rsidRPr="0088468A">
              <w:rPr>
                <w:rFonts w:ascii="Times New Roman" w:eastAsiaTheme="minorHAnsi" w:hAnsi="Times New Roman"/>
                <w:sz w:val="22"/>
                <w:szCs w:val="22"/>
              </w:rPr>
              <w:t>47</w:t>
            </w: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88468A" w:rsidRPr="0088468A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56185E" w:rsidRPr="0088468A" w:rsidRDefault="00134801" w:rsidP="00FB4AE7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62 1</w:t>
            </w:r>
            <w:r w:rsidR="00FB4AE7" w:rsidRPr="0088468A">
              <w:rPr>
                <w:rFonts w:ascii="Times New Roman" w:eastAsiaTheme="minorHAnsi" w:hAnsi="Times New Roman"/>
                <w:sz w:val="22"/>
                <w:szCs w:val="22"/>
              </w:rPr>
              <w:t>77</w:t>
            </w: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FB4AE7" w:rsidRPr="0088468A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:rsidR="0056185E" w:rsidRPr="0088468A" w:rsidRDefault="00213E81" w:rsidP="0088468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  <w:r w:rsidR="00FB4AE7" w:rsidRPr="0088468A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88468A" w:rsidRPr="0088468A">
              <w:rPr>
                <w:rFonts w:ascii="Times New Roman" w:eastAsiaTheme="minorHAnsi" w:hAnsi="Times New Roman"/>
                <w:sz w:val="22"/>
                <w:szCs w:val="22"/>
              </w:rPr>
              <w:t>900</w:t>
            </w: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88468A" w:rsidRPr="0088468A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1794" w:type="dxa"/>
          </w:tcPr>
          <w:p w:rsidR="0056185E" w:rsidRPr="0088468A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8 970,0</w:t>
            </w:r>
          </w:p>
        </w:tc>
        <w:tc>
          <w:tcPr>
            <w:tcW w:w="1676" w:type="dxa"/>
          </w:tcPr>
          <w:p w:rsidR="0056185E" w:rsidRPr="0088468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88468A" w:rsidTr="005357B0">
        <w:tc>
          <w:tcPr>
            <w:tcW w:w="1709" w:type="dxa"/>
          </w:tcPr>
          <w:p w:rsidR="0056185E" w:rsidRPr="0088468A" w:rsidRDefault="0056185E" w:rsidP="005357B0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4CA8" w:rsidRPr="0088468A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</w:t>
            </w:r>
            <w:r w:rsidR="005357B0" w:rsidRPr="0088468A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-2025 годы, из них:</w:t>
            </w:r>
          </w:p>
        </w:tc>
        <w:tc>
          <w:tcPr>
            <w:tcW w:w="1128" w:type="dxa"/>
          </w:tcPr>
          <w:p w:rsidR="0056185E" w:rsidRPr="0088468A" w:rsidRDefault="00FB4AE7" w:rsidP="0088468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31</w:t>
            </w:r>
            <w:r w:rsidR="006B623D" w:rsidRPr="0088468A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  <w:r w:rsidR="0088468A" w:rsidRPr="0088468A">
              <w:rPr>
                <w:rFonts w:ascii="Times New Roman" w:eastAsiaTheme="minorHAnsi" w:hAnsi="Times New Roman"/>
                <w:sz w:val="22"/>
                <w:szCs w:val="22"/>
              </w:rPr>
              <w:t>33</w:t>
            </w:r>
            <w:r w:rsidR="006B623D" w:rsidRPr="0088468A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88468A" w:rsidRPr="0088468A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1511" w:type="dxa"/>
          </w:tcPr>
          <w:p w:rsidR="0056185E" w:rsidRPr="0088468A" w:rsidRDefault="0013480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13 979,</w:t>
            </w:r>
            <w:r w:rsidR="0088468A" w:rsidRPr="0088468A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</w:p>
        </w:tc>
        <w:tc>
          <w:tcPr>
            <w:tcW w:w="1864" w:type="dxa"/>
          </w:tcPr>
          <w:p w:rsidR="0056185E" w:rsidRPr="0088468A" w:rsidRDefault="00213E81" w:rsidP="0088468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FB4AE7" w:rsidRPr="0088468A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FB4AE7" w:rsidRPr="0088468A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88468A" w:rsidRPr="0088468A">
              <w:rPr>
                <w:rFonts w:ascii="Times New Roman" w:eastAsiaTheme="minorHAnsi" w:hAnsi="Times New Roman"/>
                <w:sz w:val="22"/>
                <w:szCs w:val="22"/>
              </w:rPr>
              <w:t>83</w:t>
            </w: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88468A" w:rsidRPr="0088468A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1794" w:type="dxa"/>
          </w:tcPr>
          <w:p w:rsidR="0056185E" w:rsidRPr="0088468A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2 070,0</w:t>
            </w:r>
          </w:p>
        </w:tc>
        <w:tc>
          <w:tcPr>
            <w:tcW w:w="1676" w:type="dxa"/>
          </w:tcPr>
          <w:p w:rsidR="0056185E" w:rsidRPr="0088468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88468A" w:rsidTr="005357B0">
        <w:tc>
          <w:tcPr>
            <w:tcW w:w="1709" w:type="dxa"/>
          </w:tcPr>
          <w:p w:rsidR="0056185E" w:rsidRPr="0088468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2023 год</w:t>
            </w:r>
          </w:p>
        </w:tc>
        <w:tc>
          <w:tcPr>
            <w:tcW w:w="1128" w:type="dxa"/>
          </w:tcPr>
          <w:p w:rsidR="0056185E" w:rsidRPr="0088468A" w:rsidRDefault="008D150E" w:rsidP="0088468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FB4AE7" w:rsidRPr="0088468A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FB4AE7" w:rsidRPr="0088468A">
              <w:rPr>
                <w:rFonts w:ascii="Times New Roman" w:eastAsiaTheme="minorHAnsi" w:hAnsi="Times New Roman"/>
                <w:sz w:val="22"/>
                <w:szCs w:val="22"/>
              </w:rPr>
              <w:t>36</w:t>
            </w:r>
            <w:r w:rsidR="0088468A" w:rsidRPr="0088468A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88468A" w:rsidRPr="0088468A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1511" w:type="dxa"/>
          </w:tcPr>
          <w:p w:rsidR="0056185E" w:rsidRPr="0088468A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4 488,2</w:t>
            </w:r>
          </w:p>
        </w:tc>
        <w:tc>
          <w:tcPr>
            <w:tcW w:w="1864" w:type="dxa"/>
          </w:tcPr>
          <w:p w:rsidR="0056185E" w:rsidRPr="0088468A" w:rsidRDefault="008D150E" w:rsidP="0088468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88468A" w:rsidRPr="0088468A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88468A" w:rsidRPr="0088468A">
              <w:rPr>
                <w:rFonts w:ascii="Times New Roman" w:eastAsiaTheme="minorHAnsi" w:hAnsi="Times New Roman"/>
                <w:sz w:val="22"/>
                <w:szCs w:val="22"/>
              </w:rPr>
              <w:t>184</w:t>
            </w: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88468A" w:rsidRPr="0088468A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1794" w:type="dxa"/>
          </w:tcPr>
          <w:p w:rsidR="0056185E" w:rsidRPr="0088468A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</w:p>
        </w:tc>
        <w:tc>
          <w:tcPr>
            <w:tcW w:w="1676" w:type="dxa"/>
          </w:tcPr>
          <w:p w:rsidR="0056185E" w:rsidRPr="0088468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88468A" w:rsidTr="005357B0">
        <w:tc>
          <w:tcPr>
            <w:tcW w:w="1709" w:type="dxa"/>
          </w:tcPr>
          <w:p w:rsidR="0056185E" w:rsidRPr="0088468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2024 год</w:t>
            </w:r>
          </w:p>
        </w:tc>
        <w:tc>
          <w:tcPr>
            <w:tcW w:w="1128" w:type="dxa"/>
          </w:tcPr>
          <w:p w:rsidR="0056185E" w:rsidRPr="0088468A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7 068,</w:t>
            </w:r>
            <w:r w:rsidR="0088468A" w:rsidRPr="0088468A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56185E" w:rsidRPr="0088468A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4 745,</w:t>
            </w:r>
            <w:r w:rsidR="0088468A" w:rsidRPr="0088468A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:rsidR="0056185E" w:rsidRPr="0088468A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1 632,9</w:t>
            </w:r>
          </w:p>
        </w:tc>
        <w:tc>
          <w:tcPr>
            <w:tcW w:w="1794" w:type="dxa"/>
          </w:tcPr>
          <w:p w:rsidR="0056185E" w:rsidRPr="0088468A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</w:p>
        </w:tc>
        <w:tc>
          <w:tcPr>
            <w:tcW w:w="1676" w:type="dxa"/>
          </w:tcPr>
          <w:p w:rsidR="0056185E" w:rsidRPr="0088468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88468A" w:rsidTr="005357B0">
        <w:tc>
          <w:tcPr>
            <w:tcW w:w="1709" w:type="dxa"/>
          </w:tcPr>
          <w:p w:rsidR="0056185E" w:rsidRPr="0088468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2025 год</w:t>
            </w:r>
          </w:p>
        </w:tc>
        <w:tc>
          <w:tcPr>
            <w:tcW w:w="1128" w:type="dxa"/>
          </w:tcPr>
          <w:p w:rsidR="0056185E" w:rsidRPr="0088468A" w:rsidRDefault="008D150E" w:rsidP="0088468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7 </w:t>
            </w:r>
            <w:r w:rsidR="0088468A" w:rsidRPr="0088468A">
              <w:rPr>
                <w:rFonts w:ascii="Times New Roman" w:eastAsiaTheme="minorHAnsi" w:hAnsi="Times New Roman"/>
                <w:sz w:val="22"/>
                <w:szCs w:val="22"/>
              </w:rPr>
              <w:t>102</w:t>
            </w: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88468A" w:rsidRPr="0088468A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56185E" w:rsidRPr="0088468A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4 746,2</w:t>
            </w:r>
          </w:p>
        </w:tc>
        <w:tc>
          <w:tcPr>
            <w:tcW w:w="1864" w:type="dxa"/>
          </w:tcPr>
          <w:p w:rsidR="0056185E" w:rsidRPr="0088468A" w:rsidRDefault="008D150E" w:rsidP="0088468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1 6</w:t>
            </w:r>
            <w:r w:rsidR="0088468A" w:rsidRPr="0088468A">
              <w:rPr>
                <w:rFonts w:ascii="Times New Roman" w:eastAsiaTheme="minorHAnsi" w:hAnsi="Times New Roman"/>
                <w:sz w:val="22"/>
                <w:szCs w:val="22"/>
              </w:rPr>
              <w:t>66</w:t>
            </w: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88468A" w:rsidRPr="0088468A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1794" w:type="dxa"/>
          </w:tcPr>
          <w:p w:rsidR="0056185E" w:rsidRPr="0088468A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</w:p>
        </w:tc>
        <w:tc>
          <w:tcPr>
            <w:tcW w:w="1676" w:type="dxa"/>
          </w:tcPr>
          <w:p w:rsidR="0056185E" w:rsidRPr="0088468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68A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D55009" w:rsidTr="005357B0">
        <w:tc>
          <w:tcPr>
            <w:tcW w:w="1709" w:type="dxa"/>
          </w:tcPr>
          <w:p w:rsidR="0056185E" w:rsidRPr="00D55009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55009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2026-2035 годы, из них:</w:t>
            </w:r>
          </w:p>
        </w:tc>
        <w:tc>
          <w:tcPr>
            <w:tcW w:w="1128" w:type="dxa"/>
          </w:tcPr>
          <w:p w:rsidR="0056185E" w:rsidRPr="00D55009" w:rsidRDefault="006B623D" w:rsidP="003162A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>148 5</w:t>
            </w:r>
            <w:r w:rsidR="003162AC" w:rsidRPr="00D55009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>,3</w:t>
            </w:r>
          </w:p>
        </w:tc>
        <w:tc>
          <w:tcPr>
            <w:tcW w:w="1511" w:type="dxa"/>
          </w:tcPr>
          <w:p w:rsidR="0056185E" w:rsidRPr="00D55009" w:rsidRDefault="00134801" w:rsidP="0088468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>48 </w:t>
            </w:r>
            <w:r w:rsidR="0088468A" w:rsidRPr="00D55009">
              <w:rPr>
                <w:rFonts w:ascii="Times New Roman" w:eastAsiaTheme="minorHAnsi" w:hAnsi="Times New Roman"/>
                <w:sz w:val="22"/>
                <w:szCs w:val="22"/>
              </w:rPr>
              <w:t>197</w:t>
            </w: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>,6</w:t>
            </w:r>
          </w:p>
        </w:tc>
        <w:tc>
          <w:tcPr>
            <w:tcW w:w="1864" w:type="dxa"/>
          </w:tcPr>
          <w:p w:rsidR="0056185E" w:rsidRPr="00D55009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>93 416,7</w:t>
            </w:r>
          </w:p>
        </w:tc>
        <w:tc>
          <w:tcPr>
            <w:tcW w:w="1794" w:type="dxa"/>
          </w:tcPr>
          <w:p w:rsidR="0056185E" w:rsidRPr="00D55009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>6 900,0</w:t>
            </w:r>
          </w:p>
        </w:tc>
        <w:tc>
          <w:tcPr>
            <w:tcW w:w="1676" w:type="dxa"/>
          </w:tcPr>
          <w:p w:rsidR="0056185E" w:rsidRPr="00D55009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D55009" w:rsidTr="005357B0">
        <w:tc>
          <w:tcPr>
            <w:tcW w:w="1709" w:type="dxa"/>
          </w:tcPr>
          <w:p w:rsidR="0056185E" w:rsidRPr="00D55009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2026-2030 годы</w:t>
            </w:r>
          </w:p>
        </w:tc>
        <w:tc>
          <w:tcPr>
            <w:tcW w:w="1128" w:type="dxa"/>
          </w:tcPr>
          <w:p w:rsidR="0056185E" w:rsidRPr="00D55009" w:rsidRDefault="006B623D" w:rsidP="00C0753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>74 0</w:t>
            </w:r>
            <w:r w:rsidR="00C0753C" w:rsidRPr="00D55009">
              <w:rPr>
                <w:rFonts w:ascii="Times New Roman" w:eastAsiaTheme="minorHAnsi" w:hAnsi="Times New Roman"/>
                <w:sz w:val="22"/>
                <w:szCs w:val="22"/>
              </w:rPr>
              <w:t>78</w:t>
            </w: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>,2</w:t>
            </w:r>
          </w:p>
        </w:tc>
        <w:tc>
          <w:tcPr>
            <w:tcW w:w="1511" w:type="dxa"/>
          </w:tcPr>
          <w:p w:rsidR="0056185E" w:rsidRPr="00D55009" w:rsidRDefault="00134801" w:rsidP="0088468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>23 9</w:t>
            </w:r>
            <w:r w:rsidR="0088468A" w:rsidRPr="00D55009">
              <w:rPr>
                <w:rFonts w:ascii="Times New Roman" w:eastAsiaTheme="minorHAnsi" w:hAnsi="Times New Roman"/>
                <w:sz w:val="22"/>
                <w:szCs w:val="22"/>
              </w:rPr>
              <w:t>78</w:t>
            </w: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>,5</w:t>
            </w:r>
          </w:p>
        </w:tc>
        <w:tc>
          <w:tcPr>
            <w:tcW w:w="1864" w:type="dxa"/>
          </w:tcPr>
          <w:p w:rsidR="0056185E" w:rsidRPr="00D55009" w:rsidRDefault="0013480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>46 649,7</w:t>
            </w:r>
          </w:p>
        </w:tc>
        <w:tc>
          <w:tcPr>
            <w:tcW w:w="1794" w:type="dxa"/>
          </w:tcPr>
          <w:p w:rsidR="0056185E" w:rsidRPr="00D55009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>3450,0</w:t>
            </w:r>
          </w:p>
        </w:tc>
        <w:tc>
          <w:tcPr>
            <w:tcW w:w="1676" w:type="dxa"/>
          </w:tcPr>
          <w:p w:rsidR="0056185E" w:rsidRPr="00D55009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3458DB" w:rsidTr="005357B0">
        <w:tc>
          <w:tcPr>
            <w:tcW w:w="1709" w:type="dxa"/>
          </w:tcPr>
          <w:p w:rsidR="0056185E" w:rsidRPr="00D55009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>2031-2035 годы</w:t>
            </w:r>
          </w:p>
        </w:tc>
        <w:tc>
          <w:tcPr>
            <w:tcW w:w="1128" w:type="dxa"/>
          </w:tcPr>
          <w:p w:rsidR="0056185E" w:rsidRPr="00D55009" w:rsidRDefault="006B623D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>74 436,1</w:t>
            </w:r>
          </w:p>
        </w:tc>
        <w:tc>
          <w:tcPr>
            <w:tcW w:w="1511" w:type="dxa"/>
          </w:tcPr>
          <w:p w:rsidR="0056185E" w:rsidRPr="00D55009" w:rsidRDefault="0013480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>24 219,1</w:t>
            </w:r>
          </w:p>
        </w:tc>
        <w:tc>
          <w:tcPr>
            <w:tcW w:w="1864" w:type="dxa"/>
          </w:tcPr>
          <w:p w:rsidR="0056185E" w:rsidRPr="00D55009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>46 767,0</w:t>
            </w:r>
          </w:p>
        </w:tc>
        <w:tc>
          <w:tcPr>
            <w:tcW w:w="1794" w:type="dxa"/>
          </w:tcPr>
          <w:p w:rsidR="0056185E" w:rsidRPr="00D55009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 xml:space="preserve">3450,0 </w:t>
            </w:r>
          </w:p>
        </w:tc>
        <w:tc>
          <w:tcPr>
            <w:tcW w:w="1676" w:type="dxa"/>
          </w:tcPr>
          <w:p w:rsidR="0056185E" w:rsidRPr="003458D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55009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B76E1E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6185E" w:rsidRPr="00B76E1E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B76E1E">
        <w:rPr>
          <w:rFonts w:ascii="Times New Roman" w:eastAsiaTheme="minorHAnsi" w:hAnsi="Times New Roman"/>
          <w:sz w:val="22"/>
          <w:szCs w:val="22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</w:p>
    <w:p w:rsidR="0056185E" w:rsidRPr="003458DB" w:rsidRDefault="0056185E" w:rsidP="0056185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3458DB" w:rsidRDefault="003458DB">
      <w:pPr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br w:type="page"/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755"/>
      </w:tblGrid>
      <w:tr w:rsidR="0056185E" w:rsidRPr="00421211" w:rsidTr="0056185E">
        <w:tc>
          <w:tcPr>
            <w:tcW w:w="10031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55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1 </w:t>
            </w:r>
          </w:p>
          <w:p w:rsidR="0056185E" w:rsidRPr="00421211" w:rsidRDefault="0056185E" w:rsidP="00B80D3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муниципальной программе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Республики «Обеспечение граждан в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ском</w:t>
            </w:r>
            <w:r w:rsidR="00B80D3F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муниципальном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B80D3F">
              <w:rPr>
                <w:rFonts w:ascii="Times New Roman" w:eastAsiaTheme="minorHAnsi" w:hAnsi="Times New Roman"/>
                <w:sz w:val="22"/>
                <w:szCs w:val="22"/>
              </w:rPr>
              <w:t>округ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е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Сведения о целевых </w:t>
      </w:r>
      <w:r w:rsidR="00D76DD1" w:rsidRPr="00D76DD1">
        <w:rPr>
          <w:rFonts w:ascii="Times New Roman" w:eastAsiaTheme="minorHAnsi" w:hAnsi="Times New Roman"/>
          <w:b/>
          <w:sz w:val="22"/>
          <w:szCs w:val="22"/>
        </w:rPr>
        <w:t xml:space="preserve">показателях </w:t>
      </w:r>
      <w:r w:rsidR="003458DB">
        <w:rPr>
          <w:rFonts w:ascii="Times New Roman" w:eastAsiaTheme="minorHAnsi" w:hAnsi="Times New Roman"/>
          <w:b/>
          <w:sz w:val="22"/>
          <w:szCs w:val="22"/>
        </w:rPr>
        <w:t>(индикатор</w:t>
      </w:r>
      <w:r w:rsidR="007A3A70">
        <w:rPr>
          <w:rFonts w:ascii="Times New Roman" w:eastAsiaTheme="minorHAnsi" w:hAnsi="Times New Roman"/>
          <w:b/>
          <w:sz w:val="22"/>
          <w:szCs w:val="22"/>
        </w:rPr>
        <w:t>ах</w:t>
      </w:r>
      <w:r w:rsidR="003458DB">
        <w:rPr>
          <w:rFonts w:ascii="Times New Roman" w:eastAsiaTheme="minorHAnsi" w:hAnsi="Times New Roman"/>
          <w:b/>
          <w:sz w:val="22"/>
          <w:szCs w:val="22"/>
        </w:rPr>
        <w:t>)</w:t>
      </w:r>
      <w:r w:rsidR="00D76DD1"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муниципальной программы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Республики «Обеспечение граждан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="00876CF1" w:rsidRPr="00421211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жильем», ее подпрограмм и их значениях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504"/>
        <w:gridCol w:w="4348"/>
        <w:gridCol w:w="1173"/>
        <w:gridCol w:w="749"/>
        <w:gridCol w:w="657"/>
        <w:gridCol w:w="657"/>
        <w:gridCol w:w="642"/>
        <w:gridCol w:w="642"/>
        <w:gridCol w:w="642"/>
        <w:gridCol w:w="642"/>
        <w:gridCol w:w="642"/>
        <w:gridCol w:w="670"/>
        <w:gridCol w:w="642"/>
        <w:gridCol w:w="642"/>
        <w:gridCol w:w="642"/>
        <w:gridCol w:w="642"/>
      </w:tblGrid>
      <w:tr w:rsidR="00B050B7" w:rsidRPr="00421211" w:rsidTr="00B76E1E">
        <w:trPr>
          <w:trHeight w:val="230"/>
        </w:trPr>
        <w:tc>
          <w:tcPr>
            <w:tcW w:w="0" w:type="auto"/>
            <w:vMerge w:val="restart"/>
          </w:tcPr>
          <w:p w:rsidR="00B050B7" w:rsidRPr="00421211" w:rsidRDefault="00B050B7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  <w:proofErr w:type="spellStart"/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B050B7" w:rsidRPr="00421211" w:rsidRDefault="00B050B7" w:rsidP="00D76DD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Целевой </w:t>
            </w:r>
            <w:r w:rsidR="00D76DD1">
              <w:rPr>
                <w:rFonts w:ascii="Times New Roman" w:eastAsiaTheme="minorHAnsi" w:hAnsi="Times New Roman"/>
                <w:sz w:val="20"/>
                <w:szCs w:val="20"/>
              </w:rPr>
              <w:t xml:space="preserve">показатель </w:t>
            </w:r>
            <w:r w:rsidR="003458DB">
              <w:rPr>
                <w:rFonts w:ascii="Times New Roman" w:eastAsiaTheme="minorHAnsi" w:hAnsi="Times New Roman"/>
                <w:sz w:val="20"/>
                <w:szCs w:val="20"/>
              </w:rPr>
              <w:t>(индикатор)</w:t>
            </w:r>
            <w:r w:rsidR="00D76DD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0" w:type="auto"/>
            <w:vMerge w:val="restart"/>
          </w:tcPr>
          <w:p w:rsidR="00B050B7" w:rsidRPr="00421211" w:rsidRDefault="00B050B7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13"/>
          </w:tcPr>
          <w:p w:rsidR="00B050B7" w:rsidRPr="00421211" w:rsidRDefault="00B050B7" w:rsidP="00345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 xml:space="preserve">Значения целевых </w:t>
            </w:r>
            <w:r w:rsidR="00D76DD1">
              <w:rPr>
                <w:rFonts w:ascii="Times New Roman" w:hAnsi="Times New Roman"/>
                <w:sz w:val="20"/>
                <w:szCs w:val="20"/>
              </w:rPr>
              <w:t xml:space="preserve">показателей </w:t>
            </w:r>
            <w:r w:rsidR="003458DB">
              <w:rPr>
                <w:rFonts w:ascii="Times New Roman" w:hAnsi="Times New Roman"/>
                <w:sz w:val="20"/>
                <w:szCs w:val="20"/>
              </w:rPr>
              <w:t>(</w:t>
            </w:r>
            <w:r w:rsidR="00D76DD1">
              <w:rPr>
                <w:rFonts w:ascii="Times New Roman" w:hAnsi="Times New Roman"/>
                <w:sz w:val="20"/>
                <w:szCs w:val="20"/>
              </w:rPr>
              <w:t>индикаторов</w:t>
            </w:r>
            <w:r w:rsidR="003458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57B0" w:rsidRPr="00421211" w:rsidTr="00B76E1E">
        <w:tc>
          <w:tcPr>
            <w:tcW w:w="0" w:type="auto"/>
            <w:vMerge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2023 год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2030 год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2031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2032 год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2033 год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2034 год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2035 год</w:t>
            </w:r>
          </w:p>
        </w:tc>
      </w:tr>
      <w:tr w:rsidR="005357B0" w:rsidRPr="00421211" w:rsidTr="00B76E1E"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</w:tr>
      <w:tr w:rsidR="00D33E64" w:rsidRPr="00411335" w:rsidTr="00B76E1E">
        <w:tc>
          <w:tcPr>
            <w:tcW w:w="0" w:type="auto"/>
          </w:tcPr>
          <w:p w:rsidR="00D33E64" w:rsidRPr="00411335" w:rsidRDefault="00D33E64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D33E64" w:rsidRPr="00411335" w:rsidRDefault="00D33E64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 xml:space="preserve">Объем </w:t>
            </w:r>
            <w:proofErr w:type="gramStart"/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жилищного</w:t>
            </w:r>
            <w:proofErr w:type="gramEnd"/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 xml:space="preserve"> строительства в год</w:t>
            </w:r>
          </w:p>
        </w:tc>
        <w:tc>
          <w:tcPr>
            <w:tcW w:w="0" w:type="auto"/>
          </w:tcPr>
          <w:p w:rsidR="00D33E64" w:rsidRPr="00411335" w:rsidRDefault="00D33E64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тыс. кв. м.</w:t>
            </w:r>
          </w:p>
        </w:tc>
        <w:tc>
          <w:tcPr>
            <w:tcW w:w="0" w:type="auto"/>
          </w:tcPr>
          <w:p w:rsidR="00D33E64" w:rsidRPr="00411335" w:rsidRDefault="00D33E64" w:rsidP="005357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D33E64" w:rsidRPr="00411335" w:rsidRDefault="00D33E64" w:rsidP="005357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D33E64" w:rsidRPr="00411335" w:rsidRDefault="00D33E64" w:rsidP="005357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D33E64" w:rsidRPr="00411335" w:rsidRDefault="00D33E64" w:rsidP="005357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D33E64" w:rsidRPr="00411335" w:rsidRDefault="00D33E64" w:rsidP="005357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5,0</w:t>
            </w:r>
          </w:p>
        </w:tc>
      </w:tr>
      <w:tr w:rsidR="005357B0" w:rsidRPr="00411335" w:rsidTr="00B76E1E"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семей</w:t>
            </w:r>
          </w:p>
        </w:tc>
        <w:tc>
          <w:tcPr>
            <w:tcW w:w="0" w:type="auto"/>
          </w:tcPr>
          <w:p w:rsidR="005357B0" w:rsidRPr="00411335" w:rsidRDefault="00D33E64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D33E64" w:rsidRPr="00411335" w:rsidTr="00B76E1E">
        <w:tc>
          <w:tcPr>
            <w:tcW w:w="0" w:type="auto"/>
          </w:tcPr>
          <w:p w:rsidR="00D33E64" w:rsidRPr="00411335" w:rsidRDefault="00D33E64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D33E64" w:rsidRPr="00411335" w:rsidRDefault="00D33E64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0" w:type="auto"/>
          </w:tcPr>
          <w:p w:rsidR="00D33E64" w:rsidRPr="00411335" w:rsidRDefault="00D33E64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кв. метр</w:t>
            </w:r>
          </w:p>
        </w:tc>
        <w:tc>
          <w:tcPr>
            <w:tcW w:w="0" w:type="auto"/>
          </w:tcPr>
          <w:p w:rsidR="00D33E64" w:rsidRPr="00411335" w:rsidRDefault="00D33E64" w:rsidP="005357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</w:tcPr>
          <w:p w:rsidR="00D33E64" w:rsidRPr="00411335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</w:tr>
      <w:tr w:rsidR="005357B0" w:rsidRPr="00411335" w:rsidTr="00B76E1E"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57B0" w:rsidRPr="00411335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5357B0" w:rsidRPr="00421211" w:rsidTr="00B76E1E">
        <w:tc>
          <w:tcPr>
            <w:tcW w:w="0" w:type="auto"/>
          </w:tcPr>
          <w:p w:rsidR="005357B0" w:rsidRPr="00411335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5357B0" w:rsidRPr="00411335" w:rsidRDefault="005357B0" w:rsidP="003C1EA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помещениями.</w:t>
            </w:r>
          </w:p>
        </w:tc>
        <w:tc>
          <w:tcPr>
            <w:tcW w:w="0" w:type="auto"/>
          </w:tcPr>
          <w:p w:rsidR="005357B0" w:rsidRPr="00411335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5357B0" w:rsidRPr="00411335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6,25%</w:t>
            </w:r>
          </w:p>
        </w:tc>
        <w:tc>
          <w:tcPr>
            <w:tcW w:w="0" w:type="auto"/>
          </w:tcPr>
          <w:p w:rsidR="005357B0" w:rsidRPr="00411335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5,8%</w:t>
            </w:r>
          </w:p>
        </w:tc>
        <w:tc>
          <w:tcPr>
            <w:tcW w:w="0" w:type="auto"/>
          </w:tcPr>
          <w:p w:rsidR="005357B0" w:rsidRPr="00411335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6,6%</w:t>
            </w:r>
          </w:p>
        </w:tc>
        <w:tc>
          <w:tcPr>
            <w:tcW w:w="0" w:type="auto"/>
          </w:tcPr>
          <w:p w:rsidR="005357B0" w:rsidRPr="00411335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5357B0" w:rsidRPr="00411335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5357B0" w:rsidRPr="00411335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5357B0" w:rsidRPr="00411335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5357B0" w:rsidRPr="00411335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5357B0" w:rsidRPr="00411335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5357B0" w:rsidRPr="00411335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5357B0" w:rsidRPr="00411335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5357B0" w:rsidRPr="00411335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4E4231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Приложение № 2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муниципальной программе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</w:t>
            </w:r>
            <w:r w:rsidR="001B3C7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еспублики «Обеспечение граждан 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="001B3C7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 доступным и комфортным жильем» 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муниципальной программы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Ind w:w="853" w:type="dxa"/>
        <w:tblLook w:val="04A0"/>
      </w:tblPr>
      <w:tblGrid>
        <w:gridCol w:w="1689"/>
        <w:gridCol w:w="2898"/>
        <w:gridCol w:w="1707"/>
        <w:gridCol w:w="1358"/>
        <w:gridCol w:w="1977"/>
        <w:gridCol w:w="880"/>
        <w:gridCol w:w="825"/>
        <w:gridCol w:w="825"/>
        <w:gridCol w:w="887"/>
        <w:gridCol w:w="887"/>
      </w:tblGrid>
      <w:tr w:rsidR="0061496F" w:rsidRPr="00421211" w:rsidTr="00B76E1E">
        <w:tc>
          <w:tcPr>
            <w:tcW w:w="0" w:type="auto"/>
            <w:vMerge w:val="restart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0" w:type="auto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6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5357B0" w:rsidRPr="00421211" w:rsidTr="00FB4AE7">
        <w:tc>
          <w:tcPr>
            <w:tcW w:w="0" w:type="auto"/>
            <w:vMerge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0" w:type="auto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0" w:type="auto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2025</w:t>
            </w:r>
          </w:p>
        </w:tc>
        <w:tc>
          <w:tcPr>
            <w:tcW w:w="0" w:type="auto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2026-2030</w:t>
            </w:r>
          </w:p>
        </w:tc>
        <w:tc>
          <w:tcPr>
            <w:tcW w:w="0" w:type="auto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2031-2035</w:t>
            </w:r>
          </w:p>
        </w:tc>
      </w:tr>
      <w:tr w:rsidR="005357B0" w:rsidRPr="00421211" w:rsidTr="00FB4AE7">
        <w:tc>
          <w:tcPr>
            <w:tcW w:w="0" w:type="auto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</w:tr>
      <w:tr w:rsidR="00712D0C" w:rsidRPr="00421211" w:rsidTr="00FB4AE7">
        <w:tc>
          <w:tcPr>
            <w:tcW w:w="0" w:type="auto"/>
            <w:vMerge w:val="restart"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0" w:type="auto"/>
            <w:vMerge w:val="restart"/>
          </w:tcPr>
          <w:p w:rsidR="00712D0C" w:rsidRPr="00421211" w:rsidRDefault="00712D0C" w:rsidP="00F835B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«Обеспечение граждан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Чувашской Республики доступным и комфортным жильем»</w:t>
            </w:r>
          </w:p>
        </w:tc>
        <w:tc>
          <w:tcPr>
            <w:tcW w:w="0" w:type="auto"/>
            <w:vMerge w:val="restart"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Merge w:val="restart"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А200000000</w:t>
            </w:r>
          </w:p>
        </w:tc>
        <w:tc>
          <w:tcPr>
            <w:tcW w:w="0" w:type="auto"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17 362,80</w:t>
            </w: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7 068,40</w:t>
            </w: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7 102,40</w:t>
            </w: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74 078,20</w:t>
            </w: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74 436,10</w:t>
            </w:r>
          </w:p>
        </w:tc>
      </w:tr>
      <w:tr w:rsidR="00712D0C" w:rsidRPr="00421211" w:rsidTr="00FB4AE7"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4 488,20</w:t>
            </w: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4 745,50</w:t>
            </w: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4 746,20</w:t>
            </w: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23 978,50</w:t>
            </w: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24 219,10</w:t>
            </w:r>
          </w:p>
        </w:tc>
      </w:tr>
      <w:tr w:rsidR="00712D0C" w:rsidRPr="00421211" w:rsidTr="00FB4AE7"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12 184,60</w:t>
            </w: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1 632,90</w:t>
            </w: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1 666,20</w:t>
            </w: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46 649,70</w:t>
            </w: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46 767,00</w:t>
            </w:r>
          </w:p>
        </w:tc>
      </w:tr>
      <w:tr w:rsidR="00712D0C" w:rsidRPr="00421211" w:rsidTr="00FB4AE7"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2D0C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</w:p>
          <w:p w:rsidR="00712D0C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3 450,00</w:t>
            </w:r>
          </w:p>
        </w:tc>
        <w:tc>
          <w:tcPr>
            <w:tcW w:w="0" w:type="auto"/>
            <w:vAlign w:val="bottom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3 450,00</w:t>
            </w:r>
          </w:p>
        </w:tc>
      </w:tr>
      <w:tr w:rsidR="00712D0C" w:rsidRPr="00421211" w:rsidTr="00FB4AE7">
        <w:tc>
          <w:tcPr>
            <w:tcW w:w="0" w:type="auto"/>
            <w:vMerge w:val="restart"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0" w:type="auto"/>
            <w:vMerge w:val="restart"/>
          </w:tcPr>
          <w:p w:rsidR="00712D0C" w:rsidRPr="00421211" w:rsidRDefault="00712D0C" w:rsidP="00F8328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«Поддержка строительства жилья 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ском муниципальном округе Чувашской Республики»</w:t>
            </w:r>
          </w:p>
        </w:tc>
        <w:tc>
          <w:tcPr>
            <w:tcW w:w="0" w:type="auto"/>
            <w:vMerge w:val="restart"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Merge w:val="restart"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А210000000</w:t>
            </w:r>
          </w:p>
        </w:tc>
        <w:tc>
          <w:tcPr>
            <w:tcW w:w="0" w:type="auto"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11950,1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5561,6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5487,8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66089,1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66366,3</w:t>
            </w:r>
          </w:p>
        </w:tc>
      </w:tr>
      <w:tr w:rsidR="00712D0C" w:rsidRPr="00421211" w:rsidTr="00FB4AE7"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3067,6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3253,8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16069,3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16230</w:t>
            </w:r>
          </w:p>
        </w:tc>
      </w:tr>
      <w:tr w:rsidR="00712D0C" w:rsidRPr="00421211" w:rsidTr="00FB4AE7"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8192,5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1617,8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1617,8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46569,8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46686,3</w:t>
            </w:r>
          </w:p>
        </w:tc>
      </w:tr>
      <w:tr w:rsidR="00712D0C" w:rsidRPr="00421211" w:rsidTr="00FB4AE7"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Комсомольского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690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</w:tr>
      <w:tr w:rsidR="00712D0C" w:rsidRPr="00421211" w:rsidTr="00FB4AE7">
        <w:tc>
          <w:tcPr>
            <w:tcW w:w="0" w:type="auto"/>
            <w:vMerge w:val="restart"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0" w:type="auto"/>
            <w:vMerge w:val="restart"/>
          </w:tcPr>
          <w:p w:rsidR="00712D0C" w:rsidRPr="00421211" w:rsidRDefault="00712D0C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2675">
              <w:rPr>
                <w:rFonts w:ascii="Times New Roman" w:eastAsiaTheme="minorHAnsi" w:hAnsi="Times New Roman"/>
                <w:sz w:val="20"/>
                <w:szCs w:val="20"/>
              </w:rPr>
              <w:t>Обесп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ечение граждан доступным жильем</w:t>
            </w:r>
          </w:p>
        </w:tc>
        <w:tc>
          <w:tcPr>
            <w:tcW w:w="0" w:type="auto"/>
            <w:vMerge w:val="restart"/>
          </w:tcPr>
          <w:p w:rsidR="00712D0C" w:rsidRPr="005735B5" w:rsidRDefault="00712D0C" w:rsidP="008A05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735B5"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  <w:p w:rsidR="00712D0C" w:rsidRPr="00421211" w:rsidRDefault="00712D0C" w:rsidP="008A05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А210300000</w:t>
            </w:r>
          </w:p>
        </w:tc>
        <w:tc>
          <w:tcPr>
            <w:tcW w:w="0" w:type="auto"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11950,1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5561,6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5487,8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66089,1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66366,3</w:t>
            </w:r>
          </w:p>
        </w:tc>
      </w:tr>
      <w:tr w:rsidR="00712D0C" w:rsidRPr="00421211" w:rsidTr="00FB4AE7"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3067,6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3253,8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16069,3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16230</w:t>
            </w:r>
          </w:p>
        </w:tc>
      </w:tr>
      <w:tr w:rsidR="00712D0C" w:rsidRPr="00421211" w:rsidTr="00FB4AE7"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8192,5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1617,8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1617,8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46569,8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46686,3</w:t>
            </w:r>
          </w:p>
        </w:tc>
      </w:tr>
      <w:tr w:rsidR="00712D0C" w:rsidRPr="00421211" w:rsidTr="00FB4AE7"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2D0C" w:rsidRPr="00421211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vAlign w:val="center"/>
          </w:tcPr>
          <w:p w:rsidR="00712D0C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</w:tr>
      <w:tr w:rsidR="00FB4AE7" w:rsidRPr="00421211" w:rsidTr="00FB4AE7">
        <w:tc>
          <w:tcPr>
            <w:tcW w:w="0" w:type="auto"/>
            <w:vMerge w:val="restart"/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</w:tcPr>
          <w:p w:rsidR="00FB4AE7" w:rsidRPr="00421211" w:rsidRDefault="00FB4AE7" w:rsidP="005618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AE7" w:rsidRPr="00421211" w:rsidRDefault="00FB4AE7" w:rsidP="004D44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А220000000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B4AE7" w:rsidRPr="00421211" w:rsidRDefault="00FB4AE7" w:rsidP="002445A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5 412,7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1 506,8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1 614,6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8069,8</w:t>
            </w:r>
          </w:p>
        </w:tc>
      </w:tr>
      <w:tr w:rsidR="00FB4AE7" w:rsidRPr="00421211" w:rsidTr="00FB4AE7">
        <w:tc>
          <w:tcPr>
            <w:tcW w:w="0" w:type="auto"/>
            <w:vMerge/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1 420,6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1 491,7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1 566,2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7 909,2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</w:tr>
      <w:tr w:rsidR="00FB4AE7" w:rsidRPr="00421211" w:rsidTr="00FB4AE7">
        <w:tc>
          <w:tcPr>
            <w:tcW w:w="0" w:type="auto"/>
            <w:vMerge/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3 992,1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0D3EDF" w:rsidRPr="00421211" w:rsidTr="00FB4AE7">
        <w:tc>
          <w:tcPr>
            <w:tcW w:w="0" w:type="auto"/>
            <w:vMerge/>
          </w:tcPr>
          <w:p w:rsidR="000D3EDF" w:rsidRPr="00421211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D3EDF" w:rsidRPr="00421211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D3EDF" w:rsidRPr="00421211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F" w:rsidRPr="00421211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3EDF" w:rsidRPr="00421211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vAlign w:val="center"/>
          </w:tcPr>
          <w:p w:rsidR="000D3EDF" w:rsidRPr="009357A5" w:rsidRDefault="000D3EDF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0D3EDF" w:rsidRPr="009357A5" w:rsidRDefault="000D3EDF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0D3EDF" w:rsidRPr="009357A5" w:rsidRDefault="000D3EDF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0D3EDF" w:rsidRPr="009357A5" w:rsidRDefault="000D3EDF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0D3EDF" w:rsidRPr="009357A5" w:rsidRDefault="000D3EDF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4AE7" w:rsidRPr="00421211" w:rsidTr="00FB4AE7">
        <w:tc>
          <w:tcPr>
            <w:tcW w:w="0" w:type="auto"/>
            <w:vMerge w:val="restart"/>
          </w:tcPr>
          <w:p w:rsidR="00FB4AE7" w:rsidRPr="00421211" w:rsidRDefault="00FB4AE7" w:rsidP="005618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0" w:type="auto"/>
            <w:vMerge w:val="restart"/>
          </w:tcPr>
          <w:p w:rsidR="00FB4AE7" w:rsidRPr="00421211" w:rsidRDefault="00FB4AE7" w:rsidP="003D6E6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0" w:type="auto"/>
            <w:vMerge w:val="restart"/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А220100000</w:t>
            </w:r>
          </w:p>
        </w:tc>
        <w:tc>
          <w:tcPr>
            <w:tcW w:w="0" w:type="auto"/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5 412,7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1 506,8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1 614,6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8069,8</w:t>
            </w:r>
          </w:p>
        </w:tc>
      </w:tr>
      <w:tr w:rsidR="00FB4AE7" w:rsidRPr="00421211" w:rsidTr="00FB4AE7">
        <w:tc>
          <w:tcPr>
            <w:tcW w:w="0" w:type="auto"/>
            <w:vMerge/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1 420,6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1 491,7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1 566,2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7 909,2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</w:tr>
      <w:tr w:rsidR="00FB4AE7" w:rsidRPr="00421211" w:rsidTr="00FB4AE7">
        <w:tc>
          <w:tcPr>
            <w:tcW w:w="0" w:type="auto"/>
            <w:vMerge/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4AE7" w:rsidRPr="00421211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3 992,1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0" w:type="auto"/>
            <w:vAlign w:val="center"/>
          </w:tcPr>
          <w:p w:rsidR="00FB4AE7" w:rsidRPr="009357A5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0D3EDF" w:rsidRPr="00421211" w:rsidTr="00FB4AE7">
        <w:tc>
          <w:tcPr>
            <w:tcW w:w="0" w:type="auto"/>
            <w:vMerge/>
          </w:tcPr>
          <w:p w:rsidR="000D3EDF" w:rsidRPr="00421211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D3EDF" w:rsidRPr="00421211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D3EDF" w:rsidRPr="00421211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D3EDF" w:rsidRPr="00421211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D3EDF" w:rsidRPr="00421211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vAlign w:val="center"/>
          </w:tcPr>
          <w:p w:rsidR="000D3EDF" w:rsidRPr="009357A5" w:rsidRDefault="000D3EDF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0D3EDF" w:rsidRPr="009357A5" w:rsidRDefault="000D3EDF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0D3EDF" w:rsidRPr="009357A5" w:rsidRDefault="000D3EDF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A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0D3EDF" w:rsidRPr="009357A5" w:rsidRDefault="000D3EDF" w:rsidP="00FB4AE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57A5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0D3EDF" w:rsidRPr="009357A5" w:rsidRDefault="000D3EDF" w:rsidP="00FB4AE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57A5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B07C93" w:rsidRDefault="0056185E" w:rsidP="004E4231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7C93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3D6E6C" w:rsidRPr="00B07C9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56185E" w:rsidRPr="00B07C93" w:rsidRDefault="0056185E" w:rsidP="004E4231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7C93">
              <w:rPr>
                <w:rFonts w:ascii="Times New Roman" w:eastAsiaTheme="minorHAnsi" w:hAnsi="Times New Roman"/>
                <w:sz w:val="20"/>
                <w:szCs w:val="20"/>
              </w:rPr>
              <w:t xml:space="preserve">к муниципальной программе </w:t>
            </w:r>
            <w:r w:rsidR="006E7833" w:rsidRPr="00B07C93"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B07C93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Чувашской Ре</w:t>
            </w:r>
            <w:r w:rsidR="00F41DAB" w:rsidRPr="00B07C93">
              <w:rPr>
                <w:rFonts w:ascii="Times New Roman" w:eastAsiaTheme="minorHAnsi" w:hAnsi="Times New Roman"/>
                <w:sz w:val="20"/>
                <w:szCs w:val="20"/>
              </w:rPr>
              <w:t xml:space="preserve">спублики «Обеспечение граждан </w:t>
            </w:r>
            <w:r w:rsidR="008D5312" w:rsidRPr="00B07C93">
              <w:rPr>
                <w:rFonts w:ascii="Times New Roman" w:eastAsiaTheme="minorHAnsi" w:hAnsi="Times New Roman"/>
                <w:sz w:val="20"/>
                <w:szCs w:val="20"/>
              </w:rPr>
              <w:t xml:space="preserve">в </w:t>
            </w:r>
            <w:r w:rsidR="006E7833" w:rsidRPr="00B07C93">
              <w:rPr>
                <w:rFonts w:ascii="Times New Roman" w:eastAsiaTheme="minorHAnsi" w:hAnsi="Times New Roman"/>
                <w:sz w:val="20"/>
                <w:szCs w:val="20"/>
              </w:rPr>
              <w:t>Комсомольско</w:t>
            </w:r>
            <w:r w:rsidR="008D5312" w:rsidRPr="00B07C93">
              <w:rPr>
                <w:rFonts w:ascii="Times New Roman" w:eastAsiaTheme="minorHAnsi" w:hAnsi="Times New Roman"/>
                <w:sz w:val="20"/>
                <w:szCs w:val="20"/>
              </w:rPr>
              <w:t>м муниципальном</w:t>
            </w:r>
            <w:r w:rsidR="00F41DAB" w:rsidRPr="00B07C93">
              <w:rPr>
                <w:rFonts w:ascii="Times New Roman" w:eastAsiaTheme="minorHAnsi" w:hAnsi="Times New Roman"/>
                <w:sz w:val="20"/>
                <w:szCs w:val="20"/>
              </w:rPr>
              <w:t xml:space="preserve"> округ</w:t>
            </w:r>
            <w:r w:rsidR="008D5312" w:rsidRPr="00B07C93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B07C93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«Поддержка строительства жилья в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ском </w:t>
      </w:r>
      <w:r w:rsidR="004C12B8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Республики»</w:t>
      </w: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Паспорт подпрограммы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634" w:type="dxa"/>
          </w:tcPr>
          <w:p w:rsidR="0056185E" w:rsidRPr="00421211" w:rsidRDefault="003D6E6C" w:rsidP="005357B0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</w:t>
            </w:r>
            <w:r w:rsidR="005357B0">
              <w:rPr>
                <w:rFonts w:ascii="Times New Roman" w:eastAsiaTheme="minorHAnsi" w:hAnsi="Times New Roman"/>
                <w:sz w:val="22"/>
                <w:szCs w:val="22"/>
              </w:rPr>
              <w:t xml:space="preserve"> капитального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строительства</w:t>
            </w:r>
            <w:r w:rsidR="005357B0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 ж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администрации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</w:t>
            </w:r>
            <w:r w:rsidR="00412A3A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634" w:type="dxa"/>
          </w:tcPr>
          <w:p w:rsidR="0056185E" w:rsidRPr="00421211" w:rsidRDefault="00D76DD1" w:rsidP="00735952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Управлени</w:t>
            </w:r>
            <w:r w:rsidR="00735952">
              <w:rPr>
                <w:rFonts w:ascii="Times New Roman" w:eastAsiaTheme="minorHAnsi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Республики</w:t>
            </w:r>
            <w:r w:rsidR="003D6E6C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5634" w:type="dxa"/>
          </w:tcPr>
          <w:p w:rsidR="0056185E" w:rsidRPr="00421211" w:rsidRDefault="0056185E" w:rsidP="008D5312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Создание условий доступности жилья для граждан</w:t>
            </w:r>
            <w:r w:rsidR="008D5312">
              <w:rPr>
                <w:rFonts w:ascii="Times New Roman" w:eastAsiaTheme="minorHAnsi" w:hAnsi="Times New Roman"/>
                <w:sz w:val="22"/>
                <w:szCs w:val="22"/>
              </w:rPr>
              <w:t xml:space="preserve"> в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8D5312">
              <w:rPr>
                <w:rFonts w:ascii="Times New Roman" w:eastAsiaTheme="minorHAnsi" w:hAnsi="Times New Roman"/>
                <w:sz w:val="22"/>
                <w:szCs w:val="22"/>
              </w:rPr>
              <w:t>Комсомольском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</w:t>
            </w:r>
            <w:r w:rsidR="008D5312">
              <w:rPr>
                <w:rFonts w:ascii="Times New Roman" w:eastAsiaTheme="minorHAnsi" w:hAnsi="Times New Roman"/>
                <w:sz w:val="22"/>
                <w:szCs w:val="22"/>
              </w:rPr>
              <w:t>м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округ</w:t>
            </w:r>
            <w:r w:rsidR="008D5312">
              <w:rPr>
                <w:rFonts w:ascii="Times New Roman" w:eastAsiaTheme="minorHAnsi" w:hAnsi="Times New Roman"/>
                <w:sz w:val="22"/>
                <w:szCs w:val="22"/>
              </w:rPr>
              <w:t>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D2241B" w:rsidTr="0056185E">
        <w:tc>
          <w:tcPr>
            <w:tcW w:w="3936" w:type="dxa"/>
          </w:tcPr>
          <w:p w:rsidR="0056185E" w:rsidRPr="00D770A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770A5">
              <w:rPr>
                <w:rFonts w:ascii="Times New Roman" w:eastAsiaTheme="minorHAnsi" w:hAnsi="Times New Roman"/>
                <w:sz w:val="22"/>
                <w:szCs w:val="22"/>
              </w:rPr>
              <w:t xml:space="preserve">Целевые </w:t>
            </w:r>
            <w:r w:rsidR="00045941">
              <w:rPr>
                <w:rFonts w:ascii="Times New Roman" w:eastAsiaTheme="minorHAnsi" w:hAnsi="Times New Roman"/>
                <w:sz w:val="22"/>
                <w:szCs w:val="22"/>
              </w:rPr>
              <w:t>показатели (индикаторы)</w:t>
            </w:r>
            <w:r w:rsidRPr="00D770A5">
              <w:rPr>
                <w:rFonts w:ascii="Times New Roman" w:eastAsiaTheme="minorHAnsi" w:hAnsi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5634" w:type="dxa"/>
          </w:tcPr>
          <w:p w:rsidR="00C30975" w:rsidRPr="00D770A5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770A5">
              <w:rPr>
                <w:rFonts w:ascii="Times New Roman" w:eastAsiaTheme="minorHAnsi" w:hAnsi="Times New Roman"/>
                <w:sz w:val="22"/>
                <w:szCs w:val="22"/>
              </w:rPr>
              <w:t>к 2036 году будут достигнуты следующие показатели:</w:t>
            </w:r>
          </w:p>
          <w:p w:rsidR="00C30975" w:rsidRPr="00D770A5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770A5">
              <w:rPr>
                <w:rFonts w:ascii="Times New Roman" w:eastAsiaTheme="minorHAnsi" w:hAnsi="Times New Roman"/>
                <w:sz w:val="22"/>
                <w:szCs w:val="22"/>
              </w:rPr>
              <w:t xml:space="preserve">- увеличение объема жилищного строительства до </w:t>
            </w:r>
            <w:r w:rsidR="00D770A5" w:rsidRPr="00D770A5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  <w:r w:rsidRPr="00D770A5">
              <w:rPr>
                <w:rFonts w:ascii="Times New Roman" w:eastAsiaTheme="minorHAnsi" w:hAnsi="Times New Roman"/>
                <w:sz w:val="22"/>
                <w:szCs w:val="22"/>
              </w:rPr>
              <w:t xml:space="preserve"> тыс. кв. метров в год;</w:t>
            </w:r>
          </w:p>
          <w:p w:rsidR="00C30975" w:rsidRPr="00D770A5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770A5">
              <w:rPr>
                <w:rFonts w:ascii="Times New Roman" w:eastAsiaTheme="minorHAnsi" w:hAnsi="Times New Roman"/>
                <w:sz w:val="22"/>
                <w:szCs w:val="22"/>
              </w:rPr>
              <w:t>- количество молодых семей, улучшивших жилищные условия – не менее 5 семей в год;</w:t>
            </w:r>
          </w:p>
          <w:p w:rsidR="0056185E" w:rsidRPr="00D770A5" w:rsidRDefault="00C30975" w:rsidP="007A3A70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770A5">
              <w:rPr>
                <w:rFonts w:ascii="Times New Roman" w:eastAsiaTheme="minorHAnsi" w:hAnsi="Times New Roman"/>
                <w:sz w:val="22"/>
                <w:szCs w:val="22"/>
              </w:rPr>
              <w:t>- общая площадь жилых помещений, приходящаяся в среднем на одного жителя</w:t>
            </w:r>
            <w:r w:rsidR="003A79ED" w:rsidRPr="00D770A5">
              <w:rPr>
                <w:rFonts w:ascii="Times New Roman" w:eastAsiaTheme="minorHAnsi" w:hAnsi="Times New Roman"/>
                <w:sz w:val="22"/>
                <w:szCs w:val="22"/>
              </w:rPr>
              <w:t xml:space="preserve"> – не менее </w:t>
            </w:r>
            <w:r w:rsidR="00D770A5" w:rsidRPr="00D770A5">
              <w:rPr>
                <w:rFonts w:ascii="Times New Roman" w:eastAsiaTheme="minorHAnsi" w:hAnsi="Times New Roman"/>
                <w:sz w:val="22"/>
                <w:szCs w:val="22"/>
              </w:rPr>
              <w:t>27</w:t>
            </w:r>
            <w:r w:rsidR="003A79ED" w:rsidRPr="00D770A5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D770A5" w:rsidRPr="00D770A5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3A79ED" w:rsidRPr="00D770A5">
              <w:rPr>
                <w:rFonts w:ascii="Times New Roman" w:eastAsiaTheme="minorHAnsi" w:hAnsi="Times New Roman"/>
                <w:sz w:val="22"/>
                <w:szCs w:val="22"/>
              </w:rPr>
              <w:t xml:space="preserve"> кв. м.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634" w:type="dxa"/>
          </w:tcPr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</w:t>
            </w:r>
            <w:r w:rsidR="005357B0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</w:t>
            </w:r>
            <w:r w:rsidR="005357B0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634" w:type="dxa"/>
          </w:tcPr>
          <w:p w:rsidR="0056185E" w:rsidRPr="00421211" w:rsidRDefault="0056185E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</w:t>
            </w:r>
            <w:r w:rsidR="005357B0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DD1664">
              <w:rPr>
                <w:rFonts w:ascii="Times New Roman" w:eastAsiaTheme="minorHAnsi" w:hAnsi="Times New Roman"/>
                <w:sz w:val="22"/>
                <w:szCs w:val="22"/>
              </w:rPr>
              <w:t>155 4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54</w:t>
            </w:r>
            <w:r w:rsidR="00DD1664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995AD3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11 9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50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995AD3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5 56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5 48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603127" w:rsidRPr="00603127">
              <w:rPr>
                <w:rFonts w:ascii="Times New Roman" w:eastAsiaTheme="minorHAnsi" w:hAnsi="Times New Roman"/>
                <w:sz w:val="22"/>
                <w:szCs w:val="22"/>
              </w:rPr>
              <w:t>66 08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  <w:r w:rsidR="00603127" w:rsidRPr="00603127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603127" w:rsidRPr="00603127">
              <w:rPr>
                <w:rFonts w:ascii="Times New Roman" w:eastAsiaTheme="minorHAnsi" w:hAnsi="Times New Roman"/>
                <w:sz w:val="22"/>
                <w:szCs w:val="22"/>
              </w:rPr>
              <w:t>66 3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66</w:t>
            </w:r>
            <w:r w:rsidR="00603127" w:rsidRPr="00603127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DD1664">
              <w:rPr>
                <w:rFonts w:ascii="Times New Roman" w:eastAsiaTheme="minorHAnsi" w:hAnsi="Times New Roman"/>
                <w:sz w:val="22"/>
                <w:szCs w:val="22"/>
              </w:rPr>
              <w:t>41 800,7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3 067,</w:t>
            </w:r>
            <w:r w:rsidR="00C36E02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 xml:space="preserve">3 253,8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в 2025 году – 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3 180,0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603127" w:rsidRPr="00603127">
              <w:rPr>
                <w:rFonts w:ascii="Times New Roman" w:eastAsiaTheme="minorHAnsi" w:hAnsi="Times New Roman"/>
                <w:sz w:val="22"/>
                <w:szCs w:val="22"/>
              </w:rPr>
              <w:t>16 069,3</w:t>
            </w:r>
            <w:r w:rsidR="0060312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603127">
              <w:rPr>
                <w:rFonts w:ascii="Times New Roman" w:eastAsiaTheme="minorHAnsi" w:hAnsi="Times New Roman"/>
                <w:sz w:val="22"/>
                <w:szCs w:val="22"/>
              </w:rPr>
              <w:t>16 230,0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DD1664">
              <w:rPr>
                <w:rFonts w:ascii="Times New Roman" w:eastAsiaTheme="minorHAnsi" w:hAnsi="Times New Roman"/>
                <w:sz w:val="22"/>
                <w:szCs w:val="22"/>
              </w:rPr>
              <w:t>104 6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  <w:r w:rsidR="00DD1664">
              <w:rPr>
                <w:rFonts w:ascii="Times New Roman" w:eastAsiaTheme="minorHAnsi" w:hAnsi="Times New Roman"/>
                <w:sz w:val="22"/>
                <w:szCs w:val="22"/>
              </w:rPr>
              <w:t>4,</w:t>
            </w:r>
            <w:r w:rsidR="00995AD3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494E00" w:rsidRPr="00494E00">
              <w:rPr>
                <w:rFonts w:ascii="Times New Roman" w:eastAsiaTheme="minorHAnsi" w:hAnsi="Times New Roman"/>
                <w:sz w:val="22"/>
                <w:szCs w:val="22"/>
              </w:rPr>
              <w:t>8 19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494E00" w:rsidRPr="00494E00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995AD3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1 61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1 61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603127" w:rsidRPr="00603127">
              <w:rPr>
                <w:rFonts w:ascii="Times New Roman" w:eastAsiaTheme="minorHAnsi" w:hAnsi="Times New Roman"/>
                <w:sz w:val="22"/>
                <w:szCs w:val="22"/>
              </w:rPr>
              <w:t>46 56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  <w:r w:rsidR="00603127" w:rsidRPr="00603127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  <w:r w:rsidR="0060312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603127">
              <w:rPr>
                <w:rFonts w:ascii="Times New Roman" w:eastAsiaTheme="minorHAnsi" w:hAnsi="Times New Roman"/>
                <w:sz w:val="22"/>
                <w:szCs w:val="22"/>
              </w:rPr>
              <w:t>46 6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86</w:t>
            </w:r>
            <w:r w:rsidR="00603127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303EEC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ED3DA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D3DAB">
              <w:rPr>
                <w:rFonts w:ascii="Times New Roman" w:eastAsiaTheme="minorHAnsi" w:hAnsi="Times New Roman"/>
                <w:sz w:val="22"/>
                <w:szCs w:val="22"/>
              </w:rPr>
              <w:t xml:space="preserve">бюджет </w:t>
            </w:r>
            <w:r w:rsidR="006E7833" w:rsidRPr="00ED3DAB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ED3DAB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</w:t>
            </w:r>
            <w:r w:rsidR="00032731" w:rsidRPr="00ED3DAB">
              <w:rPr>
                <w:rFonts w:ascii="Times New Roman" w:eastAsiaTheme="minorHAnsi" w:hAnsi="Times New Roman"/>
                <w:sz w:val="22"/>
                <w:szCs w:val="22"/>
              </w:rPr>
              <w:t xml:space="preserve">– </w:t>
            </w:r>
            <w:r w:rsidR="00ED3DAB" w:rsidRPr="00ED3DAB">
              <w:rPr>
                <w:rFonts w:ascii="Times New Roman" w:eastAsiaTheme="minorHAnsi" w:hAnsi="Times New Roman"/>
                <w:sz w:val="22"/>
                <w:szCs w:val="22"/>
              </w:rPr>
              <w:t>8 </w:t>
            </w:r>
            <w:r w:rsidR="00603127" w:rsidRPr="00ED3DAB">
              <w:rPr>
                <w:rFonts w:ascii="Times New Roman" w:eastAsiaTheme="minorHAnsi" w:hAnsi="Times New Roman"/>
                <w:sz w:val="22"/>
                <w:szCs w:val="22"/>
              </w:rPr>
              <w:t>97</w:t>
            </w:r>
            <w:r w:rsidR="00ED3DAB" w:rsidRPr="00ED3DAB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  <w:r w:rsidR="00603127" w:rsidRPr="00ED3DAB">
              <w:rPr>
                <w:rFonts w:ascii="Times New Roman" w:eastAsiaTheme="minorHAnsi" w:hAnsi="Times New Roman"/>
                <w:sz w:val="22"/>
                <w:szCs w:val="22"/>
              </w:rPr>
              <w:t>,0</w:t>
            </w:r>
            <w:r w:rsidRPr="00ED3DA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ED3DA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D3DAB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494E00" w:rsidRPr="00ED3DAB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  <w:r w:rsidR="00032731" w:rsidRPr="00ED3DA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ED3DAB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ED3DA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D3DAB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494E00" w:rsidRPr="00ED3DAB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  <w:r w:rsidR="00032731" w:rsidRPr="00ED3DA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ED3DAB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ED3DA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D3DAB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494E00" w:rsidRPr="00ED3DAB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  <w:r w:rsidR="00032731" w:rsidRPr="00ED3DA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ED3DAB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ED3DAB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D3DAB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603127" w:rsidRPr="00ED3DAB">
              <w:rPr>
                <w:rFonts w:ascii="Times New Roman" w:eastAsiaTheme="minorHAnsi" w:hAnsi="Times New Roman"/>
                <w:sz w:val="22"/>
                <w:szCs w:val="22"/>
              </w:rPr>
              <w:t>3450,0</w:t>
            </w:r>
            <w:r w:rsidRPr="00ED3DA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56185E" w:rsidRPr="00ED3DAB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ED3DAB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D3DAB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603127" w:rsidRPr="00ED3DAB">
              <w:rPr>
                <w:rFonts w:ascii="Times New Roman" w:eastAsiaTheme="minorHAnsi" w:hAnsi="Times New Roman"/>
                <w:sz w:val="22"/>
                <w:szCs w:val="22"/>
              </w:rPr>
              <w:t xml:space="preserve">3450,0 </w:t>
            </w:r>
            <w:r w:rsidR="0056185E" w:rsidRPr="00ED3DAB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ED3DA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D3DAB">
              <w:rPr>
                <w:rFonts w:ascii="Times New Roman" w:eastAsiaTheme="minorHAnsi" w:hAnsi="Times New Roman"/>
                <w:sz w:val="22"/>
                <w:szCs w:val="22"/>
              </w:rPr>
              <w:t>внебюджетных источников – 0,0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D3DAB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мероприятий подпрограммы подлежат ежегодному уточнению исходя из возможностей бюджетов всех уровней.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Улучшение жилищных условий граждан в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ском </w:t>
            </w:r>
            <w:r w:rsidR="00B80D3F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е Чувашской Республики;</w:t>
            </w:r>
          </w:p>
          <w:p w:rsidR="0056185E" w:rsidRPr="00421211" w:rsidRDefault="0056185E" w:rsidP="00EE733B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Выполнение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. Приоритеты реализуемой в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ском </w:t>
      </w:r>
      <w:r w:rsidR="00032731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="007A3A70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</w:t>
      </w:r>
      <w:r w:rsidR="00032731" w:rsidRPr="00421211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42666A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Чувашской Республики до 2035 года, утвержденной Законом Чувашской Республики от 26 ноября 2020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102</w:t>
      </w:r>
      <w:r w:rsidR="000A0017">
        <w:rPr>
          <w:rFonts w:ascii="Times New Roman" w:eastAsiaTheme="minorHAnsi" w:hAnsi="Times New Roman"/>
          <w:sz w:val="22"/>
          <w:szCs w:val="22"/>
        </w:rPr>
        <w:t>,</w:t>
      </w:r>
      <w:r w:rsidR="000A0017" w:rsidRP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>Стратегии социально-экономического развития Чувашской Республики</w:t>
      </w:r>
      <w:r w:rsidR="000A0017">
        <w:rPr>
          <w:rFonts w:ascii="Times New Roman" w:eastAsiaTheme="minorHAnsi" w:hAnsi="Times New Roman"/>
          <w:sz w:val="22"/>
          <w:szCs w:val="22"/>
        </w:rPr>
        <w:t>.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Целью подпрограммы является создание условий доступности жилья для граждан</w:t>
      </w:r>
      <w:r w:rsidR="008D5312">
        <w:rPr>
          <w:rFonts w:ascii="Times New Roman" w:eastAsiaTheme="minorHAnsi" w:hAnsi="Times New Roman"/>
          <w:sz w:val="22"/>
          <w:szCs w:val="22"/>
        </w:rPr>
        <w:t xml:space="preserve"> в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</w:t>
      </w:r>
      <w:r w:rsidR="008D5312">
        <w:rPr>
          <w:rFonts w:ascii="Times New Roman" w:eastAsiaTheme="minorHAnsi" w:hAnsi="Times New Roman"/>
          <w:sz w:val="22"/>
          <w:szCs w:val="22"/>
        </w:rPr>
        <w:t>м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</w:t>
      </w:r>
      <w:r w:rsidR="008D5312">
        <w:rPr>
          <w:rFonts w:ascii="Times New Roman" w:eastAsiaTheme="minorHAnsi" w:hAnsi="Times New Roman"/>
          <w:sz w:val="22"/>
          <w:szCs w:val="22"/>
        </w:rPr>
        <w:t>м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округ</w:t>
      </w:r>
      <w:r w:rsidR="008D5312">
        <w:rPr>
          <w:rFonts w:ascii="Times New Roman" w:eastAsiaTheme="minorHAnsi" w:hAnsi="Times New Roman"/>
          <w:sz w:val="22"/>
          <w:szCs w:val="22"/>
        </w:rPr>
        <w:t>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Для достижения поставленной цели необ</w:t>
      </w:r>
      <w:r w:rsidR="00E719B8">
        <w:rPr>
          <w:rFonts w:ascii="Times New Roman" w:eastAsiaTheme="minorHAnsi" w:hAnsi="Times New Roman"/>
          <w:sz w:val="22"/>
          <w:szCs w:val="22"/>
        </w:rPr>
        <w:t>ходимо решение следующих задач: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реализации подпрограммы участвуют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территориальные отделы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Организационные мероприятия предусматривают: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Ежегодное определение объема бюджетных ассигнований бюджета</w:t>
      </w:r>
      <w:r w:rsid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>, планируемых к софинансированию за счет средств республиканского бюджета Чувашской Республики в рамках мероприятий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Ежегодную подготовку соответствующих документов для участия в подпрограмме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Организацию среди населения информационной и разъяснительной работы, направленной на освещение целей и задач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Контроль за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целевым использованием средств, выделяемых на реализацию подпрограммы.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. Перечень и сведения о целевых </w:t>
      </w:r>
      <w:r w:rsidR="00B64A11">
        <w:rPr>
          <w:rFonts w:ascii="Times New Roman" w:eastAsiaTheme="minorHAnsi" w:hAnsi="Times New Roman"/>
          <w:b/>
          <w:sz w:val="22"/>
          <w:szCs w:val="22"/>
        </w:rPr>
        <w:t xml:space="preserve">показателях </w:t>
      </w:r>
      <w:r w:rsidR="003458DB">
        <w:rPr>
          <w:rFonts w:ascii="Times New Roman" w:eastAsiaTheme="minorHAnsi" w:hAnsi="Times New Roman"/>
          <w:b/>
          <w:sz w:val="22"/>
          <w:szCs w:val="22"/>
        </w:rPr>
        <w:t>(индикатор</w:t>
      </w:r>
      <w:r w:rsidR="007A3A70">
        <w:rPr>
          <w:rFonts w:ascii="Times New Roman" w:eastAsiaTheme="minorHAnsi" w:hAnsi="Times New Roman"/>
          <w:b/>
          <w:sz w:val="22"/>
          <w:szCs w:val="22"/>
        </w:rPr>
        <w:t>ах</w:t>
      </w:r>
      <w:r w:rsidR="003458DB">
        <w:rPr>
          <w:rFonts w:ascii="Times New Roman" w:eastAsiaTheme="minorHAnsi" w:hAnsi="Times New Roman"/>
          <w:b/>
          <w:sz w:val="22"/>
          <w:szCs w:val="22"/>
        </w:rPr>
        <w:t>)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Достижение целей подпрограммы будет обеспечено путем решения задач подпрограммы, а также достижения целевых значений </w:t>
      </w:r>
      <w:r w:rsidR="00B64A11">
        <w:rPr>
          <w:rFonts w:ascii="Times New Roman" w:eastAsiaTheme="minorHAnsi" w:hAnsi="Times New Roman"/>
          <w:sz w:val="22"/>
          <w:szCs w:val="22"/>
        </w:rPr>
        <w:t xml:space="preserve">показателей </w:t>
      </w:r>
      <w:r w:rsidR="003458DB">
        <w:rPr>
          <w:rFonts w:ascii="Times New Roman" w:eastAsiaTheme="minorHAnsi" w:hAnsi="Times New Roman"/>
          <w:sz w:val="22"/>
          <w:szCs w:val="22"/>
        </w:rPr>
        <w:t>(индикатор</w:t>
      </w:r>
      <w:r w:rsidR="007A3A70">
        <w:rPr>
          <w:rFonts w:ascii="Times New Roman" w:eastAsiaTheme="minorHAnsi" w:hAnsi="Times New Roman"/>
          <w:sz w:val="22"/>
          <w:szCs w:val="22"/>
        </w:rPr>
        <w:t>ов</w:t>
      </w:r>
      <w:r w:rsidR="003458DB">
        <w:rPr>
          <w:rFonts w:ascii="Times New Roman" w:eastAsiaTheme="minorHAnsi" w:hAnsi="Times New Roman"/>
          <w:sz w:val="22"/>
          <w:szCs w:val="22"/>
        </w:rPr>
        <w:t>)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, которые устанавливаются на каждый год реализации подпрограммы. Состав целевых </w:t>
      </w:r>
      <w:r w:rsidR="00B64A11">
        <w:rPr>
          <w:rFonts w:ascii="Times New Roman" w:eastAsiaTheme="minorHAnsi" w:hAnsi="Times New Roman"/>
          <w:sz w:val="22"/>
          <w:szCs w:val="22"/>
        </w:rPr>
        <w:t xml:space="preserve">показателей </w:t>
      </w:r>
      <w:r w:rsidR="003458DB">
        <w:rPr>
          <w:rFonts w:ascii="Times New Roman" w:eastAsiaTheme="minorHAnsi" w:hAnsi="Times New Roman"/>
          <w:sz w:val="22"/>
          <w:szCs w:val="22"/>
        </w:rPr>
        <w:t>(индикатор</w:t>
      </w:r>
      <w:r w:rsidR="007A3A70">
        <w:rPr>
          <w:rFonts w:ascii="Times New Roman" w:eastAsiaTheme="minorHAnsi" w:hAnsi="Times New Roman"/>
          <w:sz w:val="22"/>
          <w:szCs w:val="22"/>
        </w:rPr>
        <w:t>ов</w:t>
      </w:r>
      <w:r w:rsidR="003458DB">
        <w:rPr>
          <w:rFonts w:ascii="Times New Roman" w:eastAsiaTheme="minorHAnsi" w:hAnsi="Times New Roman"/>
          <w:sz w:val="22"/>
          <w:szCs w:val="22"/>
        </w:rPr>
        <w:t>)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Система целевых </w:t>
      </w:r>
      <w:r w:rsidR="00B64A11">
        <w:rPr>
          <w:rFonts w:ascii="Times New Roman" w:eastAsiaTheme="minorHAnsi" w:hAnsi="Times New Roman"/>
          <w:sz w:val="22"/>
          <w:szCs w:val="22"/>
        </w:rPr>
        <w:t xml:space="preserve">показателей </w:t>
      </w:r>
      <w:r w:rsidR="003458DB">
        <w:rPr>
          <w:rFonts w:ascii="Times New Roman" w:eastAsiaTheme="minorHAnsi" w:hAnsi="Times New Roman"/>
          <w:sz w:val="22"/>
          <w:szCs w:val="22"/>
        </w:rPr>
        <w:t>(индикатор</w:t>
      </w:r>
      <w:r w:rsidR="007A3A70">
        <w:rPr>
          <w:rFonts w:ascii="Times New Roman" w:eastAsiaTheme="minorHAnsi" w:hAnsi="Times New Roman"/>
          <w:sz w:val="22"/>
          <w:szCs w:val="22"/>
        </w:rPr>
        <w:t>ов</w:t>
      </w:r>
      <w:r w:rsidR="003458DB">
        <w:rPr>
          <w:rFonts w:ascii="Times New Roman" w:eastAsiaTheme="minorHAnsi" w:hAnsi="Times New Roman"/>
          <w:sz w:val="22"/>
          <w:szCs w:val="22"/>
        </w:rPr>
        <w:t>)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реализации подпрограммы включает в себя основные показатели раз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вития жилищного строительства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</w:t>
      </w:r>
      <w:r w:rsidRPr="00421211">
        <w:rPr>
          <w:rFonts w:ascii="Times New Roman" w:eastAsiaTheme="minorHAnsi" w:hAnsi="Times New Roman"/>
          <w:sz w:val="22"/>
          <w:szCs w:val="22"/>
        </w:rPr>
        <w:t>Чувашской Республики, обеспечения улучшения жилищных условий граждан, а также эффективности проведения мероприятий.</w:t>
      </w:r>
    </w:p>
    <w:p w:rsidR="0056185E" w:rsidRPr="003A79ED" w:rsidRDefault="0056185E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В подпрограмме предусмотрены следующие целевые </w:t>
      </w:r>
      <w:r w:rsidR="00045941">
        <w:rPr>
          <w:rFonts w:ascii="Times New Roman" w:eastAsiaTheme="minorHAnsi" w:hAnsi="Times New Roman"/>
          <w:sz w:val="22"/>
          <w:szCs w:val="22"/>
        </w:rPr>
        <w:t>показатели (индикаторы)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 достижения цели и решения задач подпрограммы:</w:t>
      </w:r>
    </w:p>
    <w:p w:rsidR="00C30975" w:rsidRPr="003A79ED" w:rsidRDefault="00C30975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- увеличение объема жилищного строительства до </w:t>
      </w:r>
      <w:r w:rsidR="00D33E64">
        <w:rPr>
          <w:rFonts w:ascii="Times New Roman" w:eastAsiaTheme="minorHAnsi" w:hAnsi="Times New Roman"/>
          <w:sz w:val="22"/>
          <w:szCs w:val="22"/>
        </w:rPr>
        <w:t>5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 тыс. кв. метров в год;</w:t>
      </w:r>
    </w:p>
    <w:p w:rsidR="0056185E" w:rsidRPr="003A79ED" w:rsidRDefault="00C30975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- к</w:t>
      </w:r>
      <w:r w:rsidR="0056185E" w:rsidRPr="003A79ED">
        <w:rPr>
          <w:rFonts w:ascii="Times New Roman" w:eastAsiaTheme="minorHAnsi" w:hAnsi="Times New Roman"/>
          <w:sz w:val="22"/>
          <w:szCs w:val="22"/>
        </w:rPr>
        <w:t>оличество молодых семей улучшивших жилищные условия – 5 семей ежегодно;</w:t>
      </w:r>
    </w:p>
    <w:p w:rsidR="00C30975" w:rsidRPr="003A79ED" w:rsidRDefault="00C30975" w:rsidP="003A79E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          - общая площадь жилых помещений, приходящаяся в среднем на одного жителя</w:t>
      </w:r>
      <w:r w:rsidR="003A79ED" w:rsidRPr="003A79ED">
        <w:rPr>
          <w:rFonts w:ascii="Times New Roman" w:eastAsiaTheme="minorHAnsi" w:hAnsi="Times New Roman"/>
          <w:sz w:val="22"/>
          <w:szCs w:val="22"/>
        </w:rPr>
        <w:t xml:space="preserve"> – не менее </w:t>
      </w:r>
      <w:r w:rsidR="00D33E64">
        <w:rPr>
          <w:rFonts w:ascii="Times New Roman" w:eastAsiaTheme="minorHAnsi" w:hAnsi="Times New Roman"/>
          <w:sz w:val="22"/>
          <w:szCs w:val="22"/>
        </w:rPr>
        <w:t>27,6</w:t>
      </w:r>
      <w:r w:rsidR="003A79ED" w:rsidRPr="003A79ED">
        <w:rPr>
          <w:rFonts w:ascii="Times New Roman" w:eastAsiaTheme="minorHAnsi" w:hAnsi="Times New Roman"/>
          <w:sz w:val="22"/>
          <w:szCs w:val="22"/>
        </w:rPr>
        <w:t xml:space="preserve"> кв. м.</w:t>
      </w:r>
    </w:p>
    <w:p w:rsidR="0056185E" w:rsidRPr="003A79ED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Для достижения целевых </w:t>
      </w:r>
      <w:r w:rsidR="00B64A11">
        <w:rPr>
          <w:rFonts w:ascii="Times New Roman" w:eastAsiaTheme="minorHAnsi" w:hAnsi="Times New Roman"/>
          <w:sz w:val="22"/>
          <w:szCs w:val="22"/>
        </w:rPr>
        <w:t xml:space="preserve">показателей </w:t>
      </w:r>
      <w:r w:rsidR="003458DB">
        <w:rPr>
          <w:rFonts w:ascii="Times New Roman" w:eastAsiaTheme="minorHAnsi" w:hAnsi="Times New Roman"/>
          <w:sz w:val="22"/>
          <w:szCs w:val="22"/>
        </w:rPr>
        <w:t>(индикатор</w:t>
      </w:r>
      <w:r w:rsidR="007A3A70">
        <w:rPr>
          <w:rFonts w:ascii="Times New Roman" w:eastAsiaTheme="minorHAnsi" w:hAnsi="Times New Roman"/>
          <w:sz w:val="22"/>
          <w:szCs w:val="22"/>
        </w:rPr>
        <w:t>ов</w:t>
      </w:r>
      <w:r w:rsidR="003458DB">
        <w:rPr>
          <w:rFonts w:ascii="Times New Roman" w:eastAsiaTheme="minorHAnsi" w:hAnsi="Times New Roman"/>
          <w:sz w:val="22"/>
          <w:szCs w:val="22"/>
        </w:rPr>
        <w:t>)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 подпрограммы необходимо изменение подхода к жилищному строительству и ориентированность на комплексное решение существующих на рынке жилья проблем. Механизм комплексного освоения территорий, развития малоэтажного </w:t>
      </w:r>
      <w:proofErr w:type="spellStart"/>
      <w:r w:rsidRPr="003A79ED">
        <w:rPr>
          <w:rFonts w:ascii="Times New Roman" w:eastAsiaTheme="minorHAnsi" w:hAnsi="Times New Roman"/>
          <w:sz w:val="22"/>
          <w:szCs w:val="22"/>
        </w:rPr>
        <w:t>энергоэффективного</w:t>
      </w:r>
      <w:proofErr w:type="spellEnd"/>
      <w:r w:rsidRPr="003A79ED">
        <w:rPr>
          <w:rFonts w:ascii="Times New Roman" w:eastAsiaTheme="minorHAnsi" w:hAnsi="Times New Roman"/>
          <w:sz w:val="22"/>
          <w:szCs w:val="22"/>
        </w:rPr>
        <w:t xml:space="preserve"> домостроения, стимулирования инвестиционной активности на рынке жилья и активизации спроса должен применяться эффективно.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Сведения о целевых </w:t>
      </w:r>
      <w:r w:rsidR="00B64A11">
        <w:rPr>
          <w:rFonts w:ascii="Times New Roman" w:eastAsiaTheme="minorHAnsi" w:hAnsi="Times New Roman"/>
          <w:sz w:val="22"/>
          <w:szCs w:val="22"/>
        </w:rPr>
        <w:t xml:space="preserve">показателях </w:t>
      </w:r>
      <w:r w:rsidR="003458DB">
        <w:rPr>
          <w:rFonts w:ascii="Times New Roman" w:eastAsiaTheme="minorHAnsi" w:hAnsi="Times New Roman"/>
          <w:sz w:val="22"/>
          <w:szCs w:val="22"/>
        </w:rPr>
        <w:t>(индикатор</w:t>
      </w:r>
      <w:r w:rsidR="007A3A70">
        <w:rPr>
          <w:rFonts w:ascii="Times New Roman" w:eastAsiaTheme="minorHAnsi" w:hAnsi="Times New Roman"/>
          <w:sz w:val="22"/>
          <w:szCs w:val="22"/>
        </w:rPr>
        <w:t>ах</w:t>
      </w:r>
      <w:r w:rsidR="003458DB">
        <w:rPr>
          <w:rFonts w:ascii="Times New Roman" w:eastAsiaTheme="minorHAnsi" w:hAnsi="Times New Roman"/>
          <w:sz w:val="22"/>
          <w:szCs w:val="22"/>
        </w:rPr>
        <w:t>)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 подпрограммы с расшифровкой плановых значений по годам ее реализации приведены в приложении № 1.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Перечень целевых </w:t>
      </w:r>
      <w:r w:rsidR="00B64A11">
        <w:rPr>
          <w:rFonts w:ascii="Times New Roman" w:eastAsiaTheme="minorHAnsi" w:hAnsi="Times New Roman"/>
          <w:sz w:val="22"/>
          <w:szCs w:val="22"/>
        </w:rPr>
        <w:t xml:space="preserve">показателей </w:t>
      </w:r>
      <w:r w:rsidR="003458DB">
        <w:rPr>
          <w:rFonts w:ascii="Times New Roman" w:eastAsiaTheme="minorHAnsi" w:hAnsi="Times New Roman"/>
          <w:sz w:val="22"/>
          <w:szCs w:val="22"/>
        </w:rPr>
        <w:t>(индикатор</w:t>
      </w:r>
      <w:r w:rsidR="007A3A70">
        <w:rPr>
          <w:rFonts w:ascii="Times New Roman" w:eastAsiaTheme="minorHAnsi" w:hAnsi="Times New Roman"/>
          <w:sz w:val="22"/>
          <w:szCs w:val="22"/>
        </w:rPr>
        <w:t>ов</w:t>
      </w:r>
      <w:r w:rsidR="003458DB">
        <w:rPr>
          <w:rFonts w:ascii="Times New Roman" w:eastAsiaTheme="minorHAnsi" w:hAnsi="Times New Roman"/>
          <w:sz w:val="22"/>
          <w:szCs w:val="22"/>
        </w:rPr>
        <w:t>)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носит открытый характер и предусматривает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возможность корректировки в случае потери информативности целевого </w:t>
      </w:r>
      <w:r w:rsidR="007A3A70">
        <w:rPr>
          <w:rFonts w:ascii="Times New Roman" w:eastAsiaTheme="minorHAnsi" w:hAnsi="Times New Roman"/>
          <w:sz w:val="22"/>
          <w:szCs w:val="22"/>
        </w:rPr>
        <w:t>показателя (индикатора)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(достижение максимального значения или насыщения), изменения приоритетов в жилищной сфере.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На реализацию поставленных целей и задач подпрограммы направлены </w:t>
      </w:r>
      <w:r w:rsidR="00A77C9C">
        <w:rPr>
          <w:rFonts w:ascii="Times New Roman" w:eastAsiaTheme="minorHAnsi" w:hAnsi="Times New Roman"/>
          <w:sz w:val="22"/>
          <w:szCs w:val="22"/>
        </w:rPr>
        <w:t>одно основное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е</w:t>
      </w:r>
      <w:r w:rsidRPr="00421211">
        <w:rPr>
          <w:rFonts w:ascii="Times New Roman" w:eastAsiaTheme="minorHAnsi" w:hAnsi="Times New Roman"/>
          <w:sz w:val="22"/>
          <w:szCs w:val="22"/>
        </w:rPr>
        <w:t>. Основные мероприятия подпрограммы подразделяются на отдельные мероприятия.</w:t>
      </w:r>
    </w:p>
    <w:p w:rsidR="00D5778E" w:rsidRPr="000A02F0" w:rsidRDefault="000010EB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Основное мероприятие 1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  <w:r w:rsidR="000A02F0" w:rsidRPr="000A02F0">
        <w:t xml:space="preserve"> </w:t>
      </w:r>
      <w:r w:rsidR="000A02F0" w:rsidRPr="000A02F0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 xml:space="preserve">Мероприятие 1.1. 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42 </w:t>
      </w:r>
      <w:r w:rsidR="00EE733B">
        <w:rPr>
          <w:rFonts w:ascii="Times New Roman" w:eastAsiaTheme="minorHAnsi" w:hAnsi="Times New Roman"/>
          <w:sz w:val="22"/>
          <w:szCs w:val="22"/>
        </w:rPr>
        <w:t>«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>О регулировании жилищных отношений</w:t>
      </w:r>
      <w:r w:rsidR="00EE733B">
        <w:rPr>
          <w:rFonts w:ascii="Times New Roman" w:eastAsiaTheme="minorHAnsi" w:hAnsi="Times New Roman"/>
          <w:sz w:val="22"/>
          <w:szCs w:val="22"/>
        </w:rPr>
        <w:t>»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и состоящих на учете в качестве нуждающихся в жилых помещениях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 xml:space="preserve">В рамках выполнения данного мероприятия предполагается предоставление субвенций бюджету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D5778E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Республики на обеспечение жилыми помещениями по договорам социального найма многодетных семей, имеющих пять и более несовершеннолетних детей.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lastRenderedPageBreak/>
        <w:t xml:space="preserve">Мероприятие 1.2. </w:t>
      </w:r>
      <w:proofErr w:type="gramStart"/>
      <w:r w:rsidR="002B5164" w:rsidRPr="002B5164">
        <w:rPr>
          <w:rFonts w:ascii="Times New Roman" w:eastAsiaTheme="minorHAnsi" w:hAnsi="Times New Roman"/>
          <w:sz w:val="22"/>
          <w:szCs w:val="22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</w:r>
      <w:proofErr w:type="gramEnd"/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и предоставлению муниципальными </w:t>
      </w:r>
      <w:r w:rsidR="00B80D3F">
        <w:rPr>
          <w:rFonts w:ascii="Times New Roman" w:eastAsiaTheme="minorHAnsi" w:hAnsi="Times New Roman"/>
          <w:sz w:val="22"/>
          <w:szCs w:val="22"/>
        </w:rPr>
        <w:t>округ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>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  <w:proofErr w:type="gramEnd"/>
    </w:p>
    <w:p w:rsidR="00947F31" w:rsidRDefault="000010EB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Мероприятие 1.3</w:t>
      </w:r>
      <w:r w:rsidR="00D5778E" w:rsidRPr="00D5778E">
        <w:rPr>
          <w:rFonts w:ascii="Times New Roman" w:eastAsiaTheme="minorHAnsi" w:hAnsi="Times New Roman"/>
          <w:sz w:val="22"/>
          <w:szCs w:val="22"/>
        </w:rPr>
        <w:t xml:space="preserve">. </w:t>
      </w:r>
      <w:r w:rsidR="00947F31" w:rsidRPr="00947F31">
        <w:rPr>
          <w:rFonts w:ascii="Times New Roman" w:eastAsiaTheme="minorHAnsi" w:hAnsi="Times New Roman"/>
          <w:sz w:val="22"/>
          <w:szCs w:val="22"/>
        </w:rPr>
        <w:t>Обеспечение жильем молодых семей в рамках в</w:t>
      </w:r>
      <w:r w:rsidR="00EE733B">
        <w:rPr>
          <w:rFonts w:ascii="Times New Roman" w:eastAsiaTheme="minorHAnsi" w:hAnsi="Times New Roman"/>
          <w:sz w:val="22"/>
          <w:szCs w:val="22"/>
        </w:rPr>
        <w:t>едомственной целевой программы «</w:t>
      </w:r>
      <w:r w:rsidR="00947F31" w:rsidRPr="00947F31">
        <w:rPr>
          <w:rFonts w:ascii="Times New Roman" w:eastAsiaTheme="minorHAnsi" w:hAnsi="Times New Roman"/>
          <w:sz w:val="22"/>
          <w:szCs w:val="22"/>
        </w:rPr>
        <w:t>Оказание государственной поддержки гражданам в обеспечении жильем и оплате жилищно-коммунальных услуг</w:t>
      </w:r>
      <w:r w:rsidR="00EE733B">
        <w:rPr>
          <w:rFonts w:ascii="Times New Roman" w:eastAsiaTheme="minorHAnsi" w:hAnsi="Times New Roman"/>
          <w:sz w:val="22"/>
          <w:szCs w:val="22"/>
        </w:rPr>
        <w:t>»</w:t>
      </w:r>
      <w:r w:rsidR="00947F31" w:rsidRPr="00947F31">
        <w:rPr>
          <w:rFonts w:ascii="Times New Roman" w:eastAsiaTheme="minorHAnsi" w:hAnsi="Times New Roman"/>
          <w:sz w:val="22"/>
          <w:szCs w:val="22"/>
        </w:rPr>
        <w:t xml:space="preserve"> государственной </w:t>
      </w:r>
      <w:r w:rsidR="00EE733B">
        <w:rPr>
          <w:rFonts w:ascii="Times New Roman" w:eastAsiaTheme="minorHAnsi" w:hAnsi="Times New Roman"/>
          <w:sz w:val="22"/>
          <w:szCs w:val="22"/>
        </w:rPr>
        <w:t>программы Российской Федерации «</w:t>
      </w:r>
      <w:r w:rsidR="00947F31" w:rsidRPr="00947F31">
        <w:rPr>
          <w:rFonts w:ascii="Times New Roman" w:eastAsiaTheme="minorHAnsi" w:hAnsi="Times New Roman"/>
          <w:sz w:val="22"/>
          <w:szCs w:val="22"/>
        </w:rPr>
        <w:t>Обеспечение доступным и комфортным жильем и коммунальными услугами граждан Российской Федерации</w:t>
      </w:r>
      <w:r w:rsidR="00EE733B">
        <w:rPr>
          <w:rFonts w:ascii="Times New Roman" w:eastAsiaTheme="minorHAnsi" w:hAnsi="Times New Roman"/>
          <w:sz w:val="22"/>
          <w:szCs w:val="22"/>
        </w:rPr>
        <w:t>»</w:t>
      </w:r>
      <w:r w:rsidR="00947F31" w:rsidRPr="00947F31">
        <w:rPr>
          <w:rFonts w:ascii="Times New Roman" w:eastAsiaTheme="minorHAnsi" w:hAnsi="Times New Roman"/>
          <w:sz w:val="22"/>
          <w:szCs w:val="22"/>
        </w:rPr>
        <w:t>.</w:t>
      </w:r>
    </w:p>
    <w:p w:rsid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Сроки реализации данных мероприятий подпрогра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ммы предусмотрены на период 202</w:t>
      </w:r>
      <w:r w:rsidR="00B46627">
        <w:rPr>
          <w:rFonts w:ascii="Times New Roman" w:eastAsiaTheme="minorHAnsi" w:hAnsi="Times New Roman"/>
          <w:sz w:val="22"/>
          <w:szCs w:val="22"/>
        </w:rPr>
        <w:t>3</w:t>
      </w:r>
      <w:r w:rsidRPr="00421211">
        <w:rPr>
          <w:rFonts w:ascii="Times New Roman" w:eastAsiaTheme="minorHAnsi" w:hAnsi="Times New Roman"/>
          <w:sz w:val="22"/>
          <w:szCs w:val="22"/>
        </w:rPr>
        <w:t>-2035 годы.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Реализация мероприятий подпрограммы предусмотрена в два этапа: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 этап: 202</w:t>
      </w:r>
      <w:r w:rsidR="008756C7">
        <w:rPr>
          <w:rFonts w:ascii="Times New Roman" w:eastAsiaTheme="minorHAnsi" w:hAnsi="Times New Roman"/>
          <w:sz w:val="22"/>
          <w:szCs w:val="22"/>
        </w:rPr>
        <w:t>3</w:t>
      </w:r>
      <w:r w:rsidRPr="00421211">
        <w:rPr>
          <w:rFonts w:ascii="Times New Roman" w:eastAsiaTheme="minorHAnsi" w:hAnsi="Times New Roman"/>
          <w:sz w:val="22"/>
          <w:szCs w:val="22"/>
        </w:rPr>
        <w:t>-2025 годы;</w:t>
      </w:r>
    </w:p>
    <w:p w:rsidR="0056185E" w:rsidRPr="00421211" w:rsidRDefault="0056185E" w:rsidP="00E40513">
      <w:pPr>
        <w:tabs>
          <w:tab w:val="right" w:pos="9354"/>
        </w:tabs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этап: 2026-2035 годы.</w:t>
      </w:r>
      <w:r w:rsidR="00760466">
        <w:rPr>
          <w:rFonts w:ascii="Times New Roman" w:eastAsiaTheme="minorHAnsi" w:hAnsi="Times New Roman"/>
          <w:sz w:val="22"/>
          <w:szCs w:val="22"/>
        </w:rPr>
        <w:tab/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IV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Финансирование подпрограммы осуществляется за счет средств федерального бюджета, республиканского бюджета Чувашской Республики, бюджета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Республики.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нансирования подпрограммы в 202</w:t>
      </w:r>
      <w:r w:rsidR="008756C7">
        <w:rPr>
          <w:rFonts w:ascii="Times New Roman" w:eastAsiaTheme="minorHAnsi" w:hAnsi="Times New Roman"/>
          <w:sz w:val="22"/>
          <w:szCs w:val="22"/>
        </w:rPr>
        <w:t>3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DD1664">
        <w:rPr>
          <w:rFonts w:ascii="Times New Roman" w:eastAsiaTheme="minorHAnsi" w:hAnsi="Times New Roman"/>
          <w:sz w:val="22"/>
          <w:szCs w:val="22"/>
        </w:rPr>
        <w:t>155 4</w:t>
      </w:r>
      <w:r w:rsidR="00303EEC">
        <w:rPr>
          <w:rFonts w:ascii="Times New Roman" w:eastAsiaTheme="minorHAnsi" w:hAnsi="Times New Roman"/>
          <w:sz w:val="22"/>
          <w:szCs w:val="22"/>
        </w:rPr>
        <w:t>54</w:t>
      </w:r>
      <w:r w:rsidR="00DD1664">
        <w:rPr>
          <w:rFonts w:ascii="Times New Roman" w:eastAsiaTheme="minorHAnsi" w:hAnsi="Times New Roman"/>
          <w:sz w:val="22"/>
          <w:szCs w:val="22"/>
        </w:rPr>
        <w:t>,</w:t>
      </w:r>
      <w:r w:rsidR="00995AD3">
        <w:rPr>
          <w:rFonts w:ascii="Times New Roman" w:eastAsiaTheme="minorHAnsi" w:hAnsi="Times New Roman"/>
          <w:sz w:val="22"/>
          <w:szCs w:val="22"/>
        </w:rPr>
        <w:t>9</w:t>
      </w:r>
      <w:r w:rsidR="00DD1664"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в том числе средства: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Федерального бюджета – </w:t>
      </w:r>
      <w:r w:rsidR="00DD1664">
        <w:rPr>
          <w:rFonts w:ascii="Times New Roman" w:eastAsiaTheme="minorHAnsi" w:hAnsi="Times New Roman"/>
          <w:sz w:val="22"/>
          <w:szCs w:val="22"/>
        </w:rPr>
        <w:t>41 800,7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Республиканского бюджета Чувашской Республики – </w:t>
      </w:r>
      <w:r w:rsidR="00DD1664">
        <w:rPr>
          <w:rFonts w:ascii="Times New Roman" w:eastAsiaTheme="minorHAnsi" w:hAnsi="Times New Roman"/>
          <w:sz w:val="22"/>
          <w:szCs w:val="22"/>
        </w:rPr>
        <w:t>104 6</w:t>
      </w:r>
      <w:r w:rsidR="00303EEC">
        <w:rPr>
          <w:rFonts w:ascii="Times New Roman" w:eastAsiaTheme="minorHAnsi" w:hAnsi="Times New Roman"/>
          <w:sz w:val="22"/>
          <w:szCs w:val="22"/>
        </w:rPr>
        <w:t>8</w:t>
      </w:r>
      <w:r w:rsidR="00DD1664">
        <w:rPr>
          <w:rFonts w:ascii="Times New Roman" w:eastAsiaTheme="minorHAnsi" w:hAnsi="Times New Roman"/>
          <w:sz w:val="22"/>
          <w:szCs w:val="22"/>
        </w:rPr>
        <w:t>4,</w:t>
      </w:r>
      <w:r w:rsidR="00995AD3">
        <w:rPr>
          <w:rFonts w:ascii="Times New Roman" w:eastAsiaTheme="minorHAnsi" w:hAnsi="Times New Roman"/>
          <w:sz w:val="22"/>
          <w:szCs w:val="22"/>
        </w:rPr>
        <w:t>2</w:t>
      </w:r>
      <w:r w:rsidR="00DD1664"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рублей;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Бюджет</w:t>
      </w:r>
      <w:r w:rsidR="00E40513">
        <w:rPr>
          <w:rFonts w:ascii="Times New Roman" w:eastAsiaTheme="minorHAnsi" w:hAnsi="Times New Roman"/>
          <w:sz w:val="22"/>
          <w:szCs w:val="22"/>
        </w:rPr>
        <w:t>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</w:t>
      </w:r>
      <w:r w:rsidRPr="00ED3DAB">
        <w:rPr>
          <w:rFonts w:ascii="Times New Roman" w:eastAsiaTheme="minorHAnsi" w:hAnsi="Times New Roman"/>
          <w:sz w:val="22"/>
          <w:szCs w:val="22"/>
        </w:rPr>
        <w:t xml:space="preserve">и – </w:t>
      </w:r>
      <w:r w:rsidR="00DD1664" w:rsidRPr="00ED3DAB">
        <w:rPr>
          <w:rFonts w:ascii="Times New Roman" w:eastAsiaTheme="minorHAnsi" w:hAnsi="Times New Roman"/>
          <w:sz w:val="22"/>
          <w:szCs w:val="22"/>
        </w:rPr>
        <w:t>8 97</w:t>
      </w:r>
      <w:r w:rsidR="00ED3DAB" w:rsidRPr="00ED3DAB">
        <w:rPr>
          <w:rFonts w:ascii="Times New Roman" w:eastAsiaTheme="minorHAnsi" w:hAnsi="Times New Roman"/>
          <w:sz w:val="22"/>
          <w:szCs w:val="22"/>
        </w:rPr>
        <w:t>0</w:t>
      </w:r>
      <w:r w:rsidR="00DD1664" w:rsidRPr="00ED3DAB">
        <w:rPr>
          <w:rFonts w:ascii="Times New Roman" w:eastAsiaTheme="minorHAnsi" w:hAnsi="Times New Roman"/>
          <w:sz w:val="22"/>
          <w:szCs w:val="22"/>
        </w:rPr>
        <w:t xml:space="preserve">,0 </w:t>
      </w:r>
      <w:r w:rsidRPr="00ED3DAB">
        <w:rPr>
          <w:rFonts w:ascii="Times New Roman" w:eastAsiaTheme="minorHAnsi" w:hAnsi="Times New Roman"/>
          <w:sz w:val="22"/>
          <w:szCs w:val="22"/>
        </w:rPr>
        <w:t>тыс.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рублей.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 составлении федерального бюджета, республиканского бюджета Чувашской Республики и бюджета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56185E" w:rsidRPr="00421211" w:rsidRDefault="0056185E" w:rsidP="0042666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«Поддержка строительства жилья в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ском </w:t>
            </w:r>
            <w:r w:rsidR="0042666A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 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подпрограммы «Поддержка строительства жилья в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ском 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Республики» муниципальной программы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Ре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 xml:space="preserve">спублики «Обеспечение граждан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0" w:type="auto"/>
        <w:tblInd w:w="250" w:type="dxa"/>
        <w:tblLayout w:type="fixed"/>
        <w:tblLook w:val="04A0"/>
      </w:tblPr>
      <w:tblGrid>
        <w:gridCol w:w="1589"/>
        <w:gridCol w:w="3939"/>
        <w:gridCol w:w="993"/>
        <w:gridCol w:w="850"/>
        <w:gridCol w:w="992"/>
        <w:gridCol w:w="709"/>
        <w:gridCol w:w="1843"/>
        <w:gridCol w:w="709"/>
        <w:gridCol w:w="708"/>
        <w:gridCol w:w="709"/>
        <w:gridCol w:w="709"/>
        <w:gridCol w:w="786"/>
      </w:tblGrid>
      <w:tr w:rsidR="003E024E" w:rsidRPr="00ED3DAB" w:rsidTr="001D0C1D">
        <w:tc>
          <w:tcPr>
            <w:tcW w:w="1589" w:type="dxa"/>
            <w:vMerge w:val="restart"/>
          </w:tcPr>
          <w:p w:rsidR="003E024E" w:rsidRPr="00ED3DAB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Статус</w:t>
            </w:r>
          </w:p>
        </w:tc>
        <w:tc>
          <w:tcPr>
            <w:tcW w:w="3939" w:type="dxa"/>
            <w:vMerge w:val="restart"/>
          </w:tcPr>
          <w:p w:rsidR="003E024E" w:rsidRPr="00ED3DAB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544" w:type="dxa"/>
            <w:gridSpan w:val="4"/>
          </w:tcPr>
          <w:p w:rsidR="003E024E" w:rsidRPr="00ED3DAB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</w:tcPr>
          <w:p w:rsidR="003E024E" w:rsidRPr="00ED3DAB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621" w:type="dxa"/>
            <w:gridSpan w:val="5"/>
          </w:tcPr>
          <w:p w:rsidR="003E024E" w:rsidRPr="00ED3DAB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1D0C1D" w:rsidRPr="00ED3DAB" w:rsidTr="001D0C1D">
        <w:tc>
          <w:tcPr>
            <w:tcW w:w="1589" w:type="dxa"/>
            <w:vMerge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843" w:type="dxa"/>
            <w:vMerge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2026-2030</w:t>
            </w:r>
          </w:p>
        </w:tc>
        <w:tc>
          <w:tcPr>
            <w:tcW w:w="786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2031-2035</w:t>
            </w:r>
          </w:p>
        </w:tc>
      </w:tr>
      <w:tr w:rsidR="001D0C1D" w:rsidRPr="00ED3DAB" w:rsidTr="001D0C1D">
        <w:tc>
          <w:tcPr>
            <w:tcW w:w="1589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939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786" w:type="dxa"/>
          </w:tcPr>
          <w:p w:rsidR="008756C7" w:rsidRPr="00ED3DA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</w:tr>
      <w:tr w:rsidR="00F31BD1" w:rsidRPr="00ED3DAB" w:rsidTr="00587127">
        <w:tc>
          <w:tcPr>
            <w:tcW w:w="1589" w:type="dxa"/>
            <w:vMerge w:val="restart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939" w:type="dxa"/>
            <w:vMerge w:val="restart"/>
          </w:tcPr>
          <w:p w:rsidR="00F31BD1" w:rsidRPr="00ED3DAB" w:rsidRDefault="00F31BD1" w:rsidP="000A02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«Поддержка строительства жилья в Комсомольском муниципальном округе Чувашской Республики»</w:t>
            </w:r>
          </w:p>
        </w:tc>
        <w:tc>
          <w:tcPr>
            <w:tcW w:w="993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11950,1</w:t>
            </w:r>
          </w:p>
        </w:tc>
        <w:tc>
          <w:tcPr>
            <w:tcW w:w="708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5561,6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5487,8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66089,1</w:t>
            </w:r>
          </w:p>
        </w:tc>
        <w:tc>
          <w:tcPr>
            <w:tcW w:w="786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66366,3</w:t>
            </w:r>
          </w:p>
        </w:tc>
      </w:tr>
      <w:tr w:rsidR="00F31BD1" w:rsidRPr="00ED3DAB" w:rsidTr="00587127">
        <w:tc>
          <w:tcPr>
            <w:tcW w:w="158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BD1" w:rsidRPr="00ED3DAB" w:rsidRDefault="00F31BD1" w:rsidP="000D3E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А210000000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3067,6</w:t>
            </w:r>
          </w:p>
        </w:tc>
        <w:tc>
          <w:tcPr>
            <w:tcW w:w="708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3253,8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16069,3</w:t>
            </w:r>
          </w:p>
        </w:tc>
        <w:tc>
          <w:tcPr>
            <w:tcW w:w="786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16230</w:t>
            </w:r>
          </w:p>
        </w:tc>
      </w:tr>
      <w:tr w:rsidR="00F31BD1" w:rsidRPr="00ED3DAB" w:rsidTr="00587127">
        <w:tc>
          <w:tcPr>
            <w:tcW w:w="158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8192,5</w:t>
            </w:r>
          </w:p>
        </w:tc>
        <w:tc>
          <w:tcPr>
            <w:tcW w:w="708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1617,8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1617,8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46569,8</w:t>
            </w:r>
          </w:p>
        </w:tc>
        <w:tc>
          <w:tcPr>
            <w:tcW w:w="786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46686,3</w:t>
            </w:r>
          </w:p>
        </w:tc>
      </w:tr>
      <w:tr w:rsidR="00F31BD1" w:rsidRPr="00ED3DAB" w:rsidTr="00587127">
        <w:tc>
          <w:tcPr>
            <w:tcW w:w="158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8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786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</w:tr>
      <w:tr w:rsidR="00F31BD1" w:rsidRPr="00ED3DAB" w:rsidTr="0022546A">
        <w:tc>
          <w:tcPr>
            <w:tcW w:w="1589" w:type="dxa"/>
            <w:vMerge w:val="restart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3939" w:type="dxa"/>
            <w:vMerge w:val="restart"/>
          </w:tcPr>
          <w:p w:rsidR="00F31BD1" w:rsidRPr="00ED3DAB" w:rsidRDefault="00F31BD1" w:rsidP="000A02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Обеспечение граждан доступным жильем.</w:t>
            </w:r>
          </w:p>
        </w:tc>
        <w:tc>
          <w:tcPr>
            <w:tcW w:w="993" w:type="dxa"/>
            <w:vMerge w:val="restart"/>
          </w:tcPr>
          <w:p w:rsidR="00F31BD1" w:rsidRPr="00ED3DAB" w:rsidRDefault="00F31BD1" w:rsidP="00F16A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994,</w:t>
            </w:r>
          </w:p>
          <w:p w:rsidR="00F31BD1" w:rsidRPr="00ED3DAB" w:rsidRDefault="00F31BD1" w:rsidP="00F16A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0501</w:t>
            </w:r>
          </w:p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0505</w:t>
            </w:r>
          </w:p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А210300000</w:t>
            </w:r>
          </w:p>
        </w:tc>
        <w:tc>
          <w:tcPr>
            <w:tcW w:w="709" w:type="dxa"/>
            <w:vMerge w:val="restart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11950,1</w:t>
            </w:r>
          </w:p>
        </w:tc>
        <w:tc>
          <w:tcPr>
            <w:tcW w:w="708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5561,6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5487,8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66089,1</w:t>
            </w:r>
          </w:p>
        </w:tc>
        <w:tc>
          <w:tcPr>
            <w:tcW w:w="786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66366,3</w:t>
            </w:r>
          </w:p>
        </w:tc>
      </w:tr>
      <w:tr w:rsidR="00F31BD1" w:rsidRPr="00ED3DAB" w:rsidTr="0022546A">
        <w:tc>
          <w:tcPr>
            <w:tcW w:w="158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3067,6</w:t>
            </w:r>
          </w:p>
        </w:tc>
        <w:tc>
          <w:tcPr>
            <w:tcW w:w="708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3253,8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16069,3</w:t>
            </w:r>
          </w:p>
        </w:tc>
        <w:tc>
          <w:tcPr>
            <w:tcW w:w="786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16230</w:t>
            </w:r>
          </w:p>
        </w:tc>
      </w:tr>
      <w:tr w:rsidR="00F31BD1" w:rsidRPr="00ED3DAB" w:rsidTr="0022546A">
        <w:tc>
          <w:tcPr>
            <w:tcW w:w="158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 xml:space="preserve">Республиканский бюджет </w:t>
            </w: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8192,5</w:t>
            </w:r>
          </w:p>
        </w:tc>
        <w:tc>
          <w:tcPr>
            <w:tcW w:w="708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1617,8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1617,8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46569,8</w:t>
            </w:r>
          </w:p>
        </w:tc>
        <w:tc>
          <w:tcPr>
            <w:tcW w:w="786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46686,3</w:t>
            </w:r>
          </w:p>
        </w:tc>
      </w:tr>
      <w:tr w:rsidR="00F31BD1" w:rsidRPr="00ED3DAB" w:rsidTr="0022546A">
        <w:tc>
          <w:tcPr>
            <w:tcW w:w="158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8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786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</w:tr>
      <w:tr w:rsidR="001D0C1D" w:rsidRPr="00ED3DAB" w:rsidTr="001D0C1D">
        <w:tc>
          <w:tcPr>
            <w:tcW w:w="1589" w:type="dxa"/>
            <w:vMerge w:val="restart"/>
          </w:tcPr>
          <w:p w:rsidR="000D3EDF" w:rsidRPr="00ED3DAB" w:rsidRDefault="000D3EDF" w:rsidP="001D0C1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 xml:space="preserve">Целевой показатель </w:t>
            </w:r>
            <w:r w:rsidR="003458DB">
              <w:rPr>
                <w:rFonts w:ascii="Times New Roman" w:eastAsiaTheme="minorHAnsi" w:hAnsi="Times New Roman"/>
                <w:sz w:val="20"/>
                <w:szCs w:val="20"/>
              </w:rPr>
              <w:t>(индикатор)</w:t>
            </w: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муниципальной программы, подпрограммы, увязанные с основными мероприя</w:t>
            </w:r>
            <w:r w:rsidR="001D0C1D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иями</w:t>
            </w:r>
          </w:p>
        </w:tc>
        <w:tc>
          <w:tcPr>
            <w:tcW w:w="7483" w:type="dxa"/>
            <w:gridSpan w:val="5"/>
          </w:tcPr>
          <w:p w:rsidR="000D3EDF" w:rsidRPr="00ED3DAB" w:rsidRDefault="000D3EDF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 xml:space="preserve">Объём </w:t>
            </w:r>
            <w:proofErr w:type="gramStart"/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жилищного</w:t>
            </w:r>
            <w:proofErr w:type="gramEnd"/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 xml:space="preserve"> строительства  в год (тыс. кв. м.)</w:t>
            </w:r>
          </w:p>
        </w:tc>
        <w:tc>
          <w:tcPr>
            <w:tcW w:w="1843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D3EDF" w:rsidRPr="001B42AA" w:rsidRDefault="001B42A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42AA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0D3EDF" w:rsidRPr="001B42AA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0D3EDF" w:rsidRPr="001B42AA" w:rsidRDefault="001B42A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42AA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0D3EDF" w:rsidRPr="001B42AA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D3EDF" w:rsidRPr="001B42AA" w:rsidRDefault="001B42AA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42AA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0D3EDF" w:rsidRPr="001B42AA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D3EDF" w:rsidRPr="001B42AA" w:rsidRDefault="001B42AA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42AA">
              <w:rPr>
                <w:rFonts w:ascii="Times New Roman" w:eastAsiaTheme="minorHAnsi" w:hAnsi="Times New Roman"/>
                <w:sz w:val="20"/>
                <w:szCs w:val="20"/>
              </w:rPr>
              <w:t>25,</w:t>
            </w:r>
            <w:r w:rsidR="000D3EDF" w:rsidRPr="001B42AA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0D3EDF" w:rsidRPr="001B42AA" w:rsidRDefault="000D3EDF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42AA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1B42AA" w:rsidRPr="001B42AA">
              <w:rPr>
                <w:rFonts w:ascii="Times New Roman" w:eastAsiaTheme="minorHAnsi" w:hAnsi="Times New Roman"/>
                <w:sz w:val="20"/>
                <w:szCs w:val="20"/>
              </w:rPr>
              <w:t>5,0</w:t>
            </w:r>
          </w:p>
        </w:tc>
      </w:tr>
      <w:tr w:rsidR="001D0C1D" w:rsidRPr="00ED3DAB" w:rsidTr="001D0C1D">
        <w:tc>
          <w:tcPr>
            <w:tcW w:w="158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483" w:type="dxa"/>
            <w:gridSpan w:val="5"/>
          </w:tcPr>
          <w:p w:rsidR="000D3EDF" w:rsidRPr="00ED3DAB" w:rsidRDefault="000D3EDF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843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D3EDF" w:rsidRPr="001B42AA" w:rsidRDefault="000D3EDF" w:rsidP="00C30975">
            <w:pPr>
              <w:jc w:val="center"/>
              <w:rPr>
                <w:sz w:val="22"/>
                <w:szCs w:val="22"/>
              </w:rPr>
            </w:pPr>
            <w:r w:rsidRPr="001B42A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0D3EDF" w:rsidRPr="001B42AA" w:rsidRDefault="000D3EDF" w:rsidP="00C30975">
            <w:pPr>
              <w:jc w:val="center"/>
              <w:rPr>
                <w:sz w:val="22"/>
                <w:szCs w:val="22"/>
              </w:rPr>
            </w:pPr>
            <w:r w:rsidRPr="001B42A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D3EDF" w:rsidRPr="001B42AA" w:rsidRDefault="000D3EDF" w:rsidP="00C30975">
            <w:pPr>
              <w:jc w:val="center"/>
              <w:rPr>
                <w:sz w:val="22"/>
                <w:szCs w:val="22"/>
              </w:rPr>
            </w:pPr>
            <w:r w:rsidRPr="001B42A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D3EDF" w:rsidRPr="001B42AA" w:rsidRDefault="000D3EDF" w:rsidP="00C30975">
            <w:pPr>
              <w:jc w:val="center"/>
              <w:rPr>
                <w:sz w:val="22"/>
                <w:szCs w:val="22"/>
              </w:rPr>
            </w:pPr>
            <w:r w:rsidRPr="001B42AA">
              <w:rPr>
                <w:sz w:val="22"/>
                <w:szCs w:val="22"/>
              </w:rPr>
              <w:t>25</w:t>
            </w:r>
          </w:p>
        </w:tc>
        <w:tc>
          <w:tcPr>
            <w:tcW w:w="786" w:type="dxa"/>
          </w:tcPr>
          <w:p w:rsidR="000D3EDF" w:rsidRPr="001B42AA" w:rsidRDefault="000D3EDF" w:rsidP="00C30975">
            <w:pPr>
              <w:jc w:val="center"/>
              <w:rPr>
                <w:sz w:val="22"/>
                <w:szCs w:val="22"/>
              </w:rPr>
            </w:pPr>
            <w:r w:rsidRPr="001B42AA">
              <w:rPr>
                <w:sz w:val="22"/>
                <w:szCs w:val="22"/>
              </w:rPr>
              <w:t>25</w:t>
            </w:r>
          </w:p>
        </w:tc>
      </w:tr>
      <w:tr w:rsidR="001D0C1D" w:rsidRPr="00ED3DAB" w:rsidTr="001D0C1D">
        <w:tc>
          <w:tcPr>
            <w:tcW w:w="158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483" w:type="dxa"/>
            <w:gridSpan w:val="5"/>
          </w:tcPr>
          <w:p w:rsidR="000D3EDF" w:rsidRPr="00ED3DAB" w:rsidRDefault="000D3EDF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843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D3EDF" w:rsidRPr="001B42AA" w:rsidRDefault="001B42AA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42AA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  <w:r w:rsidR="000D3EDF" w:rsidRPr="001B42AA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1B42AA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D3EDF" w:rsidRPr="001B42AA" w:rsidRDefault="001B42AA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42AA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  <w:r w:rsidR="000D3EDF" w:rsidRPr="001B42AA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1B42AA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D3EDF" w:rsidRPr="001B42AA" w:rsidRDefault="001B42AA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42AA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  <w:r w:rsidR="000D3EDF" w:rsidRPr="001B42AA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1B42AA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D3EDF" w:rsidRPr="001B42AA" w:rsidRDefault="001B42AA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42A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0D3EDF" w:rsidRPr="001B42A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1B42AA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786" w:type="dxa"/>
          </w:tcPr>
          <w:p w:rsidR="000D3EDF" w:rsidRPr="001B42AA" w:rsidRDefault="001B42AA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42A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0D3EDF" w:rsidRPr="001B42A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1B42AA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F31BD1" w:rsidRPr="00ED3DAB" w:rsidTr="00167A60">
        <w:tc>
          <w:tcPr>
            <w:tcW w:w="1589" w:type="dxa"/>
            <w:vMerge w:val="restart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3939" w:type="dxa"/>
            <w:vMerge w:val="restart"/>
          </w:tcPr>
          <w:p w:rsidR="00F31BD1" w:rsidRPr="00ED3DAB" w:rsidRDefault="00F31BD1" w:rsidP="000A02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N 42 "О регулировании жилищных отношений"  и состоящих на учете в качестве нуждающихся в жилых помещениях</w:t>
            </w:r>
          </w:p>
        </w:tc>
        <w:tc>
          <w:tcPr>
            <w:tcW w:w="993" w:type="dxa"/>
            <w:vMerge w:val="restart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ED3DAB" w:rsidRDefault="00F31BD1" w:rsidP="00B92D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 xml:space="preserve">  994</w:t>
            </w:r>
          </w:p>
        </w:tc>
        <w:tc>
          <w:tcPr>
            <w:tcW w:w="850" w:type="dxa"/>
            <w:vMerge w:val="restart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vMerge w:val="restart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А210312940</w:t>
            </w:r>
          </w:p>
        </w:tc>
        <w:tc>
          <w:tcPr>
            <w:tcW w:w="709" w:type="dxa"/>
            <w:vMerge w:val="restart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412</w:t>
            </w:r>
          </w:p>
        </w:tc>
        <w:tc>
          <w:tcPr>
            <w:tcW w:w="1843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6574,7</w:t>
            </w:r>
          </w:p>
        </w:tc>
        <w:tc>
          <w:tcPr>
            <w:tcW w:w="708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38375,8</w:t>
            </w:r>
          </w:p>
        </w:tc>
        <w:tc>
          <w:tcPr>
            <w:tcW w:w="786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38376</w:t>
            </w:r>
          </w:p>
        </w:tc>
      </w:tr>
      <w:tr w:rsidR="00F31BD1" w:rsidRPr="00ED3DAB" w:rsidTr="00167A60">
        <w:tc>
          <w:tcPr>
            <w:tcW w:w="158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31BD1" w:rsidRPr="00ED3DAB" w:rsidTr="00167A60">
        <w:tc>
          <w:tcPr>
            <w:tcW w:w="158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6574,7</w:t>
            </w:r>
          </w:p>
        </w:tc>
        <w:tc>
          <w:tcPr>
            <w:tcW w:w="708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38 375,80</w:t>
            </w:r>
          </w:p>
        </w:tc>
        <w:tc>
          <w:tcPr>
            <w:tcW w:w="786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38 376,00</w:t>
            </w:r>
          </w:p>
        </w:tc>
      </w:tr>
      <w:tr w:rsidR="00F31BD1" w:rsidRPr="00ED3DAB" w:rsidTr="00167A60">
        <w:tc>
          <w:tcPr>
            <w:tcW w:w="158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BD1" w:rsidRPr="00ED3DA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F31BD1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0C1D" w:rsidRPr="00ED3DAB" w:rsidTr="001D0C1D">
        <w:tc>
          <w:tcPr>
            <w:tcW w:w="1589" w:type="dxa"/>
            <w:vMerge w:val="restart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Мероприятие 1.2</w:t>
            </w:r>
          </w:p>
        </w:tc>
        <w:tc>
          <w:tcPr>
            <w:tcW w:w="3939" w:type="dxa"/>
            <w:vMerge w:val="restart"/>
          </w:tcPr>
          <w:p w:rsidR="000D3EDF" w:rsidRPr="00ED3DAB" w:rsidRDefault="000D3EDF" w:rsidP="000A02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</w:t>
            </w: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расчету</w:t>
            </w:r>
            <w:proofErr w:type="gramEnd"/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и предоставлению муниципальными округами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  <w:proofErr w:type="gramEnd"/>
          </w:p>
        </w:tc>
        <w:tc>
          <w:tcPr>
            <w:tcW w:w="993" w:type="dxa"/>
            <w:vMerge w:val="restart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vMerge w:val="restart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А210312980</w:t>
            </w:r>
          </w:p>
        </w:tc>
        <w:tc>
          <w:tcPr>
            <w:tcW w:w="709" w:type="dxa"/>
            <w:vMerge w:val="restart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86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1D0C1D" w:rsidRPr="00ED3DAB" w:rsidTr="001D0C1D">
        <w:tc>
          <w:tcPr>
            <w:tcW w:w="158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1D0C1D" w:rsidRPr="00ED3DAB" w:rsidTr="001D0C1D">
        <w:tc>
          <w:tcPr>
            <w:tcW w:w="158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86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1D0C1D" w:rsidRPr="00ED3DAB" w:rsidTr="001D0C1D">
        <w:tc>
          <w:tcPr>
            <w:tcW w:w="158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1D0C1D" w:rsidRPr="00ED3DAB" w:rsidTr="001D0C1D">
        <w:tc>
          <w:tcPr>
            <w:tcW w:w="1589" w:type="dxa"/>
            <w:vMerge w:val="restart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3939" w:type="dxa"/>
            <w:vMerge w:val="restart"/>
          </w:tcPr>
          <w:p w:rsidR="000D3EDF" w:rsidRPr="00ED3DAB" w:rsidRDefault="000D3EDF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93" w:type="dxa"/>
            <w:vMerge w:val="restart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50" w:type="dxa"/>
            <w:vMerge w:val="restart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vMerge w:val="restart"/>
          </w:tcPr>
          <w:p w:rsidR="000D3EDF" w:rsidRPr="00ED3DAB" w:rsidRDefault="000D3EDF" w:rsidP="00B850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А2103</w:t>
            </w:r>
            <w:r w:rsidRPr="00ED3DAB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709" w:type="dxa"/>
            <w:vMerge w:val="restart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322</w:t>
            </w:r>
          </w:p>
        </w:tc>
        <w:tc>
          <w:tcPr>
            <w:tcW w:w="1843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5 373,9</w:t>
            </w:r>
          </w:p>
        </w:tc>
        <w:tc>
          <w:tcPr>
            <w:tcW w:w="708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5 560,1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5 486,3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27 705,8</w:t>
            </w:r>
          </w:p>
        </w:tc>
        <w:tc>
          <w:tcPr>
            <w:tcW w:w="786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27 982,8</w:t>
            </w:r>
          </w:p>
        </w:tc>
      </w:tr>
      <w:tr w:rsidR="001D0C1D" w:rsidRPr="00ED3DAB" w:rsidTr="001D0C1D">
        <w:tc>
          <w:tcPr>
            <w:tcW w:w="158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3 067,6</w:t>
            </w:r>
          </w:p>
        </w:tc>
        <w:tc>
          <w:tcPr>
            <w:tcW w:w="708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3 253,8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3 180,0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16 069,3</w:t>
            </w:r>
          </w:p>
        </w:tc>
        <w:tc>
          <w:tcPr>
            <w:tcW w:w="786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16 230,0</w:t>
            </w:r>
          </w:p>
        </w:tc>
      </w:tr>
      <w:tr w:rsidR="001D0C1D" w:rsidRPr="00ED3DAB" w:rsidTr="001D0C1D">
        <w:tc>
          <w:tcPr>
            <w:tcW w:w="158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1 616,3</w:t>
            </w:r>
          </w:p>
        </w:tc>
        <w:tc>
          <w:tcPr>
            <w:tcW w:w="708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1 616,3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1 616,3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8 186,5</w:t>
            </w:r>
          </w:p>
        </w:tc>
        <w:tc>
          <w:tcPr>
            <w:tcW w:w="786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8 302,8</w:t>
            </w:r>
          </w:p>
        </w:tc>
      </w:tr>
      <w:tr w:rsidR="001D0C1D" w:rsidRPr="00ED3DAB" w:rsidTr="001D0C1D">
        <w:tc>
          <w:tcPr>
            <w:tcW w:w="158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708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786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  <w:tr w:rsidR="001D0C1D" w:rsidRPr="00FE1BD6" w:rsidTr="001D0C1D">
        <w:tc>
          <w:tcPr>
            <w:tcW w:w="158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EDF" w:rsidRPr="00ED3DA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DAB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3EDF" w:rsidRPr="00ED3DA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0D3EDF" w:rsidRPr="00FE1BD6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A77C9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к Муниципальной 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программе «Обеспечение граждан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6E7833"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6"/>
      </w:tblGrid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776" w:type="dxa"/>
          </w:tcPr>
          <w:p w:rsidR="0056185E" w:rsidRPr="00421211" w:rsidRDefault="0056185E" w:rsidP="008756C7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</w:t>
            </w:r>
            <w:r w:rsidR="008756C7">
              <w:rPr>
                <w:rFonts w:ascii="Times New Roman" w:eastAsiaTheme="minorHAnsi" w:hAnsi="Times New Roman"/>
                <w:sz w:val="22"/>
                <w:szCs w:val="22"/>
              </w:rPr>
              <w:t xml:space="preserve"> капитального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строительства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и ЖКХ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, </w:t>
            </w:r>
            <w:r w:rsidR="008756C7">
              <w:rPr>
                <w:rFonts w:ascii="Times New Roman" w:eastAsiaTheme="minorHAnsi" w:hAnsi="Times New Roman"/>
                <w:sz w:val="22"/>
                <w:szCs w:val="22"/>
              </w:rPr>
              <w:t>сектор строительства и архитектуры, жилищной политики</w:t>
            </w:r>
            <w:r w:rsidR="00477450">
              <w:rPr>
                <w:rFonts w:ascii="Times New Roman" w:eastAsiaTheme="minorHAnsi" w:hAnsi="Times New Roman"/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477450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администрации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</w:t>
            </w:r>
            <w:r w:rsidR="00477450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 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56185E" w:rsidRPr="00421211" w:rsidRDefault="008756C7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Отдел образования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администрации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</w:t>
            </w:r>
            <w:r w:rsidR="00477450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 (если имеются)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Обеспечение государственных гарантий в решении жилищной проблемы детей-сирот и детей, оставшихся без попечения родителей, проживающих на территории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</w:t>
            </w:r>
            <w:r w:rsidR="00477450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D770A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770A5">
              <w:rPr>
                <w:rFonts w:ascii="Times New Roman" w:eastAsiaTheme="minorHAnsi" w:hAnsi="Times New Roman"/>
                <w:sz w:val="22"/>
                <w:szCs w:val="22"/>
              </w:rPr>
              <w:t xml:space="preserve">Целевые </w:t>
            </w:r>
            <w:r w:rsidR="00045941">
              <w:rPr>
                <w:rFonts w:ascii="Times New Roman" w:eastAsiaTheme="minorHAnsi" w:hAnsi="Times New Roman"/>
                <w:sz w:val="22"/>
                <w:szCs w:val="22"/>
              </w:rPr>
              <w:t>показатели (индикаторы)</w:t>
            </w:r>
            <w:r w:rsidRPr="00D770A5">
              <w:rPr>
                <w:rFonts w:ascii="Times New Roman" w:eastAsiaTheme="minorHAnsi" w:hAnsi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5776" w:type="dxa"/>
          </w:tcPr>
          <w:p w:rsidR="0056185E" w:rsidRPr="00D770A5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770A5">
              <w:rPr>
                <w:rFonts w:ascii="Times New Roman" w:eastAsiaTheme="minorHAnsi" w:hAnsi="Times New Roman"/>
                <w:sz w:val="22"/>
                <w:szCs w:val="22"/>
              </w:rPr>
              <w:t xml:space="preserve">К 2036 году </w:t>
            </w:r>
            <w:proofErr w:type="gramStart"/>
            <w:r w:rsidRPr="00D770A5">
              <w:rPr>
                <w:rFonts w:ascii="Times New Roman" w:eastAsiaTheme="minorHAnsi" w:hAnsi="Times New Roman"/>
                <w:sz w:val="22"/>
                <w:szCs w:val="22"/>
              </w:rPr>
              <w:t>будут</w:t>
            </w:r>
            <w:proofErr w:type="gramEnd"/>
            <w:r w:rsidRPr="00D770A5">
              <w:rPr>
                <w:rFonts w:ascii="Times New Roman" w:eastAsiaTheme="minorHAnsi" w:hAnsi="Times New Roman"/>
                <w:sz w:val="22"/>
                <w:szCs w:val="22"/>
              </w:rPr>
              <w:t xml:space="preserve"> достигнут следующие целевые </w:t>
            </w:r>
            <w:r w:rsidR="00045941">
              <w:rPr>
                <w:rFonts w:ascii="Times New Roman" w:eastAsiaTheme="minorHAnsi" w:hAnsi="Times New Roman"/>
                <w:sz w:val="22"/>
                <w:szCs w:val="22"/>
              </w:rPr>
              <w:t>показатели (индикаторы)</w:t>
            </w:r>
            <w:r w:rsidRPr="00D770A5">
              <w:rPr>
                <w:rFonts w:ascii="Times New Roman" w:eastAsiaTheme="minorHAnsi" w:hAnsi="Times New Roman"/>
                <w:sz w:val="22"/>
                <w:szCs w:val="22"/>
              </w:rPr>
              <w:t>:</w:t>
            </w:r>
          </w:p>
          <w:p w:rsidR="005446B4" w:rsidRPr="00D770A5" w:rsidRDefault="005446B4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770A5">
              <w:rPr>
                <w:rFonts w:ascii="Times New Roman" w:eastAsiaTheme="minorHAnsi" w:hAnsi="Times New Roman"/>
                <w:sz w:val="22"/>
                <w:szCs w:val="22"/>
              </w:rPr>
              <w:t xml:space="preserve"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</w:t>
            </w:r>
            <w:r w:rsidRPr="00D770A5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жилыми помещениями специализированного жилищного фонда по договорам найма специализированных жилых помещений – не менее 1 претендента</w:t>
            </w:r>
            <w:r w:rsidR="00046B58" w:rsidRPr="00D770A5">
              <w:rPr>
                <w:rFonts w:ascii="Times New Roman" w:eastAsiaTheme="minorHAnsi" w:hAnsi="Times New Roman"/>
                <w:sz w:val="22"/>
                <w:szCs w:val="22"/>
              </w:rPr>
              <w:t xml:space="preserve"> в год</w:t>
            </w:r>
            <w:r w:rsidRPr="00D770A5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:rsidR="0056185E" w:rsidRPr="00D770A5" w:rsidRDefault="005446B4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770A5">
              <w:rPr>
                <w:rFonts w:ascii="Times New Roman" w:eastAsiaTheme="minorHAnsi" w:hAnsi="Times New Roman"/>
                <w:sz w:val="22"/>
                <w:szCs w:val="22"/>
              </w:rPr>
              <w:t>- 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не менее 5 процентов в год</w:t>
            </w:r>
            <w:r w:rsidR="0056185E" w:rsidRPr="00D770A5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Этапы и сроки реализации подпрограммы</w:t>
            </w:r>
          </w:p>
        </w:tc>
        <w:tc>
          <w:tcPr>
            <w:tcW w:w="5776" w:type="dxa"/>
          </w:tcPr>
          <w:p w:rsidR="0056185E" w:rsidRPr="00421211" w:rsidRDefault="00A32812" w:rsidP="00796C6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</w:t>
            </w:r>
            <w:r w:rsidR="00796C6A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295D4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776" w:type="dxa"/>
          </w:tcPr>
          <w:p w:rsidR="0056185E" w:rsidRPr="00295D4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A32812" w:rsidRPr="00295D4A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</w:t>
            </w:r>
            <w:r w:rsidR="00796C6A" w:rsidRPr="00295D4A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F6188A">
              <w:rPr>
                <w:rFonts w:ascii="Times New Roman" w:eastAsiaTheme="minorHAnsi" w:hAnsi="Times New Roman"/>
                <w:sz w:val="22"/>
                <w:szCs w:val="22"/>
              </w:rPr>
              <w:t>24</w:t>
            </w:r>
            <w:r w:rsidR="00FB0BAE" w:rsidRPr="00295D4A">
              <w:rPr>
                <w:rFonts w:ascii="Times New Roman" w:eastAsiaTheme="minorHAnsi" w:hAnsi="Times New Roman"/>
                <w:sz w:val="22"/>
                <w:szCs w:val="22"/>
              </w:rPr>
              <w:t> 5</w:t>
            </w:r>
            <w:r w:rsidR="008B5BC9" w:rsidRPr="00295D4A">
              <w:rPr>
                <w:rFonts w:ascii="Times New Roman" w:eastAsiaTheme="minorHAnsi" w:hAnsi="Times New Roman"/>
                <w:sz w:val="22"/>
                <w:szCs w:val="22"/>
              </w:rPr>
              <w:t>93</w:t>
            </w:r>
            <w:r w:rsidR="00FB0BAE" w:rsidRPr="00295D4A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8B5BC9" w:rsidRPr="00295D4A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295D4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57340F" w:rsidRPr="00295D4A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  <w:r w:rsidR="00D455FB" w:rsidRPr="00295D4A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57340F" w:rsidRPr="00295D4A">
              <w:rPr>
                <w:rFonts w:ascii="Times New Roman" w:eastAsiaTheme="minorHAnsi" w:hAnsi="Times New Roman"/>
                <w:sz w:val="22"/>
                <w:szCs w:val="22"/>
              </w:rPr>
              <w:t>412</w:t>
            </w:r>
            <w:r w:rsidR="00D455FB" w:rsidRPr="00295D4A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57340F" w:rsidRPr="00295D4A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="00AB1A13"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95D4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D455FB" w:rsidRPr="00295D4A">
              <w:rPr>
                <w:rFonts w:ascii="Times New Roman" w:eastAsiaTheme="minorHAnsi" w:hAnsi="Times New Roman"/>
                <w:sz w:val="22"/>
                <w:szCs w:val="22"/>
              </w:rPr>
              <w:t>1 506,</w:t>
            </w:r>
            <w:r w:rsidR="00295D4A" w:rsidRPr="00295D4A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  <w:r w:rsidR="00D455FB"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AB1A13"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95D4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D455FB" w:rsidRPr="00295D4A">
              <w:rPr>
                <w:rFonts w:ascii="Times New Roman" w:eastAsiaTheme="minorHAnsi" w:hAnsi="Times New Roman"/>
                <w:sz w:val="22"/>
                <w:szCs w:val="22"/>
              </w:rPr>
              <w:t>1 </w:t>
            </w:r>
            <w:r w:rsidR="00295D4A" w:rsidRPr="00295D4A">
              <w:rPr>
                <w:rFonts w:ascii="Times New Roman" w:eastAsiaTheme="minorHAnsi" w:hAnsi="Times New Roman"/>
                <w:sz w:val="22"/>
                <w:szCs w:val="22"/>
              </w:rPr>
              <w:t>614</w:t>
            </w:r>
            <w:r w:rsidR="00D455FB" w:rsidRPr="00295D4A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295D4A" w:rsidRPr="00295D4A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AB1A13"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95D4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FB0BAE" w:rsidRPr="00295D4A">
              <w:rPr>
                <w:rFonts w:ascii="Times New Roman" w:eastAsiaTheme="minorHAnsi" w:hAnsi="Times New Roman"/>
                <w:sz w:val="22"/>
                <w:szCs w:val="22"/>
              </w:rPr>
              <w:t>7 989,1</w:t>
            </w: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95D4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FB0BAE"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8069,8 </w:t>
            </w: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>тыс. рублей</w:t>
            </w:r>
          </w:p>
          <w:p w:rsidR="0056185E" w:rsidRPr="00295D4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295D4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FB0BAE" w:rsidRPr="00295D4A">
              <w:rPr>
                <w:rFonts w:ascii="Times New Roman" w:eastAsiaTheme="minorHAnsi" w:hAnsi="Times New Roman"/>
                <w:sz w:val="22"/>
                <w:szCs w:val="22"/>
              </w:rPr>
              <w:t>20376,</w:t>
            </w:r>
            <w:r w:rsidR="00F6188A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  <w:r w:rsidR="00AB1A13"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295D4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</w:t>
            </w:r>
            <w:r w:rsidR="00D455FB" w:rsidRPr="00295D4A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5FB" w:rsidRPr="00295D4A">
              <w:rPr>
                <w:rFonts w:ascii="Times New Roman" w:eastAsiaTheme="minorHAnsi" w:hAnsi="Times New Roman"/>
                <w:sz w:val="22"/>
                <w:szCs w:val="22"/>
              </w:rPr>
              <w:t>1 420,6</w:t>
            </w:r>
            <w:r w:rsidR="00AB1A13"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95D4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</w:t>
            </w:r>
            <w:r w:rsidR="00D455FB" w:rsidRPr="00295D4A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5FB" w:rsidRPr="00295D4A">
              <w:rPr>
                <w:rFonts w:ascii="Times New Roman" w:eastAsiaTheme="minorHAnsi" w:hAnsi="Times New Roman"/>
                <w:sz w:val="22"/>
                <w:szCs w:val="22"/>
              </w:rPr>
              <w:t>1 491,</w:t>
            </w:r>
            <w:r w:rsidR="00BC283D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="00AB1A13"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95D4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</w:t>
            </w:r>
            <w:r w:rsidR="00D455FB" w:rsidRPr="00295D4A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5FB" w:rsidRPr="00295D4A">
              <w:rPr>
                <w:rFonts w:ascii="Times New Roman" w:eastAsiaTheme="minorHAnsi" w:hAnsi="Times New Roman"/>
                <w:sz w:val="22"/>
                <w:szCs w:val="22"/>
              </w:rPr>
              <w:t>1 566,2</w:t>
            </w:r>
            <w:r w:rsidR="00AB1A13"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95D4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FB0BAE" w:rsidRPr="00295D4A">
              <w:rPr>
                <w:rFonts w:ascii="Times New Roman" w:eastAsiaTheme="minorHAnsi" w:hAnsi="Times New Roman"/>
                <w:sz w:val="22"/>
                <w:szCs w:val="22"/>
              </w:rPr>
              <w:t>7 909,2</w:t>
            </w: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95D4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FB0BAE" w:rsidRPr="00295D4A">
              <w:rPr>
                <w:rFonts w:ascii="Times New Roman" w:eastAsiaTheme="minorHAnsi" w:hAnsi="Times New Roman"/>
                <w:sz w:val="22"/>
                <w:szCs w:val="22"/>
              </w:rPr>
              <w:t>7 989,1</w:t>
            </w: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6D2C2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D2C24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7278D6" w:rsidRPr="006D2C24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261538" w:rsidRPr="006D2C24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6D2C24" w:rsidRPr="006D2C24">
              <w:rPr>
                <w:rFonts w:ascii="Times New Roman" w:eastAsiaTheme="minorHAnsi" w:hAnsi="Times New Roman"/>
                <w:sz w:val="22"/>
                <w:szCs w:val="22"/>
              </w:rPr>
              <w:t>216</w:t>
            </w:r>
            <w:r w:rsidR="00261538" w:rsidRPr="006D2C24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6D2C24" w:rsidRPr="006D2C24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Pr="006D2C2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6D2C2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D2C24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7278D6" w:rsidRPr="006D2C24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D455FB" w:rsidRPr="006D2C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78D6" w:rsidRPr="006D2C24">
              <w:rPr>
                <w:rFonts w:ascii="Times New Roman" w:hAnsi="Times New Roman"/>
                <w:sz w:val="22"/>
                <w:szCs w:val="22"/>
              </w:rPr>
              <w:t>992</w:t>
            </w:r>
            <w:r w:rsidR="00D455FB" w:rsidRPr="006D2C24">
              <w:rPr>
                <w:rFonts w:ascii="Times New Roman" w:hAnsi="Times New Roman"/>
                <w:sz w:val="22"/>
                <w:szCs w:val="22"/>
              </w:rPr>
              <w:t>,</w:t>
            </w:r>
            <w:r w:rsidR="007278D6" w:rsidRPr="006D2C24">
              <w:rPr>
                <w:rFonts w:ascii="Times New Roman" w:hAnsi="Times New Roman"/>
                <w:sz w:val="22"/>
                <w:szCs w:val="22"/>
              </w:rPr>
              <w:t>1</w:t>
            </w:r>
            <w:r w:rsidR="00D455FB" w:rsidRPr="006D2C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D2C2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6D2C2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D2C24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261538" w:rsidRPr="006D2C24">
              <w:rPr>
                <w:rFonts w:ascii="Times New Roman" w:eastAsiaTheme="minorHAnsi" w:hAnsi="Times New Roman"/>
                <w:sz w:val="22"/>
                <w:szCs w:val="22"/>
              </w:rPr>
              <w:t>15,1</w:t>
            </w:r>
            <w:r w:rsidR="00AB1A13" w:rsidRPr="006D2C2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6D2C2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6D2C2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D2C24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6D2C24" w:rsidRPr="006D2C24">
              <w:rPr>
                <w:rFonts w:ascii="Times New Roman" w:eastAsiaTheme="minorHAnsi" w:hAnsi="Times New Roman"/>
                <w:sz w:val="22"/>
                <w:szCs w:val="22"/>
              </w:rPr>
              <w:t>48</w:t>
            </w:r>
            <w:r w:rsidR="00D455FB" w:rsidRPr="006D2C24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6D2C24" w:rsidRPr="006D2C24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AB1A13" w:rsidRPr="006D2C2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6D2C2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6D2C2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D2C24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FB0BAE" w:rsidRPr="006D2C24">
              <w:rPr>
                <w:rFonts w:ascii="Times New Roman" w:eastAsiaTheme="minorHAnsi" w:hAnsi="Times New Roman"/>
                <w:sz w:val="22"/>
                <w:szCs w:val="22"/>
              </w:rPr>
              <w:t>79,9</w:t>
            </w:r>
            <w:r w:rsidRPr="006D2C2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95D4A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D2C24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FB0BAE" w:rsidRPr="006D2C24">
              <w:rPr>
                <w:rFonts w:ascii="Times New Roman" w:eastAsiaTheme="minorHAnsi" w:hAnsi="Times New Roman"/>
                <w:sz w:val="22"/>
                <w:szCs w:val="22"/>
              </w:rPr>
              <w:t>80,7</w:t>
            </w:r>
            <w:r w:rsidRPr="006D2C2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95D4A">
              <w:rPr>
                <w:rFonts w:ascii="Times New Roman" w:eastAsiaTheme="minorHAnsi" w:hAnsi="Times New Roman"/>
                <w:sz w:val="22"/>
                <w:szCs w:val="22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жилыми помещениями,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tabs>
          <w:tab w:val="left" w:pos="6112"/>
        </w:tabs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I. Приоритеты реализуемой в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ском </w:t>
      </w:r>
      <w:r w:rsidR="00AB1A13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Приоритетом в сфере реализации подпрограммы является повышение эффективности деятельности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 xml:space="preserve">попечения родителей, проживающих на территории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Республики, и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попечения родителей, в возрасте от 14 до 23 лет, в пригодное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для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проживание состояние.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Мероприятия подпрограммы, направленные на решение проблемы обеспечения жильем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 и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возрасте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от 14 до 23 лет, носят комплексный межведомственный характер, и реализуется с участием сектора опеки и попечительства администрации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Республики, сельскими поселениями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закона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В соответствии с Законом Чувашской Республики «О социальной поддержке детей в Чувашской Республике»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 xml:space="preserve">Законом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</w:t>
      </w:r>
      <w:r w:rsidR="00B80D3F">
        <w:rPr>
          <w:rFonts w:ascii="Times New Roman" w:eastAsiaTheme="minorHAnsi" w:hAnsi="Times New Roman"/>
          <w:sz w:val="22"/>
          <w:szCs w:val="22"/>
        </w:rPr>
        <w:t>округ</w:t>
      </w:r>
      <w:r w:rsidRPr="00421211">
        <w:rPr>
          <w:rFonts w:ascii="Times New Roman" w:eastAsiaTheme="minorHAnsi" w:hAnsi="Times New Roman"/>
          <w:sz w:val="22"/>
          <w:szCs w:val="22"/>
        </w:rPr>
        <w:t>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II. Перечень и сведения о целевых </w:t>
      </w:r>
      <w:r w:rsidR="00B64A11">
        <w:rPr>
          <w:rFonts w:ascii="Times New Roman" w:eastAsiaTheme="minorHAnsi" w:hAnsi="Times New Roman"/>
          <w:b/>
          <w:sz w:val="22"/>
          <w:szCs w:val="22"/>
        </w:rPr>
        <w:t xml:space="preserve">показателях </w:t>
      </w:r>
      <w:r w:rsidR="003458DB">
        <w:rPr>
          <w:rFonts w:ascii="Times New Roman" w:eastAsiaTheme="minorHAnsi" w:hAnsi="Times New Roman"/>
          <w:b/>
          <w:sz w:val="22"/>
          <w:szCs w:val="22"/>
        </w:rPr>
        <w:t>(индикатор</w:t>
      </w:r>
      <w:r w:rsidR="007A3A70">
        <w:rPr>
          <w:rFonts w:ascii="Times New Roman" w:eastAsiaTheme="minorHAnsi" w:hAnsi="Times New Roman"/>
          <w:b/>
          <w:sz w:val="22"/>
          <w:szCs w:val="22"/>
        </w:rPr>
        <w:t>ах</w:t>
      </w:r>
      <w:r w:rsidR="003458DB">
        <w:rPr>
          <w:rFonts w:ascii="Times New Roman" w:eastAsiaTheme="minorHAnsi" w:hAnsi="Times New Roman"/>
          <w:b/>
          <w:sz w:val="22"/>
          <w:szCs w:val="22"/>
        </w:rPr>
        <w:t>)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D770A5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770A5">
        <w:rPr>
          <w:rFonts w:ascii="Times New Roman" w:eastAsiaTheme="minorHAnsi" w:hAnsi="Times New Roman"/>
          <w:sz w:val="22"/>
          <w:szCs w:val="22"/>
        </w:rPr>
        <w:t xml:space="preserve">Целевые </w:t>
      </w:r>
      <w:r w:rsidR="00045941">
        <w:rPr>
          <w:rFonts w:ascii="Times New Roman" w:eastAsiaTheme="minorHAnsi" w:hAnsi="Times New Roman"/>
          <w:sz w:val="22"/>
          <w:szCs w:val="22"/>
        </w:rPr>
        <w:t>показатели (индикаторы)</w:t>
      </w:r>
      <w:r w:rsidRPr="00D770A5">
        <w:rPr>
          <w:rFonts w:ascii="Times New Roman" w:eastAsiaTheme="minorHAnsi" w:hAnsi="Times New Roman"/>
          <w:sz w:val="22"/>
          <w:szCs w:val="22"/>
        </w:rPr>
        <w:t xml:space="preserve"> достижения цели и решения задачи подпрограммы:</w:t>
      </w:r>
    </w:p>
    <w:p w:rsidR="003C1EA9" w:rsidRPr="00D770A5" w:rsidRDefault="003C1EA9" w:rsidP="003C1EA9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D770A5">
        <w:rPr>
          <w:rFonts w:ascii="Times New Roman" w:eastAsiaTheme="minorHAnsi" w:hAnsi="Times New Roman"/>
          <w:sz w:val="22"/>
          <w:szCs w:val="22"/>
        </w:rPr>
        <w:t xml:space="preserve"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</w:t>
      </w:r>
      <w:r w:rsidRPr="00D770A5">
        <w:rPr>
          <w:rFonts w:ascii="Times New Roman" w:eastAsiaTheme="minorHAnsi" w:hAnsi="Times New Roman"/>
          <w:sz w:val="22"/>
          <w:szCs w:val="22"/>
        </w:rPr>
        <w:lastRenderedPageBreak/>
        <w:t xml:space="preserve">специализированного жилищного фонда по договорам найма специализированных жилых помещений </w:t>
      </w:r>
      <w:r w:rsidR="003A79ED" w:rsidRPr="00D770A5">
        <w:rPr>
          <w:rFonts w:ascii="Times New Roman" w:eastAsiaTheme="minorHAnsi" w:hAnsi="Times New Roman"/>
          <w:sz w:val="22"/>
          <w:szCs w:val="22"/>
        </w:rPr>
        <w:t>к 2036 году -</w:t>
      </w:r>
      <w:r w:rsidRPr="00D770A5">
        <w:rPr>
          <w:rFonts w:ascii="Times New Roman" w:eastAsiaTheme="minorHAnsi" w:hAnsi="Times New Roman"/>
          <w:sz w:val="22"/>
          <w:szCs w:val="22"/>
        </w:rPr>
        <w:t xml:space="preserve"> не менее 1 претендента</w:t>
      </w:r>
      <w:r w:rsidR="00046B58" w:rsidRPr="00D770A5">
        <w:rPr>
          <w:rFonts w:ascii="Times New Roman" w:eastAsiaTheme="minorHAnsi" w:hAnsi="Times New Roman"/>
          <w:sz w:val="22"/>
          <w:szCs w:val="22"/>
        </w:rPr>
        <w:t xml:space="preserve"> в год</w:t>
      </w:r>
      <w:r w:rsidRPr="00D770A5">
        <w:rPr>
          <w:rFonts w:ascii="Times New Roman" w:eastAsiaTheme="minorHAnsi" w:hAnsi="Times New Roman"/>
          <w:sz w:val="22"/>
          <w:szCs w:val="22"/>
        </w:rPr>
        <w:t>;</w:t>
      </w:r>
    </w:p>
    <w:p w:rsidR="0056185E" w:rsidRDefault="003C1EA9" w:rsidP="003C1EA9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D770A5">
        <w:rPr>
          <w:rFonts w:ascii="Times New Roman" w:eastAsiaTheme="minorHAnsi" w:hAnsi="Times New Roman"/>
          <w:sz w:val="22"/>
          <w:szCs w:val="22"/>
        </w:rPr>
        <w:t xml:space="preserve">- 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</w:t>
      </w:r>
      <w:r w:rsidR="003A79ED" w:rsidRPr="00D770A5">
        <w:rPr>
          <w:rFonts w:ascii="Times New Roman" w:eastAsiaTheme="minorHAnsi" w:hAnsi="Times New Roman"/>
          <w:sz w:val="22"/>
          <w:szCs w:val="22"/>
        </w:rPr>
        <w:t xml:space="preserve">к 2036 году </w:t>
      </w:r>
      <w:r w:rsidRPr="00D770A5">
        <w:rPr>
          <w:rFonts w:ascii="Times New Roman" w:eastAsiaTheme="minorHAnsi" w:hAnsi="Times New Roman"/>
          <w:sz w:val="22"/>
          <w:szCs w:val="22"/>
        </w:rPr>
        <w:t>не менее 5 процентов в год</w:t>
      </w:r>
      <w:r w:rsidR="00B218F4" w:rsidRPr="00D770A5">
        <w:rPr>
          <w:rFonts w:ascii="Times New Roman" w:eastAsiaTheme="minorHAnsi" w:hAnsi="Times New Roman"/>
          <w:sz w:val="22"/>
          <w:szCs w:val="22"/>
        </w:rPr>
        <w:t>.</w:t>
      </w:r>
      <w:proofErr w:type="gramEnd"/>
    </w:p>
    <w:p w:rsidR="00D770A5" w:rsidRPr="00421211" w:rsidRDefault="00D770A5" w:rsidP="003C1EA9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III.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и решение задач подпрограммы осуществляется путем выполнения основн</w:t>
      </w:r>
      <w:r w:rsidR="00A77C9C">
        <w:rPr>
          <w:rFonts w:ascii="Times New Roman" w:eastAsiaTheme="minorHAnsi" w:hAnsi="Times New Roman"/>
          <w:sz w:val="22"/>
          <w:szCs w:val="22"/>
        </w:rPr>
        <w:t>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я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подпрограммы: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Основное мероприятие 1. Обеспечение детей-сирот и детей, оставшихся без попечения родителей, лиц из числа детей-сирот и детей, оставшихся без попечения родителей, оставшихся без попечения родителей, жилыми помещениями по договорам найма специализированных жилых помещений.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рамках выполнения данного основного мероприятия предполагается предоставление субвенций бюджету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 на обеспечение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Проведение ремонта жилых помещений, собственниками которых являются дети-сироты и </w:t>
      </w:r>
      <w:proofErr w:type="spellStart"/>
      <w:r w:rsidRPr="00421211">
        <w:rPr>
          <w:rFonts w:ascii="Times New Roman" w:eastAsiaTheme="minorHAnsi" w:hAnsi="Times New Roman"/>
          <w:sz w:val="22"/>
          <w:szCs w:val="22"/>
        </w:rPr>
        <w:t>дети-оставшиеся</w:t>
      </w:r>
      <w:proofErr w:type="spellEnd"/>
      <w:r w:rsidRPr="00421211">
        <w:rPr>
          <w:rFonts w:ascii="Times New Roman" w:eastAsiaTheme="minorHAnsi" w:hAnsi="Times New Roman"/>
          <w:sz w:val="22"/>
          <w:szCs w:val="22"/>
        </w:rPr>
        <w:t xml:space="preserve"> без попечения родителей, а также лица из числа детей-сирот и детей, оставшихся без попечения родителей, в возрасте от 14 до 23 лет. 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Мероприятия подпро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граммы рассчитаны на период 202</w:t>
      </w:r>
      <w:r w:rsidR="00796C6A">
        <w:rPr>
          <w:rFonts w:ascii="Times New Roman" w:eastAsiaTheme="minorHAnsi" w:hAnsi="Times New Roman"/>
          <w:sz w:val="22"/>
          <w:szCs w:val="22"/>
        </w:rPr>
        <w:t>3</w:t>
      </w:r>
      <w:r w:rsidRPr="00421211">
        <w:rPr>
          <w:rFonts w:ascii="Times New Roman" w:eastAsiaTheme="minorHAnsi" w:hAnsi="Times New Roman"/>
          <w:sz w:val="22"/>
          <w:szCs w:val="22"/>
        </w:rPr>
        <w:t>-2035 годов.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IV.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финансирования подпрогра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ммы в 202</w:t>
      </w:r>
      <w:r w:rsidR="00796C6A">
        <w:rPr>
          <w:rFonts w:ascii="Times New Roman" w:eastAsiaTheme="minorHAnsi" w:hAnsi="Times New Roman"/>
          <w:sz w:val="22"/>
          <w:szCs w:val="22"/>
        </w:rPr>
        <w:t>3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295D4A">
        <w:rPr>
          <w:rFonts w:ascii="Times New Roman" w:eastAsiaTheme="minorHAnsi" w:hAnsi="Times New Roman"/>
          <w:sz w:val="22"/>
          <w:szCs w:val="22"/>
        </w:rPr>
        <w:t>24</w:t>
      </w:r>
      <w:r w:rsidR="00FB0BAE">
        <w:rPr>
          <w:rFonts w:ascii="Times New Roman" w:eastAsiaTheme="minorHAnsi" w:hAnsi="Times New Roman"/>
          <w:sz w:val="22"/>
          <w:szCs w:val="22"/>
        </w:rPr>
        <w:t xml:space="preserve"> </w:t>
      </w:r>
      <w:r w:rsidR="00B35FAF">
        <w:rPr>
          <w:rFonts w:ascii="Times New Roman" w:eastAsiaTheme="minorHAnsi" w:hAnsi="Times New Roman"/>
          <w:sz w:val="22"/>
          <w:szCs w:val="22"/>
        </w:rPr>
        <w:t>5</w:t>
      </w:r>
      <w:r w:rsidR="00546903">
        <w:rPr>
          <w:rFonts w:ascii="Times New Roman" w:eastAsiaTheme="minorHAnsi" w:hAnsi="Times New Roman"/>
          <w:sz w:val="22"/>
          <w:szCs w:val="22"/>
        </w:rPr>
        <w:t>93</w:t>
      </w:r>
      <w:r w:rsidR="00FB0BAE">
        <w:rPr>
          <w:rFonts w:ascii="Times New Roman" w:eastAsiaTheme="minorHAnsi" w:hAnsi="Times New Roman"/>
          <w:sz w:val="22"/>
          <w:szCs w:val="22"/>
        </w:rPr>
        <w:t>,</w:t>
      </w:r>
      <w:r w:rsidR="00546903">
        <w:rPr>
          <w:rFonts w:ascii="Times New Roman" w:eastAsiaTheme="minorHAnsi" w:hAnsi="Times New Roman"/>
          <w:sz w:val="22"/>
          <w:szCs w:val="22"/>
        </w:rPr>
        <w:t>0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 тыс. рублей, в том числе средства: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федерального бюджета – </w:t>
      </w:r>
      <w:r w:rsidR="00295D4A">
        <w:rPr>
          <w:rFonts w:ascii="Times New Roman" w:eastAsiaTheme="minorHAnsi" w:hAnsi="Times New Roman"/>
          <w:sz w:val="22"/>
          <w:szCs w:val="22"/>
        </w:rPr>
        <w:t>20</w:t>
      </w:r>
      <w:r w:rsidR="00FB0BAE">
        <w:rPr>
          <w:rFonts w:ascii="Times New Roman" w:eastAsiaTheme="minorHAnsi" w:hAnsi="Times New Roman"/>
          <w:sz w:val="22"/>
          <w:szCs w:val="22"/>
        </w:rPr>
        <w:t xml:space="preserve"> </w:t>
      </w:r>
      <w:r w:rsidR="00546903">
        <w:rPr>
          <w:rFonts w:ascii="Times New Roman" w:eastAsiaTheme="minorHAnsi" w:hAnsi="Times New Roman"/>
          <w:sz w:val="22"/>
          <w:szCs w:val="22"/>
        </w:rPr>
        <w:t>376</w:t>
      </w:r>
      <w:r w:rsidR="00FB0BAE">
        <w:rPr>
          <w:rFonts w:ascii="Times New Roman" w:eastAsiaTheme="minorHAnsi" w:hAnsi="Times New Roman"/>
          <w:sz w:val="22"/>
          <w:szCs w:val="22"/>
        </w:rPr>
        <w:t>,</w:t>
      </w:r>
      <w:r w:rsidR="00546903">
        <w:rPr>
          <w:rFonts w:ascii="Times New Roman" w:eastAsiaTheme="minorHAnsi" w:hAnsi="Times New Roman"/>
          <w:sz w:val="22"/>
          <w:szCs w:val="22"/>
        </w:rPr>
        <w:t>8</w:t>
      </w:r>
      <w:r w:rsidR="00FB0BAE"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республиканского бюджета Чувашской Республики – </w:t>
      </w:r>
      <w:r w:rsidR="00B35FAF">
        <w:rPr>
          <w:rFonts w:ascii="Times New Roman" w:eastAsiaTheme="minorHAnsi" w:hAnsi="Times New Roman"/>
          <w:sz w:val="22"/>
          <w:szCs w:val="22"/>
        </w:rPr>
        <w:t>4</w:t>
      </w:r>
      <w:r w:rsidR="00FB0BAE">
        <w:rPr>
          <w:rFonts w:ascii="Times New Roman" w:eastAsiaTheme="minorHAnsi" w:hAnsi="Times New Roman"/>
          <w:sz w:val="22"/>
          <w:szCs w:val="22"/>
        </w:rPr>
        <w:t> </w:t>
      </w:r>
      <w:r w:rsidR="00546903">
        <w:rPr>
          <w:rFonts w:ascii="Times New Roman" w:eastAsiaTheme="minorHAnsi" w:hAnsi="Times New Roman"/>
          <w:sz w:val="22"/>
          <w:szCs w:val="22"/>
        </w:rPr>
        <w:t>216</w:t>
      </w:r>
      <w:r w:rsidR="00FB0BAE">
        <w:rPr>
          <w:rFonts w:ascii="Times New Roman" w:eastAsiaTheme="minorHAnsi" w:hAnsi="Times New Roman"/>
          <w:sz w:val="22"/>
          <w:szCs w:val="22"/>
        </w:rPr>
        <w:t>,</w:t>
      </w:r>
      <w:r w:rsidR="00546903">
        <w:rPr>
          <w:rFonts w:ascii="Times New Roman" w:eastAsiaTheme="minorHAnsi" w:hAnsi="Times New Roman"/>
          <w:sz w:val="22"/>
          <w:szCs w:val="22"/>
        </w:rPr>
        <w:t>2</w:t>
      </w:r>
      <w:r w:rsidR="00FB0BAE"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0A4432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 w:rsidR="000A4432" w:rsidRPr="00421211">
        <w:rPr>
          <w:rFonts w:ascii="Times New Roman" w:eastAsiaTheme="minorHAnsi" w:hAnsi="Times New Roman"/>
          <w:sz w:val="22"/>
          <w:szCs w:val="22"/>
        </w:rPr>
        <w:br w:type="page"/>
      </w:r>
    </w:p>
    <w:p w:rsidR="000A4432" w:rsidRPr="00421211" w:rsidRDefault="000A4432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0A4432" w:rsidRPr="00421211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678"/>
      </w:tblGrid>
      <w:tr w:rsidR="000A4432" w:rsidRPr="00421211" w:rsidTr="00A05A7F">
        <w:tc>
          <w:tcPr>
            <w:tcW w:w="9889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Приложение</w:t>
            </w:r>
            <w:r w:rsidR="00796C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  <w:p w:rsidR="000A4432" w:rsidRPr="00421211" w:rsidRDefault="000A4432" w:rsidP="00A05A7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</w:tr>
    </w:tbl>
    <w:p w:rsidR="000A4432" w:rsidRPr="00421211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Республики «Обеспечение граждан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Республики доступным и комфортным жильем» за счет всех источников финансирования</w:t>
      </w: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423" w:type="dxa"/>
        <w:tblInd w:w="853" w:type="dxa"/>
        <w:tblLayout w:type="fixed"/>
        <w:tblLook w:val="04A0"/>
      </w:tblPr>
      <w:tblGrid>
        <w:gridCol w:w="1576"/>
        <w:gridCol w:w="2924"/>
        <w:gridCol w:w="1134"/>
        <w:gridCol w:w="992"/>
        <w:gridCol w:w="993"/>
        <w:gridCol w:w="14"/>
        <w:gridCol w:w="851"/>
        <w:gridCol w:w="1716"/>
        <w:gridCol w:w="816"/>
        <w:gridCol w:w="816"/>
        <w:gridCol w:w="816"/>
        <w:gridCol w:w="816"/>
        <w:gridCol w:w="959"/>
      </w:tblGrid>
      <w:tr w:rsidR="000F0803" w:rsidRPr="00421211" w:rsidTr="00546903">
        <w:tc>
          <w:tcPr>
            <w:tcW w:w="1576" w:type="dxa"/>
            <w:vMerge w:val="restart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Статус</w:t>
            </w:r>
          </w:p>
        </w:tc>
        <w:tc>
          <w:tcPr>
            <w:tcW w:w="2924" w:type="dxa"/>
            <w:vMerge w:val="restart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984" w:type="dxa"/>
            <w:gridSpan w:val="5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16" w:type="dxa"/>
            <w:vMerge w:val="restart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23" w:type="dxa"/>
            <w:gridSpan w:val="5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796C6A" w:rsidRPr="00421211" w:rsidTr="00546903">
        <w:tc>
          <w:tcPr>
            <w:tcW w:w="1576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007" w:type="dxa"/>
            <w:gridSpan w:val="2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716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2024</w:t>
            </w: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2025</w:t>
            </w: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2026-2030</w:t>
            </w:r>
          </w:p>
        </w:tc>
        <w:tc>
          <w:tcPr>
            <w:tcW w:w="959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2031-2035</w:t>
            </w:r>
          </w:p>
        </w:tc>
      </w:tr>
      <w:tr w:rsidR="00796C6A" w:rsidRPr="00421211" w:rsidTr="00546903">
        <w:tc>
          <w:tcPr>
            <w:tcW w:w="1576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924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007" w:type="dxa"/>
            <w:gridSpan w:val="2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716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959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</w:tr>
      <w:tr w:rsidR="005A415D" w:rsidRPr="00421211" w:rsidTr="00546903">
        <w:tc>
          <w:tcPr>
            <w:tcW w:w="1576" w:type="dxa"/>
            <w:vMerge w:val="restart"/>
          </w:tcPr>
          <w:p w:rsidR="005A415D" w:rsidRPr="00421211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924" w:type="dxa"/>
            <w:vMerge w:val="restart"/>
          </w:tcPr>
          <w:p w:rsidR="005A415D" w:rsidRPr="00421211" w:rsidRDefault="005A415D" w:rsidP="002B55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134" w:type="dxa"/>
            <w:vMerge w:val="restart"/>
          </w:tcPr>
          <w:p w:rsidR="005A415D" w:rsidRPr="00421211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Merge w:val="restart"/>
          </w:tcPr>
          <w:p w:rsidR="005A415D" w:rsidRPr="00421211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7" w:type="dxa"/>
            <w:gridSpan w:val="2"/>
            <w:vMerge w:val="restart"/>
          </w:tcPr>
          <w:p w:rsidR="005A415D" w:rsidRPr="00B850A4" w:rsidRDefault="005A415D" w:rsidP="000D3E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А220000000</w:t>
            </w:r>
          </w:p>
        </w:tc>
        <w:tc>
          <w:tcPr>
            <w:tcW w:w="851" w:type="dxa"/>
            <w:vMerge w:val="restart"/>
          </w:tcPr>
          <w:p w:rsidR="005A415D" w:rsidRPr="00421211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6" w:type="dxa"/>
          </w:tcPr>
          <w:p w:rsidR="005A415D" w:rsidRPr="008247F3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47F3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16" w:type="dxa"/>
          </w:tcPr>
          <w:p w:rsidR="005A415D" w:rsidRPr="008247F3" w:rsidRDefault="005A415D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47F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412</w:t>
            </w:r>
            <w:r w:rsidRPr="008247F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:rsidR="005A415D" w:rsidRPr="008247F3" w:rsidRDefault="005A415D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7F3">
              <w:rPr>
                <w:rFonts w:ascii="Times New Roman" w:hAnsi="Times New Roman"/>
                <w:sz w:val="20"/>
                <w:szCs w:val="20"/>
              </w:rPr>
              <w:t>1 506,</w:t>
            </w:r>
            <w:r w:rsidR="00045E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:rsidR="005A415D" w:rsidRPr="00421211" w:rsidRDefault="005A415D" w:rsidP="00045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045EAB">
              <w:rPr>
                <w:rFonts w:ascii="Times New Roman" w:hAnsi="Times New Roman"/>
                <w:sz w:val="20"/>
                <w:szCs w:val="20"/>
              </w:rPr>
              <w:t>614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45E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5A415D" w:rsidRPr="00421211" w:rsidRDefault="005A415D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  <w:tc>
          <w:tcPr>
            <w:tcW w:w="959" w:type="dxa"/>
          </w:tcPr>
          <w:p w:rsidR="005A415D" w:rsidRPr="00421211" w:rsidRDefault="005A415D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8069,8</w:t>
            </w:r>
          </w:p>
        </w:tc>
      </w:tr>
      <w:tr w:rsidR="005A415D" w:rsidRPr="00421211" w:rsidTr="00546903">
        <w:tc>
          <w:tcPr>
            <w:tcW w:w="1576" w:type="dxa"/>
            <w:vMerge/>
          </w:tcPr>
          <w:p w:rsidR="005A415D" w:rsidRPr="00421211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5A415D" w:rsidRPr="00421211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15D" w:rsidRPr="00421211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415D" w:rsidRPr="00421211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</w:tcPr>
          <w:p w:rsidR="005A415D" w:rsidRPr="00421211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15D" w:rsidRPr="00421211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5A415D" w:rsidRPr="008247F3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47F3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16" w:type="dxa"/>
          </w:tcPr>
          <w:p w:rsidR="005A415D" w:rsidRPr="008247F3" w:rsidRDefault="005A415D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7F3">
              <w:rPr>
                <w:rFonts w:ascii="Times New Roman" w:hAnsi="Times New Roman"/>
                <w:sz w:val="20"/>
                <w:szCs w:val="20"/>
              </w:rPr>
              <w:t>1 420,6</w:t>
            </w:r>
          </w:p>
        </w:tc>
        <w:tc>
          <w:tcPr>
            <w:tcW w:w="816" w:type="dxa"/>
          </w:tcPr>
          <w:p w:rsidR="005A415D" w:rsidRPr="008247F3" w:rsidRDefault="005A415D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7F3">
              <w:rPr>
                <w:rFonts w:ascii="Times New Roman" w:hAnsi="Times New Roman"/>
                <w:sz w:val="20"/>
                <w:szCs w:val="20"/>
              </w:rPr>
              <w:t>1 491,</w:t>
            </w:r>
            <w:r w:rsidR="00045E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:rsidR="005A415D" w:rsidRPr="00421211" w:rsidRDefault="005A415D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1 566,2</w:t>
            </w:r>
          </w:p>
        </w:tc>
        <w:tc>
          <w:tcPr>
            <w:tcW w:w="816" w:type="dxa"/>
          </w:tcPr>
          <w:p w:rsidR="005A415D" w:rsidRPr="00421211" w:rsidRDefault="005A415D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7 909,2</w:t>
            </w:r>
          </w:p>
        </w:tc>
        <w:tc>
          <w:tcPr>
            <w:tcW w:w="959" w:type="dxa"/>
          </w:tcPr>
          <w:p w:rsidR="005A415D" w:rsidRPr="00421211" w:rsidRDefault="005A415D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</w:tr>
      <w:tr w:rsidR="005A415D" w:rsidRPr="00421211" w:rsidTr="00546903">
        <w:tc>
          <w:tcPr>
            <w:tcW w:w="1576" w:type="dxa"/>
            <w:vMerge/>
          </w:tcPr>
          <w:p w:rsidR="005A415D" w:rsidRPr="00421211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5A415D" w:rsidRPr="00421211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15D" w:rsidRPr="00421211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415D" w:rsidRPr="00421211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</w:tcPr>
          <w:p w:rsidR="005A415D" w:rsidRPr="00421211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15D" w:rsidRPr="00421211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5A415D" w:rsidRPr="008247F3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47F3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16" w:type="dxa"/>
          </w:tcPr>
          <w:p w:rsidR="005A415D" w:rsidRPr="008247F3" w:rsidRDefault="005A415D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24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992</w:t>
            </w:r>
            <w:r w:rsidRPr="008247F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5A415D" w:rsidRPr="008247F3" w:rsidRDefault="005A415D" w:rsidP="00991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7F3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816" w:type="dxa"/>
          </w:tcPr>
          <w:p w:rsidR="005A415D" w:rsidRPr="00421211" w:rsidRDefault="00045EAB" w:rsidP="00045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5A41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5A415D" w:rsidRPr="00421211" w:rsidRDefault="005A415D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59" w:type="dxa"/>
          </w:tcPr>
          <w:p w:rsidR="005A415D" w:rsidRPr="00421211" w:rsidRDefault="005A415D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796C6A" w:rsidRPr="00421211" w:rsidTr="00546903">
        <w:tc>
          <w:tcPr>
            <w:tcW w:w="1576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796C6A" w:rsidRPr="008247F3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47F3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816" w:type="dxa"/>
          </w:tcPr>
          <w:p w:rsidR="00796C6A" w:rsidRPr="008247F3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7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8247F3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7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6C6A" w:rsidRPr="00421211" w:rsidTr="00546903">
        <w:tc>
          <w:tcPr>
            <w:tcW w:w="1576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796C6A" w:rsidRPr="008247F3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47F3">
              <w:rPr>
                <w:rFonts w:ascii="Times New Roman" w:eastAsiaTheme="minorHAnsi" w:hAnsi="Times New Roman"/>
                <w:sz w:val="20"/>
                <w:szCs w:val="20"/>
              </w:rPr>
              <w:t>Бюджет поселений Комсомольского муниципального округа</w:t>
            </w:r>
          </w:p>
        </w:tc>
        <w:tc>
          <w:tcPr>
            <w:tcW w:w="816" w:type="dxa"/>
          </w:tcPr>
          <w:p w:rsidR="00796C6A" w:rsidRPr="008247F3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7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8247F3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7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6C6A" w:rsidRPr="00421211" w:rsidTr="00546903">
        <w:tc>
          <w:tcPr>
            <w:tcW w:w="1576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796C6A" w:rsidRPr="008247F3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47F3">
              <w:rPr>
                <w:rFonts w:ascii="Times New Roman" w:eastAsiaTheme="minorHAnsi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16" w:type="dxa"/>
          </w:tcPr>
          <w:p w:rsidR="00796C6A" w:rsidRPr="008247F3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7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8247F3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7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69F5" w:rsidRPr="00421211" w:rsidTr="00546903">
        <w:tc>
          <w:tcPr>
            <w:tcW w:w="1576" w:type="dxa"/>
            <w:vMerge w:val="restart"/>
          </w:tcPr>
          <w:p w:rsidR="00E869F5" w:rsidRPr="00421211" w:rsidRDefault="00E869F5" w:rsidP="002B55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2924" w:type="dxa"/>
            <w:vMerge w:val="restart"/>
          </w:tcPr>
          <w:p w:rsidR="00E869F5" w:rsidRPr="00421211" w:rsidRDefault="00E869F5" w:rsidP="002B55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134" w:type="dxa"/>
            <w:vMerge w:val="restart"/>
          </w:tcPr>
          <w:p w:rsidR="00E869F5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869F5" w:rsidRPr="00421211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</w:tc>
        <w:tc>
          <w:tcPr>
            <w:tcW w:w="992" w:type="dxa"/>
            <w:vMerge w:val="restart"/>
          </w:tcPr>
          <w:p w:rsidR="00E869F5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869F5" w:rsidRPr="00421211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1004</w:t>
            </w:r>
          </w:p>
        </w:tc>
        <w:tc>
          <w:tcPr>
            <w:tcW w:w="1007" w:type="dxa"/>
            <w:gridSpan w:val="2"/>
            <w:vMerge w:val="restart"/>
          </w:tcPr>
          <w:p w:rsidR="00E869F5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869F5" w:rsidRPr="00090AAD" w:rsidRDefault="00E869F5" w:rsidP="00090AA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А2201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0820</w:t>
            </w:r>
          </w:p>
        </w:tc>
        <w:tc>
          <w:tcPr>
            <w:tcW w:w="851" w:type="dxa"/>
            <w:vMerge w:val="restart"/>
          </w:tcPr>
          <w:p w:rsidR="00E869F5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869F5" w:rsidRPr="00421211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412</w:t>
            </w:r>
          </w:p>
        </w:tc>
        <w:tc>
          <w:tcPr>
            <w:tcW w:w="1716" w:type="dxa"/>
          </w:tcPr>
          <w:p w:rsidR="00E869F5" w:rsidRPr="008247F3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47F3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16" w:type="dxa"/>
          </w:tcPr>
          <w:p w:rsidR="00E869F5" w:rsidRPr="008247F3" w:rsidRDefault="00E869F5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47F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412</w:t>
            </w:r>
            <w:r w:rsidRPr="008247F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:rsidR="00E869F5" w:rsidRPr="008247F3" w:rsidRDefault="00E869F5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7F3">
              <w:rPr>
                <w:rFonts w:ascii="Times New Roman" w:hAnsi="Times New Roman"/>
                <w:sz w:val="20"/>
                <w:szCs w:val="20"/>
              </w:rPr>
              <w:t>1 506,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:rsidR="00E869F5" w:rsidRPr="00421211" w:rsidRDefault="00E869F5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1 614,6</w:t>
            </w:r>
          </w:p>
        </w:tc>
        <w:tc>
          <w:tcPr>
            <w:tcW w:w="816" w:type="dxa"/>
          </w:tcPr>
          <w:p w:rsidR="00E869F5" w:rsidRPr="00421211" w:rsidRDefault="00E869F5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  <w:tc>
          <w:tcPr>
            <w:tcW w:w="959" w:type="dxa"/>
          </w:tcPr>
          <w:p w:rsidR="00E869F5" w:rsidRPr="00421211" w:rsidRDefault="00E869F5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8069,8</w:t>
            </w:r>
          </w:p>
        </w:tc>
      </w:tr>
      <w:tr w:rsidR="00E869F5" w:rsidRPr="00421211" w:rsidTr="00546903">
        <w:tc>
          <w:tcPr>
            <w:tcW w:w="1576" w:type="dxa"/>
            <w:vMerge/>
          </w:tcPr>
          <w:p w:rsidR="00E869F5" w:rsidRPr="00421211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E869F5" w:rsidRPr="00421211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69F5" w:rsidRPr="00421211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69F5" w:rsidRPr="00421211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</w:tcPr>
          <w:p w:rsidR="00E869F5" w:rsidRPr="00421211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69F5" w:rsidRPr="00421211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869F5" w:rsidRPr="008247F3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47F3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16" w:type="dxa"/>
          </w:tcPr>
          <w:p w:rsidR="00E869F5" w:rsidRPr="008247F3" w:rsidRDefault="00E869F5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7F3">
              <w:rPr>
                <w:rFonts w:ascii="Times New Roman" w:hAnsi="Times New Roman"/>
                <w:sz w:val="20"/>
                <w:szCs w:val="20"/>
              </w:rPr>
              <w:t>1 420,6</w:t>
            </w:r>
          </w:p>
        </w:tc>
        <w:tc>
          <w:tcPr>
            <w:tcW w:w="816" w:type="dxa"/>
          </w:tcPr>
          <w:p w:rsidR="00E869F5" w:rsidRPr="008247F3" w:rsidRDefault="00E869F5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7F3">
              <w:rPr>
                <w:rFonts w:ascii="Times New Roman" w:hAnsi="Times New Roman"/>
                <w:sz w:val="20"/>
                <w:szCs w:val="20"/>
              </w:rPr>
              <w:t>1 491,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:rsidR="00E869F5" w:rsidRPr="00421211" w:rsidRDefault="00E869F5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1 566,2</w:t>
            </w:r>
          </w:p>
        </w:tc>
        <w:tc>
          <w:tcPr>
            <w:tcW w:w="816" w:type="dxa"/>
          </w:tcPr>
          <w:p w:rsidR="00E869F5" w:rsidRPr="00421211" w:rsidRDefault="00E869F5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7 909,2</w:t>
            </w:r>
          </w:p>
        </w:tc>
        <w:tc>
          <w:tcPr>
            <w:tcW w:w="959" w:type="dxa"/>
          </w:tcPr>
          <w:p w:rsidR="00E869F5" w:rsidRPr="00421211" w:rsidRDefault="00E869F5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</w:tr>
      <w:tr w:rsidR="00E869F5" w:rsidRPr="00421211" w:rsidTr="00546903">
        <w:tc>
          <w:tcPr>
            <w:tcW w:w="1576" w:type="dxa"/>
            <w:vMerge/>
          </w:tcPr>
          <w:p w:rsidR="00E869F5" w:rsidRPr="00421211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E869F5" w:rsidRPr="00421211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69F5" w:rsidRPr="00421211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69F5" w:rsidRPr="00421211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</w:tcPr>
          <w:p w:rsidR="00E869F5" w:rsidRPr="00421211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69F5" w:rsidRPr="00421211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869F5" w:rsidRPr="008247F3" w:rsidRDefault="00E869F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47F3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16" w:type="dxa"/>
          </w:tcPr>
          <w:p w:rsidR="00E869F5" w:rsidRPr="008247F3" w:rsidRDefault="00E869F5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24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992</w:t>
            </w:r>
            <w:r w:rsidRPr="008247F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E869F5" w:rsidRPr="008247F3" w:rsidRDefault="00E869F5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7F3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816" w:type="dxa"/>
          </w:tcPr>
          <w:p w:rsidR="00E869F5" w:rsidRPr="00421211" w:rsidRDefault="00E869F5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16" w:type="dxa"/>
          </w:tcPr>
          <w:p w:rsidR="00E869F5" w:rsidRPr="00421211" w:rsidRDefault="00E869F5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59" w:type="dxa"/>
          </w:tcPr>
          <w:p w:rsidR="00E869F5" w:rsidRPr="00421211" w:rsidRDefault="00E869F5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796C6A" w:rsidRPr="00421211" w:rsidTr="00546903">
        <w:tc>
          <w:tcPr>
            <w:tcW w:w="1576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796C6A" w:rsidRPr="008247F3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47F3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816" w:type="dxa"/>
          </w:tcPr>
          <w:p w:rsidR="00796C6A" w:rsidRPr="008247F3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47F3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8247F3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47F3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796C6A" w:rsidRPr="00411335" w:rsidTr="00546903">
        <w:tc>
          <w:tcPr>
            <w:tcW w:w="1576" w:type="dxa"/>
            <w:vMerge w:val="restart"/>
          </w:tcPr>
          <w:p w:rsidR="00796C6A" w:rsidRPr="00411335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 xml:space="preserve">Целевой </w:t>
            </w:r>
            <w:r w:rsidR="00B64A11" w:rsidRPr="00411335">
              <w:rPr>
                <w:rFonts w:ascii="Times New Roman" w:eastAsiaTheme="minorHAnsi" w:hAnsi="Times New Roman"/>
                <w:sz w:val="20"/>
                <w:szCs w:val="20"/>
              </w:rPr>
              <w:t xml:space="preserve">показатель </w:t>
            </w:r>
            <w:r w:rsidR="003458DB">
              <w:rPr>
                <w:rFonts w:ascii="Times New Roman" w:eastAsiaTheme="minorHAnsi" w:hAnsi="Times New Roman"/>
                <w:sz w:val="20"/>
                <w:szCs w:val="20"/>
              </w:rPr>
              <w:t>(индикатор)</w:t>
            </w: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муниципальной программы, подпрограммы, увязанные с основными мероприятиями</w:t>
            </w:r>
          </w:p>
        </w:tc>
        <w:tc>
          <w:tcPr>
            <w:tcW w:w="6908" w:type="dxa"/>
            <w:gridSpan w:val="6"/>
          </w:tcPr>
          <w:p w:rsidR="00796C6A" w:rsidRPr="00411335" w:rsidRDefault="00796C6A" w:rsidP="002B55B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16" w:type="dxa"/>
          </w:tcPr>
          <w:p w:rsidR="00796C6A" w:rsidRPr="00411335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</w:tcPr>
          <w:p w:rsidR="00796C6A" w:rsidRPr="00411335" w:rsidRDefault="00D770A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796C6A" w:rsidRPr="00411335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796C6A" w:rsidRPr="00411335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796C6A" w:rsidRPr="00411335" w:rsidRDefault="005F14F9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796C6A" w:rsidRPr="00411335" w:rsidRDefault="005F14F9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796C6A" w:rsidRPr="00421211" w:rsidTr="00546903">
        <w:tc>
          <w:tcPr>
            <w:tcW w:w="1576" w:type="dxa"/>
            <w:vMerge/>
          </w:tcPr>
          <w:p w:rsidR="00796C6A" w:rsidRPr="00411335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08" w:type="dxa"/>
            <w:gridSpan w:val="6"/>
          </w:tcPr>
          <w:p w:rsidR="00796C6A" w:rsidRPr="00411335" w:rsidRDefault="00796C6A" w:rsidP="003C1EA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помещениями.</w:t>
            </w:r>
          </w:p>
        </w:tc>
        <w:tc>
          <w:tcPr>
            <w:tcW w:w="1716" w:type="dxa"/>
          </w:tcPr>
          <w:p w:rsidR="00796C6A" w:rsidRPr="00411335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</w:tcPr>
          <w:p w:rsidR="00796C6A" w:rsidRPr="00411335" w:rsidRDefault="00D770A5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6,25</w:t>
            </w:r>
            <w:r w:rsidR="00796C6A" w:rsidRPr="00411335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816" w:type="dxa"/>
          </w:tcPr>
          <w:p w:rsidR="00796C6A" w:rsidRPr="00411335" w:rsidRDefault="00D33E64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D770A5" w:rsidRPr="00411335">
              <w:rPr>
                <w:rFonts w:ascii="Times New Roman" w:eastAsiaTheme="minorHAnsi" w:hAnsi="Times New Roman"/>
                <w:sz w:val="20"/>
                <w:szCs w:val="20"/>
              </w:rPr>
              <w:t>,8</w:t>
            </w:r>
            <w:r w:rsidR="00796C6A" w:rsidRPr="00411335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816" w:type="dxa"/>
          </w:tcPr>
          <w:p w:rsidR="00796C6A" w:rsidRPr="00411335" w:rsidRDefault="00D770A5" w:rsidP="00D770A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6,6</w:t>
            </w:r>
            <w:r w:rsidR="00796C6A" w:rsidRPr="00411335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816" w:type="dxa"/>
          </w:tcPr>
          <w:p w:rsidR="00796C6A" w:rsidRPr="00411335" w:rsidRDefault="005F14F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796C6A" w:rsidRPr="00411335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959" w:type="dxa"/>
          </w:tcPr>
          <w:p w:rsidR="00796C6A" w:rsidRPr="00411335" w:rsidRDefault="00796C6A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1335">
              <w:rPr>
                <w:rFonts w:ascii="Times New Roman" w:eastAsiaTheme="minorHAnsi" w:hAnsi="Times New Roman"/>
                <w:sz w:val="20"/>
                <w:szCs w:val="20"/>
              </w:rPr>
              <w:t>25%</w:t>
            </w:r>
          </w:p>
        </w:tc>
      </w:tr>
      <w:tr w:rsidR="00796C6A" w:rsidRPr="00421211" w:rsidTr="00546903">
        <w:trPr>
          <w:trHeight w:val="987"/>
        </w:trPr>
        <w:tc>
          <w:tcPr>
            <w:tcW w:w="1576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134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</w:tbl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sectPr w:rsidR="000A4432" w:rsidRPr="0056185E" w:rsidSect="000A4432">
      <w:pgSz w:w="16838" w:h="11906" w:orient="landscape"/>
      <w:pgMar w:top="1701" w:right="851" w:bottom="850" w:left="1134" w:header="708" w:footer="708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12" w:rsidRDefault="00C25512">
      <w:pPr>
        <w:spacing w:after="0" w:line="240" w:lineRule="auto"/>
      </w:pPr>
      <w:r>
        <w:separator/>
      </w:r>
    </w:p>
  </w:endnote>
  <w:endnote w:type="continuationSeparator" w:id="0">
    <w:p w:rsidR="00C25512" w:rsidRDefault="00C2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12" w:rsidRDefault="00C25512">
      <w:pPr>
        <w:spacing w:after="0" w:line="240" w:lineRule="auto"/>
      </w:pPr>
      <w:r>
        <w:separator/>
      </w:r>
    </w:p>
  </w:footnote>
  <w:footnote w:type="continuationSeparator" w:id="0">
    <w:p w:rsidR="00C25512" w:rsidRDefault="00C2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E7" w:rsidRPr="007B6DDC" w:rsidRDefault="00FB4AE7" w:rsidP="007B6DDC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C6D"/>
    <w:rsid w:val="000010EB"/>
    <w:rsid w:val="000152C2"/>
    <w:rsid w:val="00021A73"/>
    <w:rsid w:val="0002266A"/>
    <w:rsid w:val="00022BF9"/>
    <w:rsid w:val="00030B81"/>
    <w:rsid w:val="00032731"/>
    <w:rsid w:val="0004111C"/>
    <w:rsid w:val="00045941"/>
    <w:rsid w:val="00045EAB"/>
    <w:rsid w:val="00046B58"/>
    <w:rsid w:val="00047CF8"/>
    <w:rsid w:val="000509F5"/>
    <w:rsid w:val="00064B67"/>
    <w:rsid w:val="00073C14"/>
    <w:rsid w:val="00090AAD"/>
    <w:rsid w:val="000A0017"/>
    <w:rsid w:val="000A02F0"/>
    <w:rsid w:val="000A4432"/>
    <w:rsid w:val="000B2233"/>
    <w:rsid w:val="000B7B43"/>
    <w:rsid w:val="000D126D"/>
    <w:rsid w:val="000D3EDF"/>
    <w:rsid w:val="000E33A6"/>
    <w:rsid w:val="000F0803"/>
    <w:rsid w:val="000F56F5"/>
    <w:rsid w:val="0011694E"/>
    <w:rsid w:val="00120D4F"/>
    <w:rsid w:val="00123C6D"/>
    <w:rsid w:val="00124E27"/>
    <w:rsid w:val="00126C95"/>
    <w:rsid w:val="00131FCC"/>
    <w:rsid w:val="00134801"/>
    <w:rsid w:val="00134A6A"/>
    <w:rsid w:val="00140114"/>
    <w:rsid w:val="001441EC"/>
    <w:rsid w:val="0017505C"/>
    <w:rsid w:val="0017509A"/>
    <w:rsid w:val="0018415B"/>
    <w:rsid w:val="001A6A9B"/>
    <w:rsid w:val="001A70B0"/>
    <w:rsid w:val="001B3C71"/>
    <w:rsid w:val="001B42AA"/>
    <w:rsid w:val="001B653E"/>
    <w:rsid w:val="001D0C1D"/>
    <w:rsid w:val="001E7CC8"/>
    <w:rsid w:val="001F27C3"/>
    <w:rsid w:val="002004E7"/>
    <w:rsid w:val="00201C2A"/>
    <w:rsid w:val="00205FD1"/>
    <w:rsid w:val="00207DBA"/>
    <w:rsid w:val="00213E81"/>
    <w:rsid w:val="00214541"/>
    <w:rsid w:val="002445AC"/>
    <w:rsid w:val="00252A0C"/>
    <w:rsid w:val="00257C8D"/>
    <w:rsid w:val="00261538"/>
    <w:rsid w:val="00277E55"/>
    <w:rsid w:val="00281CD4"/>
    <w:rsid w:val="00295D4A"/>
    <w:rsid w:val="002B5164"/>
    <w:rsid w:val="002B55BA"/>
    <w:rsid w:val="002B5637"/>
    <w:rsid w:val="002D1D2E"/>
    <w:rsid w:val="002E3FF9"/>
    <w:rsid w:val="0030064E"/>
    <w:rsid w:val="00303EEC"/>
    <w:rsid w:val="003162AC"/>
    <w:rsid w:val="0033034A"/>
    <w:rsid w:val="00343AB1"/>
    <w:rsid w:val="003458DB"/>
    <w:rsid w:val="0037261E"/>
    <w:rsid w:val="003A701C"/>
    <w:rsid w:val="003A79ED"/>
    <w:rsid w:val="003B1BA4"/>
    <w:rsid w:val="003C18A0"/>
    <w:rsid w:val="003C1EA9"/>
    <w:rsid w:val="003C28B9"/>
    <w:rsid w:val="003D6E6C"/>
    <w:rsid w:val="003D7CBB"/>
    <w:rsid w:val="003E024E"/>
    <w:rsid w:val="00410E40"/>
    <w:rsid w:val="00411335"/>
    <w:rsid w:val="00412A3A"/>
    <w:rsid w:val="00421211"/>
    <w:rsid w:val="0042666A"/>
    <w:rsid w:val="00427671"/>
    <w:rsid w:val="00431056"/>
    <w:rsid w:val="004324F7"/>
    <w:rsid w:val="00435EED"/>
    <w:rsid w:val="00457DE8"/>
    <w:rsid w:val="00467782"/>
    <w:rsid w:val="00473A17"/>
    <w:rsid w:val="0047737F"/>
    <w:rsid w:val="00477450"/>
    <w:rsid w:val="0048766A"/>
    <w:rsid w:val="00491214"/>
    <w:rsid w:val="00494E00"/>
    <w:rsid w:val="004951F5"/>
    <w:rsid w:val="004B3C18"/>
    <w:rsid w:val="004C12B8"/>
    <w:rsid w:val="004C4CA8"/>
    <w:rsid w:val="004D4460"/>
    <w:rsid w:val="004E4231"/>
    <w:rsid w:val="004F1CFD"/>
    <w:rsid w:val="004F28A7"/>
    <w:rsid w:val="00501FC4"/>
    <w:rsid w:val="00503571"/>
    <w:rsid w:val="0052126C"/>
    <w:rsid w:val="00522D25"/>
    <w:rsid w:val="005249DA"/>
    <w:rsid w:val="005357B0"/>
    <w:rsid w:val="005364E4"/>
    <w:rsid w:val="005415EB"/>
    <w:rsid w:val="00543E59"/>
    <w:rsid w:val="005446B4"/>
    <w:rsid w:val="00546903"/>
    <w:rsid w:val="005505B4"/>
    <w:rsid w:val="00555215"/>
    <w:rsid w:val="0055725E"/>
    <w:rsid w:val="0056185E"/>
    <w:rsid w:val="0057340F"/>
    <w:rsid w:val="005735B5"/>
    <w:rsid w:val="005742D4"/>
    <w:rsid w:val="00574B88"/>
    <w:rsid w:val="0058076D"/>
    <w:rsid w:val="00581BC5"/>
    <w:rsid w:val="005A10C4"/>
    <w:rsid w:val="005A415D"/>
    <w:rsid w:val="005A5A7B"/>
    <w:rsid w:val="005B497B"/>
    <w:rsid w:val="005F14F9"/>
    <w:rsid w:val="005F2C40"/>
    <w:rsid w:val="005F3C79"/>
    <w:rsid w:val="005F558B"/>
    <w:rsid w:val="00603127"/>
    <w:rsid w:val="0061496F"/>
    <w:rsid w:val="00617F51"/>
    <w:rsid w:val="00621936"/>
    <w:rsid w:val="00624CED"/>
    <w:rsid w:val="00656BCD"/>
    <w:rsid w:val="00673E3D"/>
    <w:rsid w:val="006831FA"/>
    <w:rsid w:val="006875E9"/>
    <w:rsid w:val="0069389F"/>
    <w:rsid w:val="0069725F"/>
    <w:rsid w:val="006A591B"/>
    <w:rsid w:val="006B623D"/>
    <w:rsid w:val="006D2C24"/>
    <w:rsid w:val="006E1C2F"/>
    <w:rsid w:val="006E1EE5"/>
    <w:rsid w:val="006E3FC4"/>
    <w:rsid w:val="006E545F"/>
    <w:rsid w:val="006E7833"/>
    <w:rsid w:val="006F3342"/>
    <w:rsid w:val="006F6234"/>
    <w:rsid w:val="00702568"/>
    <w:rsid w:val="00712D0C"/>
    <w:rsid w:val="0072282D"/>
    <w:rsid w:val="007278D6"/>
    <w:rsid w:val="00735952"/>
    <w:rsid w:val="00760466"/>
    <w:rsid w:val="00796C6A"/>
    <w:rsid w:val="007A3A70"/>
    <w:rsid w:val="007A47E0"/>
    <w:rsid w:val="007A7043"/>
    <w:rsid w:val="007B6DDC"/>
    <w:rsid w:val="007D701F"/>
    <w:rsid w:val="007E4205"/>
    <w:rsid w:val="007E4B69"/>
    <w:rsid w:val="007F2E5D"/>
    <w:rsid w:val="007F4B67"/>
    <w:rsid w:val="00814235"/>
    <w:rsid w:val="00821F8E"/>
    <w:rsid w:val="008247F3"/>
    <w:rsid w:val="0083003A"/>
    <w:rsid w:val="008448A5"/>
    <w:rsid w:val="00845A3E"/>
    <w:rsid w:val="0085053E"/>
    <w:rsid w:val="00851E2A"/>
    <w:rsid w:val="008520D8"/>
    <w:rsid w:val="008548CE"/>
    <w:rsid w:val="00854C6C"/>
    <w:rsid w:val="00865AE6"/>
    <w:rsid w:val="00872F51"/>
    <w:rsid w:val="008756C7"/>
    <w:rsid w:val="00876CF1"/>
    <w:rsid w:val="0088189B"/>
    <w:rsid w:val="0088468A"/>
    <w:rsid w:val="008A0518"/>
    <w:rsid w:val="008A4380"/>
    <w:rsid w:val="008A4E06"/>
    <w:rsid w:val="008B0445"/>
    <w:rsid w:val="008B0893"/>
    <w:rsid w:val="008B5BC9"/>
    <w:rsid w:val="008C6710"/>
    <w:rsid w:val="008D150E"/>
    <w:rsid w:val="008D2BFA"/>
    <w:rsid w:val="008D5312"/>
    <w:rsid w:val="008F7EC8"/>
    <w:rsid w:val="00904A5C"/>
    <w:rsid w:val="0090696E"/>
    <w:rsid w:val="00923675"/>
    <w:rsid w:val="009357A5"/>
    <w:rsid w:val="00937155"/>
    <w:rsid w:val="009410FD"/>
    <w:rsid w:val="00943A46"/>
    <w:rsid w:val="0094429D"/>
    <w:rsid w:val="00947F31"/>
    <w:rsid w:val="00951E28"/>
    <w:rsid w:val="0095772A"/>
    <w:rsid w:val="0096136E"/>
    <w:rsid w:val="00962595"/>
    <w:rsid w:val="009727EF"/>
    <w:rsid w:val="00980C8B"/>
    <w:rsid w:val="00991646"/>
    <w:rsid w:val="00995AD3"/>
    <w:rsid w:val="009B50A2"/>
    <w:rsid w:val="009E069A"/>
    <w:rsid w:val="009E48B9"/>
    <w:rsid w:val="009E5083"/>
    <w:rsid w:val="009F7CA1"/>
    <w:rsid w:val="00A05A7F"/>
    <w:rsid w:val="00A13BED"/>
    <w:rsid w:val="00A273ED"/>
    <w:rsid w:val="00A32812"/>
    <w:rsid w:val="00A35588"/>
    <w:rsid w:val="00A40995"/>
    <w:rsid w:val="00A4115C"/>
    <w:rsid w:val="00A66010"/>
    <w:rsid w:val="00A70D72"/>
    <w:rsid w:val="00A71593"/>
    <w:rsid w:val="00A77C9C"/>
    <w:rsid w:val="00AB1A13"/>
    <w:rsid w:val="00AE4811"/>
    <w:rsid w:val="00B024A2"/>
    <w:rsid w:val="00B046EF"/>
    <w:rsid w:val="00B050B7"/>
    <w:rsid w:val="00B07C93"/>
    <w:rsid w:val="00B142F4"/>
    <w:rsid w:val="00B218F4"/>
    <w:rsid w:val="00B32E1E"/>
    <w:rsid w:val="00B35FAF"/>
    <w:rsid w:val="00B46627"/>
    <w:rsid w:val="00B51227"/>
    <w:rsid w:val="00B56A5F"/>
    <w:rsid w:val="00B64A11"/>
    <w:rsid w:val="00B64E36"/>
    <w:rsid w:val="00B72554"/>
    <w:rsid w:val="00B76E1E"/>
    <w:rsid w:val="00B80D3F"/>
    <w:rsid w:val="00B850A4"/>
    <w:rsid w:val="00B92DFB"/>
    <w:rsid w:val="00B95DA7"/>
    <w:rsid w:val="00BB725A"/>
    <w:rsid w:val="00BC0B6A"/>
    <w:rsid w:val="00BC283D"/>
    <w:rsid w:val="00BC678F"/>
    <w:rsid w:val="00C0027E"/>
    <w:rsid w:val="00C04504"/>
    <w:rsid w:val="00C0753C"/>
    <w:rsid w:val="00C159EA"/>
    <w:rsid w:val="00C16CD8"/>
    <w:rsid w:val="00C243C8"/>
    <w:rsid w:val="00C25512"/>
    <w:rsid w:val="00C30975"/>
    <w:rsid w:val="00C325C0"/>
    <w:rsid w:val="00C34B0C"/>
    <w:rsid w:val="00C36407"/>
    <w:rsid w:val="00C36E02"/>
    <w:rsid w:val="00C66E55"/>
    <w:rsid w:val="00C77024"/>
    <w:rsid w:val="00C84B6C"/>
    <w:rsid w:val="00C92042"/>
    <w:rsid w:val="00CA0C91"/>
    <w:rsid w:val="00CA27EF"/>
    <w:rsid w:val="00CA3D16"/>
    <w:rsid w:val="00CA7BC6"/>
    <w:rsid w:val="00CB2E0A"/>
    <w:rsid w:val="00CB2F71"/>
    <w:rsid w:val="00D2241B"/>
    <w:rsid w:val="00D262C0"/>
    <w:rsid w:val="00D330AC"/>
    <w:rsid w:val="00D33E64"/>
    <w:rsid w:val="00D37E67"/>
    <w:rsid w:val="00D4070E"/>
    <w:rsid w:val="00D4298A"/>
    <w:rsid w:val="00D455FB"/>
    <w:rsid w:val="00D4567A"/>
    <w:rsid w:val="00D54041"/>
    <w:rsid w:val="00D55009"/>
    <w:rsid w:val="00D5527F"/>
    <w:rsid w:val="00D5778E"/>
    <w:rsid w:val="00D579F9"/>
    <w:rsid w:val="00D76DD1"/>
    <w:rsid w:val="00D770A5"/>
    <w:rsid w:val="00D807D3"/>
    <w:rsid w:val="00D9167B"/>
    <w:rsid w:val="00D958F8"/>
    <w:rsid w:val="00DA181D"/>
    <w:rsid w:val="00DB3524"/>
    <w:rsid w:val="00DD1664"/>
    <w:rsid w:val="00DD475D"/>
    <w:rsid w:val="00DD5E53"/>
    <w:rsid w:val="00DD6492"/>
    <w:rsid w:val="00DE14E2"/>
    <w:rsid w:val="00DE6F64"/>
    <w:rsid w:val="00DF7397"/>
    <w:rsid w:val="00E01986"/>
    <w:rsid w:val="00E15343"/>
    <w:rsid w:val="00E17FC6"/>
    <w:rsid w:val="00E2121B"/>
    <w:rsid w:val="00E22536"/>
    <w:rsid w:val="00E23CB8"/>
    <w:rsid w:val="00E23D1B"/>
    <w:rsid w:val="00E24F0D"/>
    <w:rsid w:val="00E31F6A"/>
    <w:rsid w:val="00E40513"/>
    <w:rsid w:val="00E52EA4"/>
    <w:rsid w:val="00E56AA9"/>
    <w:rsid w:val="00E719B8"/>
    <w:rsid w:val="00E731B7"/>
    <w:rsid w:val="00E73AA2"/>
    <w:rsid w:val="00E869F5"/>
    <w:rsid w:val="00E87250"/>
    <w:rsid w:val="00E955C3"/>
    <w:rsid w:val="00EA569C"/>
    <w:rsid w:val="00EC4473"/>
    <w:rsid w:val="00EC7D4E"/>
    <w:rsid w:val="00ED0475"/>
    <w:rsid w:val="00ED2675"/>
    <w:rsid w:val="00ED3DAB"/>
    <w:rsid w:val="00ED4F56"/>
    <w:rsid w:val="00ED6B03"/>
    <w:rsid w:val="00EE733B"/>
    <w:rsid w:val="00F16A58"/>
    <w:rsid w:val="00F31BD1"/>
    <w:rsid w:val="00F41DAB"/>
    <w:rsid w:val="00F6188A"/>
    <w:rsid w:val="00F65417"/>
    <w:rsid w:val="00F83284"/>
    <w:rsid w:val="00F835BE"/>
    <w:rsid w:val="00F9049A"/>
    <w:rsid w:val="00FA62C6"/>
    <w:rsid w:val="00FA6F66"/>
    <w:rsid w:val="00FB0BAE"/>
    <w:rsid w:val="00FB4AE7"/>
    <w:rsid w:val="00FC6D77"/>
    <w:rsid w:val="00FD5714"/>
    <w:rsid w:val="00FE1BD6"/>
    <w:rsid w:val="00FE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s_okc2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65C9-E1D2-46FA-B38D-59245796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24</Pages>
  <Words>7418</Words>
  <Characters>42287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koms_okc3</cp:lastModifiedBy>
  <cp:revision>54</cp:revision>
  <cp:lastPrinted>2023-05-05T08:25:00Z</cp:lastPrinted>
  <dcterms:created xsi:type="dcterms:W3CDTF">2023-05-05T10:16:00Z</dcterms:created>
  <dcterms:modified xsi:type="dcterms:W3CDTF">2023-05-11T11:50:00Z</dcterms:modified>
</cp:coreProperties>
</file>