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A5107"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A5107" w:rsidRPr="00EE4895"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A5107" w:rsidRPr="00EE4895" w:rsidRDefault="00AA5107" w:rsidP="00EE4895">
                            <w:pPr>
                              <w:spacing w:after="0" w:line="240" w:lineRule="auto"/>
                              <w:jc w:val="center"/>
                              <w:rPr>
                                <w:rFonts w:ascii="Arial Cyr Chuv" w:eastAsia="Times New Roman" w:hAnsi="Arial Cyr Chuv" w:cs="Times New Roman"/>
                                <w:lang w:eastAsia="ru-RU"/>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0"/>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p>
                          <w:p w:rsidR="00AA5107" w:rsidRPr="00BE020F" w:rsidRDefault="003A1C37"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A93F45">
                              <w:rPr>
                                <w:rFonts w:ascii="Times New Roman" w:eastAsia="Times New Roman" w:hAnsi="Times New Roman" w:cs="Times New Roman"/>
                                <w:sz w:val="24"/>
                                <w:szCs w:val="20"/>
                                <w:u w:val="single"/>
                                <w:lang w:eastAsia="ru-RU"/>
                              </w:rPr>
                              <w:t>5</w:t>
                            </w:r>
                            <w:r w:rsidR="00AA5107">
                              <w:rPr>
                                <w:rFonts w:ascii="Times New Roman" w:eastAsia="Times New Roman" w:hAnsi="Times New Roman" w:cs="Times New Roman"/>
                                <w:sz w:val="24"/>
                                <w:szCs w:val="20"/>
                                <w:u w:val="single"/>
                                <w:lang w:eastAsia="ru-RU"/>
                              </w:rPr>
                              <w:t>.0</w:t>
                            </w:r>
                            <w:r>
                              <w:rPr>
                                <w:rFonts w:ascii="Times New Roman" w:eastAsia="Times New Roman" w:hAnsi="Times New Roman" w:cs="Times New Roman"/>
                                <w:sz w:val="24"/>
                                <w:szCs w:val="20"/>
                                <w:u w:val="single"/>
                                <w:lang w:eastAsia="ru-RU"/>
                              </w:rPr>
                              <w:t>4</w:t>
                            </w:r>
                            <w:r w:rsidR="00AA5107">
                              <w:rPr>
                                <w:rFonts w:ascii="Times New Roman" w:eastAsia="Times New Roman" w:hAnsi="Times New Roman" w:cs="Times New Roman"/>
                                <w:sz w:val="24"/>
                                <w:szCs w:val="20"/>
                                <w:u w:val="single"/>
                                <w:lang w:eastAsia="ru-RU"/>
                              </w:rPr>
                              <w:t>.2023</w:t>
                            </w:r>
                            <w:r w:rsidR="00AA5107"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41</w:t>
                            </w:r>
                            <w:r w:rsidR="00950898">
                              <w:rPr>
                                <w:rFonts w:ascii="Times New Roman" w:eastAsia="Times New Roman" w:hAnsi="Times New Roman" w:cs="Times New Roman"/>
                                <w:sz w:val="24"/>
                                <w:szCs w:val="20"/>
                                <w:u w:val="single"/>
                                <w:lang w:eastAsia="ru-RU"/>
                              </w:rPr>
                              <w:t>6</w:t>
                            </w:r>
                          </w:p>
                          <w:p w:rsidR="00AA5107" w:rsidRDefault="00AA510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A5107" w:rsidRDefault="00AA5107" w:rsidP="00EE4895">
                            <w:pPr>
                              <w:spacing w:after="0" w:line="240" w:lineRule="auto"/>
                              <w:rPr>
                                <w:rFonts w:ascii="Times New Roman" w:eastAsia="Times New Roman" w:hAnsi="Times New Roman" w:cs="Times New Roman"/>
                                <w:sz w:val="24"/>
                                <w:szCs w:val="24"/>
                                <w:lang w:eastAsia="ru-RU"/>
                              </w:rPr>
                            </w:pPr>
                          </w:p>
                          <w:p w:rsidR="00AA5107" w:rsidRPr="00EE4895" w:rsidRDefault="00AA5107" w:rsidP="00EE4895">
                            <w:pPr>
                              <w:spacing w:after="0" w:line="240" w:lineRule="auto"/>
                              <w:rPr>
                                <w:rFonts w:ascii="Times New Roman" w:eastAsia="Times New Roman" w:hAnsi="Times New Roman" w:cs="Times New Roman"/>
                                <w:sz w:val="24"/>
                                <w:szCs w:val="24"/>
                                <w:lang w:eastAsia="ru-RU"/>
                              </w:rPr>
                            </w:pPr>
                          </w:p>
                          <w:p w:rsidR="00AA5107" w:rsidRDefault="00AA51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A5107"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A5107" w:rsidRPr="00EE4895"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A5107" w:rsidRPr="00EE4895" w:rsidRDefault="00AA5107" w:rsidP="00EE4895">
                      <w:pPr>
                        <w:spacing w:after="0" w:line="240" w:lineRule="auto"/>
                        <w:jc w:val="center"/>
                        <w:rPr>
                          <w:rFonts w:ascii="Arial Cyr Chuv" w:eastAsia="Times New Roman" w:hAnsi="Arial Cyr Chuv" w:cs="Times New Roman"/>
                          <w:lang w:eastAsia="ru-RU"/>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0"/>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p>
                    <w:p w:rsidR="00AA5107" w:rsidRPr="00BE020F" w:rsidRDefault="003A1C37"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A93F45">
                        <w:rPr>
                          <w:rFonts w:ascii="Times New Roman" w:eastAsia="Times New Roman" w:hAnsi="Times New Roman" w:cs="Times New Roman"/>
                          <w:sz w:val="24"/>
                          <w:szCs w:val="20"/>
                          <w:u w:val="single"/>
                          <w:lang w:eastAsia="ru-RU"/>
                        </w:rPr>
                        <w:t>5</w:t>
                      </w:r>
                      <w:r w:rsidR="00AA5107">
                        <w:rPr>
                          <w:rFonts w:ascii="Times New Roman" w:eastAsia="Times New Roman" w:hAnsi="Times New Roman" w:cs="Times New Roman"/>
                          <w:sz w:val="24"/>
                          <w:szCs w:val="20"/>
                          <w:u w:val="single"/>
                          <w:lang w:eastAsia="ru-RU"/>
                        </w:rPr>
                        <w:t>.0</w:t>
                      </w:r>
                      <w:r>
                        <w:rPr>
                          <w:rFonts w:ascii="Times New Roman" w:eastAsia="Times New Roman" w:hAnsi="Times New Roman" w:cs="Times New Roman"/>
                          <w:sz w:val="24"/>
                          <w:szCs w:val="20"/>
                          <w:u w:val="single"/>
                          <w:lang w:eastAsia="ru-RU"/>
                        </w:rPr>
                        <w:t>4</w:t>
                      </w:r>
                      <w:r w:rsidR="00AA5107">
                        <w:rPr>
                          <w:rFonts w:ascii="Times New Roman" w:eastAsia="Times New Roman" w:hAnsi="Times New Roman" w:cs="Times New Roman"/>
                          <w:sz w:val="24"/>
                          <w:szCs w:val="20"/>
                          <w:u w:val="single"/>
                          <w:lang w:eastAsia="ru-RU"/>
                        </w:rPr>
                        <w:t>.2023</w:t>
                      </w:r>
                      <w:r w:rsidR="00AA5107"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41</w:t>
                      </w:r>
                      <w:r w:rsidR="00950898">
                        <w:rPr>
                          <w:rFonts w:ascii="Times New Roman" w:eastAsia="Times New Roman" w:hAnsi="Times New Roman" w:cs="Times New Roman"/>
                          <w:sz w:val="24"/>
                          <w:szCs w:val="20"/>
                          <w:u w:val="single"/>
                          <w:lang w:eastAsia="ru-RU"/>
                        </w:rPr>
                        <w:t>6</w:t>
                      </w:r>
                    </w:p>
                    <w:p w:rsidR="00AA5107" w:rsidRDefault="00AA510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A5107" w:rsidRDefault="00AA5107" w:rsidP="00EE4895">
                      <w:pPr>
                        <w:spacing w:after="0" w:line="240" w:lineRule="auto"/>
                        <w:rPr>
                          <w:rFonts w:ascii="Times New Roman" w:eastAsia="Times New Roman" w:hAnsi="Times New Roman" w:cs="Times New Roman"/>
                          <w:sz w:val="24"/>
                          <w:szCs w:val="24"/>
                          <w:lang w:eastAsia="ru-RU"/>
                        </w:rPr>
                      </w:pPr>
                    </w:p>
                    <w:p w:rsidR="00AA5107" w:rsidRPr="00EE4895" w:rsidRDefault="00AA5107" w:rsidP="00EE4895">
                      <w:pPr>
                        <w:spacing w:after="0" w:line="240" w:lineRule="auto"/>
                        <w:rPr>
                          <w:rFonts w:ascii="Times New Roman" w:eastAsia="Times New Roman" w:hAnsi="Times New Roman" w:cs="Times New Roman"/>
                          <w:sz w:val="24"/>
                          <w:szCs w:val="24"/>
                          <w:lang w:eastAsia="ru-RU"/>
                        </w:rPr>
                      </w:pPr>
                    </w:p>
                    <w:p w:rsidR="00AA5107" w:rsidRDefault="00AA5107"/>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A5107" w:rsidRDefault="00AA5107">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A5107" w:rsidRDefault="00AA5107">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A5107" w:rsidRPr="00EE4895" w:rsidRDefault="00AA510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A5107" w:rsidRPr="00EE4895" w:rsidRDefault="00AA5107" w:rsidP="00EE4895">
                            <w:pPr>
                              <w:spacing w:after="0" w:line="240" w:lineRule="auto"/>
                              <w:jc w:val="center"/>
                              <w:rPr>
                                <w:rFonts w:ascii="Times New Roman" w:eastAsia="Times New Roman" w:hAnsi="Times New Roman" w:cs="Times New Roman"/>
                                <w:b/>
                                <w:lang w:val="x-none"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A5107" w:rsidRPr="00EE4895" w:rsidRDefault="00AA5107" w:rsidP="00EE4895">
                            <w:pPr>
                              <w:spacing w:after="0" w:line="240" w:lineRule="auto"/>
                              <w:jc w:val="center"/>
                              <w:rPr>
                                <w:rFonts w:ascii="Arial Cyr Chuv" w:eastAsia="Times New Roman" w:hAnsi="Arial Cyr Chuv" w:cs="Times New Roman"/>
                                <w:b/>
                                <w:sz w:val="24"/>
                                <w:szCs w:val="20"/>
                                <w:lang w:eastAsia="ru-RU"/>
                              </w:rPr>
                            </w:pPr>
                          </w:p>
                          <w:p w:rsidR="00AA5107" w:rsidRPr="00EE4895" w:rsidRDefault="003A1C37"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A93F45">
                              <w:rPr>
                                <w:rFonts w:ascii="Times New Roman" w:eastAsia="Times New Roman" w:hAnsi="Times New Roman" w:cs="Times New Roman"/>
                                <w:sz w:val="24"/>
                                <w:szCs w:val="24"/>
                                <w:u w:val="single"/>
                                <w:lang w:eastAsia="ru-RU"/>
                              </w:rPr>
                              <w:t>5</w:t>
                            </w:r>
                            <w:r w:rsidR="00AA5107">
                              <w:rPr>
                                <w:rFonts w:ascii="Times New Roman" w:eastAsia="Times New Roman" w:hAnsi="Times New Roman" w:cs="Times New Roman"/>
                                <w:sz w:val="24"/>
                                <w:szCs w:val="24"/>
                                <w:u w:val="single"/>
                                <w:lang w:eastAsia="ru-RU"/>
                              </w:rPr>
                              <w:t>.0</w:t>
                            </w:r>
                            <w:r>
                              <w:rPr>
                                <w:rFonts w:ascii="Times New Roman" w:eastAsia="Times New Roman" w:hAnsi="Times New Roman" w:cs="Times New Roman"/>
                                <w:sz w:val="24"/>
                                <w:szCs w:val="24"/>
                                <w:u w:val="single"/>
                                <w:lang w:eastAsia="ru-RU"/>
                              </w:rPr>
                              <w:t>4</w:t>
                            </w:r>
                            <w:r w:rsidR="00AA5107">
                              <w:rPr>
                                <w:rFonts w:ascii="Times New Roman" w:eastAsia="Times New Roman" w:hAnsi="Times New Roman" w:cs="Times New Roman"/>
                                <w:sz w:val="24"/>
                                <w:szCs w:val="24"/>
                                <w:u w:val="single"/>
                                <w:lang w:eastAsia="ru-RU"/>
                              </w:rPr>
                              <w:t>.2023</w:t>
                            </w:r>
                            <w:r w:rsidR="00AA5107" w:rsidRPr="00EE4895">
                              <w:rPr>
                                <w:rFonts w:ascii="Times New Roman" w:eastAsia="Times New Roman" w:hAnsi="Times New Roman" w:cs="Times New Roman"/>
                                <w:sz w:val="24"/>
                                <w:szCs w:val="24"/>
                                <w:u w:val="single"/>
                                <w:lang w:eastAsia="ru-RU"/>
                              </w:rPr>
                              <w:t xml:space="preserve">   </w:t>
                            </w:r>
                            <w:r w:rsidR="00335DC2">
                              <w:rPr>
                                <w:rFonts w:ascii="Times New Roman" w:eastAsia="Times New Roman" w:hAnsi="Times New Roman" w:cs="Times New Roman"/>
                                <w:sz w:val="24"/>
                                <w:szCs w:val="24"/>
                                <w:u w:val="single"/>
                                <w:lang w:eastAsia="ru-RU"/>
                              </w:rPr>
                              <w:t>4</w:t>
                            </w:r>
                            <w:r w:rsidR="007578C4">
                              <w:rPr>
                                <w:rFonts w:ascii="Times New Roman" w:eastAsia="Times New Roman" w:hAnsi="Times New Roman" w:cs="Times New Roman"/>
                                <w:sz w:val="24"/>
                                <w:szCs w:val="24"/>
                                <w:u w:val="single"/>
                                <w:lang w:eastAsia="ru-RU"/>
                              </w:rPr>
                              <w:t>1</w:t>
                            </w:r>
                            <w:r w:rsidR="00950898">
                              <w:rPr>
                                <w:rFonts w:ascii="Times New Roman" w:eastAsia="Times New Roman" w:hAnsi="Times New Roman" w:cs="Times New Roman"/>
                                <w:sz w:val="24"/>
                                <w:szCs w:val="24"/>
                                <w:u w:val="single"/>
                                <w:lang w:eastAsia="ru-RU"/>
                              </w:rPr>
                              <w:t>6</w:t>
                            </w:r>
                            <w:r w:rsidR="007578C4">
                              <w:rPr>
                                <w:rFonts w:ascii="Times New Roman" w:eastAsia="Times New Roman" w:hAnsi="Times New Roman" w:cs="Times New Roman"/>
                                <w:sz w:val="24"/>
                                <w:szCs w:val="24"/>
                                <w:u w:val="single"/>
                                <w:lang w:eastAsia="ru-RU"/>
                              </w:rPr>
                              <w:t xml:space="preserve"> </w:t>
                            </w:r>
                            <w:r w:rsidR="00AA5107">
                              <w:rPr>
                                <w:rFonts w:ascii="Times New Roman" w:eastAsia="Times New Roman" w:hAnsi="Times New Roman" w:cs="Times New Roman"/>
                                <w:sz w:val="24"/>
                                <w:szCs w:val="24"/>
                                <w:u w:val="single"/>
                                <w:lang w:eastAsia="ru-RU"/>
                              </w:rPr>
                              <w:t xml:space="preserve"> </w:t>
                            </w:r>
                            <w:r w:rsidR="00AA5107" w:rsidRPr="00EE4895">
                              <w:rPr>
                                <w:rFonts w:ascii="Times New Roman" w:eastAsia="Times New Roman" w:hAnsi="Times New Roman" w:cs="Times New Roman"/>
                                <w:sz w:val="24"/>
                                <w:szCs w:val="24"/>
                                <w:u w:val="single"/>
                                <w:lang w:eastAsia="ru-RU"/>
                              </w:rPr>
                              <w:t xml:space="preserve">№           </w:t>
                            </w:r>
                          </w:p>
                          <w:p w:rsidR="00AA5107" w:rsidRDefault="00AA510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A5107" w:rsidRPr="00EE4895" w:rsidRDefault="00AA510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A5107" w:rsidRPr="00EE4895" w:rsidRDefault="00AA5107" w:rsidP="00EE4895">
                      <w:pPr>
                        <w:spacing w:after="0" w:line="240" w:lineRule="auto"/>
                        <w:jc w:val="center"/>
                        <w:rPr>
                          <w:rFonts w:ascii="Times New Roman" w:eastAsia="Times New Roman" w:hAnsi="Times New Roman" w:cs="Times New Roman"/>
                          <w:b/>
                          <w:lang w:val="x-none"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A5107" w:rsidRPr="00EE4895" w:rsidRDefault="00AA5107" w:rsidP="00EE4895">
                      <w:pPr>
                        <w:spacing w:after="0" w:line="240" w:lineRule="auto"/>
                        <w:jc w:val="center"/>
                        <w:rPr>
                          <w:rFonts w:ascii="Arial Cyr Chuv" w:eastAsia="Times New Roman" w:hAnsi="Arial Cyr Chuv" w:cs="Times New Roman"/>
                          <w:b/>
                          <w:sz w:val="24"/>
                          <w:szCs w:val="20"/>
                          <w:lang w:eastAsia="ru-RU"/>
                        </w:rPr>
                      </w:pPr>
                    </w:p>
                    <w:p w:rsidR="00AA5107" w:rsidRPr="00EE4895" w:rsidRDefault="003A1C37"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A93F45">
                        <w:rPr>
                          <w:rFonts w:ascii="Times New Roman" w:eastAsia="Times New Roman" w:hAnsi="Times New Roman" w:cs="Times New Roman"/>
                          <w:sz w:val="24"/>
                          <w:szCs w:val="24"/>
                          <w:u w:val="single"/>
                          <w:lang w:eastAsia="ru-RU"/>
                        </w:rPr>
                        <w:t>5</w:t>
                      </w:r>
                      <w:r w:rsidR="00AA5107">
                        <w:rPr>
                          <w:rFonts w:ascii="Times New Roman" w:eastAsia="Times New Roman" w:hAnsi="Times New Roman" w:cs="Times New Roman"/>
                          <w:sz w:val="24"/>
                          <w:szCs w:val="24"/>
                          <w:u w:val="single"/>
                          <w:lang w:eastAsia="ru-RU"/>
                        </w:rPr>
                        <w:t>.0</w:t>
                      </w:r>
                      <w:r>
                        <w:rPr>
                          <w:rFonts w:ascii="Times New Roman" w:eastAsia="Times New Roman" w:hAnsi="Times New Roman" w:cs="Times New Roman"/>
                          <w:sz w:val="24"/>
                          <w:szCs w:val="24"/>
                          <w:u w:val="single"/>
                          <w:lang w:eastAsia="ru-RU"/>
                        </w:rPr>
                        <w:t>4</w:t>
                      </w:r>
                      <w:r w:rsidR="00AA5107">
                        <w:rPr>
                          <w:rFonts w:ascii="Times New Roman" w:eastAsia="Times New Roman" w:hAnsi="Times New Roman" w:cs="Times New Roman"/>
                          <w:sz w:val="24"/>
                          <w:szCs w:val="24"/>
                          <w:u w:val="single"/>
                          <w:lang w:eastAsia="ru-RU"/>
                        </w:rPr>
                        <w:t>.2023</w:t>
                      </w:r>
                      <w:r w:rsidR="00AA5107" w:rsidRPr="00EE4895">
                        <w:rPr>
                          <w:rFonts w:ascii="Times New Roman" w:eastAsia="Times New Roman" w:hAnsi="Times New Roman" w:cs="Times New Roman"/>
                          <w:sz w:val="24"/>
                          <w:szCs w:val="24"/>
                          <w:u w:val="single"/>
                          <w:lang w:eastAsia="ru-RU"/>
                        </w:rPr>
                        <w:t xml:space="preserve">   </w:t>
                      </w:r>
                      <w:r w:rsidR="00335DC2">
                        <w:rPr>
                          <w:rFonts w:ascii="Times New Roman" w:eastAsia="Times New Roman" w:hAnsi="Times New Roman" w:cs="Times New Roman"/>
                          <w:sz w:val="24"/>
                          <w:szCs w:val="24"/>
                          <w:u w:val="single"/>
                          <w:lang w:eastAsia="ru-RU"/>
                        </w:rPr>
                        <w:t>4</w:t>
                      </w:r>
                      <w:r w:rsidR="007578C4">
                        <w:rPr>
                          <w:rFonts w:ascii="Times New Roman" w:eastAsia="Times New Roman" w:hAnsi="Times New Roman" w:cs="Times New Roman"/>
                          <w:sz w:val="24"/>
                          <w:szCs w:val="24"/>
                          <w:u w:val="single"/>
                          <w:lang w:eastAsia="ru-RU"/>
                        </w:rPr>
                        <w:t>1</w:t>
                      </w:r>
                      <w:r w:rsidR="00950898">
                        <w:rPr>
                          <w:rFonts w:ascii="Times New Roman" w:eastAsia="Times New Roman" w:hAnsi="Times New Roman" w:cs="Times New Roman"/>
                          <w:sz w:val="24"/>
                          <w:szCs w:val="24"/>
                          <w:u w:val="single"/>
                          <w:lang w:eastAsia="ru-RU"/>
                        </w:rPr>
                        <w:t>6</w:t>
                      </w:r>
                      <w:r w:rsidR="007578C4">
                        <w:rPr>
                          <w:rFonts w:ascii="Times New Roman" w:eastAsia="Times New Roman" w:hAnsi="Times New Roman" w:cs="Times New Roman"/>
                          <w:sz w:val="24"/>
                          <w:szCs w:val="24"/>
                          <w:u w:val="single"/>
                          <w:lang w:eastAsia="ru-RU"/>
                        </w:rPr>
                        <w:t xml:space="preserve"> </w:t>
                      </w:r>
                      <w:r w:rsidR="00AA5107">
                        <w:rPr>
                          <w:rFonts w:ascii="Times New Roman" w:eastAsia="Times New Roman" w:hAnsi="Times New Roman" w:cs="Times New Roman"/>
                          <w:sz w:val="24"/>
                          <w:szCs w:val="24"/>
                          <w:u w:val="single"/>
                          <w:lang w:eastAsia="ru-RU"/>
                        </w:rPr>
                        <w:t xml:space="preserve"> </w:t>
                      </w:r>
                      <w:r w:rsidR="00AA5107" w:rsidRPr="00EE4895">
                        <w:rPr>
                          <w:rFonts w:ascii="Times New Roman" w:eastAsia="Times New Roman" w:hAnsi="Times New Roman" w:cs="Times New Roman"/>
                          <w:sz w:val="24"/>
                          <w:szCs w:val="24"/>
                          <w:u w:val="single"/>
                          <w:lang w:eastAsia="ru-RU"/>
                        </w:rPr>
                        <w:t xml:space="preserve">№           </w:t>
                      </w:r>
                    </w:p>
                    <w:p w:rsidR="00AA5107" w:rsidRDefault="00AA510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Default="00C65999" w:rsidP="00C65999"/>
    <w:p w:rsidR="005F2B2A" w:rsidRDefault="005F2B2A" w:rsidP="005F2B2A">
      <w:pPr>
        <w:pStyle w:val="ae"/>
        <w:rPr>
          <w:rFonts w:ascii="Times New Roman" w:hAnsi="Times New Roman"/>
          <w:sz w:val="24"/>
          <w:szCs w:val="24"/>
        </w:rPr>
      </w:pPr>
    </w:p>
    <w:p w:rsidR="009960A8" w:rsidRDefault="009960A8" w:rsidP="009960A8">
      <w:pPr>
        <w:spacing w:after="0" w:line="240" w:lineRule="auto"/>
        <w:ind w:left="19" w:firstLine="5"/>
        <w:jc w:val="both"/>
        <w:rPr>
          <w:sz w:val="24"/>
          <w:szCs w:val="24"/>
        </w:rPr>
      </w:pPr>
    </w:p>
    <w:p w:rsidR="00950898" w:rsidRDefault="00950898" w:rsidP="00950898">
      <w:pPr>
        <w:pStyle w:val="ConsNonformat"/>
        <w:widowControl/>
        <w:rPr>
          <w:rFonts w:ascii="Times New Roman" w:hAnsi="Times New Roman" w:cs="Times New Roman"/>
          <w:bCs/>
          <w:sz w:val="24"/>
          <w:szCs w:val="24"/>
        </w:rPr>
      </w:pPr>
    </w:p>
    <w:p w:rsidR="00950898" w:rsidRPr="00950898" w:rsidRDefault="00950898" w:rsidP="00950898">
      <w:pPr>
        <w:pStyle w:val="ae"/>
        <w:tabs>
          <w:tab w:val="left" w:pos="4820"/>
          <w:tab w:val="left" w:pos="4962"/>
        </w:tabs>
        <w:ind w:right="4252"/>
        <w:jc w:val="both"/>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Об утверждении Порядка предоставления субсидий, в том числе грантов в форме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из бюджета Урмарского муниципального округа Чувашской Республики</w:t>
      </w:r>
    </w:p>
    <w:p w:rsidR="00950898" w:rsidRDefault="00950898" w:rsidP="00950898">
      <w:pPr>
        <w:pStyle w:val="ae"/>
        <w:jc w:val="both"/>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ab/>
      </w:r>
    </w:p>
    <w:p w:rsidR="00950898" w:rsidRDefault="00950898" w:rsidP="00950898">
      <w:pPr>
        <w:pStyle w:val="ae"/>
        <w:jc w:val="both"/>
        <w:rPr>
          <w:rFonts w:ascii="Times New Roman" w:hAnsi="Times New Roman" w:cs="Times New Roman"/>
          <w:color w:val="000000" w:themeColor="text1"/>
          <w:sz w:val="24"/>
          <w:szCs w:val="24"/>
        </w:rPr>
      </w:pPr>
    </w:p>
    <w:p w:rsidR="00950898" w:rsidRPr="00950898" w:rsidRDefault="00950898" w:rsidP="00950898">
      <w:pPr>
        <w:pStyle w:val="ae"/>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bookmarkStart w:id="0" w:name="_GoBack"/>
      <w:proofErr w:type="gramStart"/>
      <w:r w:rsidRPr="00950898">
        <w:rPr>
          <w:rFonts w:ascii="Times New Roman" w:hAnsi="Times New Roman" w:cs="Times New Roman"/>
          <w:color w:val="000000" w:themeColor="text1"/>
          <w:sz w:val="24"/>
          <w:szCs w:val="24"/>
        </w:rPr>
        <w:t xml:space="preserve">В соответствии со </w:t>
      </w:r>
      <w:hyperlink r:id="rId11" w:history="1">
        <w:r w:rsidRPr="00950898">
          <w:rPr>
            <w:rStyle w:val="aff6"/>
            <w:b w:val="0"/>
            <w:color w:val="000000" w:themeColor="text1"/>
            <w:sz w:val="24"/>
            <w:szCs w:val="24"/>
            <w:u w:val="none"/>
          </w:rPr>
          <w:t>статьей 78</w:t>
        </w:r>
      </w:hyperlink>
      <w:r w:rsidRPr="00950898">
        <w:rPr>
          <w:rFonts w:ascii="Times New Roman" w:hAnsi="Times New Roman" w:cs="Times New Roman"/>
          <w:color w:val="000000" w:themeColor="text1"/>
          <w:sz w:val="24"/>
          <w:szCs w:val="24"/>
        </w:rPr>
        <w:t xml:space="preserve"> Бюджетным кодексом Российской Федерации, </w:t>
      </w:r>
      <w:hyperlink r:id="rId12" w:history="1">
        <w:r w:rsidRPr="00950898">
          <w:rPr>
            <w:rStyle w:val="aff6"/>
            <w:b w:val="0"/>
            <w:color w:val="000000" w:themeColor="text1"/>
            <w:sz w:val="24"/>
            <w:szCs w:val="24"/>
            <w:u w:val="none"/>
          </w:rPr>
          <w:t>постановлением</w:t>
        </w:r>
      </w:hyperlink>
      <w:r w:rsidRPr="00950898">
        <w:rPr>
          <w:rFonts w:ascii="Times New Roman" w:hAnsi="Times New Roman" w:cs="Times New Roman"/>
          <w:color w:val="000000" w:themeColor="text1"/>
          <w:sz w:val="24"/>
          <w:szCs w:val="24"/>
        </w:rPr>
        <w:t xml:space="preserve"> Правительства Российской Федерации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w:t>
      </w:r>
      <w:proofErr w:type="gramEnd"/>
      <w:r w:rsidRPr="00950898">
        <w:rPr>
          <w:rFonts w:ascii="Times New Roman" w:hAnsi="Times New Roman" w:cs="Times New Roman"/>
          <w:color w:val="000000" w:themeColor="text1"/>
          <w:sz w:val="24"/>
          <w:szCs w:val="24"/>
        </w:rPr>
        <w:t xml:space="preserve"> Федерации и отдельных положений некоторых актов Правительства Российской Федерации» администрация Урмарского муниципального округа Чувашской Республики  </w:t>
      </w:r>
      <w:proofErr w:type="gramStart"/>
      <w:r w:rsidRPr="00950898">
        <w:rPr>
          <w:rFonts w:ascii="Times New Roman" w:hAnsi="Times New Roman" w:cs="Times New Roman"/>
          <w:color w:val="000000" w:themeColor="text1"/>
          <w:sz w:val="24"/>
          <w:szCs w:val="24"/>
        </w:rPr>
        <w:t>п</w:t>
      </w:r>
      <w:proofErr w:type="gramEnd"/>
      <w:r>
        <w:rPr>
          <w:rFonts w:ascii="Times New Roman" w:hAnsi="Times New Roman" w:cs="Times New Roman"/>
          <w:color w:val="000000" w:themeColor="text1"/>
          <w:sz w:val="24"/>
          <w:szCs w:val="24"/>
        </w:rPr>
        <w:t xml:space="preserve"> </w:t>
      </w:r>
      <w:r w:rsidRPr="00950898">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 </w:t>
      </w:r>
      <w:r w:rsidRPr="00950898">
        <w:rPr>
          <w:rFonts w:ascii="Times New Roman" w:hAnsi="Times New Roman" w:cs="Times New Roman"/>
          <w:color w:val="000000" w:themeColor="text1"/>
          <w:sz w:val="24"/>
          <w:szCs w:val="24"/>
        </w:rPr>
        <w:t>с</w:t>
      </w:r>
      <w:r>
        <w:rPr>
          <w:rFonts w:ascii="Times New Roman" w:hAnsi="Times New Roman" w:cs="Times New Roman"/>
          <w:color w:val="000000" w:themeColor="text1"/>
          <w:sz w:val="24"/>
          <w:szCs w:val="24"/>
        </w:rPr>
        <w:t xml:space="preserve"> </w:t>
      </w:r>
      <w:r w:rsidRPr="00950898">
        <w:rPr>
          <w:rFonts w:ascii="Times New Roman" w:hAnsi="Times New Roman" w:cs="Times New Roman"/>
          <w:color w:val="000000" w:themeColor="text1"/>
          <w:sz w:val="24"/>
          <w:szCs w:val="24"/>
        </w:rPr>
        <w:t>т</w:t>
      </w:r>
      <w:r>
        <w:rPr>
          <w:rFonts w:ascii="Times New Roman" w:hAnsi="Times New Roman" w:cs="Times New Roman"/>
          <w:color w:val="000000" w:themeColor="text1"/>
          <w:sz w:val="24"/>
          <w:szCs w:val="24"/>
        </w:rPr>
        <w:t xml:space="preserve"> </w:t>
      </w:r>
      <w:r w:rsidRPr="00950898">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 xml:space="preserve"> </w:t>
      </w:r>
      <w:r w:rsidRPr="00950898">
        <w:rPr>
          <w:rFonts w:ascii="Times New Roman" w:hAnsi="Times New Roman" w:cs="Times New Roman"/>
          <w:color w:val="000000" w:themeColor="text1"/>
          <w:sz w:val="24"/>
          <w:szCs w:val="24"/>
        </w:rPr>
        <w:t>н</w:t>
      </w:r>
      <w:r>
        <w:rPr>
          <w:rFonts w:ascii="Times New Roman" w:hAnsi="Times New Roman" w:cs="Times New Roman"/>
          <w:color w:val="000000" w:themeColor="text1"/>
          <w:sz w:val="24"/>
          <w:szCs w:val="24"/>
        </w:rPr>
        <w:t xml:space="preserve"> </w:t>
      </w:r>
      <w:r w:rsidRPr="00950898">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 </w:t>
      </w:r>
      <w:r w:rsidRPr="00950898">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950898">
        <w:rPr>
          <w:rFonts w:ascii="Times New Roman" w:hAnsi="Times New Roman" w:cs="Times New Roman"/>
          <w:color w:val="000000" w:themeColor="text1"/>
          <w:sz w:val="24"/>
          <w:szCs w:val="24"/>
        </w:rPr>
        <w:t>л</w:t>
      </w:r>
      <w:r>
        <w:rPr>
          <w:rFonts w:ascii="Times New Roman" w:hAnsi="Times New Roman" w:cs="Times New Roman"/>
          <w:color w:val="000000" w:themeColor="text1"/>
          <w:sz w:val="24"/>
          <w:szCs w:val="24"/>
        </w:rPr>
        <w:t xml:space="preserve"> </w:t>
      </w:r>
      <w:r w:rsidRPr="00950898">
        <w:rPr>
          <w:rFonts w:ascii="Times New Roman" w:hAnsi="Times New Roman" w:cs="Times New Roman"/>
          <w:color w:val="000000" w:themeColor="text1"/>
          <w:sz w:val="24"/>
          <w:szCs w:val="24"/>
        </w:rPr>
        <w:t>я</w:t>
      </w:r>
      <w:r>
        <w:rPr>
          <w:rFonts w:ascii="Times New Roman" w:hAnsi="Times New Roman" w:cs="Times New Roman"/>
          <w:color w:val="000000" w:themeColor="text1"/>
          <w:sz w:val="24"/>
          <w:szCs w:val="24"/>
        </w:rPr>
        <w:t xml:space="preserve"> </w:t>
      </w:r>
      <w:r w:rsidRPr="00950898">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rPr>
        <w:t xml:space="preserve"> </w:t>
      </w:r>
      <w:r w:rsidRPr="00950898">
        <w:rPr>
          <w:rFonts w:ascii="Times New Roman" w:hAnsi="Times New Roman" w:cs="Times New Roman"/>
          <w:color w:val="000000" w:themeColor="text1"/>
          <w:sz w:val="24"/>
          <w:szCs w:val="24"/>
        </w:rPr>
        <w:t>т:</w:t>
      </w:r>
    </w:p>
    <w:p w:rsidR="00950898" w:rsidRPr="00950898" w:rsidRDefault="00950898" w:rsidP="00950898">
      <w:pPr>
        <w:pStyle w:val="ae"/>
        <w:jc w:val="both"/>
        <w:rPr>
          <w:rFonts w:ascii="Times New Roman" w:hAnsi="Times New Roman" w:cs="Times New Roman"/>
          <w:color w:val="000000" w:themeColor="text1"/>
          <w:sz w:val="24"/>
          <w:szCs w:val="24"/>
        </w:rPr>
      </w:pPr>
      <w:bookmarkStart w:id="1" w:name="sub_1"/>
      <w:r w:rsidRPr="00950898">
        <w:rPr>
          <w:rFonts w:ascii="Times New Roman" w:hAnsi="Times New Roman" w:cs="Times New Roman"/>
          <w:color w:val="000000" w:themeColor="text1"/>
          <w:sz w:val="24"/>
          <w:szCs w:val="24"/>
        </w:rPr>
        <w:tab/>
        <w:t xml:space="preserve">1. Утвердить прилагаемый </w:t>
      </w:r>
      <w:hyperlink r:id="rId13" w:anchor="sub_1000" w:history="1">
        <w:r w:rsidRPr="00950898">
          <w:rPr>
            <w:rStyle w:val="aff6"/>
            <w:b w:val="0"/>
            <w:color w:val="000000" w:themeColor="text1"/>
            <w:sz w:val="24"/>
            <w:szCs w:val="24"/>
            <w:u w:val="none"/>
          </w:rPr>
          <w:t>Порядок</w:t>
        </w:r>
      </w:hyperlink>
      <w:r w:rsidRPr="00950898">
        <w:rPr>
          <w:rFonts w:ascii="Times New Roman" w:hAnsi="Times New Roman" w:cs="Times New Roman"/>
          <w:color w:val="000000" w:themeColor="text1"/>
          <w:sz w:val="24"/>
          <w:szCs w:val="24"/>
        </w:rPr>
        <w:t xml:space="preserve"> предоставления субсидий, в том числе грантов в форме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из бюджета Урмарского муниципального округа Чувашской Республики.</w:t>
      </w:r>
    </w:p>
    <w:p w:rsidR="00950898" w:rsidRPr="00950898" w:rsidRDefault="00950898" w:rsidP="00950898">
      <w:pPr>
        <w:pStyle w:val="ae"/>
        <w:jc w:val="both"/>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ab/>
        <w:t>2.  Признать утратившими силу:</w:t>
      </w:r>
    </w:p>
    <w:p w:rsidR="00950898" w:rsidRPr="00950898" w:rsidRDefault="00950898" w:rsidP="00950898">
      <w:pPr>
        <w:pStyle w:val="ae"/>
        <w:jc w:val="both"/>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ab/>
        <w:t>постановление администрации Урмарского района Чувашской Республики от 16 февраля 2021 № 184 «</w:t>
      </w:r>
      <w:r w:rsidRPr="00950898">
        <w:rPr>
          <w:rFonts w:ascii="Times New Roman" w:eastAsia="Times New Roman" w:hAnsi="Times New Roman" w:cs="Times New Roman"/>
          <w:color w:val="000000" w:themeColor="text1"/>
          <w:sz w:val="24"/>
          <w:szCs w:val="24"/>
          <w:lang w:eastAsia="ru-RU"/>
        </w:rPr>
        <w:t xml:space="preserve">Об утверждении </w:t>
      </w:r>
      <w:r w:rsidRPr="00950898">
        <w:rPr>
          <w:rFonts w:ascii="Times New Roman" w:eastAsia="Times New Roman" w:hAnsi="Times New Roman" w:cs="Times New Roman"/>
          <w:iCs/>
          <w:color w:val="000000" w:themeColor="text1"/>
          <w:sz w:val="24"/>
          <w:szCs w:val="24"/>
          <w:lang w:eastAsia="ru-RU"/>
        </w:rPr>
        <w:t>Порядка</w:t>
      </w:r>
      <w:r w:rsidRPr="00950898">
        <w:rPr>
          <w:rFonts w:ascii="Times New Roman" w:eastAsia="Times New Roman" w:hAnsi="Times New Roman" w:cs="Times New Roman"/>
          <w:color w:val="000000" w:themeColor="text1"/>
          <w:sz w:val="24"/>
          <w:szCs w:val="24"/>
          <w:lang w:eastAsia="ru-RU"/>
        </w:rPr>
        <w:t xml:space="preserve"> </w:t>
      </w:r>
      <w:r w:rsidRPr="00950898">
        <w:rPr>
          <w:rFonts w:ascii="Times New Roman" w:eastAsia="Times New Roman" w:hAnsi="Times New Roman" w:cs="Times New Roman"/>
          <w:iCs/>
          <w:color w:val="000000" w:themeColor="text1"/>
          <w:sz w:val="24"/>
          <w:szCs w:val="24"/>
          <w:lang w:eastAsia="ru-RU"/>
        </w:rPr>
        <w:t>предоставления</w:t>
      </w:r>
      <w:r w:rsidRPr="00950898">
        <w:rPr>
          <w:rFonts w:ascii="Times New Roman" w:eastAsia="Times New Roman" w:hAnsi="Times New Roman" w:cs="Times New Roman"/>
          <w:color w:val="000000" w:themeColor="text1"/>
          <w:sz w:val="24"/>
          <w:szCs w:val="24"/>
          <w:lang w:eastAsia="ru-RU"/>
        </w:rPr>
        <w:t xml:space="preserve"> </w:t>
      </w:r>
      <w:r w:rsidRPr="00950898">
        <w:rPr>
          <w:rFonts w:ascii="Times New Roman" w:eastAsia="Times New Roman" w:hAnsi="Times New Roman" w:cs="Times New Roman"/>
          <w:iCs/>
          <w:color w:val="000000" w:themeColor="text1"/>
          <w:sz w:val="24"/>
          <w:szCs w:val="24"/>
          <w:lang w:eastAsia="ru-RU"/>
        </w:rPr>
        <w:t>субсидий</w:t>
      </w:r>
      <w:r w:rsidRPr="00950898">
        <w:rPr>
          <w:rFonts w:ascii="Times New Roman" w:eastAsia="Times New Roman" w:hAnsi="Times New Roman" w:cs="Times New Roman"/>
          <w:color w:val="000000" w:themeColor="text1"/>
          <w:sz w:val="24"/>
          <w:szCs w:val="24"/>
          <w:lang w:eastAsia="ru-RU"/>
        </w:rPr>
        <w:t xml:space="preserve">, в том числе грантов в форме субсидий, </w:t>
      </w:r>
      <w:r w:rsidRPr="00950898">
        <w:rPr>
          <w:rFonts w:ascii="Times New Roman" w:eastAsia="Times New Roman" w:hAnsi="Times New Roman" w:cs="Times New Roman"/>
          <w:iCs/>
          <w:color w:val="000000" w:themeColor="text1"/>
          <w:sz w:val="24"/>
          <w:szCs w:val="24"/>
          <w:lang w:eastAsia="ru-RU"/>
        </w:rPr>
        <w:t>юридическим</w:t>
      </w:r>
      <w:r w:rsidRPr="00950898">
        <w:rPr>
          <w:rFonts w:ascii="Times New Roman" w:eastAsia="Times New Roman" w:hAnsi="Times New Roman" w:cs="Times New Roman"/>
          <w:color w:val="000000" w:themeColor="text1"/>
          <w:sz w:val="24"/>
          <w:szCs w:val="24"/>
          <w:lang w:eastAsia="ru-RU"/>
        </w:rPr>
        <w:t xml:space="preserve"> </w:t>
      </w:r>
      <w:r w:rsidRPr="00950898">
        <w:rPr>
          <w:rFonts w:ascii="Times New Roman" w:eastAsia="Times New Roman" w:hAnsi="Times New Roman" w:cs="Times New Roman"/>
          <w:iCs/>
          <w:color w:val="000000" w:themeColor="text1"/>
          <w:sz w:val="24"/>
          <w:szCs w:val="24"/>
          <w:lang w:eastAsia="ru-RU"/>
        </w:rPr>
        <w:t>лицам</w:t>
      </w:r>
      <w:r w:rsidRPr="00950898">
        <w:rPr>
          <w:rFonts w:ascii="Times New Roman" w:eastAsia="Times New Roman" w:hAnsi="Times New Roman" w:cs="Times New Roman"/>
          <w:color w:val="000000" w:themeColor="text1"/>
          <w:sz w:val="24"/>
          <w:szCs w:val="24"/>
          <w:lang w:eastAsia="ru-RU"/>
        </w:rPr>
        <w:t xml:space="preserve">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r w:rsidRPr="00950898">
        <w:rPr>
          <w:rFonts w:ascii="Times New Roman" w:eastAsia="Times New Roman" w:hAnsi="Times New Roman" w:cs="Times New Roman"/>
          <w:iCs/>
          <w:color w:val="000000" w:themeColor="text1"/>
          <w:sz w:val="24"/>
          <w:szCs w:val="24"/>
          <w:lang w:eastAsia="ru-RU"/>
        </w:rPr>
        <w:t>из</w:t>
      </w:r>
      <w:r w:rsidRPr="00950898">
        <w:rPr>
          <w:rFonts w:ascii="Times New Roman" w:eastAsia="Times New Roman" w:hAnsi="Times New Roman" w:cs="Times New Roman"/>
          <w:color w:val="000000" w:themeColor="text1"/>
          <w:sz w:val="24"/>
          <w:szCs w:val="24"/>
          <w:lang w:eastAsia="ru-RU"/>
        </w:rPr>
        <w:t xml:space="preserve"> </w:t>
      </w:r>
      <w:r w:rsidRPr="00950898">
        <w:rPr>
          <w:rFonts w:ascii="Times New Roman" w:eastAsia="Times New Roman" w:hAnsi="Times New Roman" w:cs="Times New Roman"/>
          <w:iCs/>
          <w:color w:val="000000" w:themeColor="text1"/>
          <w:sz w:val="24"/>
          <w:szCs w:val="24"/>
          <w:lang w:eastAsia="ru-RU"/>
        </w:rPr>
        <w:t>бюджета</w:t>
      </w:r>
      <w:r w:rsidRPr="00950898">
        <w:rPr>
          <w:rFonts w:ascii="Times New Roman" w:eastAsia="Times New Roman" w:hAnsi="Times New Roman" w:cs="Times New Roman"/>
          <w:color w:val="000000" w:themeColor="text1"/>
          <w:sz w:val="24"/>
          <w:szCs w:val="24"/>
          <w:lang w:eastAsia="ru-RU"/>
        </w:rPr>
        <w:t xml:space="preserve"> </w:t>
      </w:r>
      <w:r w:rsidRPr="00950898">
        <w:rPr>
          <w:rFonts w:ascii="Times New Roman" w:eastAsia="Times New Roman" w:hAnsi="Times New Roman" w:cs="Times New Roman"/>
          <w:iCs/>
          <w:color w:val="000000" w:themeColor="text1"/>
          <w:sz w:val="24"/>
          <w:szCs w:val="24"/>
          <w:lang w:eastAsia="ru-RU"/>
        </w:rPr>
        <w:t>Урмарского</w:t>
      </w:r>
      <w:r w:rsidRPr="00950898">
        <w:rPr>
          <w:rFonts w:ascii="Times New Roman" w:eastAsia="Times New Roman" w:hAnsi="Times New Roman" w:cs="Times New Roman"/>
          <w:color w:val="000000" w:themeColor="text1"/>
          <w:sz w:val="24"/>
          <w:szCs w:val="24"/>
          <w:lang w:eastAsia="ru-RU"/>
        </w:rPr>
        <w:t xml:space="preserve"> </w:t>
      </w:r>
      <w:r w:rsidRPr="00950898">
        <w:rPr>
          <w:rFonts w:ascii="Times New Roman" w:eastAsia="Times New Roman" w:hAnsi="Times New Roman" w:cs="Times New Roman"/>
          <w:iCs/>
          <w:color w:val="000000" w:themeColor="text1"/>
          <w:sz w:val="24"/>
          <w:szCs w:val="24"/>
          <w:lang w:eastAsia="ru-RU"/>
        </w:rPr>
        <w:t>района</w:t>
      </w:r>
      <w:r w:rsidRPr="00950898">
        <w:rPr>
          <w:rFonts w:ascii="Times New Roman" w:eastAsia="Times New Roman" w:hAnsi="Times New Roman" w:cs="Times New Roman"/>
          <w:color w:val="000000" w:themeColor="text1"/>
          <w:sz w:val="24"/>
          <w:szCs w:val="24"/>
          <w:lang w:eastAsia="ru-RU"/>
        </w:rPr>
        <w:t xml:space="preserve"> Чувашской Республики»</w:t>
      </w:r>
      <w:r w:rsidRPr="00950898">
        <w:rPr>
          <w:rFonts w:ascii="Times New Roman" w:hAnsi="Times New Roman" w:cs="Times New Roman"/>
          <w:color w:val="000000" w:themeColor="text1"/>
          <w:sz w:val="24"/>
          <w:szCs w:val="24"/>
        </w:rPr>
        <w:t>;</w:t>
      </w:r>
    </w:p>
    <w:p w:rsidR="00950898" w:rsidRPr="00950898" w:rsidRDefault="00950898" w:rsidP="00950898">
      <w:pPr>
        <w:pStyle w:val="ae"/>
        <w:ind w:firstLine="708"/>
        <w:jc w:val="both"/>
        <w:rPr>
          <w:rFonts w:ascii="Times New Roman" w:hAnsi="Times New Roman" w:cs="Times New Roman"/>
          <w:color w:val="000000" w:themeColor="text1"/>
          <w:sz w:val="24"/>
          <w:szCs w:val="24"/>
        </w:rPr>
      </w:pPr>
      <w:proofErr w:type="gramStart"/>
      <w:r w:rsidRPr="00950898">
        <w:rPr>
          <w:rFonts w:ascii="Times New Roman" w:hAnsi="Times New Roman" w:cs="Times New Roman"/>
          <w:color w:val="000000" w:themeColor="text1"/>
          <w:sz w:val="24"/>
          <w:szCs w:val="24"/>
        </w:rPr>
        <w:t>постановление администрации Урмарского района Чувашской Республики от 23 марта 2022 № 345 «О внесении изменений в постановление администрации Урмарского района Чувашской Республики от 16 февраля 2021 № 184 «</w:t>
      </w:r>
      <w:r w:rsidRPr="00950898">
        <w:rPr>
          <w:rFonts w:ascii="Times New Roman" w:eastAsia="Times New Roman" w:hAnsi="Times New Roman" w:cs="Times New Roman"/>
          <w:color w:val="000000" w:themeColor="text1"/>
          <w:sz w:val="24"/>
          <w:szCs w:val="24"/>
          <w:lang w:eastAsia="ru-RU"/>
        </w:rPr>
        <w:t xml:space="preserve">Об утверждении </w:t>
      </w:r>
      <w:r w:rsidRPr="00950898">
        <w:rPr>
          <w:rFonts w:ascii="Times New Roman" w:eastAsia="Times New Roman" w:hAnsi="Times New Roman" w:cs="Times New Roman"/>
          <w:iCs/>
          <w:color w:val="000000" w:themeColor="text1"/>
          <w:sz w:val="24"/>
          <w:szCs w:val="24"/>
          <w:lang w:eastAsia="ru-RU"/>
        </w:rPr>
        <w:t>Порядка</w:t>
      </w:r>
      <w:r w:rsidRPr="00950898">
        <w:rPr>
          <w:rFonts w:ascii="Times New Roman" w:eastAsia="Times New Roman" w:hAnsi="Times New Roman" w:cs="Times New Roman"/>
          <w:color w:val="000000" w:themeColor="text1"/>
          <w:sz w:val="24"/>
          <w:szCs w:val="24"/>
          <w:lang w:eastAsia="ru-RU"/>
        </w:rPr>
        <w:t xml:space="preserve"> </w:t>
      </w:r>
      <w:r w:rsidRPr="00950898">
        <w:rPr>
          <w:rFonts w:ascii="Times New Roman" w:eastAsia="Times New Roman" w:hAnsi="Times New Roman" w:cs="Times New Roman"/>
          <w:iCs/>
          <w:color w:val="000000" w:themeColor="text1"/>
          <w:sz w:val="24"/>
          <w:szCs w:val="24"/>
          <w:lang w:eastAsia="ru-RU"/>
        </w:rPr>
        <w:t>предоставления</w:t>
      </w:r>
      <w:r w:rsidRPr="00950898">
        <w:rPr>
          <w:rFonts w:ascii="Times New Roman" w:eastAsia="Times New Roman" w:hAnsi="Times New Roman" w:cs="Times New Roman"/>
          <w:color w:val="000000" w:themeColor="text1"/>
          <w:sz w:val="24"/>
          <w:szCs w:val="24"/>
          <w:lang w:eastAsia="ru-RU"/>
        </w:rPr>
        <w:t xml:space="preserve"> </w:t>
      </w:r>
      <w:r w:rsidRPr="00950898">
        <w:rPr>
          <w:rFonts w:ascii="Times New Roman" w:eastAsia="Times New Roman" w:hAnsi="Times New Roman" w:cs="Times New Roman"/>
          <w:iCs/>
          <w:color w:val="000000" w:themeColor="text1"/>
          <w:sz w:val="24"/>
          <w:szCs w:val="24"/>
          <w:lang w:eastAsia="ru-RU"/>
        </w:rPr>
        <w:t>субсидий</w:t>
      </w:r>
      <w:r w:rsidRPr="00950898">
        <w:rPr>
          <w:rFonts w:ascii="Times New Roman" w:eastAsia="Times New Roman" w:hAnsi="Times New Roman" w:cs="Times New Roman"/>
          <w:color w:val="000000" w:themeColor="text1"/>
          <w:sz w:val="24"/>
          <w:szCs w:val="24"/>
          <w:lang w:eastAsia="ru-RU"/>
        </w:rPr>
        <w:t xml:space="preserve">, в том числе грантов в форме субсидий, </w:t>
      </w:r>
      <w:r w:rsidRPr="00950898">
        <w:rPr>
          <w:rFonts w:ascii="Times New Roman" w:eastAsia="Times New Roman" w:hAnsi="Times New Roman" w:cs="Times New Roman"/>
          <w:iCs/>
          <w:color w:val="000000" w:themeColor="text1"/>
          <w:sz w:val="24"/>
          <w:szCs w:val="24"/>
          <w:lang w:eastAsia="ru-RU"/>
        </w:rPr>
        <w:t>юридическим</w:t>
      </w:r>
      <w:r w:rsidRPr="00950898">
        <w:rPr>
          <w:rFonts w:ascii="Times New Roman" w:eastAsia="Times New Roman" w:hAnsi="Times New Roman" w:cs="Times New Roman"/>
          <w:color w:val="000000" w:themeColor="text1"/>
          <w:sz w:val="24"/>
          <w:szCs w:val="24"/>
          <w:lang w:eastAsia="ru-RU"/>
        </w:rPr>
        <w:t xml:space="preserve"> </w:t>
      </w:r>
      <w:r w:rsidRPr="00950898">
        <w:rPr>
          <w:rFonts w:ascii="Times New Roman" w:eastAsia="Times New Roman" w:hAnsi="Times New Roman" w:cs="Times New Roman"/>
          <w:iCs/>
          <w:color w:val="000000" w:themeColor="text1"/>
          <w:sz w:val="24"/>
          <w:szCs w:val="24"/>
          <w:lang w:eastAsia="ru-RU"/>
        </w:rPr>
        <w:t>лицам</w:t>
      </w:r>
      <w:r w:rsidRPr="00950898">
        <w:rPr>
          <w:rFonts w:ascii="Times New Roman" w:eastAsia="Times New Roman" w:hAnsi="Times New Roman" w:cs="Times New Roman"/>
          <w:color w:val="000000" w:themeColor="text1"/>
          <w:sz w:val="24"/>
          <w:szCs w:val="24"/>
          <w:lang w:eastAsia="ru-RU"/>
        </w:rPr>
        <w:t xml:space="preserve">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r w:rsidRPr="00950898">
        <w:rPr>
          <w:rFonts w:ascii="Times New Roman" w:eastAsia="Times New Roman" w:hAnsi="Times New Roman" w:cs="Times New Roman"/>
          <w:iCs/>
          <w:color w:val="000000" w:themeColor="text1"/>
          <w:sz w:val="24"/>
          <w:szCs w:val="24"/>
          <w:lang w:eastAsia="ru-RU"/>
        </w:rPr>
        <w:t>из</w:t>
      </w:r>
      <w:r w:rsidRPr="00950898">
        <w:rPr>
          <w:rFonts w:ascii="Times New Roman" w:eastAsia="Times New Roman" w:hAnsi="Times New Roman" w:cs="Times New Roman"/>
          <w:color w:val="000000" w:themeColor="text1"/>
          <w:sz w:val="24"/>
          <w:szCs w:val="24"/>
          <w:lang w:eastAsia="ru-RU"/>
        </w:rPr>
        <w:t xml:space="preserve"> </w:t>
      </w:r>
      <w:r w:rsidRPr="00950898">
        <w:rPr>
          <w:rFonts w:ascii="Times New Roman" w:eastAsia="Times New Roman" w:hAnsi="Times New Roman" w:cs="Times New Roman"/>
          <w:iCs/>
          <w:color w:val="000000" w:themeColor="text1"/>
          <w:sz w:val="24"/>
          <w:szCs w:val="24"/>
          <w:lang w:eastAsia="ru-RU"/>
        </w:rPr>
        <w:t>бюджета</w:t>
      </w:r>
      <w:r w:rsidRPr="00950898">
        <w:rPr>
          <w:rFonts w:ascii="Times New Roman" w:eastAsia="Times New Roman" w:hAnsi="Times New Roman" w:cs="Times New Roman"/>
          <w:color w:val="000000" w:themeColor="text1"/>
          <w:sz w:val="24"/>
          <w:szCs w:val="24"/>
          <w:lang w:eastAsia="ru-RU"/>
        </w:rPr>
        <w:t xml:space="preserve"> </w:t>
      </w:r>
      <w:r w:rsidRPr="00950898">
        <w:rPr>
          <w:rFonts w:ascii="Times New Roman" w:eastAsia="Times New Roman" w:hAnsi="Times New Roman" w:cs="Times New Roman"/>
          <w:iCs/>
          <w:color w:val="000000" w:themeColor="text1"/>
          <w:sz w:val="24"/>
          <w:szCs w:val="24"/>
          <w:lang w:eastAsia="ru-RU"/>
        </w:rPr>
        <w:t>Урмарского</w:t>
      </w:r>
      <w:r w:rsidRPr="00950898">
        <w:rPr>
          <w:rFonts w:ascii="Times New Roman" w:eastAsia="Times New Roman" w:hAnsi="Times New Roman" w:cs="Times New Roman"/>
          <w:color w:val="000000" w:themeColor="text1"/>
          <w:sz w:val="24"/>
          <w:szCs w:val="24"/>
          <w:lang w:eastAsia="ru-RU"/>
        </w:rPr>
        <w:t xml:space="preserve"> </w:t>
      </w:r>
      <w:r w:rsidRPr="00950898">
        <w:rPr>
          <w:rFonts w:ascii="Times New Roman" w:eastAsia="Times New Roman" w:hAnsi="Times New Roman" w:cs="Times New Roman"/>
          <w:iCs/>
          <w:color w:val="000000" w:themeColor="text1"/>
          <w:sz w:val="24"/>
          <w:szCs w:val="24"/>
          <w:lang w:eastAsia="ru-RU"/>
        </w:rPr>
        <w:t>района</w:t>
      </w:r>
      <w:proofErr w:type="gramEnd"/>
      <w:r w:rsidRPr="00950898">
        <w:rPr>
          <w:rFonts w:ascii="Times New Roman" w:eastAsia="Times New Roman" w:hAnsi="Times New Roman" w:cs="Times New Roman"/>
          <w:color w:val="000000" w:themeColor="text1"/>
          <w:sz w:val="24"/>
          <w:szCs w:val="24"/>
          <w:lang w:eastAsia="ru-RU"/>
        </w:rPr>
        <w:t xml:space="preserve"> Чувашской Республики»</w:t>
      </w:r>
      <w:r w:rsidRPr="00950898">
        <w:rPr>
          <w:rFonts w:ascii="Times New Roman" w:hAnsi="Times New Roman" w:cs="Times New Roman"/>
          <w:color w:val="000000" w:themeColor="text1"/>
          <w:sz w:val="24"/>
          <w:szCs w:val="24"/>
        </w:rPr>
        <w:t>;</w:t>
      </w:r>
    </w:p>
    <w:p w:rsidR="00950898" w:rsidRPr="00950898" w:rsidRDefault="00950898" w:rsidP="00950898">
      <w:pPr>
        <w:pStyle w:val="ae"/>
        <w:jc w:val="both"/>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ab/>
      </w:r>
      <w:proofErr w:type="gramStart"/>
      <w:r w:rsidRPr="00950898">
        <w:rPr>
          <w:rFonts w:ascii="Times New Roman" w:hAnsi="Times New Roman" w:cs="Times New Roman"/>
          <w:color w:val="000000" w:themeColor="text1"/>
          <w:sz w:val="24"/>
          <w:szCs w:val="24"/>
        </w:rPr>
        <w:t xml:space="preserve">постановление администрации Урмарского района Чувашской Республики от 21 июня 2022  № 736 «О внесении изменений в постановление администрации Урмарского </w:t>
      </w:r>
      <w:r w:rsidRPr="00950898">
        <w:rPr>
          <w:rFonts w:ascii="Times New Roman" w:hAnsi="Times New Roman" w:cs="Times New Roman"/>
          <w:color w:val="000000" w:themeColor="text1"/>
          <w:sz w:val="24"/>
          <w:szCs w:val="24"/>
        </w:rPr>
        <w:lastRenderedPageBreak/>
        <w:t>района Чувашской Республики от 16 февраля 2021 № 184 «</w:t>
      </w:r>
      <w:r w:rsidRPr="00950898">
        <w:rPr>
          <w:rFonts w:ascii="Times New Roman" w:eastAsia="Times New Roman" w:hAnsi="Times New Roman" w:cs="Times New Roman"/>
          <w:color w:val="000000" w:themeColor="text1"/>
          <w:sz w:val="24"/>
          <w:szCs w:val="24"/>
          <w:lang w:eastAsia="ru-RU"/>
        </w:rPr>
        <w:t xml:space="preserve">Об утверждении </w:t>
      </w:r>
      <w:r w:rsidRPr="00950898">
        <w:rPr>
          <w:rFonts w:ascii="Times New Roman" w:eastAsia="Times New Roman" w:hAnsi="Times New Roman" w:cs="Times New Roman"/>
          <w:iCs/>
          <w:color w:val="000000" w:themeColor="text1"/>
          <w:sz w:val="24"/>
          <w:szCs w:val="24"/>
          <w:lang w:eastAsia="ru-RU"/>
        </w:rPr>
        <w:t>Порядка</w:t>
      </w:r>
      <w:r w:rsidRPr="00950898">
        <w:rPr>
          <w:rFonts w:ascii="Times New Roman" w:eastAsia="Times New Roman" w:hAnsi="Times New Roman" w:cs="Times New Roman"/>
          <w:color w:val="000000" w:themeColor="text1"/>
          <w:sz w:val="24"/>
          <w:szCs w:val="24"/>
          <w:lang w:eastAsia="ru-RU"/>
        </w:rPr>
        <w:t xml:space="preserve"> </w:t>
      </w:r>
      <w:r w:rsidRPr="00950898">
        <w:rPr>
          <w:rFonts w:ascii="Times New Roman" w:eastAsia="Times New Roman" w:hAnsi="Times New Roman" w:cs="Times New Roman"/>
          <w:iCs/>
          <w:color w:val="000000" w:themeColor="text1"/>
          <w:sz w:val="24"/>
          <w:szCs w:val="24"/>
          <w:lang w:eastAsia="ru-RU"/>
        </w:rPr>
        <w:t>предоставления</w:t>
      </w:r>
      <w:r w:rsidRPr="00950898">
        <w:rPr>
          <w:rFonts w:ascii="Times New Roman" w:eastAsia="Times New Roman" w:hAnsi="Times New Roman" w:cs="Times New Roman"/>
          <w:color w:val="000000" w:themeColor="text1"/>
          <w:sz w:val="24"/>
          <w:szCs w:val="24"/>
          <w:lang w:eastAsia="ru-RU"/>
        </w:rPr>
        <w:t xml:space="preserve"> </w:t>
      </w:r>
      <w:r w:rsidRPr="00950898">
        <w:rPr>
          <w:rFonts w:ascii="Times New Roman" w:eastAsia="Times New Roman" w:hAnsi="Times New Roman" w:cs="Times New Roman"/>
          <w:iCs/>
          <w:color w:val="000000" w:themeColor="text1"/>
          <w:sz w:val="24"/>
          <w:szCs w:val="24"/>
          <w:lang w:eastAsia="ru-RU"/>
        </w:rPr>
        <w:t>субсидий</w:t>
      </w:r>
      <w:r w:rsidRPr="00950898">
        <w:rPr>
          <w:rFonts w:ascii="Times New Roman" w:eastAsia="Times New Roman" w:hAnsi="Times New Roman" w:cs="Times New Roman"/>
          <w:color w:val="000000" w:themeColor="text1"/>
          <w:sz w:val="24"/>
          <w:szCs w:val="24"/>
          <w:lang w:eastAsia="ru-RU"/>
        </w:rPr>
        <w:t xml:space="preserve">, в том числе грантов в форме субсидий, </w:t>
      </w:r>
      <w:r w:rsidRPr="00950898">
        <w:rPr>
          <w:rFonts w:ascii="Times New Roman" w:eastAsia="Times New Roman" w:hAnsi="Times New Roman" w:cs="Times New Roman"/>
          <w:iCs/>
          <w:color w:val="000000" w:themeColor="text1"/>
          <w:sz w:val="24"/>
          <w:szCs w:val="24"/>
          <w:lang w:eastAsia="ru-RU"/>
        </w:rPr>
        <w:t>юридическим</w:t>
      </w:r>
      <w:r w:rsidRPr="00950898">
        <w:rPr>
          <w:rFonts w:ascii="Times New Roman" w:eastAsia="Times New Roman" w:hAnsi="Times New Roman" w:cs="Times New Roman"/>
          <w:color w:val="000000" w:themeColor="text1"/>
          <w:sz w:val="24"/>
          <w:szCs w:val="24"/>
          <w:lang w:eastAsia="ru-RU"/>
        </w:rPr>
        <w:t xml:space="preserve"> </w:t>
      </w:r>
      <w:r w:rsidRPr="00950898">
        <w:rPr>
          <w:rFonts w:ascii="Times New Roman" w:eastAsia="Times New Roman" w:hAnsi="Times New Roman" w:cs="Times New Roman"/>
          <w:iCs/>
          <w:color w:val="000000" w:themeColor="text1"/>
          <w:sz w:val="24"/>
          <w:szCs w:val="24"/>
          <w:lang w:eastAsia="ru-RU"/>
        </w:rPr>
        <w:t>лицам</w:t>
      </w:r>
      <w:r w:rsidRPr="00950898">
        <w:rPr>
          <w:rFonts w:ascii="Times New Roman" w:eastAsia="Times New Roman" w:hAnsi="Times New Roman" w:cs="Times New Roman"/>
          <w:color w:val="000000" w:themeColor="text1"/>
          <w:sz w:val="24"/>
          <w:szCs w:val="24"/>
          <w:lang w:eastAsia="ru-RU"/>
        </w:rPr>
        <w:t xml:space="preserve">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r w:rsidRPr="00950898">
        <w:rPr>
          <w:rFonts w:ascii="Times New Roman" w:eastAsia="Times New Roman" w:hAnsi="Times New Roman" w:cs="Times New Roman"/>
          <w:iCs/>
          <w:color w:val="000000" w:themeColor="text1"/>
          <w:sz w:val="24"/>
          <w:szCs w:val="24"/>
          <w:lang w:eastAsia="ru-RU"/>
        </w:rPr>
        <w:t>из</w:t>
      </w:r>
      <w:r w:rsidRPr="00950898">
        <w:rPr>
          <w:rFonts w:ascii="Times New Roman" w:eastAsia="Times New Roman" w:hAnsi="Times New Roman" w:cs="Times New Roman"/>
          <w:color w:val="000000" w:themeColor="text1"/>
          <w:sz w:val="24"/>
          <w:szCs w:val="24"/>
          <w:lang w:eastAsia="ru-RU"/>
        </w:rPr>
        <w:t xml:space="preserve"> </w:t>
      </w:r>
      <w:r w:rsidRPr="00950898">
        <w:rPr>
          <w:rFonts w:ascii="Times New Roman" w:eastAsia="Times New Roman" w:hAnsi="Times New Roman" w:cs="Times New Roman"/>
          <w:iCs/>
          <w:color w:val="000000" w:themeColor="text1"/>
          <w:sz w:val="24"/>
          <w:szCs w:val="24"/>
          <w:lang w:eastAsia="ru-RU"/>
        </w:rPr>
        <w:t>бюджета</w:t>
      </w:r>
      <w:r w:rsidRPr="00950898">
        <w:rPr>
          <w:rFonts w:ascii="Times New Roman" w:eastAsia="Times New Roman" w:hAnsi="Times New Roman" w:cs="Times New Roman"/>
          <w:color w:val="000000" w:themeColor="text1"/>
          <w:sz w:val="24"/>
          <w:szCs w:val="24"/>
          <w:lang w:eastAsia="ru-RU"/>
        </w:rPr>
        <w:t xml:space="preserve"> </w:t>
      </w:r>
      <w:r w:rsidRPr="00950898">
        <w:rPr>
          <w:rFonts w:ascii="Times New Roman" w:eastAsia="Times New Roman" w:hAnsi="Times New Roman" w:cs="Times New Roman"/>
          <w:iCs/>
          <w:color w:val="000000" w:themeColor="text1"/>
          <w:sz w:val="24"/>
          <w:szCs w:val="24"/>
          <w:lang w:eastAsia="ru-RU"/>
        </w:rPr>
        <w:t>Урмарского</w:t>
      </w:r>
      <w:r w:rsidRPr="00950898">
        <w:rPr>
          <w:rFonts w:ascii="Times New Roman" w:eastAsia="Times New Roman" w:hAnsi="Times New Roman" w:cs="Times New Roman"/>
          <w:color w:val="000000" w:themeColor="text1"/>
          <w:sz w:val="24"/>
          <w:szCs w:val="24"/>
          <w:lang w:eastAsia="ru-RU"/>
        </w:rPr>
        <w:t xml:space="preserve"> </w:t>
      </w:r>
      <w:r w:rsidRPr="00950898">
        <w:rPr>
          <w:rFonts w:ascii="Times New Roman" w:eastAsia="Times New Roman" w:hAnsi="Times New Roman" w:cs="Times New Roman"/>
          <w:iCs/>
          <w:color w:val="000000" w:themeColor="text1"/>
          <w:sz w:val="24"/>
          <w:szCs w:val="24"/>
          <w:lang w:eastAsia="ru-RU"/>
        </w:rPr>
        <w:t>района</w:t>
      </w:r>
      <w:proofErr w:type="gramEnd"/>
      <w:r w:rsidRPr="00950898">
        <w:rPr>
          <w:rFonts w:ascii="Times New Roman" w:eastAsia="Times New Roman" w:hAnsi="Times New Roman" w:cs="Times New Roman"/>
          <w:color w:val="000000" w:themeColor="text1"/>
          <w:sz w:val="24"/>
          <w:szCs w:val="24"/>
          <w:lang w:eastAsia="ru-RU"/>
        </w:rPr>
        <w:t xml:space="preserve"> Чувашской Республики»</w:t>
      </w:r>
      <w:r w:rsidRPr="00950898">
        <w:rPr>
          <w:rFonts w:ascii="Times New Roman" w:hAnsi="Times New Roman" w:cs="Times New Roman"/>
          <w:color w:val="000000" w:themeColor="text1"/>
          <w:sz w:val="24"/>
          <w:szCs w:val="24"/>
        </w:rPr>
        <w:t>;</w:t>
      </w:r>
    </w:p>
    <w:bookmarkEnd w:id="1"/>
    <w:p w:rsidR="00950898" w:rsidRPr="00950898" w:rsidRDefault="00950898" w:rsidP="00950898">
      <w:pPr>
        <w:pStyle w:val="ae"/>
        <w:jc w:val="both"/>
        <w:rPr>
          <w:rFonts w:ascii="Times New Roman" w:hAnsi="Times New Roman" w:cs="Times New Roman"/>
          <w:b/>
          <w:color w:val="000000" w:themeColor="text1"/>
          <w:sz w:val="24"/>
          <w:szCs w:val="24"/>
        </w:rPr>
      </w:pPr>
      <w:r w:rsidRPr="00950898">
        <w:rPr>
          <w:rFonts w:ascii="Times New Roman" w:hAnsi="Times New Roman" w:cs="Times New Roman"/>
          <w:color w:val="000000" w:themeColor="text1"/>
          <w:sz w:val="24"/>
          <w:szCs w:val="24"/>
        </w:rPr>
        <w:tab/>
        <w:t xml:space="preserve">3. Настоящее постановление вступает в силу со дня его </w:t>
      </w:r>
      <w:hyperlink r:id="rId14" w:history="1">
        <w:r w:rsidRPr="00950898">
          <w:rPr>
            <w:rStyle w:val="aff6"/>
            <w:b w:val="0"/>
            <w:color w:val="000000" w:themeColor="text1"/>
            <w:sz w:val="24"/>
            <w:szCs w:val="24"/>
            <w:u w:val="none"/>
          </w:rPr>
          <w:t>официального опубликования</w:t>
        </w:r>
      </w:hyperlink>
      <w:r w:rsidRPr="00950898">
        <w:rPr>
          <w:rFonts w:ascii="Times New Roman" w:hAnsi="Times New Roman" w:cs="Times New Roman"/>
          <w:b/>
          <w:color w:val="000000" w:themeColor="text1"/>
          <w:sz w:val="24"/>
          <w:szCs w:val="24"/>
        </w:rPr>
        <w:t xml:space="preserve"> </w:t>
      </w:r>
      <w:r w:rsidRPr="00950898">
        <w:rPr>
          <w:rFonts w:ascii="Times New Roman" w:hAnsi="Times New Roman" w:cs="Times New Roman"/>
          <w:color w:val="000000" w:themeColor="text1"/>
          <w:sz w:val="24"/>
          <w:szCs w:val="24"/>
        </w:rPr>
        <w:t>в издании «Урмарский вестник» и подлежит опубликованию на официальном сайте Урмарского муниципального округа в сети «Интернет».</w:t>
      </w:r>
    </w:p>
    <w:p w:rsidR="00950898" w:rsidRPr="00950898" w:rsidRDefault="00950898" w:rsidP="00950898">
      <w:pPr>
        <w:pStyle w:val="ae"/>
        <w:jc w:val="both"/>
        <w:rPr>
          <w:rFonts w:ascii="Times New Roman" w:hAnsi="Times New Roman" w:cs="Times New Roman"/>
          <w:snapToGrid w:val="0"/>
          <w:color w:val="000000" w:themeColor="text1"/>
          <w:sz w:val="24"/>
          <w:szCs w:val="24"/>
        </w:rPr>
      </w:pPr>
    </w:p>
    <w:p w:rsidR="00950898" w:rsidRDefault="00950898" w:rsidP="00950898">
      <w:pPr>
        <w:pStyle w:val="ae"/>
        <w:jc w:val="both"/>
        <w:rPr>
          <w:rFonts w:ascii="Times New Roman" w:hAnsi="Times New Roman" w:cs="Times New Roman"/>
          <w:snapToGrid w:val="0"/>
          <w:color w:val="000000" w:themeColor="text1"/>
          <w:sz w:val="24"/>
          <w:szCs w:val="24"/>
        </w:rPr>
      </w:pPr>
    </w:p>
    <w:p w:rsidR="00950898" w:rsidRDefault="00950898" w:rsidP="00950898">
      <w:pPr>
        <w:pStyle w:val="ae"/>
        <w:jc w:val="both"/>
        <w:rPr>
          <w:rFonts w:ascii="Times New Roman" w:hAnsi="Times New Roman" w:cs="Times New Roman"/>
          <w:snapToGrid w:val="0"/>
          <w:color w:val="000000" w:themeColor="text1"/>
          <w:sz w:val="24"/>
          <w:szCs w:val="24"/>
        </w:rPr>
      </w:pPr>
    </w:p>
    <w:p w:rsidR="00950898" w:rsidRPr="00950898" w:rsidRDefault="00950898" w:rsidP="00950898">
      <w:pPr>
        <w:pStyle w:val="ae"/>
        <w:jc w:val="both"/>
        <w:rPr>
          <w:rFonts w:ascii="Times New Roman" w:hAnsi="Times New Roman" w:cs="Times New Roman"/>
          <w:snapToGrid w:val="0"/>
          <w:color w:val="000000" w:themeColor="text1"/>
          <w:sz w:val="24"/>
          <w:szCs w:val="24"/>
        </w:rPr>
      </w:pPr>
      <w:r w:rsidRPr="00950898">
        <w:rPr>
          <w:rFonts w:ascii="Times New Roman" w:hAnsi="Times New Roman" w:cs="Times New Roman"/>
          <w:snapToGrid w:val="0"/>
          <w:color w:val="000000" w:themeColor="text1"/>
          <w:sz w:val="24"/>
          <w:szCs w:val="24"/>
        </w:rPr>
        <w:t xml:space="preserve">Глава Урмарского </w:t>
      </w:r>
    </w:p>
    <w:p w:rsidR="00950898" w:rsidRPr="00950898" w:rsidRDefault="00950898" w:rsidP="00950898">
      <w:pPr>
        <w:pStyle w:val="ae"/>
        <w:jc w:val="both"/>
        <w:rPr>
          <w:rFonts w:ascii="Times New Roman" w:hAnsi="Times New Roman" w:cs="Times New Roman"/>
          <w:snapToGrid w:val="0"/>
          <w:color w:val="000000" w:themeColor="text1"/>
          <w:sz w:val="24"/>
          <w:szCs w:val="24"/>
        </w:rPr>
      </w:pPr>
      <w:r w:rsidRPr="00950898">
        <w:rPr>
          <w:rFonts w:ascii="Times New Roman" w:hAnsi="Times New Roman" w:cs="Times New Roman"/>
          <w:snapToGrid w:val="0"/>
          <w:color w:val="000000" w:themeColor="text1"/>
          <w:sz w:val="24"/>
          <w:szCs w:val="24"/>
        </w:rPr>
        <w:t xml:space="preserve">муниципального округа                                                    </w:t>
      </w:r>
      <w:r>
        <w:rPr>
          <w:rFonts w:ascii="Times New Roman" w:hAnsi="Times New Roman" w:cs="Times New Roman"/>
          <w:snapToGrid w:val="0"/>
          <w:color w:val="000000" w:themeColor="text1"/>
          <w:sz w:val="24"/>
          <w:szCs w:val="24"/>
        </w:rPr>
        <w:t xml:space="preserve">                              </w:t>
      </w:r>
      <w:r w:rsidRPr="00950898">
        <w:rPr>
          <w:rFonts w:ascii="Times New Roman" w:hAnsi="Times New Roman" w:cs="Times New Roman"/>
          <w:snapToGrid w:val="0"/>
          <w:color w:val="000000" w:themeColor="text1"/>
          <w:sz w:val="24"/>
          <w:szCs w:val="24"/>
        </w:rPr>
        <w:t xml:space="preserve">  В.В.</w:t>
      </w:r>
      <w:r>
        <w:rPr>
          <w:rFonts w:ascii="Times New Roman" w:hAnsi="Times New Roman" w:cs="Times New Roman"/>
          <w:snapToGrid w:val="0"/>
          <w:color w:val="000000" w:themeColor="text1"/>
          <w:sz w:val="24"/>
          <w:szCs w:val="24"/>
        </w:rPr>
        <w:t xml:space="preserve"> </w:t>
      </w:r>
      <w:r w:rsidRPr="00950898">
        <w:rPr>
          <w:rFonts w:ascii="Times New Roman" w:hAnsi="Times New Roman" w:cs="Times New Roman"/>
          <w:snapToGrid w:val="0"/>
          <w:color w:val="000000" w:themeColor="text1"/>
          <w:sz w:val="24"/>
          <w:szCs w:val="24"/>
        </w:rPr>
        <w:t>Шигильдеев</w:t>
      </w:r>
    </w:p>
    <w:p w:rsidR="00950898" w:rsidRPr="00950898" w:rsidRDefault="00950898" w:rsidP="00950898">
      <w:pPr>
        <w:pStyle w:val="ae"/>
        <w:jc w:val="both"/>
        <w:rPr>
          <w:rFonts w:ascii="Times New Roman" w:hAnsi="Times New Roman" w:cs="Times New Roman"/>
          <w:snapToGrid w:val="0"/>
          <w:color w:val="000000" w:themeColor="text1"/>
          <w:sz w:val="24"/>
          <w:szCs w:val="24"/>
        </w:rPr>
      </w:pPr>
    </w:p>
    <w:bookmarkEnd w:id="0"/>
    <w:p w:rsidR="00950898" w:rsidRDefault="00950898" w:rsidP="00950898">
      <w:pPr>
        <w:pStyle w:val="ae"/>
        <w:jc w:val="both"/>
        <w:rPr>
          <w:rFonts w:ascii="Times New Roman" w:hAnsi="Times New Roman" w:cs="Times New Roman"/>
          <w:snapToGrid w:val="0"/>
          <w:color w:val="000000" w:themeColor="text1"/>
          <w:sz w:val="20"/>
          <w:szCs w:val="20"/>
        </w:rPr>
      </w:pPr>
    </w:p>
    <w:p w:rsidR="00950898" w:rsidRDefault="00950898" w:rsidP="00950898">
      <w:pPr>
        <w:pStyle w:val="ae"/>
        <w:jc w:val="both"/>
        <w:rPr>
          <w:rFonts w:ascii="Times New Roman" w:hAnsi="Times New Roman" w:cs="Times New Roman"/>
          <w:snapToGrid w:val="0"/>
          <w:color w:val="000000" w:themeColor="text1"/>
          <w:sz w:val="20"/>
          <w:szCs w:val="20"/>
        </w:rPr>
      </w:pPr>
    </w:p>
    <w:p w:rsidR="00950898" w:rsidRDefault="00950898" w:rsidP="00950898">
      <w:pPr>
        <w:pStyle w:val="ae"/>
        <w:jc w:val="both"/>
        <w:rPr>
          <w:rFonts w:ascii="Times New Roman" w:hAnsi="Times New Roman" w:cs="Times New Roman"/>
          <w:snapToGrid w:val="0"/>
          <w:color w:val="000000" w:themeColor="text1"/>
          <w:sz w:val="20"/>
          <w:szCs w:val="20"/>
        </w:rPr>
      </w:pPr>
    </w:p>
    <w:p w:rsidR="00950898" w:rsidRDefault="00950898" w:rsidP="00950898">
      <w:pPr>
        <w:pStyle w:val="ae"/>
        <w:jc w:val="both"/>
        <w:rPr>
          <w:rFonts w:ascii="Times New Roman" w:hAnsi="Times New Roman" w:cs="Times New Roman"/>
          <w:snapToGrid w:val="0"/>
          <w:color w:val="000000" w:themeColor="text1"/>
          <w:sz w:val="20"/>
          <w:szCs w:val="20"/>
        </w:rPr>
      </w:pPr>
    </w:p>
    <w:p w:rsidR="00950898" w:rsidRDefault="00950898" w:rsidP="00950898">
      <w:pPr>
        <w:pStyle w:val="ae"/>
        <w:jc w:val="both"/>
        <w:rPr>
          <w:rFonts w:ascii="Times New Roman" w:hAnsi="Times New Roman" w:cs="Times New Roman"/>
          <w:snapToGrid w:val="0"/>
          <w:color w:val="000000" w:themeColor="text1"/>
          <w:sz w:val="20"/>
          <w:szCs w:val="20"/>
        </w:rPr>
      </w:pPr>
    </w:p>
    <w:p w:rsidR="00950898" w:rsidRDefault="00950898" w:rsidP="00950898">
      <w:pPr>
        <w:pStyle w:val="ae"/>
        <w:jc w:val="both"/>
        <w:rPr>
          <w:rFonts w:ascii="Times New Roman" w:hAnsi="Times New Roman" w:cs="Times New Roman"/>
          <w:snapToGrid w:val="0"/>
          <w:color w:val="000000" w:themeColor="text1"/>
          <w:sz w:val="20"/>
          <w:szCs w:val="20"/>
        </w:rPr>
      </w:pPr>
    </w:p>
    <w:p w:rsidR="00950898" w:rsidRDefault="00950898" w:rsidP="00950898">
      <w:pPr>
        <w:pStyle w:val="ae"/>
        <w:jc w:val="both"/>
        <w:rPr>
          <w:rFonts w:ascii="Times New Roman" w:hAnsi="Times New Roman" w:cs="Times New Roman"/>
          <w:snapToGrid w:val="0"/>
          <w:color w:val="000000" w:themeColor="text1"/>
          <w:sz w:val="20"/>
          <w:szCs w:val="20"/>
        </w:rPr>
      </w:pPr>
    </w:p>
    <w:p w:rsidR="00950898" w:rsidRDefault="00950898" w:rsidP="00950898">
      <w:pPr>
        <w:pStyle w:val="ae"/>
        <w:jc w:val="both"/>
        <w:rPr>
          <w:rFonts w:ascii="Times New Roman" w:hAnsi="Times New Roman" w:cs="Times New Roman"/>
          <w:snapToGrid w:val="0"/>
          <w:color w:val="000000" w:themeColor="text1"/>
          <w:sz w:val="20"/>
          <w:szCs w:val="20"/>
        </w:rPr>
      </w:pPr>
    </w:p>
    <w:p w:rsidR="00950898" w:rsidRDefault="00950898" w:rsidP="00950898">
      <w:pPr>
        <w:pStyle w:val="ae"/>
        <w:jc w:val="both"/>
        <w:rPr>
          <w:rFonts w:ascii="Times New Roman" w:hAnsi="Times New Roman" w:cs="Times New Roman"/>
          <w:snapToGrid w:val="0"/>
          <w:color w:val="000000" w:themeColor="text1"/>
          <w:sz w:val="20"/>
          <w:szCs w:val="20"/>
        </w:rPr>
      </w:pPr>
    </w:p>
    <w:p w:rsidR="00950898" w:rsidRDefault="00950898" w:rsidP="00950898">
      <w:pPr>
        <w:pStyle w:val="ae"/>
        <w:jc w:val="both"/>
        <w:rPr>
          <w:rFonts w:ascii="Times New Roman" w:hAnsi="Times New Roman" w:cs="Times New Roman"/>
          <w:snapToGrid w:val="0"/>
          <w:color w:val="000000" w:themeColor="text1"/>
          <w:sz w:val="20"/>
          <w:szCs w:val="20"/>
        </w:rPr>
      </w:pPr>
    </w:p>
    <w:p w:rsidR="00950898" w:rsidRDefault="00950898" w:rsidP="00950898">
      <w:pPr>
        <w:pStyle w:val="ae"/>
        <w:jc w:val="both"/>
        <w:rPr>
          <w:rFonts w:ascii="Times New Roman" w:hAnsi="Times New Roman" w:cs="Times New Roman"/>
          <w:snapToGrid w:val="0"/>
          <w:color w:val="000000" w:themeColor="text1"/>
          <w:sz w:val="20"/>
          <w:szCs w:val="20"/>
        </w:rPr>
      </w:pPr>
    </w:p>
    <w:p w:rsidR="00950898" w:rsidRDefault="00950898" w:rsidP="00950898">
      <w:pPr>
        <w:pStyle w:val="ae"/>
        <w:jc w:val="both"/>
        <w:rPr>
          <w:rFonts w:ascii="Times New Roman" w:hAnsi="Times New Roman" w:cs="Times New Roman"/>
          <w:snapToGrid w:val="0"/>
          <w:color w:val="000000" w:themeColor="text1"/>
          <w:sz w:val="20"/>
          <w:szCs w:val="20"/>
        </w:rPr>
      </w:pPr>
    </w:p>
    <w:p w:rsidR="00950898" w:rsidRDefault="00950898" w:rsidP="00950898">
      <w:pPr>
        <w:pStyle w:val="ae"/>
        <w:jc w:val="both"/>
        <w:rPr>
          <w:rFonts w:ascii="Times New Roman" w:hAnsi="Times New Roman" w:cs="Times New Roman"/>
          <w:snapToGrid w:val="0"/>
          <w:color w:val="000000" w:themeColor="text1"/>
          <w:sz w:val="20"/>
          <w:szCs w:val="20"/>
        </w:rPr>
      </w:pPr>
    </w:p>
    <w:p w:rsidR="00950898" w:rsidRDefault="00950898" w:rsidP="00950898">
      <w:pPr>
        <w:pStyle w:val="ae"/>
        <w:jc w:val="both"/>
        <w:rPr>
          <w:rFonts w:ascii="Times New Roman" w:hAnsi="Times New Roman" w:cs="Times New Roman"/>
          <w:snapToGrid w:val="0"/>
          <w:color w:val="000000" w:themeColor="text1"/>
          <w:sz w:val="20"/>
          <w:szCs w:val="20"/>
        </w:rPr>
      </w:pPr>
    </w:p>
    <w:p w:rsidR="00950898" w:rsidRDefault="00950898" w:rsidP="00950898">
      <w:pPr>
        <w:pStyle w:val="ae"/>
        <w:jc w:val="both"/>
        <w:rPr>
          <w:rFonts w:ascii="Times New Roman" w:hAnsi="Times New Roman" w:cs="Times New Roman"/>
          <w:snapToGrid w:val="0"/>
          <w:color w:val="000000" w:themeColor="text1"/>
          <w:sz w:val="20"/>
          <w:szCs w:val="20"/>
        </w:rPr>
      </w:pPr>
    </w:p>
    <w:p w:rsidR="00950898" w:rsidRDefault="00950898" w:rsidP="00950898">
      <w:pPr>
        <w:pStyle w:val="ae"/>
        <w:jc w:val="both"/>
        <w:rPr>
          <w:rFonts w:ascii="Times New Roman" w:hAnsi="Times New Roman" w:cs="Times New Roman"/>
          <w:snapToGrid w:val="0"/>
          <w:color w:val="000000" w:themeColor="text1"/>
          <w:sz w:val="20"/>
          <w:szCs w:val="20"/>
        </w:rPr>
      </w:pPr>
    </w:p>
    <w:p w:rsidR="00950898" w:rsidRDefault="00950898" w:rsidP="00950898">
      <w:pPr>
        <w:pStyle w:val="ae"/>
        <w:jc w:val="both"/>
        <w:rPr>
          <w:rFonts w:ascii="Times New Roman" w:hAnsi="Times New Roman" w:cs="Times New Roman"/>
          <w:snapToGrid w:val="0"/>
          <w:color w:val="000000" w:themeColor="text1"/>
          <w:sz w:val="20"/>
          <w:szCs w:val="20"/>
        </w:rPr>
      </w:pPr>
    </w:p>
    <w:p w:rsidR="00950898" w:rsidRDefault="00950898" w:rsidP="00950898">
      <w:pPr>
        <w:pStyle w:val="ae"/>
        <w:jc w:val="both"/>
        <w:rPr>
          <w:rFonts w:ascii="Times New Roman" w:hAnsi="Times New Roman" w:cs="Times New Roman"/>
          <w:snapToGrid w:val="0"/>
          <w:color w:val="000000" w:themeColor="text1"/>
          <w:sz w:val="20"/>
          <w:szCs w:val="20"/>
        </w:rPr>
      </w:pPr>
    </w:p>
    <w:p w:rsidR="00950898" w:rsidRDefault="00950898" w:rsidP="00950898">
      <w:pPr>
        <w:pStyle w:val="ae"/>
        <w:jc w:val="both"/>
        <w:rPr>
          <w:rFonts w:ascii="Times New Roman" w:hAnsi="Times New Roman" w:cs="Times New Roman"/>
          <w:snapToGrid w:val="0"/>
          <w:color w:val="000000" w:themeColor="text1"/>
          <w:sz w:val="20"/>
          <w:szCs w:val="20"/>
        </w:rPr>
      </w:pPr>
    </w:p>
    <w:p w:rsidR="00950898" w:rsidRDefault="00950898" w:rsidP="00950898">
      <w:pPr>
        <w:pStyle w:val="ae"/>
        <w:jc w:val="both"/>
        <w:rPr>
          <w:rFonts w:ascii="Times New Roman" w:hAnsi="Times New Roman" w:cs="Times New Roman"/>
          <w:snapToGrid w:val="0"/>
          <w:color w:val="000000" w:themeColor="text1"/>
          <w:sz w:val="20"/>
          <w:szCs w:val="20"/>
        </w:rPr>
      </w:pPr>
    </w:p>
    <w:p w:rsidR="00950898" w:rsidRDefault="00950898" w:rsidP="00950898">
      <w:pPr>
        <w:pStyle w:val="ae"/>
        <w:jc w:val="both"/>
        <w:rPr>
          <w:rFonts w:ascii="Times New Roman" w:hAnsi="Times New Roman" w:cs="Times New Roman"/>
          <w:snapToGrid w:val="0"/>
          <w:color w:val="000000" w:themeColor="text1"/>
          <w:sz w:val="20"/>
          <w:szCs w:val="20"/>
        </w:rPr>
      </w:pPr>
    </w:p>
    <w:p w:rsidR="00950898" w:rsidRDefault="00950898" w:rsidP="00950898">
      <w:pPr>
        <w:pStyle w:val="ae"/>
        <w:jc w:val="both"/>
        <w:rPr>
          <w:rFonts w:ascii="Times New Roman" w:hAnsi="Times New Roman" w:cs="Times New Roman"/>
          <w:snapToGrid w:val="0"/>
          <w:color w:val="000000" w:themeColor="text1"/>
          <w:sz w:val="20"/>
          <w:szCs w:val="20"/>
        </w:rPr>
      </w:pPr>
    </w:p>
    <w:p w:rsidR="00950898" w:rsidRDefault="00950898" w:rsidP="00950898">
      <w:pPr>
        <w:pStyle w:val="ae"/>
        <w:jc w:val="both"/>
        <w:rPr>
          <w:rFonts w:ascii="Times New Roman" w:hAnsi="Times New Roman" w:cs="Times New Roman"/>
          <w:snapToGrid w:val="0"/>
          <w:color w:val="000000" w:themeColor="text1"/>
          <w:sz w:val="20"/>
          <w:szCs w:val="20"/>
        </w:rPr>
      </w:pPr>
    </w:p>
    <w:p w:rsidR="00950898" w:rsidRDefault="00950898" w:rsidP="00950898">
      <w:pPr>
        <w:pStyle w:val="ae"/>
        <w:jc w:val="both"/>
        <w:rPr>
          <w:rFonts w:ascii="Times New Roman" w:hAnsi="Times New Roman" w:cs="Times New Roman"/>
          <w:snapToGrid w:val="0"/>
          <w:color w:val="000000" w:themeColor="text1"/>
          <w:sz w:val="20"/>
          <w:szCs w:val="20"/>
        </w:rPr>
      </w:pPr>
    </w:p>
    <w:p w:rsidR="00950898" w:rsidRDefault="00950898" w:rsidP="00950898">
      <w:pPr>
        <w:pStyle w:val="ae"/>
        <w:jc w:val="both"/>
        <w:rPr>
          <w:rFonts w:ascii="Times New Roman" w:hAnsi="Times New Roman" w:cs="Times New Roman"/>
          <w:snapToGrid w:val="0"/>
          <w:color w:val="000000" w:themeColor="text1"/>
          <w:sz w:val="20"/>
          <w:szCs w:val="20"/>
        </w:rPr>
      </w:pPr>
    </w:p>
    <w:p w:rsidR="00950898" w:rsidRDefault="00950898" w:rsidP="00950898">
      <w:pPr>
        <w:pStyle w:val="ae"/>
        <w:jc w:val="both"/>
        <w:rPr>
          <w:rFonts w:ascii="Times New Roman" w:hAnsi="Times New Roman" w:cs="Times New Roman"/>
          <w:snapToGrid w:val="0"/>
          <w:color w:val="000000" w:themeColor="text1"/>
          <w:sz w:val="20"/>
          <w:szCs w:val="20"/>
        </w:rPr>
      </w:pPr>
    </w:p>
    <w:p w:rsidR="00950898" w:rsidRDefault="00950898" w:rsidP="00950898">
      <w:pPr>
        <w:pStyle w:val="ae"/>
        <w:jc w:val="both"/>
        <w:rPr>
          <w:rFonts w:ascii="Times New Roman" w:hAnsi="Times New Roman" w:cs="Times New Roman"/>
          <w:snapToGrid w:val="0"/>
          <w:color w:val="000000" w:themeColor="text1"/>
          <w:sz w:val="20"/>
          <w:szCs w:val="20"/>
        </w:rPr>
      </w:pPr>
    </w:p>
    <w:p w:rsidR="00950898" w:rsidRDefault="00950898" w:rsidP="00950898">
      <w:pPr>
        <w:pStyle w:val="ae"/>
        <w:jc w:val="both"/>
        <w:rPr>
          <w:rFonts w:ascii="Times New Roman" w:hAnsi="Times New Roman" w:cs="Times New Roman"/>
          <w:snapToGrid w:val="0"/>
          <w:color w:val="000000" w:themeColor="text1"/>
          <w:sz w:val="20"/>
          <w:szCs w:val="20"/>
        </w:rPr>
      </w:pPr>
    </w:p>
    <w:p w:rsidR="00950898" w:rsidRDefault="00950898" w:rsidP="00950898">
      <w:pPr>
        <w:pStyle w:val="ae"/>
        <w:jc w:val="both"/>
        <w:rPr>
          <w:rFonts w:ascii="Times New Roman" w:hAnsi="Times New Roman" w:cs="Times New Roman"/>
          <w:snapToGrid w:val="0"/>
          <w:color w:val="000000" w:themeColor="text1"/>
          <w:sz w:val="20"/>
          <w:szCs w:val="20"/>
        </w:rPr>
      </w:pPr>
    </w:p>
    <w:p w:rsidR="00950898" w:rsidRDefault="00950898" w:rsidP="00950898">
      <w:pPr>
        <w:pStyle w:val="ae"/>
        <w:jc w:val="both"/>
        <w:rPr>
          <w:rFonts w:ascii="Times New Roman" w:hAnsi="Times New Roman" w:cs="Times New Roman"/>
          <w:snapToGrid w:val="0"/>
          <w:color w:val="000000" w:themeColor="text1"/>
          <w:sz w:val="20"/>
          <w:szCs w:val="20"/>
        </w:rPr>
      </w:pPr>
    </w:p>
    <w:p w:rsidR="00950898" w:rsidRDefault="00950898" w:rsidP="00950898">
      <w:pPr>
        <w:pStyle w:val="ae"/>
        <w:jc w:val="both"/>
        <w:rPr>
          <w:rFonts w:ascii="Times New Roman" w:hAnsi="Times New Roman" w:cs="Times New Roman"/>
          <w:snapToGrid w:val="0"/>
          <w:color w:val="000000" w:themeColor="text1"/>
          <w:sz w:val="20"/>
          <w:szCs w:val="20"/>
        </w:rPr>
      </w:pPr>
    </w:p>
    <w:p w:rsidR="00950898" w:rsidRDefault="00950898" w:rsidP="00950898">
      <w:pPr>
        <w:pStyle w:val="ae"/>
        <w:jc w:val="both"/>
        <w:rPr>
          <w:rFonts w:ascii="Times New Roman" w:hAnsi="Times New Roman" w:cs="Times New Roman"/>
          <w:snapToGrid w:val="0"/>
          <w:color w:val="000000" w:themeColor="text1"/>
          <w:sz w:val="20"/>
          <w:szCs w:val="20"/>
        </w:rPr>
      </w:pPr>
    </w:p>
    <w:p w:rsidR="00950898" w:rsidRDefault="00950898" w:rsidP="00950898">
      <w:pPr>
        <w:pStyle w:val="ae"/>
        <w:jc w:val="both"/>
        <w:rPr>
          <w:rFonts w:ascii="Times New Roman" w:hAnsi="Times New Roman" w:cs="Times New Roman"/>
          <w:snapToGrid w:val="0"/>
          <w:color w:val="000000" w:themeColor="text1"/>
          <w:sz w:val="20"/>
          <w:szCs w:val="20"/>
        </w:rPr>
      </w:pPr>
    </w:p>
    <w:p w:rsidR="00950898" w:rsidRDefault="00950898" w:rsidP="00950898">
      <w:pPr>
        <w:pStyle w:val="ae"/>
        <w:jc w:val="both"/>
        <w:rPr>
          <w:rFonts w:ascii="Times New Roman" w:hAnsi="Times New Roman" w:cs="Times New Roman"/>
          <w:snapToGrid w:val="0"/>
          <w:color w:val="000000" w:themeColor="text1"/>
          <w:sz w:val="20"/>
          <w:szCs w:val="20"/>
        </w:rPr>
      </w:pPr>
    </w:p>
    <w:p w:rsidR="00950898" w:rsidRDefault="00950898" w:rsidP="00950898">
      <w:pPr>
        <w:pStyle w:val="ae"/>
        <w:jc w:val="both"/>
        <w:rPr>
          <w:rFonts w:ascii="Times New Roman" w:hAnsi="Times New Roman" w:cs="Times New Roman"/>
          <w:snapToGrid w:val="0"/>
          <w:color w:val="000000" w:themeColor="text1"/>
          <w:sz w:val="20"/>
          <w:szCs w:val="20"/>
        </w:rPr>
      </w:pPr>
    </w:p>
    <w:p w:rsidR="00950898" w:rsidRDefault="00950898" w:rsidP="00950898">
      <w:pPr>
        <w:pStyle w:val="ae"/>
        <w:jc w:val="both"/>
        <w:rPr>
          <w:rFonts w:ascii="Times New Roman" w:hAnsi="Times New Roman" w:cs="Times New Roman"/>
          <w:snapToGrid w:val="0"/>
          <w:color w:val="000000" w:themeColor="text1"/>
          <w:sz w:val="20"/>
          <w:szCs w:val="20"/>
        </w:rPr>
      </w:pPr>
    </w:p>
    <w:p w:rsidR="00950898" w:rsidRDefault="00950898" w:rsidP="00950898">
      <w:pPr>
        <w:pStyle w:val="ae"/>
        <w:jc w:val="both"/>
        <w:rPr>
          <w:rFonts w:ascii="Times New Roman" w:hAnsi="Times New Roman" w:cs="Times New Roman"/>
          <w:snapToGrid w:val="0"/>
          <w:color w:val="000000" w:themeColor="text1"/>
          <w:sz w:val="20"/>
          <w:szCs w:val="20"/>
        </w:rPr>
      </w:pPr>
    </w:p>
    <w:p w:rsidR="00950898" w:rsidRDefault="00950898" w:rsidP="00950898">
      <w:pPr>
        <w:pStyle w:val="ae"/>
        <w:jc w:val="both"/>
        <w:rPr>
          <w:rFonts w:ascii="Times New Roman" w:hAnsi="Times New Roman" w:cs="Times New Roman"/>
          <w:snapToGrid w:val="0"/>
          <w:color w:val="000000" w:themeColor="text1"/>
          <w:sz w:val="20"/>
          <w:szCs w:val="20"/>
        </w:rPr>
      </w:pPr>
    </w:p>
    <w:p w:rsidR="00950898" w:rsidRDefault="00950898" w:rsidP="00950898">
      <w:pPr>
        <w:pStyle w:val="ae"/>
        <w:jc w:val="both"/>
        <w:rPr>
          <w:rFonts w:ascii="Times New Roman" w:hAnsi="Times New Roman" w:cs="Times New Roman"/>
          <w:snapToGrid w:val="0"/>
          <w:color w:val="000000" w:themeColor="text1"/>
          <w:sz w:val="20"/>
          <w:szCs w:val="20"/>
        </w:rPr>
      </w:pPr>
    </w:p>
    <w:p w:rsidR="00950898" w:rsidRDefault="00950898" w:rsidP="00950898">
      <w:pPr>
        <w:pStyle w:val="ae"/>
        <w:jc w:val="both"/>
        <w:rPr>
          <w:rFonts w:ascii="Times New Roman" w:hAnsi="Times New Roman" w:cs="Times New Roman"/>
          <w:snapToGrid w:val="0"/>
          <w:color w:val="000000" w:themeColor="text1"/>
          <w:sz w:val="20"/>
          <w:szCs w:val="20"/>
        </w:rPr>
      </w:pPr>
    </w:p>
    <w:p w:rsidR="00950898" w:rsidRDefault="00950898" w:rsidP="00950898">
      <w:pPr>
        <w:pStyle w:val="ae"/>
        <w:jc w:val="both"/>
        <w:rPr>
          <w:rFonts w:ascii="Times New Roman" w:hAnsi="Times New Roman" w:cs="Times New Roman"/>
          <w:snapToGrid w:val="0"/>
          <w:color w:val="000000" w:themeColor="text1"/>
          <w:sz w:val="20"/>
          <w:szCs w:val="20"/>
        </w:rPr>
      </w:pPr>
    </w:p>
    <w:p w:rsidR="00950898" w:rsidRDefault="00950898" w:rsidP="00950898">
      <w:pPr>
        <w:pStyle w:val="ae"/>
        <w:jc w:val="both"/>
        <w:rPr>
          <w:rFonts w:ascii="Times New Roman" w:hAnsi="Times New Roman" w:cs="Times New Roman"/>
          <w:snapToGrid w:val="0"/>
          <w:color w:val="000000" w:themeColor="text1"/>
          <w:sz w:val="20"/>
          <w:szCs w:val="20"/>
        </w:rPr>
      </w:pPr>
    </w:p>
    <w:p w:rsidR="00950898" w:rsidRDefault="00950898" w:rsidP="00950898">
      <w:pPr>
        <w:pStyle w:val="ae"/>
        <w:jc w:val="both"/>
        <w:rPr>
          <w:rFonts w:ascii="Times New Roman" w:hAnsi="Times New Roman" w:cs="Times New Roman"/>
          <w:snapToGrid w:val="0"/>
          <w:color w:val="000000" w:themeColor="text1"/>
          <w:sz w:val="20"/>
          <w:szCs w:val="20"/>
        </w:rPr>
      </w:pPr>
    </w:p>
    <w:p w:rsidR="00950898" w:rsidRPr="00950898" w:rsidRDefault="00950898" w:rsidP="00950898">
      <w:pPr>
        <w:pStyle w:val="ae"/>
        <w:jc w:val="both"/>
        <w:rPr>
          <w:rFonts w:ascii="Times New Roman" w:hAnsi="Times New Roman" w:cs="Times New Roman"/>
          <w:snapToGrid w:val="0"/>
          <w:color w:val="000000" w:themeColor="text1"/>
          <w:sz w:val="20"/>
          <w:szCs w:val="20"/>
        </w:rPr>
      </w:pPr>
      <w:r w:rsidRPr="00950898">
        <w:rPr>
          <w:rFonts w:ascii="Times New Roman" w:hAnsi="Times New Roman" w:cs="Times New Roman"/>
          <w:snapToGrid w:val="0"/>
          <w:color w:val="000000" w:themeColor="text1"/>
          <w:sz w:val="20"/>
          <w:szCs w:val="20"/>
        </w:rPr>
        <w:t>Енькова Альбина Васильевна</w:t>
      </w:r>
    </w:p>
    <w:p w:rsidR="00950898" w:rsidRPr="00950898" w:rsidRDefault="00950898" w:rsidP="00950898">
      <w:pPr>
        <w:pStyle w:val="ae"/>
        <w:jc w:val="both"/>
        <w:rPr>
          <w:rFonts w:ascii="Times New Roman" w:hAnsi="Times New Roman" w:cs="Times New Roman"/>
          <w:snapToGrid w:val="0"/>
          <w:color w:val="000000" w:themeColor="text1"/>
          <w:sz w:val="24"/>
          <w:szCs w:val="24"/>
        </w:rPr>
      </w:pPr>
      <w:r w:rsidRPr="00950898">
        <w:rPr>
          <w:rFonts w:ascii="Times New Roman" w:hAnsi="Times New Roman" w:cs="Times New Roman"/>
          <w:snapToGrid w:val="0"/>
          <w:color w:val="000000" w:themeColor="text1"/>
          <w:sz w:val="20"/>
          <w:szCs w:val="20"/>
        </w:rPr>
        <w:t>8(835</w:t>
      </w:r>
      <w:r>
        <w:rPr>
          <w:rFonts w:ascii="Times New Roman" w:hAnsi="Times New Roman" w:cs="Times New Roman"/>
          <w:snapToGrid w:val="0"/>
          <w:color w:val="000000" w:themeColor="text1"/>
          <w:sz w:val="20"/>
          <w:szCs w:val="20"/>
        </w:rPr>
        <w:t>-</w:t>
      </w:r>
      <w:r w:rsidRPr="00950898">
        <w:rPr>
          <w:rFonts w:ascii="Times New Roman" w:hAnsi="Times New Roman" w:cs="Times New Roman"/>
          <w:snapToGrid w:val="0"/>
          <w:color w:val="000000" w:themeColor="text1"/>
          <w:sz w:val="20"/>
          <w:szCs w:val="20"/>
        </w:rPr>
        <w:t>44)</w:t>
      </w:r>
      <w:r>
        <w:rPr>
          <w:rFonts w:ascii="Times New Roman" w:hAnsi="Times New Roman" w:cs="Times New Roman"/>
          <w:snapToGrid w:val="0"/>
          <w:color w:val="000000" w:themeColor="text1"/>
          <w:sz w:val="20"/>
          <w:szCs w:val="20"/>
        </w:rPr>
        <w:t xml:space="preserve"> </w:t>
      </w:r>
      <w:r w:rsidRPr="00950898">
        <w:rPr>
          <w:rFonts w:ascii="Times New Roman" w:hAnsi="Times New Roman" w:cs="Times New Roman"/>
          <w:snapToGrid w:val="0"/>
          <w:color w:val="000000" w:themeColor="text1"/>
          <w:sz w:val="20"/>
          <w:szCs w:val="20"/>
        </w:rPr>
        <w:t>2</w:t>
      </w:r>
      <w:r>
        <w:rPr>
          <w:rFonts w:ascii="Times New Roman" w:hAnsi="Times New Roman" w:cs="Times New Roman"/>
          <w:snapToGrid w:val="0"/>
          <w:color w:val="000000" w:themeColor="text1"/>
          <w:sz w:val="20"/>
          <w:szCs w:val="20"/>
        </w:rPr>
        <w:t>-</w:t>
      </w:r>
      <w:r w:rsidRPr="00950898">
        <w:rPr>
          <w:rFonts w:ascii="Times New Roman" w:hAnsi="Times New Roman" w:cs="Times New Roman"/>
          <w:snapToGrid w:val="0"/>
          <w:color w:val="000000" w:themeColor="text1"/>
          <w:sz w:val="20"/>
          <w:szCs w:val="20"/>
        </w:rPr>
        <w:t>17</w:t>
      </w:r>
      <w:r>
        <w:rPr>
          <w:rFonts w:ascii="Times New Roman" w:hAnsi="Times New Roman" w:cs="Times New Roman"/>
          <w:snapToGrid w:val="0"/>
          <w:color w:val="000000" w:themeColor="text1"/>
          <w:sz w:val="20"/>
          <w:szCs w:val="20"/>
        </w:rPr>
        <w:t>-</w:t>
      </w:r>
      <w:r w:rsidRPr="00950898">
        <w:rPr>
          <w:rFonts w:ascii="Times New Roman" w:hAnsi="Times New Roman" w:cs="Times New Roman"/>
          <w:snapToGrid w:val="0"/>
          <w:color w:val="000000" w:themeColor="text1"/>
          <w:sz w:val="20"/>
          <w:szCs w:val="20"/>
        </w:rPr>
        <w:t>01</w:t>
      </w:r>
    </w:p>
    <w:p w:rsidR="00950898" w:rsidRPr="00950898" w:rsidRDefault="00950898" w:rsidP="00950898">
      <w:pPr>
        <w:pStyle w:val="ae"/>
        <w:jc w:val="both"/>
        <w:rPr>
          <w:rFonts w:ascii="Times New Roman" w:hAnsi="Times New Roman" w:cs="Times New Roman"/>
          <w:snapToGrid w:val="0"/>
          <w:color w:val="000000" w:themeColor="text1"/>
          <w:sz w:val="24"/>
          <w:szCs w:val="24"/>
        </w:rPr>
      </w:pPr>
    </w:p>
    <w:p w:rsidR="00950898" w:rsidRPr="00923298" w:rsidRDefault="00950898" w:rsidP="00950898">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УТВЕРЖДЕНО</w:t>
      </w:r>
    </w:p>
    <w:p w:rsidR="00950898" w:rsidRPr="00923298" w:rsidRDefault="00950898" w:rsidP="00950898">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950898" w:rsidRDefault="00950898" w:rsidP="00950898">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950898" w:rsidRPr="00923298" w:rsidRDefault="00950898" w:rsidP="00950898">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950898" w:rsidRPr="00923298" w:rsidRDefault="00950898" w:rsidP="00950898">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05.04.2023 № 416</w:t>
      </w:r>
    </w:p>
    <w:p w:rsidR="00950898" w:rsidRPr="00950898" w:rsidRDefault="00950898" w:rsidP="00950898">
      <w:pPr>
        <w:spacing w:line="240" w:lineRule="auto"/>
        <w:jc w:val="both"/>
        <w:rPr>
          <w:rFonts w:ascii="Times New Roman" w:hAnsi="Times New Roman" w:cs="Times New Roman"/>
          <w:caps/>
          <w:color w:val="000000" w:themeColor="text1"/>
          <w:sz w:val="24"/>
          <w:szCs w:val="24"/>
        </w:rPr>
      </w:pPr>
    </w:p>
    <w:p w:rsidR="00950898" w:rsidRPr="00950898" w:rsidRDefault="00950898" w:rsidP="00950898">
      <w:pPr>
        <w:pStyle w:val="1"/>
        <w:spacing w:before="0" w:line="240" w:lineRule="auto"/>
        <w:jc w:val="center"/>
        <w:rPr>
          <w:rFonts w:ascii="Times New Roman" w:hAnsi="Times New Roman" w:cs="Times New Roman"/>
          <w:caps/>
          <w:color w:val="000000" w:themeColor="text1"/>
          <w:sz w:val="24"/>
          <w:szCs w:val="24"/>
        </w:rPr>
      </w:pPr>
      <w:r w:rsidRPr="00950898">
        <w:rPr>
          <w:rFonts w:ascii="Times New Roman" w:hAnsi="Times New Roman" w:cs="Times New Roman"/>
          <w:b/>
          <w:color w:val="000000" w:themeColor="text1"/>
          <w:sz w:val="24"/>
          <w:szCs w:val="24"/>
        </w:rPr>
        <w:t>П</w:t>
      </w:r>
      <w:r w:rsidRPr="00950898">
        <w:rPr>
          <w:rFonts w:ascii="Times New Roman" w:hAnsi="Times New Roman" w:cs="Times New Roman"/>
          <w:b/>
          <w:caps/>
          <w:color w:val="000000" w:themeColor="text1"/>
          <w:sz w:val="24"/>
          <w:szCs w:val="24"/>
        </w:rPr>
        <w:t>орядок</w:t>
      </w:r>
      <w:r w:rsidRPr="00950898">
        <w:rPr>
          <w:rFonts w:ascii="Times New Roman" w:hAnsi="Times New Roman" w:cs="Times New Roman"/>
          <w:b/>
          <w:color w:val="000000" w:themeColor="text1"/>
          <w:sz w:val="24"/>
          <w:szCs w:val="24"/>
        </w:rPr>
        <w:br/>
      </w:r>
      <w:r w:rsidRPr="00950898">
        <w:rPr>
          <w:rFonts w:ascii="Times New Roman" w:hAnsi="Times New Roman" w:cs="Times New Roman"/>
          <w:b/>
          <w:caps/>
          <w:color w:val="000000" w:themeColor="text1"/>
          <w:sz w:val="24"/>
          <w:szCs w:val="24"/>
        </w:rPr>
        <w:t>предоставления субсидий, в том числе грантов в форме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из бюджета Урмарского муниципального округа Чувашской Республики</w:t>
      </w:r>
    </w:p>
    <w:p w:rsidR="00950898" w:rsidRPr="00950898" w:rsidRDefault="00950898" w:rsidP="00950898">
      <w:pPr>
        <w:pStyle w:val="1"/>
        <w:spacing w:line="240" w:lineRule="auto"/>
        <w:jc w:val="center"/>
        <w:rPr>
          <w:rFonts w:ascii="Times New Roman" w:hAnsi="Times New Roman" w:cs="Times New Roman"/>
          <w:b/>
          <w:color w:val="000000" w:themeColor="text1"/>
          <w:sz w:val="24"/>
          <w:szCs w:val="24"/>
        </w:rPr>
      </w:pPr>
      <w:bookmarkStart w:id="2" w:name="sub_1001"/>
      <w:r w:rsidRPr="00950898">
        <w:rPr>
          <w:rFonts w:ascii="Times New Roman" w:hAnsi="Times New Roman" w:cs="Times New Roman"/>
          <w:b/>
          <w:color w:val="000000" w:themeColor="text1"/>
          <w:sz w:val="24"/>
          <w:szCs w:val="24"/>
        </w:rPr>
        <w:t xml:space="preserve">I. </w:t>
      </w:r>
      <w:r w:rsidRPr="00950898">
        <w:rPr>
          <w:rFonts w:ascii="Times New Roman" w:hAnsi="Times New Roman" w:cs="Times New Roman"/>
          <w:b/>
          <w:caps/>
          <w:color w:val="000000" w:themeColor="text1"/>
          <w:sz w:val="24"/>
          <w:szCs w:val="24"/>
        </w:rPr>
        <w:t>Общие положения о предоставлении субсидий</w:t>
      </w:r>
    </w:p>
    <w:p w:rsidR="00950898" w:rsidRDefault="00950898" w:rsidP="00950898">
      <w:pPr>
        <w:pStyle w:val="ae"/>
        <w:jc w:val="both"/>
        <w:rPr>
          <w:rFonts w:ascii="Times New Roman" w:hAnsi="Times New Roman" w:cs="Times New Roman"/>
          <w:color w:val="000000" w:themeColor="text1"/>
          <w:sz w:val="24"/>
          <w:szCs w:val="24"/>
        </w:rPr>
      </w:pPr>
      <w:bookmarkStart w:id="3" w:name="sub_11"/>
      <w:bookmarkEnd w:id="2"/>
      <w:r w:rsidRPr="00950898">
        <w:rPr>
          <w:rFonts w:ascii="Times New Roman" w:hAnsi="Times New Roman" w:cs="Times New Roman"/>
          <w:color w:val="000000" w:themeColor="text1"/>
          <w:sz w:val="24"/>
          <w:szCs w:val="24"/>
        </w:rPr>
        <w:tab/>
      </w:r>
    </w:p>
    <w:p w:rsidR="00950898" w:rsidRPr="00950898" w:rsidRDefault="00950898" w:rsidP="00950898">
      <w:pPr>
        <w:pStyle w:val="ae"/>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950898">
        <w:rPr>
          <w:rFonts w:ascii="Times New Roman" w:hAnsi="Times New Roman" w:cs="Times New Roman"/>
          <w:color w:val="000000" w:themeColor="text1"/>
          <w:sz w:val="24"/>
          <w:szCs w:val="24"/>
        </w:rPr>
        <w:t xml:space="preserve">1.1. </w:t>
      </w:r>
      <w:proofErr w:type="gramStart"/>
      <w:r w:rsidRPr="00950898">
        <w:rPr>
          <w:rFonts w:ascii="Times New Roman" w:hAnsi="Times New Roman" w:cs="Times New Roman"/>
          <w:color w:val="000000" w:themeColor="text1"/>
          <w:sz w:val="24"/>
          <w:szCs w:val="24"/>
        </w:rPr>
        <w:t>Настоящий Порядок разработан в соответствии со</w:t>
      </w:r>
      <w:r w:rsidRPr="00950898">
        <w:rPr>
          <w:rFonts w:ascii="Times New Roman" w:hAnsi="Times New Roman" w:cs="Times New Roman"/>
          <w:b/>
          <w:color w:val="000000" w:themeColor="text1"/>
          <w:sz w:val="24"/>
          <w:szCs w:val="24"/>
        </w:rPr>
        <w:t xml:space="preserve"> </w:t>
      </w:r>
      <w:hyperlink r:id="rId15" w:history="1">
        <w:r w:rsidRPr="00950898">
          <w:rPr>
            <w:rStyle w:val="aff6"/>
            <w:b w:val="0"/>
            <w:color w:val="000000" w:themeColor="text1"/>
            <w:sz w:val="24"/>
            <w:szCs w:val="24"/>
            <w:u w:val="none"/>
          </w:rPr>
          <w:t>статьей 78</w:t>
        </w:r>
      </w:hyperlink>
      <w:r w:rsidRPr="00950898">
        <w:rPr>
          <w:rFonts w:ascii="Times New Roman" w:hAnsi="Times New Roman" w:cs="Times New Roman"/>
          <w:color w:val="000000" w:themeColor="text1"/>
          <w:sz w:val="24"/>
          <w:szCs w:val="24"/>
        </w:rPr>
        <w:t xml:space="preserve"> Бюджетного кодекса Российской Федерации, </w:t>
      </w:r>
      <w:hyperlink r:id="rId16" w:history="1">
        <w:r w:rsidRPr="00950898">
          <w:rPr>
            <w:rStyle w:val="aff6"/>
            <w:b w:val="0"/>
            <w:color w:val="000000" w:themeColor="text1"/>
            <w:sz w:val="24"/>
            <w:szCs w:val="24"/>
            <w:u w:val="none"/>
          </w:rPr>
          <w:t>постановлением</w:t>
        </w:r>
      </w:hyperlink>
      <w:r w:rsidRPr="00950898">
        <w:rPr>
          <w:rFonts w:ascii="Times New Roman" w:hAnsi="Times New Roman" w:cs="Times New Roman"/>
          <w:b/>
          <w:color w:val="000000" w:themeColor="text1"/>
          <w:sz w:val="24"/>
          <w:szCs w:val="24"/>
        </w:rPr>
        <w:t xml:space="preserve"> </w:t>
      </w:r>
      <w:r w:rsidRPr="00950898">
        <w:rPr>
          <w:rFonts w:ascii="Times New Roman" w:hAnsi="Times New Roman" w:cs="Times New Roman"/>
          <w:color w:val="000000" w:themeColor="text1"/>
          <w:sz w:val="24"/>
          <w:szCs w:val="24"/>
        </w:rPr>
        <w:t>Правительства Российской Федерации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w:t>
      </w:r>
      <w:proofErr w:type="gramEnd"/>
      <w:r w:rsidRPr="00950898">
        <w:rPr>
          <w:rFonts w:ascii="Times New Roman" w:hAnsi="Times New Roman" w:cs="Times New Roman"/>
          <w:color w:val="000000" w:themeColor="text1"/>
          <w:sz w:val="24"/>
          <w:szCs w:val="24"/>
        </w:rPr>
        <w:t xml:space="preserve"> актов Правительства Российской Федерации и отдельных положений некоторых актов правительства Российской Федерации» и устанавливает порядок предоставления за счет средств бюджета Урмарского муниципального округа Чувашской Республики субсидий юридическим лицам (за исключением муниципальных учреждений), индивидуальным предпринимателям, а также физическим лицам - производителям товаров, работ, услуг.</w:t>
      </w:r>
    </w:p>
    <w:p w:rsidR="00950898" w:rsidRPr="00950898" w:rsidRDefault="00950898" w:rsidP="00950898">
      <w:pPr>
        <w:pStyle w:val="ae"/>
        <w:jc w:val="both"/>
        <w:rPr>
          <w:rFonts w:ascii="Times New Roman" w:hAnsi="Times New Roman" w:cs="Times New Roman"/>
          <w:color w:val="000000" w:themeColor="text1"/>
          <w:sz w:val="24"/>
          <w:szCs w:val="24"/>
        </w:rPr>
      </w:pPr>
      <w:bookmarkStart w:id="4" w:name="sub_12"/>
      <w:bookmarkEnd w:id="3"/>
      <w:r w:rsidRPr="00950898">
        <w:rPr>
          <w:rFonts w:ascii="Times New Roman" w:hAnsi="Times New Roman" w:cs="Times New Roman"/>
          <w:color w:val="000000" w:themeColor="text1"/>
          <w:sz w:val="24"/>
          <w:szCs w:val="24"/>
        </w:rPr>
        <w:tab/>
        <w:t>1.2. Предоставление субсидий, в том числе грантов в форме субсидий, юридическим лицам (за исключением субсидий муниципальным учреждениям), индивидуальным предпринимателям, а также физическим лицам в связи с производством (реализацией) ими товаров, выполнением работ, оказанием услуг, в соответствии с настоящим Порядком, осуществляется в целях:</w:t>
      </w:r>
    </w:p>
    <w:p w:rsidR="00950898" w:rsidRPr="00950898" w:rsidRDefault="00950898" w:rsidP="00950898">
      <w:pPr>
        <w:pStyle w:val="ae"/>
        <w:jc w:val="both"/>
        <w:rPr>
          <w:rFonts w:ascii="Times New Roman" w:hAnsi="Times New Roman" w:cs="Times New Roman"/>
          <w:color w:val="000000" w:themeColor="text1"/>
          <w:sz w:val="24"/>
          <w:szCs w:val="24"/>
        </w:rPr>
      </w:pPr>
      <w:bookmarkStart w:id="5" w:name="sub_121"/>
      <w:bookmarkEnd w:id="4"/>
      <w:r w:rsidRPr="00950898">
        <w:rPr>
          <w:rFonts w:ascii="Times New Roman" w:hAnsi="Times New Roman" w:cs="Times New Roman"/>
          <w:color w:val="000000" w:themeColor="text1"/>
          <w:sz w:val="24"/>
          <w:szCs w:val="24"/>
        </w:rPr>
        <w:tab/>
        <w:t>а) возмещения недополученных доходов;</w:t>
      </w:r>
    </w:p>
    <w:p w:rsidR="00950898" w:rsidRPr="00950898" w:rsidRDefault="00950898" w:rsidP="00950898">
      <w:pPr>
        <w:pStyle w:val="ae"/>
        <w:jc w:val="both"/>
        <w:rPr>
          <w:rFonts w:ascii="Times New Roman" w:hAnsi="Times New Roman" w:cs="Times New Roman"/>
          <w:color w:val="000000" w:themeColor="text1"/>
          <w:sz w:val="24"/>
          <w:szCs w:val="24"/>
        </w:rPr>
      </w:pPr>
      <w:bookmarkStart w:id="6" w:name="sub_122"/>
      <w:bookmarkEnd w:id="5"/>
      <w:r w:rsidRPr="00950898">
        <w:rPr>
          <w:rFonts w:ascii="Times New Roman" w:hAnsi="Times New Roman" w:cs="Times New Roman"/>
          <w:color w:val="000000" w:themeColor="text1"/>
          <w:sz w:val="24"/>
          <w:szCs w:val="24"/>
        </w:rPr>
        <w:tab/>
        <w:t>б) финансового обеспечения (возмещения) затрат;</w:t>
      </w:r>
    </w:p>
    <w:p w:rsidR="00950898" w:rsidRPr="00950898" w:rsidRDefault="00950898" w:rsidP="00950898">
      <w:pPr>
        <w:pStyle w:val="ae"/>
        <w:jc w:val="both"/>
        <w:rPr>
          <w:rFonts w:ascii="Times New Roman" w:hAnsi="Times New Roman" w:cs="Times New Roman"/>
          <w:color w:val="000000" w:themeColor="text1"/>
          <w:sz w:val="24"/>
          <w:szCs w:val="24"/>
        </w:rPr>
      </w:pPr>
      <w:bookmarkStart w:id="7" w:name="sub_123"/>
      <w:bookmarkEnd w:id="6"/>
      <w:r w:rsidRPr="00950898">
        <w:rPr>
          <w:rFonts w:ascii="Times New Roman" w:hAnsi="Times New Roman" w:cs="Times New Roman"/>
          <w:color w:val="000000" w:themeColor="text1"/>
          <w:sz w:val="24"/>
          <w:szCs w:val="24"/>
        </w:rPr>
        <w:tab/>
        <w:t>в) предоставления грантов в форме субсидий.</w:t>
      </w:r>
    </w:p>
    <w:p w:rsidR="00950898" w:rsidRPr="00950898" w:rsidRDefault="00950898" w:rsidP="00950898">
      <w:pPr>
        <w:pStyle w:val="ae"/>
        <w:jc w:val="both"/>
        <w:rPr>
          <w:rFonts w:ascii="Times New Roman" w:hAnsi="Times New Roman" w:cs="Times New Roman"/>
          <w:color w:val="000000" w:themeColor="text1"/>
          <w:sz w:val="24"/>
          <w:szCs w:val="24"/>
        </w:rPr>
      </w:pPr>
      <w:bookmarkStart w:id="8" w:name="sub_13"/>
      <w:bookmarkEnd w:id="7"/>
      <w:r w:rsidRPr="00950898">
        <w:rPr>
          <w:rFonts w:ascii="Times New Roman" w:hAnsi="Times New Roman" w:cs="Times New Roman"/>
          <w:color w:val="000000" w:themeColor="text1"/>
          <w:sz w:val="24"/>
          <w:szCs w:val="24"/>
        </w:rPr>
        <w:tab/>
        <w:t xml:space="preserve">1.3. </w:t>
      </w:r>
      <w:proofErr w:type="gramStart"/>
      <w:r w:rsidRPr="00950898">
        <w:rPr>
          <w:rFonts w:ascii="Times New Roman" w:hAnsi="Times New Roman" w:cs="Times New Roman"/>
          <w:color w:val="000000" w:themeColor="text1"/>
          <w:sz w:val="24"/>
          <w:szCs w:val="24"/>
        </w:rPr>
        <w:t>Администрация Урмарского муниципального округа Чувашской Республики является главным распорядителем средств бюджета Урмарского муниципального округа Чувашской Республики (далее - главный распорядитель), осуществляющего предоставление субсидий, в том числе грантов в форме субсидий, в пределах бюджетных ассигнований, предусмотренных в местном бюджете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roofErr w:type="gramEnd"/>
    </w:p>
    <w:p w:rsidR="00950898" w:rsidRPr="00950898" w:rsidRDefault="00950898" w:rsidP="00950898">
      <w:pPr>
        <w:pStyle w:val="ae"/>
        <w:jc w:val="both"/>
        <w:rPr>
          <w:rFonts w:ascii="Times New Roman" w:hAnsi="Times New Roman" w:cs="Times New Roman"/>
          <w:color w:val="000000" w:themeColor="text1"/>
          <w:sz w:val="24"/>
          <w:szCs w:val="24"/>
        </w:rPr>
      </w:pPr>
      <w:bookmarkStart w:id="9" w:name="sub_14"/>
      <w:bookmarkEnd w:id="8"/>
      <w:r w:rsidRPr="00950898">
        <w:rPr>
          <w:rFonts w:ascii="Times New Roman" w:hAnsi="Times New Roman" w:cs="Times New Roman"/>
          <w:color w:val="000000" w:themeColor="text1"/>
          <w:sz w:val="24"/>
          <w:szCs w:val="24"/>
        </w:rPr>
        <w:tab/>
        <w:t xml:space="preserve">1.4. </w:t>
      </w:r>
      <w:proofErr w:type="gramStart"/>
      <w:r w:rsidRPr="00950898">
        <w:rPr>
          <w:rFonts w:ascii="Times New Roman" w:hAnsi="Times New Roman" w:cs="Times New Roman"/>
          <w:color w:val="000000" w:themeColor="text1"/>
          <w:sz w:val="24"/>
          <w:szCs w:val="24"/>
        </w:rPr>
        <w:t>Получателем субсидии, в том числе гранта в форме субсидии, является победитель конкурсного отбора, либо, если получатель субсидии (гранта в форме субсидии) определен в соответствии с решением о бюджете Урмарского муниципального округа Чувашской Республики на очередной финансовый год и плановый период с указанием цели предоставления субсидий, с указанием наименования национального проекта (программы), в том числе муниципального проекта, входящего в состав соответствующего</w:t>
      </w:r>
      <w:proofErr w:type="gramEnd"/>
      <w:r w:rsidRPr="00950898">
        <w:rPr>
          <w:rFonts w:ascii="Times New Roman" w:hAnsi="Times New Roman" w:cs="Times New Roman"/>
          <w:color w:val="000000" w:themeColor="text1"/>
          <w:sz w:val="24"/>
          <w:szCs w:val="24"/>
        </w:rPr>
        <w:t xml:space="preserve"> национального проекта (программы), или регионального проекта, обеспечивающего достижение целей, показателей и результатов муниципального проекта, муниципальной программы, в случае если субсидии предоставляются в целях реализации </w:t>
      </w:r>
      <w:r w:rsidRPr="00950898">
        <w:rPr>
          <w:rFonts w:ascii="Times New Roman" w:hAnsi="Times New Roman" w:cs="Times New Roman"/>
          <w:color w:val="000000" w:themeColor="text1"/>
          <w:sz w:val="24"/>
          <w:szCs w:val="24"/>
        </w:rPr>
        <w:lastRenderedPageBreak/>
        <w:t>соответствующих проектов, программ или нормативно-правовыми актами администрации Урмарского муниципального округа Чувашской Республики.</w:t>
      </w:r>
    </w:p>
    <w:bookmarkEnd w:id="9"/>
    <w:p w:rsidR="00950898" w:rsidRPr="00950898" w:rsidRDefault="00950898" w:rsidP="00950898">
      <w:pPr>
        <w:pStyle w:val="ae"/>
        <w:jc w:val="both"/>
        <w:rPr>
          <w:rFonts w:ascii="Times New Roman" w:hAnsi="Times New Roman" w:cs="Times New Roman"/>
          <w:color w:val="000000" w:themeColor="text1"/>
          <w:sz w:val="24"/>
          <w:szCs w:val="24"/>
        </w:rPr>
      </w:pPr>
    </w:p>
    <w:p w:rsidR="00950898" w:rsidRPr="00950898" w:rsidRDefault="00950898" w:rsidP="00950898">
      <w:pPr>
        <w:pStyle w:val="1"/>
        <w:spacing w:before="0" w:line="240" w:lineRule="auto"/>
        <w:rPr>
          <w:rFonts w:ascii="Times New Roman" w:hAnsi="Times New Roman" w:cs="Times New Roman"/>
          <w:color w:val="000000" w:themeColor="text1"/>
          <w:sz w:val="24"/>
          <w:szCs w:val="24"/>
        </w:rPr>
      </w:pPr>
      <w:bookmarkStart w:id="10" w:name="sub_1002"/>
    </w:p>
    <w:p w:rsidR="00950898" w:rsidRPr="00950898" w:rsidRDefault="00950898" w:rsidP="00950898">
      <w:pPr>
        <w:pStyle w:val="1"/>
        <w:spacing w:before="0" w:line="240" w:lineRule="auto"/>
        <w:jc w:val="center"/>
        <w:rPr>
          <w:rFonts w:ascii="Times New Roman" w:hAnsi="Times New Roman" w:cs="Times New Roman"/>
          <w:b/>
          <w:color w:val="000000" w:themeColor="text1"/>
          <w:sz w:val="24"/>
          <w:szCs w:val="24"/>
        </w:rPr>
      </w:pPr>
      <w:r w:rsidRPr="00950898">
        <w:rPr>
          <w:rFonts w:ascii="Times New Roman" w:hAnsi="Times New Roman" w:cs="Times New Roman"/>
          <w:b/>
          <w:color w:val="000000" w:themeColor="text1"/>
          <w:sz w:val="24"/>
          <w:szCs w:val="24"/>
        </w:rPr>
        <w:t>II. К</w:t>
      </w:r>
      <w:r w:rsidRPr="00950898">
        <w:rPr>
          <w:rFonts w:ascii="Times New Roman" w:hAnsi="Times New Roman" w:cs="Times New Roman"/>
          <w:b/>
          <w:caps/>
          <w:color w:val="000000" w:themeColor="text1"/>
          <w:sz w:val="24"/>
          <w:szCs w:val="24"/>
        </w:rPr>
        <w:t>ритерии отбора получателей субсидий</w:t>
      </w:r>
    </w:p>
    <w:p w:rsidR="00950898" w:rsidRDefault="00950898" w:rsidP="00950898">
      <w:pPr>
        <w:pStyle w:val="ae"/>
        <w:jc w:val="both"/>
        <w:rPr>
          <w:rFonts w:ascii="Times New Roman" w:hAnsi="Times New Roman" w:cs="Times New Roman"/>
          <w:color w:val="000000" w:themeColor="text1"/>
          <w:sz w:val="24"/>
          <w:szCs w:val="24"/>
          <w:lang w:eastAsia="ar-SA"/>
        </w:rPr>
      </w:pPr>
      <w:bookmarkStart w:id="11" w:name="sub_21"/>
      <w:bookmarkEnd w:id="10"/>
      <w:r>
        <w:rPr>
          <w:rFonts w:ascii="Times New Roman" w:hAnsi="Times New Roman" w:cs="Times New Roman"/>
          <w:color w:val="000000" w:themeColor="text1"/>
          <w:sz w:val="24"/>
          <w:szCs w:val="24"/>
          <w:lang w:eastAsia="ar-SA"/>
        </w:rPr>
        <w:tab/>
      </w:r>
    </w:p>
    <w:p w:rsidR="00950898" w:rsidRPr="00950898" w:rsidRDefault="00950898" w:rsidP="00950898">
      <w:pPr>
        <w:pStyle w:val="ae"/>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eastAsia="ar-SA"/>
        </w:rPr>
        <w:tab/>
      </w:r>
      <w:r w:rsidRPr="00950898">
        <w:rPr>
          <w:rFonts w:ascii="Times New Roman" w:hAnsi="Times New Roman" w:cs="Times New Roman"/>
          <w:color w:val="000000" w:themeColor="text1"/>
          <w:sz w:val="24"/>
          <w:szCs w:val="24"/>
        </w:rPr>
        <w:t xml:space="preserve">2.1. </w:t>
      </w:r>
      <w:proofErr w:type="gramStart"/>
      <w:r w:rsidRPr="00950898">
        <w:rPr>
          <w:rFonts w:ascii="Times New Roman" w:hAnsi="Times New Roman" w:cs="Times New Roman"/>
          <w:color w:val="000000" w:themeColor="text1"/>
          <w:sz w:val="24"/>
          <w:szCs w:val="24"/>
        </w:rPr>
        <w:t>Критериями отбора получателей субсидий, имеющих право на получение субсидий из бюджета Урмарского муниципального округа Чувашской Республики, на первое число месяца, предшествующего месяцу, в котором планируется заключение соглашения (либо принятие решения о предоставлении субсидии, если правовым актом, регулирующим предоставление субсидий в порядке финансового обеспечения (возмещения) затрат (недополученных доходов) в связи с производством (реализацией) товаров, выполнением работ, оказанием услуг, не предусмотрено заключение</w:t>
      </w:r>
      <w:proofErr w:type="gramEnd"/>
      <w:r w:rsidRPr="00950898">
        <w:rPr>
          <w:rFonts w:ascii="Times New Roman" w:hAnsi="Times New Roman" w:cs="Times New Roman"/>
          <w:color w:val="000000" w:themeColor="text1"/>
          <w:sz w:val="24"/>
          <w:szCs w:val="24"/>
        </w:rPr>
        <w:t xml:space="preserve"> соглашения), или на иную дату, определенную правовым актом являются:</w:t>
      </w:r>
    </w:p>
    <w:p w:rsidR="00950898" w:rsidRPr="00950898" w:rsidRDefault="00950898" w:rsidP="00950898">
      <w:pPr>
        <w:pStyle w:val="ae"/>
        <w:jc w:val="both"/>
        <w:rPr>
          <w:rFonts w:ascii="Times New Roman" w:hAnsi="Times New Roman" w:cs="Times New Roman"/>
          <w:color w:val="000000" w:themeColor="text1"/>
          <w:sz w:val="24"/>
          <w:szCs w:val="24"/>
        </w:rPr>
      </w:pPr>
      <w:bookmarkStart w:id="12" w:name="sub_211"/>
      <w:bookmarkEnd w:id="11"/>
      <w:r w:rsidRPr="00950898">
        <w:rPr>
          <w:rFonts w:ascii="Times New Roman" w:hAnsi="Times New Roman" w:cs="Times New Roman"/>
          <w:color w:val="000000" w:themeColor="text1"/>
          <w:sz w:val="24"/>
          <w:szCs w:val="24"/>
        </w:rPr>
        <w:tab/>
        <w:t>а) осуществление получателем субсидии деятельности на территории Урмарского муниципального округа;</w:t>
      </w:r>
    </w:p>
    <w:p w:rsidR="00950898" w:rsidRPr="00950898" w:rsidRDefault="00950898" w:rsidP="00950898">
      <w:pPr>
        <w:pStyle w:val="ae"/>
        <w:jc w:val="both"/>
        <w:rPr>
          <w:rFonts w:ascii="Times New Roman" w:hAnsi="Times New Roman" w:cs="Times New Roman"/>
          <w:color w:val="000000" w:themeColor="text1"/>
          <w:sz w:val="24"/>
          <w:szCs w:val="24"/>
        </w:rPr>
      </w:pPr>
      <w:bookmarkStart w:id="13" w:name="sub_212"/>
      <w:bookmarkEnd w:id="12"/>
      <w:r w:rsidRPr="00950898">
        <w:rPr>
          <w:rFonts w:ascii="Times New Roman" w:hAnsi="Times New Roman" w:cs="Times New Roman"/>
          <w:color w:val="000000" w:themeColor="text1"/>
          <w:sz w:val="24"/>
          <w:szCs w:val="24"/>
        </w:rPr>
        <w:tab/>
        <w:t>б) соответствие сферы деятельности получателей субсидий видам деятельности, определенным решением о бюджете на очередной финансовый год и плановый период;</w:t>
      </w:r>
    </w:p>
    <w:p w:rsidR="00950898" w:rsidRPr="00950898" w:rsidRDefault="00950898" w:rsidP="00950898">
      <w:pPr>
        <w:pStyle w:val="ae"/>
        <w:jc w:val="both"/>
        <w:rPr>
          <w:rFonts w:ascii="Times New Roman" w:hAnsi="Times New Roman" w:cs="Times New Roman"/>
          <w:color w:val="000000" w:themeColor="text1"/>
          <w:sz w:val="24"/>
          <w:szCs w:val="24"/>
        </w:rPr>
      </w:pPr>
      <w:bookmarkStart w:id="14" w:name="sub_213"/>
      <w:bookmarkEnd w:id="13"/>
      <w:r w:rsidRPr="00950898">
        <w:rPr>
          <w:rFonts w:ascii="Times New Roman" w:hAnsi="Times New Roman" w:cs="Times New Roman"/>
          <w:color w:val="000000" w:themeColor="text1"/>
          <w:sz w:val="24"/>
          <w:szCs w:val="24"/>
        </w:rPr>
        <w:tab/>
        <w:t xml:space="preserve">в) отсутствие неисполненной обязанности по уплате налогов, сборов, страховых взносов, пеней, штрафов, процентов, подлежащих уплате в соответствии с </w:t>
      </w:r>
      <w:hyperlink r:id="rId17" w:history="1">
        <w:r w:rsidRPr="00950898">
          <w:rPr>
            <w:rStyle w:val="aff6"/>
            <w:b w:val="0"/>
            <w:color w:val="000000" w:themeColor="text1"/>
            <w:sz w:val="24"/>
            <w:szCs w:val="24"/>
            <w:u w:val="none"/>
          </w:rPr>
          <w:t>законодательством</w:t>
        </w:r>
      </w:hyperlink>
      <w:r w:rsidRPr="00950898">
        <w:rPr>
          <w:rFonts w:ascii="Times New Roman" w:hAnsi="Times New Roman" w:cs="Times New Roman"/>
          <w:color w:val="000000" w:themeColor="text1"/>
          <w:sz w:val="24"/>
          <w:szCs w:val="24"/>
        </w:rPr>
        <w:t xml:space="preserve"> Российской Федерации о налогах и сборах;</w:t>
      </w:r>
    </w:p>
    <w:p w:rsidR="00950898" w:rsidRPr="00950898" w:rsidRDefault="00950898" w:rsidP="00950898">
      <w:pPr>
        <w:pStyle w:val="ae"/>
        <w:jc w:val="both"/>
        <w:rPr>
          <w:rFonts w:ascii="Times New Roman" w:hAnsi="Times New Roman" w:cs="Times New Roman"/>
          <w:color w:val="000000" w:themeColor="text1"/>
          <w:sz w:val="24"/>
          <w:szCs w:val="24"/>
        </w:rPr>
      </w:pPr>
      <w:bookmarkStart w:id="15" w:name="sub_215"/>
      <w:bookmarkEnd w:id="14"/>
      <w:r w:rsidRPr="00950898">
        <w:rPr>
          <w:rFonts w:ascii="Times New Roman" w:hAnsi="Times New Roman" w:cs="Times New Roman"/>
          <w:color w:val="000000" w:themeColor="text1"/>
          <w:sz w:val="24"/>
          <w:szCs w:val="24"/>
        </w:rPr>
        <w:tab/>
        <w:t>г) получатели субсидий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w:t>
      </w:r>
    </w:p>
    <w:p w:rsidR="00950898" w:rsidRPr="00950898" w:rsidRDefault="00950898" w:rsidP="00950898">
      <w:pPr>
        <w:pStyle w:val="ae"/>
        <w:jc w:val="both"/>
        <w:rPr>
          <w:rFonts w:ascii="Times New Roman" w:hAnsi="Times New Roman" w:cs="Times New Roman"/>
          <w:color w:val="000000" w:themeColor="text1"/>
          <w:sz w:val="24"/>
          <w:szCs w:val="24"/>
        </w:rPr>
      </w:pPr>
      <w:bookmarkStart w:id="16" w:name="sub_216"/>
      <w:bookmarkEnd w:id="15"/>
      <w:r w:rsidRPr="00950898">
        <w:rPr>
          <w:rFonts w:ascii="Times New Roman" w:hAnsi="Times New Roman" w:cs="Times New Roman"/>
          <w:color w:val="000000" w:themeColor="text1"/>
          <w:sz w:val="24"/>
          <w:szCs w:val="24"/>
        </w:rPr>
        <w:tab/>
        <w:t xml:space="preserve">д)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w:t>
      </w:r>
      <w:proofErr w:type="gramStart"/>
      <w:r w:rsidRPr="00950898">
        <w:rPr>
          <w:rFonts w:ascii="Times New Roman" w:hAnsi="Times New Roman" w:cs="Times New Roman"/>
          <w:color w:val="000000" w:themeColor="text1"/>
          <w:sz w:val="24"/>
          <w:szCs w:val="24"/>
        </w:rPr>
        <w:t>и</w:t>
      </w:r>
      <w:proofErr w:type="gramEnd"/>
      <w:r w:rsidRPr="00950898">
        <w:rPr>
          <w:rFonts w:ascii="Times New Roman" w:hAnsi="Times New Roman" w:cs="Times New Roman"/>
          <w:color w:val="000000" w:themeColor="text1"/>
          <w:sz w:val="24"/>
          <w:szCs w:val="24"/>
        </w:rPr>
        <w:t xml:space="preserve"> о физическом лице - производителе товаров, работ, услуг, являющихся участниками отбора;</w:t>
      </w:r>
    </w:p>
    <w:p w:rsidR="00950898" w:rsidRPr="00950898" w:rsidRDefault="00950898" w:rsidP="00950898">
      <w:pPr>
        <w:pStyle w:val="ae"/>
        <w:jc w:val="both"/>
        <w:rPr>
          <w:rFonts w:ascii="Times New Roman" w:hAnsi="Times New Roman" w:cs="Times New Roman"/>
          <w:i/>
          <w:color w:val="000000" w:themeColor="text1"/>
          <w:sz w:val="24"/>
          <w:szCs w:val="24"/>
        </w:rPr>
      </w:pPr>
      <w:r w:rsidRPr="00950898">
        <w:rPr>
          <w:rFonts w:ascii="Times New Roman" w:hAnsi="Times New Roman" w:cs="Times New Roman"/>
          <w:color w:val="000000" w:themeColor="text1"/>
          <w:sz w:val="24"/>
          <w:szCs w:val="24"/>
        </w:rPr>
        <w:tab/>
      </w:r>
      <w:proofErr w:type="gramStart"/>
      <w:r w:rsidRPr="00950898">
        <w:rPr>
          <w:rFonts w:ascii="Times New Roman" w:hAnsi="Times New Roman" w:cs="Times New Roman"/>
          <w:color w:val="000000" w:themeColor="text1"/>
          <w:sz w:val="24"/>
          <w:szCs w:val="24"/>
        </w:rPr>
        <w:t xml:space="preserve">е) участники отбора не должны являться иностранными юридическими лицами, в </w:t>
      </w:r>
      <w:r w:rsidRPr="00950898">
        <w:rPr>
          <w:rStyle w:val="ab"/>
          <w:rFonts w:ascii="Times New Roman" w:hAnsi="Times New Roman" w:cs="Times New Roman"/>
          <w:i w:val="0"/>
          <w:color w:val="000000" w:themeColor="text1"/>
          <w:sz w:val="24"/>
          <w:szCs w:val="24"/>
        </w:rPr>
        <w:t>том числе</w:t>
      </w:r>
      <w:r w:rsidRPr="00950898">
        <w:rPr>
          <w:rFonts w:ascii="Times New Roman" w:hAnsi="Times New Roman" w:cs="Times New Roman"/>
          <w:i/>
          <w:color w:val="000000" w:themeColor="text1"/>
          <w:sz w:val="24"/>
          <w:szCs w:val="24"/>
        </w:rPr>
        <w:t xml:space="preserve"> </w:t>
      </w:r>
      <w:r w:rsidRPr="00950898">
        <w:rPr>
          <w:rFonts w:ascii="Times New Roman" w:hAnsi="Times New Roman" w:cs="Times New Roman"/>
          <w:color w:val="000000" w:themeColor="text1"/>
          <w:sz w:val="24"/>
          <w:szCs w:val="24"/>
        </w:rPr>
        <w:t xml:space="preserve">местом регистрации которых является государство или территория, включенные в </w:t>
      </w:r>
      <w:r w:rsidRPr="00950898">
        <w:rPr>
          <w:rStyle w:val="ab"/>
          <w:rFonts w:ascii="Times New Roman" w:hAnsi="Times New Roman" w:cs="Times New Roman"/>
          <w:i w:val="0"/>
          <w:color w:val="000000" w:themeColor="text1"/>
          <w:sz w:val="24"/>
          <w:szCs w:val="24"/>
        </w:rPr>
        <w:t>утверждаемый</w:t>
      </w:r>
      <w:r w:rsidRPr="00950898">
        <w:rPr>
          <w:rFonts w:ascii="Times New Roman" w:hAnsi="Times New Roman" w:cs="Times New Roman"/>
          <w:color w:val="000000" w:themeColor="text1"/>
          <w:sz w:val="24"/>
          <w:szCs w:val="24"/>
        </w:rPr>
        <w:t xml:space="preserve"> Министерством финансов Российской Федерации </w:t>
      </w:r>
      <w:hyperlink r:id="rId18" w:anchor="/document/404896369/entry/1000" w:history="1">
        <w:r w:rsidRPr="00950898">
          <w:rPr>
            <w:rStyle w:val="aa"/>
            <w:rFonts w:ascii="Times New Roman" w:hAnsi="Times New Roman" w:cs="Times New Roman"/>
            <w:color w:val="000000" w:themeColor="text1"/>
            <w:sz w:val="24"/>
            <w:szCs w:val="24"/>
            <w:u w:val="none"/>
          </w:rPr>
          <w:t>перечень</w:t>
        </w:r>
      </w:hyperlink>
      <w:r w:rsidRPr="00950898">
        <w:rPr>
          <w:rFonts w:ascii="Times New Roman" w:hAnsi="Times New Roman" w:cs="Times New Roman"/>
          <w:color w:val="000000" w:themeColor="text1"/>
          <w:sz w:val="24"/>
          <w:szCs w:val="24"/>
        </w:rPr>
        <w:t xml:space="preserve"> государств и территорий,</w:t>
      </w:r>
      <w:r w:rsidRPr="00950898">
        <w:rPr>
          <w:rFonts w:ascii="Times New Roman" w:hAnsi="Times New Roman" w:cs="Times New Roman"/>
          <w:i/>
          <w:color w:val="000000" w:themeColor="text1"/>
          <w:sz w:val="24"/>
          <w:szCs w:val="24"/>
        </w:rPr>
        <w:t xml:space="preserve"> </w:t>
      </w:r>
      <w:r w:rsidRPr="00950898">
        <w:rPr>
          <w:rStyle w:val="ab"/>
          <w:rFonts w:ascii="Times New Roman" w:hAnsi="Times New Roman" w:cs="Times New Roman"/>
          <w:i w:val="0"/>
          <w:color w:val="000000" w:themeColor="text1"/>
          <w:sz w:val="24"/>
          <w:szCs w:val="24"/>
        </w:rPr>
        <w:t>используемых для промежуточного</w:t>
      </w:r>
      <w:r w:rsidRPr="00950898">
        <w:rPr>
          <w:rFonts w:ascii="Times New Roman" w:hAnsi="Times New Roman" w:cs="Times New Roman"/>
          <w:i/>
          <w:color w:val="000000" w:themeColor="text1"/>
          <w:sz w:val="24"/>
          <w:szCs w:val="24"/>
        </w:rPr>
        <w:t xml:space="preserve"> </w:t>
      </w:r>
      <w:r w:rsidRPr="00950898">
        <w:rPr>
          <w:rFonts w:ascii="Times New Roman" w:hAnsi="Times New Roman" w:cs="Times New Roman"/>
          <w:color w:val="000000" w:themeColor="text1"/>
          <w:sz w:val="24"/>
          <w:szCs w:val="24"/>
        </w:rPr>
        <w:t>(</w:t>
      </w:r>
      <w:r w:rsidRPr="00950898">
        <w:rPr>
          <w:rStyle w:val="ab"/>
          <w:rFonts w:ascii="Times New Roman" w:hAnsi="Times New Roman" w:cs="Times New Roman"/>
          <w:i w:val="0"/>
          <w:color w:val="000000" w:themeColor="text1"/>
          <w:sz w:val="24"/>
          <w:szCs w:val="24"/>
        </w:rPr>
        <w:t>офшорного</w:t>
      </w:r>
      <w:r w:rsidRPr="00950898">
        <w:rPr>
          <w:rFonts w:ascii="Times New Roman" w:hAnsi="Times New Roman" w:cs="Times New Roman"/>
          <w:color w:val="000000" w:themeColor="text1"/>
          <w:sz w:val="24"/>
          <w:szCs w:val="24"/>
        </w:rPr>
        <w:t>)</w:t>
      </w:r>
      <w:r w:rsidRPr="00950898">
        <w:rPr>
          <w:rFonts w:ascii="Times New Roman" w:hAnsi="Times New Roman" w:cs="Times New Roman"/>
          <w:i/>
          <w:color w:val="000000" w:themeColor="text1"/>
          <w:sz w:val="24"/>
          <w:szCs w:val="24"/>
        </w:rPr>
        <w:t xml:space="preserve"> </w:t>
      </w:r>
      <w:r w:rsidRPr="00950898">
        <w:rPr>
          <w:rStyle w:val="ab"/>
          <w:rFonts w:ascii="Times New Roman" w:hAnsi="Times New Roman" w:cs="Times New Roman"/>
          <w:i w:val="0"/>
          <w:color w:val="000000" w:themeColor="text1"/>
          <w:sz w:val="24"/>
          <w:szCs w:val="24"/>
        </w:rPr>
        <w:t>владения активами в Российской Федерации</w:t>
      </w:r>
      <w:r w:rsidRPr="00950898">
        <w:rPr>
          <w:rFonts w:ascii="Times New Roman" w:hAnsi="Times New Roman" w:cs="Times New Roman"/>
          <w:i/>
          <w:color w:val="000000" w:themeColor="text1"/>
          <w:sz w:val="24"/>
          <w:szCs w:val="24"/>
        </w:rPr>
        <w:t xml:space="preserve"> </w:t>
      </w:r>
      <w:r w:rsidRPr="00950898">
        <w:rPr>
          <w:rFonts w:ascii="Times New Roman" w:hAnsi="Times New Roman" w:cs="Times New Roman"/>
          <w:color w:val="000000" w:themeColor="text1"/>
          <w:sz w:val="24"/>
          <w:szCs w:val="24"/>
        </w:rPr>
        <w:t>(</w:t>
      </w:r>
      <w:r w:rsidRPr="00950898">
        <w:rPr>
          <w:rStyle w:val="ab"/>
          <w:rFonts w:ascii="Times New Roman" w:hAnsi="Times New Roman" w:cs="Times New Roman"/>
          <w:i w:val="0"/>
          <w:color w:val="000000" w:themeColor="text1"/>
          <w:sz w:val="24"/>
          <w:szCs w:val="24"/>
        </w:rPr>
        <w:t>далее -</w:t>
      </w:r>
      <w:r w:rsidRPr="00950898">
        <w:rPr>
          <w:rFonts w:ascii="Times New Roman" w:hAnsi="Times New Roman" w:cs="Times New Roman"/>
          <w:i/>
          <w:color w:val="000000" w:themeColor="text1"/>
          <w:sz w:val="24"/>
          <w:szCs w:val="24"/>
        </w:rPr>
        <w:t xml:space="preserve"> </w:t>
      </w:r>
      <w:r w:rsidRPr="00950898">
        <w:rPr>
          <w:rFonts w:ascii="Times New Roman" w:hAnsi="Times New Roman" w:cs="Times New Roman"/>
          <w:color w:val="000000" w:themeColor="text1"/>
          <w:sz w:val="24"/>
          <w:szCs w:val="24"/>
        </w:rPr>
        <w:t>офшорные</w:t>
      </w:r>
      <w:r w:rsidRPr="00950898">
        <w:rPr>
          <w:rFonts w:ascii="Times New Roman" w:hAnsi="Times New Roman" w:cs="Times New Roman"/>
          <w:i/>
          <w:color w:val="000000" w:themeColor="text1"/>
          <w:sz w:val="24"/>
          <w:szCs w:val="24"/>
        </w:rPr>
        <w:t xml:space="preserve"> </w:t>
      </w:r>
      <w:r w:rsidRPr="00950898">
        <w:rPr>
          <w:rStyle w:val="ab"/>
          <w:rFonts w:ascii="Times New Roman" w:hAnsi="Times New Roman" w:cs="Times New Roman"/>
          <w:i w:val="0"/>
          <w:color w:val="000000" w:themeColor="text1"/>
          <w:sz w:val="24"/>
          <w:szCs w:val="24"/>
        </w:rPr>
        <w:t>компании</w:t>
      </w:r>
      <w:r w:rsidRPr="00950898">
        <w:rPr>
          <w:rFonts w:ascii="Times New Roman" w:hAnsi="Times New Roman" w:cs="Times New Roman"/>
          <w:color w:val="000000" w:themeColor="text1"/>
          <w:sz w:val="24"/>
          <w:szCs w:val="24"/>
        </w:rPr>
        <w:t>)</w:t>
      </w:r>
      <w:r w:rsidRPr="00950898">
        <w:rPr>
          <w:rFonts w:ascii="Times New Roman" w:hAnsi="Times New Roman" w:cs="Times New Roman"/>
          <w:i/>
          <w:color w:val="000000" w:themeColor="text1"/>
          <w:sz w:val="24"/>
          <w:szCs w:val="24"/>
        </w:rPr>
        <w:t xml:space="preserve">, </w:t>
      </w:r>
      <w:r w:rsidRPr="00950898">
        <w:rPr>
          <w:rStyle w:val="ab"/>
          <w:rFonts w:ascii="Times New Roman" w:hAnsi="Times New Roman" w:cs="Times New Roman"/>
          <w:i w:val="0"/>
          <w:color w:val="000000" w:themeColor="text1"/>
          <w:sz w:val="24"/>
          <w:szCs w:val="24"/>
        </w:rPr>
        <w:t>а также российскими юридическими лицами,</w:t>
      </w:r>
      <w:r w:rsidRPr="00950898">
        <w:rPr>
          <w:rFonts w:ascii="Times New Roman" w:hAnsi="Times New Roman" w:cs="Times New Roman"/>
          <w:i/>
          <w:color w:val="000000" w:themeColor="text1"/>
          <w:sz w:val="24"/>
          <w:szCs w:val="24"/>
        </w:rPr>
        <w:t xml:space="preserve"> </w:t>
      </w:r>
      <w:r w:rsidRPr="00950898">
        <w:rPr>
          <w:rFonts w:ascii="Times New Roman" w:hAnsi="Times New Roman" w:cs="Times New Roman"/>
          <w:color w:val="000000" w:themeColor="text1"/>
          <w:sz w:val="24"/>
          <w:szCs w:val="24"/>
        </w:rPr>
        <w:t>в</w:t>
      </w:r>
      <w:r w:rsidRPr="00950898">
        <w:rPr>
          <w:rFonts w:ascii="Times New Roman" w:hAnsi="Times New Roman" w:cs="Times New Roman"/>
          <w:i/>
          <w:color w:val="000000" w:themeColor="text1"/>
          <w:sz w:val="24"/>
          <w:szCs w:val="24"/>
        </w:rPr>
        <w:t xml:space="preserve"> </w:t>
      </w:r>
      <w:r w:rsidRPr="00950898">
        <w:rPr>
          <w:rStyle w:val="ab"/>
          <w:rFonts w:ascii="Times New Roman" w:hAnsi="Times New Roman" w:cs="Times New Roman"/>
          <w:i w:val="0"/>
          <w:color w:val="000000" w:themeColor="text1"/>
          <w:sz w:val="24"/>
          <w:szCs w:val="24"/>
        </w:rPr>
        <w:t>уставном (складочном) капитале которых доля прямого или косвенного (через третьих лиц) участия</w:t>
      </w:r>
      <w:proofErr w:type="gramEnd"/>
      <w:r w:rsidRPr="00950898">
        <w:rPr>
          <w:rStyle w:val="ab"/>
          <w:rFonts w:ascii="Times New Roman" w:hAnsi="Times New Roman" w:cs="Times New Roman"/>
          <w:i w:val="0"/>
          <w:color w:val="000000" w:themeColor="text1"/>
          <w:sz w:val="24"/>
          <w:szCs w:val="24"/>
        </w:rPr>
        <w:t xml:space="preserve"> офшорных компаний в</w:t>
      </w:r>
      <w:r w:rsidRPr="00950898">
        <w:rPr>
          <w:rFonts w:ascii="Times New Roman" w:hAnsi="Times New Roman" w:cs="Times New Roman"/>
          <w:color w:val="000000" w:themeColor="text1"/>
          <w:sz w:val="24"/>
          <w:szCs w:val="24"/>
        </w:rPr>
        <w:t xml:space="preserve"> совокупности превышает </w:t>
      </w:r>
      <w:r w:rsidRPr="00950898">
        <w:rPr>
          <w:rStyle w:val="ab"/>
          <w:rFonts w:ascii="Times New Roman" w:hAnsi="Times New Roman" w:cs="Times New Roman"/>
          <w:i w:val="0"/>
          <w:color w:val="000000" w:themeColor="text1"/>
          <w:sz w:val="24"/>
          <w:szCs w:val="24"/>
        </w:rPr>
        <w:t>25</w:t>
      </w:r>
      <w:r w:rsidRPr="00950898">
        <w:rPr>
          <w:rFonts w:ascii="Times New Roman" w:hAnsi="Times New Roman" w:cs="Times New Roman"/>
          <w:color w:val="000000" w:themeColor="text1"/>
          <w:sz w:val="24"/>
          <w:szCs w:val="24"/>
        </w:rPr>
        <w:t xml:space="preserve"> процентов</w:t>
      </w:r>
      <w:r w:rsidRPr="00950898">
        <w:rPr>
          <w:rFonts w:ascii="Times New Roman" w:hAnsi="Times New Roman" w:cs="Times New Roman"/>
          <w:i/>
          <w:color w:val="000000" w:themeColor="text1"/>
          <w:sz w:val="24"/>
          <w:szCs w:val="24"/>
        </w:rPr>
        <w:t xml:space="preserve"> </w:t>
      </w:r>
      <w:r w:rsidRPr="00950898">
        <w:rPr>
          <w:rStyle w:val="ab"/>
          <w:rFonts w:ascii="Times New Roman" w:hAnsi="Times New Roman" w:cs="Times New Roman"/>
          <w:i w:val="0"/>
          <w:color w:val="000000" w:themeColor="text1"/>
          <w:sz w:val="24"/>
          <w:szCs w:val="24"/>
        </w:rPr>
        <w:t xml:space="preserve">(если иное не предусмотрено законодательством Российской Федерации). </w:t>
      </w:r>
      <w:proofErr w:type="gramStart"/>
      <w:r w:rsidRPr="00950898">
        <w:rPr>
          <w:rStyle w:val="ab"/>
          <w:rFonts w:ascii="Times New Roman" w:hAnsi="Times New Roman" w:cs="Times New Roman"/>
          <w:i w:val="0"/>
          <w:color w:val="000000" w:themeColor="text1"/>
          <w:sz w:val="24"/>
          <w:szCs w:val="24"/>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950898">
        <w:rPr>
          <w:rStyle w:val="ab"/>
          <w:rFonts w:ascii="Times New Roman" w:hAnsi="Times New Roman" w:cs="Times New Roman"/>
          <w:i w:val="0"/>
          <w:color w:val="000000" w:themeColor="text1"/>
          <w:sz w:val="24"/>
          <w:szCs w:val="24"/>
        </w:rPr>
        <w:t xml:space="preserve"> публичных акционерных обществ</w:t>
      </w:r>
    </w:p>
    <w:p w:rsidR="00950898" w:rsidRPr="00950898" w:rsidRDefault="00950898" w:rsidP="00950898">
      <w:pPr>
        <w:pStyle w:val="ae"/>
        <w:jc w:val="both"/>
        <w:rPr>
          <w:rFonts w:ascii="Times New Roman" w:hAnsi="Times New Roman" w:cs="Times New Roman"/>
          <w:color w:val="000000" w:themeColor="text1"/>
          <w:sz w:val="24"/>
          <w:szCs w:val="24"/>
        </w:rPr>
      </w:pPr>
      <w:bookmarkStart w:id="17" w:name="sub_217"/>
      <w:bookmarkEnd w:id="16"/>
      <w:r w:rsidRPr="00950898">
        <w:rPr>
          <w:rFonts w:ascii="Times New Roman" w:hAnsi="Times New Roman" w:cs="Times New Roman"/>
          <w:color w:val="000000" w:themeColor="text1"/>
          <w:sz w:val="24"/>
          <w:szCs w:val="24"/>
        </w:rPr>
        <w:tab/>
      </w:r>
      <w:bookmarkStart w:id="18" w:name="sub_218"/>
      <w:bookmarkEnd w:id="17"/>
      <w:r w:rsidRPr="00950898">
        <w:rPr>
          <w:rFonts w:ascii="Times New Roman" w:hAnsi="Times New Roman" w:cs="Times New Roman"/>
          <w:color w:val="000000" w:themeColor="text1"/>
          <w:sz w:val="24"/>
          <w:szCs w:val="24"/>
        </w:rPr>
        <w:t xml:space="preserve">ж) получатели субсидий не должны получать средства из бюджета Урмарского муниципального округа в соответствии с иными нормативными правовыми актами Чувашской Республики, муниципальными актами на цели, указанные в </w:t>
      </w:r>
      <w:hyperlink r:id="rId19" w:anchor="sub_12" w:history="1">
        <w:r w:rsidRPr="00950898">
          <w:rPr>
            <w:rStyle w:val="aff6"/>
            <w:b w:val="0"/>
            <w:color w:val="000000" w:themeColor="text1"/>
            <w:sz w:val="24"/>
            <w:szCs w:val="24"/>
            <w:u w:val="none"/>
          </w:rPr>
          <w:t>пункте 1.2</w:t>
        </w:r>
      </w:hyperlink>
      <w:r w:rsidRPr="00950898">
        <w:rPr>
          <w:rFonts w:ascii="Times New Roman" w:hAnsi="Times New Roman" w:cs="Times New Roman"/>
          <w:b/>
          <w:color w:val="000000" w:themeColor="text1"/>
          <w:sz w:val="24"/>
          <w:szCs w:val="24"/>
        </w:rPr>
        <w:t xml:space="preserve"> </w:t>
      </w:r>
      <w:r w:rsidRPr="00950898">
        <w:rPr>
          <w:rFonts w:ascii="Times New Roman" w:hAnsi="Times New Roman" w:cs="Times New Roman"/>
          <w:color w:val="000000" w:themeColor="text1"/>
          <w:sz w:val="24"/>
          <w:szCs w:val="24"/>
        </w:rPr>
        <w:t>настоящего Порядка;</w:t>
      </w:r>
    </w:p>
    <w:p w:rsidR="00950898" w:rsidRPr="00950898" w:rsidRDefault="00950898" w:rsidP="00950898">
      <w:pPr>
        <w:pStyle w:val="ae"/>
        <w:jc w:val="both"/>
        <w:rPr>
          <w:rFonts w:ascii="Times New Roman" w:hAnsi="Times New Roman" w:cs="Times New Roman"/>
          <w:color w:val="000000" w:themeColor="text1"/>
          <w:sz w:val="24"/>
          <w:szCs w:val="24"/>
        </w:rPr>
      </w:pPr>
      <w:bookmarkStart w:id="19" w:name="sub_219"/>
      <w:bookmarkEnd w:id="18"/>
      <w:r w:rsidRPr="00950898">
        <w:rPr>
          <w:rFonts w:ascii="Times New Roman" w:hAnsi="Times New Roman" w:cs="Times New Roman"/>
          <w:color w:val="000000" w:themeColor="text1"/>
          <w:sz w:val="24"/>
          <w:szCs w:val="24"/>
        </w:rPr>
        <w:lastRenderedPageBreak/>
        <w:tab/>
        <w:t>з) наличие у участников отбора:</w:t>
      </w:r>
    </w:p>
    <w:bookmarkEnd w:id="19"/>
    <w:p w:rsidR="00950898" w:rsidRPr="00950898" w:rsidRDefault="00950898" w:rsidP="00950898">
      <w:pPr>
        <w:pStyle w:val="ae"/>
        <w:jc w:val="both"/>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ab/>
        <w:t>- опыта, необходимого для достижения целей предоставления субсидии (в случае, если такое требование предусмотрено правовым актом);</w:t>
      </w:r>
    </w:p>
    <w:p w:rsidR="00950898" w:rsidRPr="00950898" w:rsidRDefault="00950898" w:rsidP="00950898">
      <w:pPr>
        <w:pStyle w:val="ae"/>
        <w:jc w:val="both"/>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ab/>
        <w:t>- кадрового состава, необходимого для достижения целей предоставления субсидии (в случае, если такое требование предусмотрено правовым актом);</w:t>
      </w:r>
    </w:p>
    <w:p w:rsidR="00950898" w:rsidRPr="00950898" w:rsidRDefault="00950898" w:rsidP="00950898">
      <w:pPr>
        <w:pStyle w:val="ae"/>
        <w:jc w:val="both"/>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ab/>
        <w:t>- материально-технической базы, необходимой для достижения целей предоставления субсидии (в случае, если такое требование предусмотрено правовым актом);</w:t>
      </w:r>
    </w:p>
    <w:p w:rsidR="00950898" w:rsidRPr="00950898" w:rsidRDefault="00950898" w:rsidP="00950898">
      <w:pPr>
        <w:pStyle w:val="ae"/>
        <w:jc w:val="both"/>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ab/>
        <w:t>- документов, необходимых для подтверждения соответствия участника отбора требованиям, предусмотренным настоящим пунктом;</w:t>
      </w:r>
    </w:p>
    <w:p w:rsidR="00950898" w:rsidRPr="00950898" w:rsidRDefault="00950898" w:rsidP="00950898">
      <w:pPr>
        <w:pStyle w:val="ae"/>
        <w:jc w:val="both"/>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ab/>
        <w:t>- иные требования, установленные в правовом акте;</w:t>
      </w:r>
    </w:p>
    <w:p w:rsidR="00950898" w:rsidRPr="00950898" w:rsidRDefault="00950898" w:rsidP="00950898">
      <w:pPr>
        <w:pStyle w:val="ae"/>
        <w:jc w:val="both"/>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ab/>
        <w:t>и)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950898" w:rsidRPr="00950898" w:rsidRDefault="00950898" w:rsidP="00950898">
      <w:pPr>
        <w:pStyle w:val="ae"/>
        <w:jc w:val="both"/>
        <w:rPr>
          <w:rFonts w:ascii="Times New Roman" w:hAnsi="Times New Roman" w:cs="Times New Roman"/>
          <w:color w:val="000000" w:themeColor="text1"/>
          <w:sz w:val="24"/>
          <w:szCs w:val="24"/>
        </w:rPr>
      </w:pPr>
      <w:bookmarkStart w:id="20" w:name="sub_22"/>
      <w:r w:rsidRPr="00950898">
        <w:rPr>
          <w:rFonts w:ascii="Times New Roman" w:hAnsi="Times New Roman" w:cs="Times New Roman"/>
          <w:color w:val="000000" w:themeColor="text1"/>
          <w:sz w:val="24"/>
          <w:szCs w:val="24"/>
        </w:rPr>
        <w:tab/>
        <w:t xml:space="preserve">2.2. </w:t>
      </w:r>
      <w:proofErr w:type="gramStart"/>
      <w:r w:rsidRPr="00950898">
        <w:rPr>
          <w:rFonts w:ascii="Times New Roman" w:hAnsi="Times New Roman" w:cs="Times New Roman"/>
          <w:color w:val="000000" w:themeColor="text1"/>
          <w:sz w:val="24"/>
          <w:szCs w:val="24"/>
        </w:rPr>
        <w:t>В случае если получатель субсидии (гранта в форме субсидии) определен в соответствии с решением о бюджете Урмарского муниципального округа на очередной финансовый год и плановый период с указанием цели предоставления субсидий, с указанием наименования национального проекта (программы), в том числе муниципального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муниципального проекта</w:t>
      </w:r>
      <w:proofErr w:type="gramEnd"/>
      <w:r w:rsidRPr="00950898">
        <w:rPr>
          <w:rFonts w:ascii="Times New Roman" w:hAnsi="Times New Roman" w:cs="Times New Roman"/>
          <w:color w:val="000000" w:themeColor="text1"/>
          <w:sz w:val="24"/>
          <w:szCs w:val="24"/>
        </w:rPr>
        <w:t>, муниципальной программы, субсидия предоставляется при соблюдении следующих критериев:</w:t>
      </w:r>
    </w:p>
    <w:p w:rsidR="00950898" w:rsidRPr="00950898" w:rsidRDefault="00950898" w:rsidP="00950898">
      <w:pPr>
        <w:pStyle w:val="ae"/>
        <w:jc w:val="both"/>
        <w:rPr>
          <w:rFonts w:ascii="Times New Roman" w:hAnsi="Times New Roman" w:cs="Times New Roman"/>
          <w:color w:val="000000" w:themeColor="text1"/>
          <w:sz w:val="24"/>
          <w:szCs w:val="24"/>
        </w:rPr>
      </w:pPr>
      <w:bookmarkStart w:id="21" w:name="sub_221"/>
      <w:bookmarkEnd w:id="20"/>
      <w:r w:rsidRPr="00950898">
        <w:rPr>
          <w:rFonts w:ascii="Times New Roman" w:hAnsi="Times New Roman" w:cs="Times New Roman"/>
          <w:color w:val="000000" w:themeColor="text1"/>
          <w:sz w:val="24"/>
          <w:szCs w:val="24"/>
        </w:rPr>
        <w:tab/>
        <w:t>а) осуществление получателем субсидии деятельности на территории Урмарского муниципального округа;</w:t>
      </w:r>
    </w:p>
    <w:p w:rsidR="00950898" w:rsidRPr="00950898" w:rsidRDefault="00950898" w:rsidP="00950898">
      <w:pPr>
        <w:pStyle w:val="ae"/>
        <w:jc w:val="both"/>
        <w:rPr>
          <w:rFonts w:ascii="Times New Roman" w:hAnsi="Times New Roman" w:cs="Times New Roman"/>
          <w:color w:val="000000" w:themeColor="text1"/>
          <w:sz w:val="24"/>
          <w:szCs w:val="24"/>
        </w:rPr>
      </w:pPr>
      <w:bookmarkStart w:id="22" w:name="sub_222"/>
      <w:bookmarkEnd w:id="21"/>
      <w:r w:rsidRPr="00950898">
        <w:rPr>
          <w:rFonts w:ascii="Times New Roman" w:hAnsi="Times New Roman" w:cs="Times New Roman"/>
          <w:color w:val="000000" w:themeColor="text1"/>
          <w:sz w:val="24"/>
          <w:szCs w:val="24"/>
        </w:rPr>
        <w:tab/>
        <w:t>б) соответствие сферы деятельности получателей субсидий видам деятельности, определенным решением о бюджете на очередной финансовый год и плановый период;</w:t>
      </w:r>
    </w:p>
    <w:p w:rsidR="00950898" w:rsidRPr="00950898" w:rsidRDefault="00950898" w:rsidP="00950898">
      <w:pPr>
        <w:pStyle w:val="ae"/>
        <w:jc w:val="both"/>
        <w:rPr>
          <w:rFonts w:ascii="Times New Roman" w:hAnsi="Times New Roman" w:cs="Times New Roman"/>
          <w:color w:val="000000" w:themeColor="text1"/>
          <w:sz w:val="24"/>
          <w:szCs w:val="24"/>
        </w:rPr>
      </w:pPr>
      <w:bookmarkStart w:id="23" w:name="sub_223"/>
      <w:bookmarkEnd w:id="22"/>
      <w:r w:rsidRPr="00950898">
        <w:rPr>
          <w:rFonts w:ascii="Times New Roman" w:hAnsi="Times New Roman" w:cs="Times New Roman"/>
          <w:color w:val="000000" w:themeColor="text1"/>
          <w:sz w:val="24"/>
          <w:szCs w:val="24"/>
        </w:rPr>
        <w:tab/>
        <w:t xml:space="preserve">в) отсутствие неисполненной обязанности по уплате налогов, сборов, страховых взносов, пеней, штрафов, процентов, подлежащих уплате в соответствии с </w:t>
      </w:r>
      <w:hyperlink r:id="rId20" w:history="1">
        <w:r w:rsidRPr="00950898">
          <w:rPr>
            <w:rStyle w:val="aff6"/>
            <w:b w:val="0"/>
            <w:color w:val="000000" w:themeColor="text1"/>
            <w:sz w:val="24"/>
            <w:szCs w:val="24"/>
            <w:u w:val="none"/>
          </w:rPr>
          <w:t>законодательством</w:t>
        </w:r>
      </w:hyperlink>
      <w:r w:rsidRPr="00950898">
        <w:rPr>
          <w:rFonts w:ascii="Times New Roman" w:hAnsi="Times New Roman" w:cs="Times New Roman"/>
          <w:color w:val="000000" w:themeColor="text1"/>
          <w:sz w:val="24"/>
          <w:szCs w:val="24"/>
        </w:rPr>
        <w:t xml:space="preserve"> Российской Федерации о налогах и сборах;</w:t>
      </w:r>
    </w:p>
    <w:p w:rsidR="00950898" w:rsidRPr="00950898" w:rsidRDefault="00950898" w:rsidP="00950898">
      <w:pPr>
        <w:pStyle w:val="ae"/>
        <w:jc w:val="both"/>
        <w:rPr>
          <w:rFonts w:ascii="Times New Roman" w:hAnsi="Times New Roman" w:cs="Times New Roman"/>
          <w:color w:val="000000" w:themeColor="text1"/>
          <w:sz w:val="24"/>
          <w:szCs w:val="24"/>
        </w:rPr>
      </w:pPr>
      <w:bookmarkStart w:id="24" w:name="sub_224"/>
      <w:bookmarkEnd w:id="23"/>
      <w:r w:rsidRPr="00950898">
        <w:rPr>
          <w:rFonts w:ascii="Times New Roman" w:hAnsi="Times New Roman" w:cs="Times New Roman"/>
          <w:color w:val="000000" w:themeColor="text1"/>
          <w:sz w:val="24"/>
          <w:szCs w:val="24"/>
        </w:rPr>
        <w:tab/>
      </w:r>
      <w:proofErr w:type="gramStart"/>
      <w:r w:rsidRPr="00950898">
        <w:rPr>
          <w:rFonts w:ascii="Times New Roman" w:hAnsi="Times New Roman" w:cs="Times New Roman"/>
          <w:color w:val="000000" w:themeColor="text1"/>
          <w:sz w:val="24"/>
          <w:szCs w:val="24"/>
        </w:rPr>
        <w:t xml:space="preserve">г) отсутствие просроченной задолженности по возврату в бюджет Урмарского муниципального округа субсидий, бюджетных инвестиций, а также иной просроченной (неурегулированной) задолженности по денежным обязательствам перед </w:t>
      </w:r>
      <w:proofErr w:type="spellStart"/>
      <w:r w:rsidRPr="00950898">
        <w:rPr>
          <w:rFonts w:ascii="Times New Roman" w:hAnsi="Times New Roman" w:cs="Times New Roman"/>
          <w:color w:val="000000" w:themeColor="text1"/>
          <w:sz w:val="24"/>
          <w:szCs w:val="24"/>
        </w:rPr>
        <w:t>Урмарским</w:t>
      </w:r>
      <w:proofErr w:type="spellEnd"/>
      <w:r w:rsidRPr="00950898">
        <w:rPr>
          <w:rFonts w:ascii="Times New Roman" w:hAnsi="Times New Roman" w:cs="Times New Roman"/>
          <w:color w:val="000000" w:themeColor="text1"/>
          <w:sz w:val="24"/>
          <w:szCs w:val="24"/>
        </w:rPr>
        <w:t xml:space="preserve"> муниципальным округом, из бюджета которого планируется 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w:t>
      </w:r>
      <w:proofErr w:type="gramEnd"/>
      <w:r w:rsidRPr="00950898">
        <w:rPr>
          <w:rFonts w:ascii="Times New Roman" w:hAnsi="Times New Roman" w:cs="Times New Roman"/>
          <w:color w:val="000000" w:themeColor="text1"/>
          <w:sz w:val="24"/>
          <w:szCs w:val="24"/>
        </w:rPr>
        <w:t xml:space="preserve"> Урмарского муниципального округа;</w:t>
      </w:r>
    </w:p>
    <w:p w:rsidR="00950898" w:rsidRPr="00950898" w:rsidRDefault="00950898" w:rsidP="00950898">
      <w:pPr>
        <w:pStyle w:val="ae"/>
        <w:jc w:val="both"/>
        <w:rPr>
          <w:rFonts w:ascii="Times New Roman" w:hAnsi="Times New Roman" w:cs="Times New Roman"/>
          <w:color w:val="000000" w:themeColor="text1"/>
          <w:sz w:val="24"/>
          <w:szCs w:val="24"/>
        </w:rPr>
      </w:pPr>
      <w:bookmarkStart w:id="25" w:name="sub_225"/>
      <w:bookmarkEnd w:id="24"/>
      <w:r w:rsidRPr="00950898">
        <w:rPr>
          <w:rFonts w:ascii="Times New Roman" w:hAnsi="Times New Roman" w:cs="Times New Roman"/>
          <w:color w:val="000000" w:themeColor="text1"/>
          <w:sz w:val="24"/>
          <w:szCs w:val="24"/>
        </w:rPr>
        <w:tab/>
        <w:t>д) получатели субсидий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w:t>
      </w:r>
    </w:p>
    <w:p w:rsidR="00950898" w:rsidRPr="00950898" w:rsidRDefault="00950898" w:rsidP="00950898">
      <w:pPr>
        <w:pStyle w:val="ae"/>
        <w:jc w:val="both"/>
        <w:rPr>
          <w:rFonts w:ascii="Times New Roman" w:hAnsi="Times New Roman" w:cs="Times New Roman"/>
          <w:color w:val="000000" w:themeColor="text1"/>
          <w:sz w:val="24"/>
          <w:szCs w:val="24"/>
        </w:rPr>
      </w:pPr>
      <w:bookmarkStart w:id="26" w:name="sub_226"/>
      <w:bookmarkEnd w:id="25"/>
      <w:r w:rsidRPr="00950898">
        <w:rPr>
          <w:rFonts w:ascii="Times New Roman" w:hAnsi="Times New Roman" w:cs="Times New Roman"/>
          <w:color w:val="000000" w:themeColor="text1"/>
          <w:sz w:val="24"/>
          <w:szCs w:val="24"/>
        </w:rPr>
        <w:tab/>
        <w:t xml:space="preserve">е)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w:t>
      </w:r>
      <w:proofErr w:type="gramStart"/>
      <w:r w:rsidRPr="00950898">
        <w:rPr>
          <w:rFonts w:ascii="Times New Roman" w:hAnsi="Times New Roman" w:cs="Times New Roman"/>
          <w:color w:val="000000" w:themeColor="text1"/>
          <w:sz w:val="24"/>
          <w:szCs w:val="24"/>
        </w:rPr>
        <w:t>и</w:t>
      </w:r>
      <w:proofErr w:type="gramEnd"/>
      <w:r w:rsidRPr="00950898">
        <w:rPr>
          <w:rFonts w:ascii="Times New Roman" w:hAnsi="Times New Roman" w:cs="Times New Roman"/>
          <w:color w:val="000000" w:themeColor="text1"/>
          <w:sz w:val="24"/>
          <w:szCs w:val="24"/>
        </w:rPr>
        <w:t xml:space="preserve"> о физическом лице - производителе товаров, работ, услуг, являющихся участниками отбора;</w:t>
      </w:r>
    </w:p>
    <w:p w:rsidR="00950898" w:rsidRPr="00950898" w:rsidRDefault="00950898" w:rsidP="00950898">
      <w:pPr>
        <w:pStyle w:val="ae"/>
        <w:jc w:val="both"/>
        <w:rPr>
          <w:rFonts w:ascii="Times New Roman" w:hAnsi="Times New Roman" w:cs="Times New Roman"/>
          <w:i/>
          <w:color w:val="000000" w:themeColor="text1"/>
          <w:sz w:val="24"/>
          <w:szCs w:val="24"/>
        </w:rPr>
      </w:pPr>
      <w:bookmarkStart w:id="27" w:name="sub_227"/>
      <w:bookmarkEnd w:id="26"/>
      <w:r w:rsidRPr="00950898">
        <w:rPr>
          <w:rFonts w:ascii="Times New Roman" w:hAnsi="Times New Roman" w:cs="Times New Roman"/>
          <w:color w:val="000000" w:themeColor="text1"/>
          <w:sz w:val="24"/>
          <w:szCs w:val="24"/>
        </w:rPr>
        <w:lastRenderedPageBreak/>
        <w:tab/>
      </w:r>
      <w:proofErr w:type="gramStart"/>
      <w:r w:rsidRPr="00950898">
        <w:rPr>
          <w:rFonts w:ascii="Times New Roman" w:hAnsi="Times New Roman" w:cs="Times New Roman"/>
          <w:color w:val="000000" w:themeColor="text1"/>
          <w:sz w:val="24"/>
          <w:szCs w:val="24"/>
        </w:rPr>
        <w:t xml:space="preserve">ж) участники отбора не должны являться иностранными юридическими лицами, в </w:t>
      </w:r>
      <w:r w:rsidRPr="00950898">
        <w:rPr>
          <w:rStyle w:val="ab"/>
          <w:rFonts w:ascii="Times New Roman" w:hAnsi="Times New Roman" w:cs="Times New Roman"/>
          <w:i w:val="0"/>
          <w:color w:val="000000" w:themeColor="text1"/>
          <w:sz w:val="24"/>
          <w:szCs w:val="24"/>
        </w:rPr>
        <w:t>том числе</w:t>
      </w:r>
      <w:r w:rsidRPr="00950898">
        <w:rPr>
          <w:rFonts w:ascii="Times New Roman" w:hAnsi="Times New Roman" w:cs="Times New Roman"/>
          <w:color w:val="000000" w:themeColor="text1"/>
          <w:sz w:val="24"/>
          <w:szCs w:val="24"/>
        </w:rPr>
        <w:t xml:space="preserve"> местом регистрации которых является государство или территория, включенные в </w:t>
      </w:r>
      <w:r w:rsidRPr="00950898">
        <w:rPr>
          <w:rStyle w:val="ab"/>
          <w:rFonts w:ascii="Times New Roman" w:hAnsi="Times New Roman" w:cs="Times New Roman"/>
          <w:i w:val="0"/>
          <w:color w:val="000000" w:themeColor="text1"/>
          <w:sz w:val="24"/>
          <w:szCs w:val="24"/>
        </w:rPr>
        <w:t>утверждаемый</w:t>
      </w:r>
      <w:r w:rsidRPr="00950898">
        <w:rPr>
          <w:rFonts w:ascii="Times New Roman" w:hAnsi="Times New Roman" w:cs="Times New Roman"/>
          <w:color w:val="000000" w:themeColor="text1"/>
          <w:sz w:val="24"/>
          <w:szCs w:val="24"/>
        </w:rPr>
        <w:t xml:space="preserve"> Министерством финансов Российской Федерации </w:t>
      </w:r>
      <w:hyperlink r:id="rId21" w:anchor="/document/404896369/entry/1000" w:history="1">
        <w:r w:rsidRPr="00950898">
          <w:rPr>
            <w:rStyle w:val="aa"/>
            <w:rFonts w:ascii="Times New Roman" w:hAnsi="Times New Roman" w:cs="Times New Roman"/>
            <w:color w:val="000000" w:themeColor="text1"/>
            <w:sz w:val="24"/>
            <w:szCs w:val="24"/>
            <w:u w:val="none"/>
          </w:rPr>
          <w:t>перечень</w:t>
        </w:r>
      </w:hyperlink>
      <w:r w:rsidRPr="00950898">
        <w:rPr>
          <w:rFonts w:ascii="Times New Roman" w:hAnsi="Times New Roman" w:cs="Times New Roman"/>
          <w:color w:val="000000" w:themeColor="text1"/>
          <w:sz w:val="24"/>
          <w:szCs w:val="24"/>
        </w:rPr>
        <w:t xml:space="preserve"> государств и территорий, </w:t>
      </w:r>
      <w:r w:rsidRPr="00950898">
        <w:rPr>
          <w:rStyle w:val="ab"/>
          <w:rFonts w:ascii="Times New Roman" w:hAnsi="Times New Roman" w:cs="Times New Roman"/>
          <w:i w:val="0"/>
          <w:color w:val="000000" w:themeColor="text1"/>
          <w:sz w:val="24"/>
          <w:szCs w:val="24"/>
        </w:rPr>
        <w:t>используемых для промежуточного</w:t>
      </w:r>
      <w:r w:rsidRPr="00950898">
        <w:rPr>
          <w:rFonts w:ascii="Times New Roman" w:hAnsi="Times New Roman" w:cs="Times New Roman"/>
          <w:i/>
          <w:color w:val="000000" w:themeColor="text1"/>
          <w:sz w:val="24"/>
          <w:szCs w:val="24"/>
        </w:rPr>
        <w:t xml:space="preserve"> </w:t>
      </w:r>
      <w:r w:rsidRPr="00950898">
        <w:rPr>
          <w:rFonts w:ascii="Times New Roman" w:hAnsi="Times New Roman" w:cs="Times New Roman"/>
          <w:color w:val="000000" w:themeColor="text1"/>
          <w:sz w:val="24"/>
          <w:szCs w:val="24"/>
        </w:rPr>
        <w:t>(</w:t>
      </w:r>
      <w:r w:rsidRPr="00950898">
        <w:rPr>
          <w:rStyle w:val="ab"/>
          <w:rFonts w:ascii="Times New Roman" w:hAnsi="Times New Roman" w:cs="Times New Roman"/>
          <w:i w:val="0"/>
          <w:color w:val="000000" w:themeColor="text1"/>
          <w:sz w:val="24"/>
          <w:szCs w:val="24"/>
        </w:rPr>
        <w:t>офшорного</w:t>
      </w:r>
      <w:r w:rsidRPr="00950898">
        <w:rPr>
          <w:rFonts w:ascii="Times New Roman" w:hAnsi="Times New Roman" w:cs="Times New Roman"/>
          <w:color w:val="000000" w:themeColor="text1"/>
          <w:sz w:val="24"/>
          <w:szCs w:val="24"/>
        </w:rPr>
        <w:t>)</w:t>
      </w:r>
      <w:r w:rsidRPr="00950898">
        <w:rPr>
          <w:rFonts w:ascii="Times New Roman" w:hAnsi="Times New Roman" w:cs="Times New Roman"/>
          <w:i/>
          <w:color w:val="000000" w:themeColor="text1"/>
          <w:sz w:val="24"/>
          <w:szCs w:val="24"/>
        </w:rPr>
        <w:t xml:space="preserve"> </w:t>
      </w:r>
      <w:r w:rsidRPr="00950898">
        <w:rPr>
          <w:rStyle w:val="ab"/>
          <w:rFonts w:ascii="Times New Roman" w:hAnsi="Times New Roman" w:cs="Times New Roman"/>
          <w:i w:val="0"/>
          <w:color w:val="000000" w:themeColor="text1"/>
          <w:sz w:val="24"/>
          <w:szCs w:val="24"/>
        </w:rPr>
        <w:t>владения активами в Российской Федерации</w:t>
      </w:r>
      <w:r w:rsidRPr="00950898">
        <w:rPr>
          <w:rFonts w:ascii="Times New Roman" w:hAnsi="Times New Roman" w:cs="Times New Roman"/>
          <w:i/>
          <w:color w:val="000000" w:themeColor="text1"/>
          <w:sz w:val="24"/>
          <w:szCs w:val="24"/>
        </w:rPr>
        <w:t xml:space="preserve"> </w:t>
      </w:r>
      <w:r w:rsidRPr="00950898">
        <w:rPr>
          <w:rFonts w:ascii="Times New Roman" w:hAnsi="Times New Roman" w:cs="Times New Roman"/>
          <w:color w:val="000000" w:themeColor="text1"/>
          <w:sz w:val="24"/>
          <w:szCs w:val="24"/>
        </w:rPr>
        <w:t>(</w:t>
      </w:r>
      <w:r w:rsidRPr="00950898">
        <w:rPr>
          <w:rStyle w:val="ab"/>
          <w:rFonts w:ascii="Times New Roman" w:hAnsi="Times New Roman" w:cs="Times New Roman"/>
          <w:i w:val="0"/>
          <w:color w:val="000000" w:themeColor="text1"/>
          <w:sz w:val="24"/>
          <w:szCs w:val="24"/>
        </w:rPr>
        <w:t>далее -</w:t>
      </w:r>
      <w:r w:rsidRPr="00950898">
        <w:rPr>
          <w:rFonts w:ascii="Times New Roman" w:hAnsi="Times New Roman" w:cs="Times New Roman"/>
          <w:i/>
          <w:color w:val="000000" w:themeColor="text1"/>
          <w:sz w:val="24"/>
          <w:szCs w:val="24"/>
        </w:rPr>
        <w:t xml:space="preserve"> </w:t>
      </w:r>
      <w:r w:rsidRPr="00950898">
        <w:rPr>
          <w:rFonts w:ascii="Times New Roman" w:hAnsi="Times New Roman" w:cs="Times New Roman"/>
          <w:color w:val="000000" w:themeColor="text1"/>
          <w:sz w:val="24"/>
          <w:szCs w:val="24"/>
        </w:rPr>
        <w:t>офшорные</w:t>
      </w:r>
      <w:r w:rsidRPr="00950898">
        <w:rPr>
          <w:rFonts w:ascii="Times New Roman" w:hAnsi="Times New Roman" w:cs="Times New Roman"/>
          <w:i/>
          <w:color w:val="000000" w:themeColor="text1"/>
          <w:sz w:val="24"/>
          <w:szCs w:val="24"/>
        </w:rPr>
        <w:t xml:space="preserve"> </w:t>
      </w:r>
      <w:r w:rsidRPr="00950898">
        <w:rPr>
          <w:rStyle w:val="ab"/>
          <w:rFonts w:ascii="Times New Roman" w:hAnsi="Times New Roman" w:cs="Times New Roman"/>
          <w:i w:val="0"/>
          <w:color w:val="000000" w:themeColor="text1"/>
          <w:sz w:val="24"/>
          <w:szCs w:val="24"/>
        </w:rPr>
        <w:t>компании</w:t>
      </w:r>
      <w:r w:rsidRPr="00950898">
        <w:rPr>
          <w:rFonts w:ascii="Times New Roman" w:hAnsi="Times New Roman" w:cs="Times New Roman"/>
          <w:color w:val="000000" w:themeColor="text1"/>
          <w:sz w:val="24"/>
          <w:szCs w:val="24"/>
        </w:rPr>
        <w:t>)</w:t>
      </w:r>
      <w:r w:rsidRPr="00950898">
        <w:rPr>
          <w:rFonts w:ascii="Times New Roman" w:hAnsi="Times New Roman" w:cs="Times New Roman"/>
          <w:i/>
          <w:color w:val="000000" w:themeColor="text1"/>
          <w:sz w:val="24"/>
          <w:szCs w:val="24"/>
        </w:rPr>
        <w:t xml:space="preserve">, </w:t>
      </w:r>
      <w:r w:rsidRPr="00950898">
        <w:rPr>
          <w:rStyle w:val="ab"/>
          <w:rFonts w:ascii="Times New Roman" w:hAnsi="Times New Roman" w:cs="Times New Roman"/>
          <w:i w:val="0"/>
          <w:color w:val="000000" w:themeColor="text1"/>
          <w:sz w:val="24"/>
          <w:szCs w:val="24"/>
        </w:rPr>
        <w:t>а также российскими юридическими лицами,</w:t>
      </w:r>
      <w:r w:rsidRPr="00950898">
        <w:rPr>
          <w:rFonts w:ascii="Times New Roman" w:hAnsi="Times New Roman" w:cs="Times New Roman"/>
          <w:i/>
          <w:color w:val="000000" w:themeColor="text1"/>
          <w:sz w:val="24"/>
          <w:szCs w:val="24"/>
        </w:rPr>
        <w:t xml:space="preserve"> </w:t>
      </w:r>
      <w:r w:rsidRPr="00950898">
        <w:rPr>
          <w:rFonts w:ascii="Times New Roman" w:hAnsi="Times New Roman" w:cs="Times New Roman"/>
          <w:color w:val="000000" w:themeColor="text1"/>
          <w:sz w:val="24"/>
          <w:szCs w:val="24"/>
        </w:rPr>
        <w:t>в</w:t>
      </w:r>
      <w:r w:rsidRPr="00950898">
        <w:rPr>
          <w:rFonts w:ascii="Times New Roman" w:hAnsi="Times New Roman" w:cs="Times New Roman"/>
          <w:i/>
          <w:color w:val="000000" w:themeColor="text1"/>
          <w:sz w:val="24"/>
          <w:szCs w:val="24"/>
        </w:rPr>
        <w:t xml:space="preserve"> </w:t>
      </w:r>
      <w:r w:rsidRPr="00950898">
        <w:rPr>
          <w:rStyle w:val="ab"/>
          <w:rFonts w:ascii="Times New Roman" w:hAnsi="Times New Roman" w:cs="Times New Roman"/>
          <w:i w:val="0"/>
          <w:color w:val="000000" w:themeColor="text1"/>
          <w:sz w:val="24"/>
          <w:szCs w:val="24"/>
        </w:rPr>
        <w:t>уставном (складочном) капитале которых доля прямого или косвенного (через третьих лиц) участия</w:t>
      </w:r>
      <w:proofErr w:type="gramEnd"/>
      <w:r w:rsidRPr="00950898">
        <w:rPr>
          <w:rStyle w:val="ab"/>
          <w:rFonts w:ascii="Times New Roman" w:hAnsi="Times New Roman" w:cs="Times New Roman"/>
          <w:i w:val="0"/>
          <w:color w:val="000000" w:themeColor="text1"/>
          <w:sz w:val="24"/>
          <w:szCs w:val="24"/>
        </w:rPr>
        <w:t xml:space="preserve"> офшорных компаний в</w:t>
      </w:r>
      <w:r w:rsidRPr="00950898">
        <w:rPr>
          <w:rFonts w:ascii="Times New Roman" w:hAnsi="Times New Roman" w:cs="Times New Roman"/>
          <w:i/>
          <w:color w:val="000000" w:themeColor="text1"/>
          <w:sz w:val="24"/>
          <w:szCs w:val="24"/>
        </w:rPr>
        <w:t xml:space="preserve"> </w:t>
      </w:r>
      <w:r w:rsidRPr="00950898">
        <w:rPr>
          <w:rFonts w:ascii="Times New Roman" w:hAnsi="Times New Roman" w:cs="Times New Roman"/>
          <w:color w:val="000000" w:themeColor="text1"/>
          <w:sz w:val="24"/>
          <w:szCs w:val="24"/>
        </w:rPr>
        <w:t xml:space="preserve">совокупности превышает </w:t>
      </w:r>
      <w:r w:rsidRPr="00950898">
        <w:rPr>
          <w:rStyle w:val="ab"/>
          <w:rFonts w:ascii="Times New Roman" w:hAnsi="Times New Roman" w:cs="Times New Roman"/>
          <w:color w:val="000000" w:themeColor="text1"/>
          <w:sz w:val="24"/>
          <w:szCs w:val="24"/>
        </w:rPr>
        <w:t>25</w:t>
      </w:r>
      <w:r w:rsidRPr="00950898">
        <w:rPr>
          <w:rFonts w:ascii="Times New Roman" w:hAnsi="Times New Roman" w:cs="Times New Roman"/>
          <w:color w:val="000000" w:themeColor="text1"/>
          <w:sz w:val="24"/>
          <w:szCs w:val="24"/>
        </w:rPr>
        <w:t xml:space="preserve"> процентов </w:t>
      </w:r>
      <w:r w:rsidRPr="00950898">
        <w:rPr>
          <w:rStyle w:val="ab"/>
          <w:rFonts w:ascii="Times New Roman" w:hAnsi="Times New Roman" w:cs="Times New Roman"/>
          <w:i w:val="0"/>
          <w:color w:val="000000" w:themeColor="text1"/>
          <w:sz w:val="24"/>
          <w:szCs w:val="24"/>
        </w:rPr>
        <w:t xml:space="preserve">(если иное не предусмотрено законодательством Российской Федерации). </w:t>
      </w:r>
      <w:proofErr w:type="gramStart"/>
      <w:r w:rsidRPr="00950898">
        <w:rPr>
          <w:rStyle w:val="ab"/>
          <w:rFonts w:ascii="Times New Roman" w:hAnsi="Times New Roman" w:cs="Times New Roman"/>
          <w:i w:val="0"/>
          <w:color w:val="000000" w:themeColor="text1"/>
          <w:sz w:val="24"/>
          <w:szCs w:val="24"/>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950898">
        <w:rPr>
          <w:rStyle w:val="ab"/>
          <w:rFonts w:ascii="Times New Roman" w:hAnsi="Times New Roman" w:cs="Times New Roman"/>
          <w:i w:val="0"/>
          <w:color w:val="000000" w:themeColor="text1"/>
          <w:sz w:val="24"/>
          <w:szCs w:val="24"/>
        </w:rPr>
        <w:t xml:space="preserve"> публичных акционерных обществ;</w:t>
      </w:r>
    </w:p>
    <w:p w:rsidR="00950898" w:rsidRPr="00950898" w:rsidRDefault="00950898" w:rsidP="00950898">
      <w:pPr>
        <w:pStyle w:val="ae"/>
        <w:jc w:val="both"/>
        <w:rPr>
          <w:rFonts w:ascii="Times New Roman" w:hAnsi="Times New Roman" w:cs="Times New Roman"/>
          <w:color w:val="000000" w:themeColor="text1"/>
          <w:sz w:val="24"/>
          <w:szCs w:val="24"/>
        </w:rPr>
      </w:pPr>
      <w:bookmarkStart w:id="28" w:name="sub_228"/>
      <w:bookmarkEnd w:id="27"/>
      <w:r w:rsidRPr="00950898">
        <w:rPr>
          <w:rFonts w:ascii="Times New Roman" w:hAnsi="Times New Roman" w:cs="Times New Roman"/>
          <w:color w:val="000000" w:themeColor="text1"/>
          <w:sz w:val="24"/>
          <w:szCs w:val="24"/>
        </w:rPr>
        <w:tab/>
        <w:t xml:space="preserve">з) получатели субсидий не должны получать средства из бюджета Урмарского муниципального округа Чувашской Республики в соответствии с иными нормативными правовыми актами Российской Федерации и Чувашской Республики, муниципальными актами на цели, указанные в </w:t>
      </w:r>
      <w:hyperlink r:id="rId22" w:anchor="sub_12" w:history="1">
        <w:r w:rsidRPr="00950898">
          <w:rPr>
            <w:rStyle w:val="aff6"/>
            <w:b w:val="0"/>
            <w:color w:val="000000" w:themeColor="text1"/>
            <w:sz w:val="24"/>
            <w:szCs w:val="24"/>
            <w:u w:val="none"/>
          </w:rPr>
          <w:t>пункте 1.2</w:t>
        </w:r>
      </w:hyperlink>
      <w:r w:rsidRPr="00950898">
        <w:rPr>
          <w:rFonts w:ascii="Times New Roman" w:hAnsi="Times New Roman" w:cs="Times New Roman"/>
          <w:color w:val="000000" w:themeColor="text1"/>
          <w:sz w:val="24"/>
          <w:szCs w:val="24"/>
        </w:rPr>
        <w:t xml:space="preserve"> настоящего Порядка;</w:t>
      </w:r>
    </w:p>
    <w:p w:rsidR="00950898" w:rsidRPr="00950898" w:rsidRDefault="00950898" w:rsidP="00950898">
      <w:pPr>
        <w:pStyle w:val="ae"/>
        <w:jc w:val="both"/>
        <w:rPr>
          <w:rFonts w:ascii="Times New Roman" w:hAnsi="Times New Roman" w:cs="Times New Roman"/>
          <w:color w:val="000000" w:themeColor="text1"/>
          <w:sz w:val="24"/>
          <w:szCs w:val="24"/>
        </w:rPr>
      </w:pPr>
      <w:bookmarkStart w:id="29" w:name="sub_229"/>
      <w:bookmarkEnd w:id="28"/>
      <w:r w:rsidRPr="00950898">
        <w:rPr>
          <w:rFonts w:ascii="Times New Roman" w:hAnsi="Times New Roman" w:cs="Times New Roman"/>
          <w:color w:val="000000" w:themeColor="text1"/>
          <w:sz w:val="24"/>
          <w:szCs w:val="24"/>
        </w:rPr>
        <w:tab/>
        <w:t>и) наличие у получателя субсидии:</w:t>
      </w:r>
    </w:p>
    <w:bookmarkEnd w:id="29"/>
    <w:p w:rsidR="00950898" w:rsidRPr="00950898" w:rsidRDefault="00950898" w:rsidP="00950898">
      <w:pPr>
        <w:pStyle w:val="ae"/>
        <w:jc w:val="both"/>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ab/>
        <w:t>- опыта, необходимого для достижения целей предоставления субсидии (в случае, если такое требование предусмотрено правовым актом);</w:t>
      </w:r>
    </w:p>
    <w:p w:rsidR="00950898" w:rsidRPr="00950898" w:rsidRDefault="00950898" w:rsidP="00950898">
      <w:pPr>
        <w:pStyle w:val="ae"/>
        <w:jc w:val="both"/>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ab/>
        <w:t>- кадрового состава, необходимого для достижения целей предоставления субсидии (в случае, если такое требование предусмотрено правовым актом);</w:t>
      </w:r>
    </w:p>
    <w:p w:rsidR="00950898" w:rsidRPr="00950898" w:rsidRDefault="00950898" w:rsidP="00950898">
      <w:pPr>
        <w:pStyle w:val="ae"/>
        <w:jc w:val="both"/>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ab/>
        <w:t>- материально-технической базы, необходимой для достижения целей предоставления субсидии (в случае, если такое требование предусмотрено правовым актом);</w:t>
      </w:r>
    </w:p>
    <w:p w:rsidR="00950898" w:rsidRPr="00950898" w:rsidRDefault="00950898" w:rsidP="00950898">
      <w:pPr>
        <w:pStyle w:val="ae"/>
        <w:jc w:val="both"/>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ab/>
        <w:t>- документов, необходимых для подтверждения соответствия участника отбора требованиям, предусмотренным настоящим подпунктом;</w:t>
      </w:r>
    </w:p>
    <w:p w:rsidR="00950898" w:rsidRPr="00950898" w:rsidRDefault="00950898" w:rsidP="00950898">
      <w:pPr>
        <w:pStyle w:val="ae"/>
        <w:jc w:val="both"/>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ab/>
        <w:t>- иные требования, установленные в правовом акте.</w:t>
      </w:r>
    </w:p>
    <w:p w:rsidR="00950898" w:rsidRPr="00950898" w:rsidRDefault="00950898" w:rsidP="00950898">
      <w:pPr>
        <w:pStyle w:val="ae"/>
        <w:jc w:val="both"/>
        <w:rPr>
          <w:rFonts w:ascii="Times New Roman" w:hAnsi="Times New Roman" w:cs="Times New Roman"/>
          <w:color w:val="000000" w:themeColor="text1"/>
          <w:sz w:val="24"/>
          <w:szCs w:val="24"/>
        </w:rPr>
      </w:pPr>
    </w:p>
    <w:p w:rsidR="00950898" w:rsidRPr="00950898" w:rsidRDefault="00950898" w:rsidP="00950898">
      <w:pPr>
        <w:pStyle w:val="1"/>
        <w:spacing w:before="0" w:line="240" w:lineRule="auto"/>
        <w:jc w:val="center"/>
        <w:rPr>
          <w:rFonts w:ascii="Times New Roman" w:hAnsi="Times New Roman" w:cs="Times New Roman"/>
          <w:color w:val="000000" w:themeColor="text1"/>
          <w:sz w:val="24"/>
          <w:szCs w:val="24"/>
        </w:rPr>
      </w:pPr>
      <w:bookmarkStart w:id="30" w:name="sub_1003"/>
      <w:r w:rsidRPr="00950898">
        <w:rPr>
          <w:rFonts w:ascii="Times New Roman" w:hAnsi="Times New Roman" w:cs="Times New Roman"/>
          <w:b/>
          <w:color w:val="000000" w:themeColor="text1"/>
          <w:sz w:val="24"/>
          <w:szCs w:val="24"/>
        </w:rPr>
        <w:t xml:space="preserve">III. </w:t>
      </w:r>
      <w:r w:rsidRPr="00950898">
        <w:rPr>
          <w:rFonts w:ascii="Times New Roman" w:hAnsi="Times New Roman" w:cs="Times New Roman"/>
          <w:b/>
          <w:caps/>
          <w:color w:val="000000" w:themeColor="text1"/>
          <w:sz w:val="24"/>
          <w:szCs w:val="24"/>
        </w:rPr>
        <w:t>Условия и порядок предоставления субсидий</w:t>
      </w:r>
    </w:p>
    <w:p w:rsidR="00950898" w:rsidRPr="00950898" w:rsidRDefault="00950898" w:rsidP="00950898">
      <w:pPr>
        <w:spacing w:after="0" w:line="240" w:lineRule="auto"/>
        <w:rPr>
          <w:rFonts w:ascii="Times New Roman" w:hAnsi="Times New Roman" w:cs="Times New Roman"/>
          <w:color w:val="000000" w:themeColor="text1"/>
          <w:sz w:val="24"/>
          <w:szCs w:val="24"/>
          <w:lang w:eastAsia="ar-SA"/>
        </w:rPr>
      </w:pPr>
    </w:p>
    <w:p w:rsidR="00950898" w:rsidRPr="00950898" w:rsidRDefault="00950898" w:rsidP="00950898">
      <w:pPr>
        <w:pStyle w:val="ae"/>
        <w:jc w:val="both"/>
        <w:rPr>
          <w:rFonts w:ascii="Times New Roman" w:hAnsi="Times New Roman" w:cs="Times New Roman"/>
          <w:color w:val="000000" w:themeColor="text1"/>
          <w:sz w:val="24"/>
          <w:szCs w:val="24"/>
        </w:rPr>
      </w:pPr>
      <w:bookmarkStart w:id="31" w:name="sub_31"/>
      <w:bookmarkEnd w:id="30"/>
      <w:r w:rsidRPr="00950898">
        <w:rPr>
          <w:rFonts w:ascii="Times New Roman" w:hAnsi="Times New Roman" w:cs="Times New Roman"/>
          <w:color w:val="000000" w:themeColor="text1"/>
          <w:sz w:val="24"/>
          <w:szCs w:val="24"/>
        </w:rPr>
        <w:tab/>
        <w:t>3.1. Субсидии предоставляются на основе результатов отбора. Способы проведения отбора:</w:t>
      </w:r>
    </w:p>
    <w:bookmarkEnd w:id="31"/>
    <w:p w:rsidR="00950898" w:rsidRPr="00950898" w:rsidRDefault="00950898" w:rsidP="00950898">
      <w:pPr>
        <w:pStyle w:val="ae"/>
        <w:jc w:val="both"/>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ab/>
        <w:t>- конкурс, который проводится при определении получателя субсидии исходя из наилучших условий достижения целей (результатов) предоставления субсидии;</w:t>
      </w:r>
    </w:p>
    <w:p w:rsidR="00950898" w:rsidRPr="00950898" w:rsidRDefault="00950898" w:rsidP="00950898">
      <w:pPr>
        <w:pStyle w:val="ae"/>
        <w:jc w:val="both"/>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ab/>
      </w:r>
      <w:proofErr w:type="gramStart"/>
      <w:r w:rsidRPr="00950898">
        <w:rPr>
          <w:rFonts w:ascii="Times New Roman" w:hAnsi="Times New Roman" w:cs="Times New Roman"/>
          <w:color w:val="000000" w:themeColor="text1"/>
          <w:sz w:val="24"/>
          <w:szCs w:val="24"/>
        </w:rPr>
        <w:t>- запрос предложений, который указывается при определении получателя субсидии главным распорядителем как получателем бюджетных средств или иной организацией, проводящей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w:t>
      </w:r>
      <w:proofErr w:type="gramEnd"/>
      <w:r w:rsidRPr="00950898">
        <w:rPr>
          <w:rFonts w:ascii="Times New Roman" w:hAnsi="Times New Roman" w:cs="Times New Roman"/>
          <w:color w:val="000000" w:themeColor="text1"/>
          <w:sz w:val="24"/>
          <w:szCs w:val="24"/>
        </w:rPr>
        <w:t xml:space="preserve"> </w:t>
      </w:r>
      <w:proofErr w:type="gramStart"/>
      <w:r w:rsidRPr="00950898">
        <w:rPr>
          <w:rFonts w:ascii="Times New Roman" w:hAnsi="Times New Roman" w:cs="Times New Roman"/>
          <w:color w:val="000000" w:themeColor="text1"/>
          <w:sz w:val="24"/>
          <w:szCs w:val="24"/>
        </w:rPr>
        <w:t>отборе</w:t>
      </w:r>
      <w:proofErr w:type="gramEnd"/>
      <w:r w:rsidRPr="00950898">
        <w:rPr>
          <w:rFonts w:ascii="Times New Roman" w:hAnsi="Times New Roman" w:cs="Times New Roman"/>
          <w:color w:val="000000" w:themeColor="text1"/>
          <w:sz w:val="24"/>
          <w:szCs w:val="24"/>
        </w:rPr>
        <w:t>.</w:t>
      </w:r>
    </w:p>
    <w:p w:rsidR="00950898" w:rsidRPr="00950898" w:rsidRDefault="00950898" w:rsidP="00950898">
      <w:pPr>
        <w:pStyle w:val="ae"/>
        <w:jc w:val="both"/>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ab/>
        <w:t xml:space="preserve">Отбор получателей субсидий осуществляется администрацией Урмарского муниципального округа в соответствии с критериями отбора, установленными </w:t>
      </w:r>
      <w:hyperlink r:id="rId23" w:anchor="sub_1002" w:history="1">
        <w:r w:rsidRPr="00950898">
          <w:rPr>
            <w:rStyle w:val="aff6"/>
            <w:b w:val="0"/>
            <w:color w:val="000000" w:themeColor="text1"/>
            <w:sz w:val="24"/>
            <w:szCs w:val="24"/>
            <w:u w:val="none"/>
          </w:rPr>
          <w:t>разделом</w:t>
        </w:r>
        <w:r w:rsidRPr="00950898">
          <w:rPr>
            <w:rStyle w:val="aff6"/>
            <w:color w:val="000000" w:themeColor="text1"/>
            <w:sz w:val="24"/>
            <w:szCs w:val="24"/>
            <w:u w:val="none"/>
          </w:rPr>
          <w:t xml:space="preserve"> </w:t>
        </w:r>
        <w:r w:rsidRPr="00950898">
          <w:rPr>
            <w:rStyle w:val="aff6"/>
            <w:b w:val="0"/>
            <w:color w:val="000000" w:themeColor="text1"/>
            <w:sz w:val="24"/>
            <w:szCs w:val="24"/>
            <w:u w:val="none"/>
          </w:rPr>
          <w:t>II</w:t>
        </w:r>
      </w:hyperlink>
      <w:r w:rsidRPr="00950898">
        <w:rPr>
          <w:rFonts w:ascii="Times New Roman" w:hAnsi="Times New Roman" w:cs="Times New Roman"/>
          <w:color w:val="000000" w:themeColor="text1"/>
          <w:sz w:val="24"/>
          <w:szCs w:val="24"/>
        </w:rPr>
        <w:t xml:space="preserve"> настоящего Порядка. Отбор получателей субсидии осуществляется комиссией из числа компетентных специалистов, которая формируется на основании постановления администрации Урмарского муниципального округа Чувашской Республики.</w:t>
      </w:r>
    </w:p>
    <w:p w:rsidR="00950898" w:rsidRPr="00950898" w:rsidRDefault="00950898" w:rsidP="00950898">
      <w:pPr>
        <w:pStyle w:val="ae"/>
        <w:jc w:val="both"/>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ab/>
        <w:t xml:space="preserve">3.2. Для проведения отбора получателей субсидии постановлением администрации Урмарского муниципального округа объявляется прием заявлений с указанием сроков приема документов для участия в отборе и адреса приема документов. Постановление размещается на </w:t>
      </w:r>
      <w:hyperlink r:id="rId24" w:history="1">
        <w:r w:rsidRPr="00950898">
          <w:rPr>
            <w:rStyle w:val="aff6"/>
            <w:b w:val="0"/>
            <w:color w:val="000000" w:themeColor="text1"/>
            <w:sz w:val="24"/>
            <w:szCs w:val="24"/>
            <w:u w:val="none"/>
          </w:rPr>
          <w:t>едином портале</w:t>
        </w:r>
      </w:hyperlink>
      <w:r w:rsidRPr="00950898">
        <w:rPr>
          <w:rFonts w:ascii="Times New Roman" w:hAnsi="Times New Roman" w:cs="Times New Roman"/>
          <w:color w:val="000000" w:themeColor="text1"/>
          <w:sz w:val="24"/>
          <w:szCs w:val="24"/>
        </w:rPr>
        <w:t xml:space="preserve"> бюджетной системы Российской Федерации в </w:t>
      </w:r>
      <w:r w:rsidRPr="00950898">
        <w:rPr>
          <w:rFonts w:ascii="Times New Roman" w:hAnsi="Times New Roman" w:cs="Times New Roman"/>
          <w:color w:val="000000" w:themeColor="text1"/>
          <w:sz w:val="24"/>
          <w:szCs w:val="24"/>
        </w:rPr>
        <w:lastRenderedPageBreak/>
        <w:t xml:space="preserve">информационно-телекоммуникационной сети «Интернет», а также на </w:t>
      </w:r>
      <w:hyperlink r:id="rId25" w:history="1">
        <w:r w:rsidRPr="00950898">
          <w:rPr>
            <w:rStyle w:val="aff6"/>
            <w:b w:val="0"/>
            <w:color w:val="000000" w:themeColor="text1"/>
            <w:sz w:val="24"/>
            <w:szCs w:val="24"/>
            <w:u w:val="none"/>
          </w:rPr>
          <w:t>официальном сайте</w:t>
        </w:r>
      </w:hyperlink>
      <w:r w:rsidRPr="00950898">
        <w:rPr>
          <w:rFonts w:ascii="Times New Roman" w:hAnsi="Times New Roman" w:cs="Times New Roman"/>
          <w:color w:val="000000" w:themeColor="text1"/>
          <w:sz w:val="24"/>
          <w:szCs w:val="24"/>
        </w:rPr>
        <w:t xml:space="preserve"> администрации Урмарского муниципального округа в информационно-телекоммуникационной сети «Интернет» в течение 10 рабочих дней с даты его вступления в законную силу.</w:t>
      </w:r>
    </w:p>
    <w:p w:rsidR="00950898" w:rsidRPr="00950898" w:rsidRDefault="00950898" w:rsidP="00950898">
      <w:pPr>
        <w:pStyle w:val="ae"/>
        <w:jc w:val="both"/>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ab/>
        <w:t>Срок приема документов для участия в отборе не может превышать 30 календарных дней.</w:t>
      </w:r>
    </w:p>
    <w:p w:rsidR="00950898" w:rsidRPr="00950898" w:rsidRDefault="00950898" w:rsidP="00950898">
      <w:pPr>
        <w:pStyle w:val="ae"/>
        <w:jc w:val="both"/>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ab/>
        <w:t>3.3. Для участия в отборе получатели субсидий представляют в администрацию Урмарского муниципального округа следующие документы:</w:t>
      </w:r>
    </w:p>
    <w:p w:rsidR="00950898" w:rsidRPr="00950898" w:rsidRDefault="00950898" w:rsidP="00950898">
      <w:pPr>
        <w:pStyle w:val="ae"/>
        <w:jc w:val="both"/>
        <w:rPr>
          <w:rFonts w:ascii="Times New Roman" w:hAnsi="Times New Roman" w:cs="Times New Roman"/>
          <w:color w:val="000000" w:themeColor="text1"/>
          <w:sz w:val="24"/>
          <w:szCs w:val="24"/>
        </w:rPr>
      </w:pPr>
      <w:bookmarkStart w:id="32" w:name="sub_331"/>
      <w:r w:rsidRPr="00950898">
        <w:rPr>
          <w:rFonts w:ascii="Times New Roman" w:hAnsi="Times New Roman" w:cs="Times New Roman"/>
          <w:color w:val="000000" w:themeColor="text1"/>
          <w:sz w:val="24"/>
          <w:szCs w:val="24"/>
        </w:rPr>
        <w:tab/>
        <w:t xml:space="preserve">а) заявление для участия в отборе </w:t>
      </w:r>
      <w:r w:rsidRPr="00950898">
        <w:rPr>
          <w:rFonts w:ascii="Times New Roman" w:hAnsi="Times New Roman" w:cs="Times New Roman"/>
          <w:b/>
          <w:color w:val="000000" w:themeColor="text1"/>
          <w:sz w:val="24"/>
          <w:szCs w:val="24"/>
        </w:rPr>
        <w:t>(</w:t>
      </w:r>
      <w:hyperlink r:id="rId26" w:anchor="sub_1100" w:history="1">
        <w:r w:rsidRPr="00950898">
          <w:rPr>
            <w:rStyle w:val="aff6"/>
            <w:b w:val="0"/>
            <w:color w:val="000000" w:themeColor="text1"/>
            <w:sz w:val="24"/>
            <w:szCs w:val="24"/>
            <w:u w:val="none"/>
          </w:rPr>
          <w:t>приложение № 1</w:t>
        </w:r>
      </w:hyperlink>
      <w:r w:rsidRPr="00950898">
        <w:rPr>
          <w:rFonts w:ascii="Times New Roman" w:hAnsi="Times New Roman" w:cs="Times New Roman"/>
          <w:color w:val="000000" w:themeColor="text1"/>
          <w:sz w:val="24"/>
          <w:szCs w:val="24"/>
        </w:rPr>
        <w:t>);</w:t>
      </w:r>
    </w:p>
    <w:p w:rsidR="00950898" w:rsidRPr="00950898" w:rsidRDefault="00950898" w:rsidP="00950898">
      <w:pPr>
        <w:pStyle w:val="ae"/>
        <w:jc w:val="both"/>
        <w:rPr>
          <w:rFonts w:ascii="Times New Roman" w:hAnsi="Times New Roman" w:cs="Times New Roman"/>
          <w:color w:val="000000" w:themeColor="text1"/>
          <w:sz w:val="24"/>
          <w:szCs w:val="24"/>
        </w:rPr>
      </w:pPr>
      <w:bookmarkStart w:id="33" w:name="sub_334"/>
      <w:bookmarkEnd w:id="32"/>
      <w:r w:rsidRPr="00950898">
        <w:rPr>
          <w:rFonts w:ascii="Times New Roman" w:hAnsi="Times New Roman" w:cs="Times New Roman"/>
          <w:color w:val="000000" w:themeColor="text1"/>
          <w:sz w:val="24"/>
          <w:szCs w:val="24"/>
        </w:rPr>
        <w:tab/>
        <w:t>б) расчет доходов и расходов по направлениям деятельности;</w:t>
      </w:r>
    </w:p>
    <w:p w:rsidR="00950898" w:rsidRPr="00950898" w:rsidRDefault="00950898" w:rsidP="00950898">
      <w:pPr>
        <w:pStyle w:val="ae"/>
        <w:jc w:val="both"/>
        <w:rPr>
          <w:rFonts w:ascii="Times New Roman" w:hAnsi="Times New Roman" w:cs="Times New Roman"/>
          <w:color w:val="000000" w:themeColor="text1"/>
          <w:sz w:val="24"/>
          <w:szCs w:val="24"/>
        </w:rPr>
      </w:pPr>
      <w:bookmarkStart w:id="34" w:name="sub_335"/>
      <w:bookmarkEnd w:id="33"/>
      <w:r w:rsidRPr="00950898">
        <w:rPr>
          <w:rFonts w:ascii="Times New Roman" w:hAnsi="Times New Roman" w:cs="Times New Roman"/>
          <w:color w:val="000000" w:themeColor="text1"/>
          <w:sz w:val="24"/>
          <w:szCs w:val="24"/>
        </w:rPr>
        <w:tab/>
        <w:t>в) документы, подтверждающие фактически произведенные затраты (недополученные доходы).</w:t>
      </w:r>
    </w:p>
    <w:p w:rsidR="00950898" w:rsidRPr="00950898" w:rsidRDefault="00950898" w:rsidP="00950898">
      <w:pPr>
        <w:pStyle w:val="ae"/>
        <w:jc w:val="both"/>
        <w:rPr>
          <w:rFonts w:ascii="Times New Roman" w:hAnsi="Times New Roman" w:cs="Times New Roman"/>
          <w:color w:val="000000" w:themeColor="text1"/>
          <w:sz w:val="24"/>
          <w:szCs w:val="24"/>
        </w:rPr>
      </w:pPr>
      <w:bookmarkStart w:id="35" w:name="sub_1201"/>
      <w:bookmarkEnd w:id="34"/>
      <w:r w:rsidRPr="00950898">
        <w:rPr>
          <w:rFonts w:ascii="Times New Roman" w:hAnsi="Times New Roman" w:cs="Times New Roman"/>
          <w:color w:val="000000" w:themeColor="text1"/>
          <w:sz w:val="24"/>
          <w:szCs w:val="24"/>
        </w:rPr>
        <w:tab/>
        <w:t>Копию выписки из Единого государственного реестра юридических лиц - для юридических лиц или из Единого государственного реестра индивидуальных предпринимателей - для индивидуальных предпринимателей администрация Урмарского муниципального округа получает в порядке межведомственного взаимодействия. При этом получатели субсидий могут представить данные документы по собственной инициативе.</w:t>
      </w:r>
    </w:p>
    <w:bookmarkEnd w:id="35"/>
    <w:p w:rsidR="00950898" w:rsidRPr="00950898" w:rsidRDefault="00950898" w:rsidP="00950898">
      <w:pPr>
        <w:pStyle w:val="ae"/>
        <w:jc w:val="both"/>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ab/>
        <w:t xml:space="preserve">Документы, предусмотренные в </w:t>
      </w:r>
      <w:hyperlink r:id="rId27" w:anchor="sub_33" w:history="1">
        <w:r w:rsidRPr="00950898">
          <w:rPr>
            <w:rStyle w:val="aff6"/>
            <w:b w:val="0"/>
            <w:color w:val="000000" w:themeColor="text1"/>
            <w:sz w:val="24"/>
            <w:szCs w:val="24"/>
            <w:u w:val="none"/>
          </w:rPr>
          <w:t>пункте 3.3.</w:t>
        </w:r>
      </w:hyperlink>
      <w:r w:rsidRPr="00950898">
        <w:rPr>
          <w:rFonts w:ascii="Times New Roman" w:hAnsi="Times New Roman" w:cs="Times New Roman"/>
          <w:color w:val="000000" w:themeColor="text1"/>
          <w:sz w:val="24"/>
          <w:szCs w:val="24"/>
        </w:rPr>
        <w:t xml:space="preserve"> настоящего Порядка, в случае проведения отбора получателей субсидий, поступившие в администрацию Урмарского муниципального округа, регистрируются в журнале регистрации в срок не позднее дня следующего за днем их поступления.</w:t>
      </w:r>
    </w:p>
    <w:p w:rsidR="00950898" w:rsidRPr="00950898" w:rsidRDefault="00950898" w:rsidP="00950898">
      <w:pPr>
        <w:pStyle w:val="ae"/>
        <w:jc w:val="both"/>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ab/>
        <w:t>После регистрации заявление и прилагаемые к нему документы не позднее дня, следующего за днем регистрации документов, направляются в комиссию для его рассмотрения по существу.</w:t>
      </w:r>
    </w:p>
    <w:p w:rsidR="00950898" w:rsidRPr="00950898" w:rsidRDefault="00950898" w:rsidP="00950898">
      <w:pPr>
        <w:pStyle w:val="ae"/>
        <w:jc w:val="both"/>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ab/>
        <w:t xml:space="preserve">Комиссия осуществляет проверку представленных заявителем заявления и комплекта документов на их соответствие требованиям </w:t>
      </w:r>
      <w:hyperlink r:id="rId28" w:anchor="sub_33" w:history="1">
        <w:r w:rsidRPr="00950898">
          <w:rPr>
            <w:rStyle w:val="aff6"/>
            <w:b w:val="0"/>
            <w:color w:val="000000" w:themeColor="text1"/>
            <w:sz w:val="24"/>
            <w:szCs w:val="24"/>
            <w:u w:val="none"/>
          </w:rPr>
          <w:t>пункта 3.3.</w:t>
        </w:r>
      </w:hyperlink>
      <w:r w:rsidRPr="00950898">
        <w:rPr>
          <w:rFonts w:ascii="Times New Roman" w:hAnsi="Times New Roman" w:cs="Times New Roman"/>
          <w:color w:val="000000" w:themeColor="text1"/>
          <w:sz w:val="24"/>
          <w:szCs w:val="24"/>
        </w:rPr>
        <w:t xml:space="preserve"> настоящего Порядка. </w:t>
      </w:r>
      <w:r w:rsidRPr="00950898">
        <w:rPr>
          <w:rFonts w:ascii="Times New Roman" w:hAnsi="Times New Roman" w:cs="Times New Roman"/>
          <w:color w:val="000000" w:themeColor="text1"/>
          <w:sz w:val="24"/>
          <w:szCs w:val="24"/>
        </w:rPr>
        <w:tab/>
        <w:t>По результату рассмотрения заявления и представленных документов комиссия принимает решение о предоставлении (отказе в предоставлении) субсидии. Результат принятого комиссией решения оформляется протоколом.</w:t>
      </w:r>
    </w:p>
    <w:p w:rsidR="00950898" w:rsidRPr="00950898" w:rsidRDefault="00950898" w:rsidP="00950898">
      <w:pPr>
        <w:pStyle w:val="ae"/>
        <w:jc w:val="both"/>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ab/>
      </w:r>
      <w:proofErr w:type="gramStart"/>
      <w:r w:rsidRPr="00950898">
        <w:rPr>
          <w:rFonts w:ascii="Times New Roman" w:hAnsi="Times New Roman" w:cs="Times New Roman"/>
          <w:color w:val="000000" w:themeColor="text1"/>
          <w:sz w:val="24"/>
          <w:szCs w:val="24"/>
        </w:rPr>
        <w:t>Определенный комиссией в результате отбора конкретный получатель субсидии указывается в постановлении администрации Урмарского муниципального округа, в котором указываются цели предоставления субсидий, наименование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либо государственной (муниципальной) программы, в случае если субсидии предоставляются в целях реализации</w:t>
      </w:r>
      <w:proofErr w:type="gramEnd"/>
      <w:r w:rsidRPr="00950898">
        <w:rPr>
          <w:rFonts w:ascii="Times New Roman" w:hAnsi="Times New Roman" w:cs="Times New Roman"/>
          <w:color w:val="000000" w:themeColor="text1"/>
          <w:sz w:val="24"/>
          <w:szCs w:val="24"/>
        </w:rPr>
        <w:t xml:space="preserve"> соответствующих проектов, программ.</w:t>
      </w:r>
    </w:p>
    <w:p w:rsidR="00950898" w:rsidRPr="00950898" w:rsidRDefault="00950898" w:rsidP="00950898">
      <w:pPr>
        <w:pStyle w:val="ae"/>
        <w:jc w:val="both"/>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ab/>
        <w:t>Максимальный срок рассмотрения заявления и представленных документов не может превышать 30 календарных дней.</w:t>
      </w:r>
    </w:p>
    <w:p w:rsidR="00950898" w:rsidRPr="00950898" w:rsidRDefault="00950898" w:rsidP="00950898">
      <w:pPr>
        <w:pStyle w:val="ae"/>
        <w:jc w:val="both"/>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ab/>
        <w:t>Результатом рассмотрения заявления для участия в отборе является направление заявителю уведомления о принятом решении (о предоставлении (отказе в предоставлении) субсидии) не позднее 3 рабочих дней со дня принятия комиссией соответствующего решения.</w:t>
      </w:r>
    </w:p>
    <w:p w:rsidR="00950898" w:rsidRPr="00950898" w:rsidRDefault="00950898" w:rsidP="00950898">
      <w:pPr>
        <w:pStyle w:val="ae"/>
        <w:jc w:val="both"/>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ab/>
        <w:t>Определение Комиссией в результате отбора конкретного получателя субсидии закрепляется протоколом Комиссии. Протокол утверждается постановлением администрации Урмарского муниципального округа в течение 5 рабочих дней со дня подписания протокола Комиссии.</w:t>
      </w:r>
    </w:p>
    <w:p w:rsidR="00950898" w:rsidRPr="00950898" w:rsidRDefault="00950898" w:rsidP="00950898">
      <w:pPr>
        <w:pStyle w:val="ae"/>
        <w:jc w:val="both"/>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ab/>
      </w:r>
      <w:proofErr w:type="gramStart"/>
      <w:r w:rsidRPr="00950898">
        <w:rPr>
          <w:rFonts w:ascii="Times New Roman" w:hAnsi="Times New Roman" w:cs="Times New Roman"/>
          <w:color w:val="000000" w:themeColor="text1"/>
          <w:sz w:val="24"/>
          <w:szCs w:val="24"/>
        </w:rPr>
        <w:t xml:space="preserve">Администрация Урмарского муниципального округа в течение 1 рабочего дня направляет протокол Комиссии, утвержденный постановлением администрации Урмарского муниципального округа, техническое задание (перечень мероприятий (услуг), объемы работ (услуг), сведения о сумме субсидии, выделенной конкретному получателю </w:t>
      </w:r>
      <w:r w:rsidRPr="00950898">
        <w:rPr>
          <w:rFonts w:ascii="Times New Roman" w:hAnsi="Times New Roman" w:cs="Times New Roman"/>
          <w:color w:val="000000" w:themeColor="text1"/>
          <w:sz w:val="24"/>
          <w:szCs w:val="24"/>
        </w:rPr>
        <w:lastRenderedPageBreak/>
        <w:t>субсидии, и иные документы) в отдел экономики, земельных и имущественных отношений  администрации Урмарского муниципального округа (далее - отдел экономики) для разработки проекта постановления администрации Урмарского муниципального округа об</w:t>
      </w:r>
      <w:proofErr w:type="gramEnd"/>
      <w:r w:rsidRPr="00950898">
        <w:rPr>
          <w:rFonts w:ascii="Times New Roman" w:hAnsi="Times New Roman" w:cs="Times New Roman"/>
          <w:color w:val="000000" w:themeColor="text1"/>
          <w:sz w:val="24"/>
          <w:szCs w:val="24"/>
        </w:rPr>
        <w:t xml:space="preserve"> </w:t>
      </w:r>
      <w:proofErr w:type="gramStart"/>
      <w:r w:rsidRPr="00950898">
        <w:rPr>
          <w:rFonts w:ascii="Times New Roman" w:hAnsi="Times New Roman" w:cs="Times New Roman"/>
          <w:color w:val="000000" w:themeColor="text1"/>
          <w:sz w:val="24"/>
          <w:szCs w:val="24"/>
        </w:rPr>
        <w:t>утверждении</w:t>
      </w:r>
      <w:proofErr w:type="gramEnd"/>
      <w:r w:rsidRPr="00950898">
        <w:rPr>
          <w:rFonts w:ascii="Times New Roman" w:hAnsi="Times New Roman" w:cs="Times New Roman"/>
          <w:color w:val="000000" w:themeColor="text1"/>
          <w:sz w:val="24"/>
          <w:szCs w:val="24"/>
        </w:rPr>
        <w:t xml:space="preserve"> порядка расходования бюджетных средств для предоставления субсидии.</w:t>
      </w:r>
    </w:p>
    <w:p w:rsidR="00950898" w:rsidRPr="00950898" w:rsidRDefault="00950898" w:rsidP="00950898">
      <w:pPr>
        <w:pStyle w:val="ae"/>
        <w:jc w:val="both"/>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ab/>
        <w:t>Отдел экономики в течение 5 рабочих дней со дня получения документов (протокол Комиссии, техническое задание) разрабатывает проект постановления администрации Урмарского муниципального округа об утверждении порядка расходования бюджетных сре</w:t>
      </w:r>
      <w:proofErr w:type="gramStart"/>
      <w:r w:rsidRPr="00950898">
        <w:rPr>
          <w:rFonts w:ascii="Times New Roman" w:hAnsi="Times New Roman" w:cs="Times New Roman"/>
          <w:color w:val="000000" w:themeColor="text1"/>
          <w:sz w:val="24"/>
          <w:szCs w:val="24"/>
        </w:rPr>
        <w:t>дств дл</w:t>
      </w:r>
      <w:proofErr w:type="gramEnd"/>
      <w:r w:rsidRPr="00950898">
        <w:rPr>
          <w:rFonts w:ascii="Times New Roman" w:hAnsi="Times New Roman" w:cs="Times New Roman"/>
          <w:color w:val="000000" w:themeColor="text1"/>
          <w:sz w:val="24"/>
          <w:szCs w:val="24"/>
        </w:rPr>
        <w:t>я предоставления субсидии.</w:t>
      </w:r>
    </w:p>
    <w:p w:rsidR="00950898" w:rsidRPr="00950898" w:rsidRDefault="00950898" w:rsidP="00950898">
      <w:pPr>
        <w:pStyle w:val="ae"/>
        <w:jc w:val="both"/>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ab/>
        <w:t>В течение 5 рабочих дней после утверждения постановления администрации Урмарского муниципального округа о порядке расходования бюджетных сре</w:t>
      </w:r>
      <w:proofErr w:type="gramStart"/>
      <w:r w:rsidRPr="00950898">
        <w:rPr>
          <w:rFonts w:ascii="Times New Roman" w:hAnsi="Times New Roman" w:cs="Times New Roman"/>
          <w:color w:val="000000" w:themeColor="text1"/>
          <w:sz w:val="24"/>
          <w:szCs w:val="24"/>
        </w:rPr>
        <w:t>дств дл</w:t>
      </w:r>
      <w:proofErr w:type="gramEnd"/>
      <w:r w:rsidRPr="00950898">
        <w:rPr>
          <w:rFonts w:ascii="Times New Roman" w:hAnsi="Times New Roman" w:cs="Times New Roman"/>
          <w:color w:val="000000" w:themeColor="text1"/>
          <w:sz w:val="24"/>
          <w:szCs w:val="24"/>
        </w:rPr>
        <w:t>я предоставления субсидии заключается Соглашение с получателем субсидии. Субсидия предоставляется на основании заключенного Соглашения между администрацией Урмарского муниципального округа и получателем субсидии.</w:t>
      </w:r>
    </w:p>
    <w:p w:rsidR="00950898" w:rsidRPr="00950898" w:rsidRDefault="00950898" w:rsidP="00950898">
      <w:pPr>
        <w:pStyle w:val="ae"/>
        <w:jc w:val="both"/>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ab/>
        <w:t>3.4. В случае</w:t>
      </w:r>
      <w:proofErr w:type="gramStart"/>
      <w:r w:rsidRPr="00950898">
        <w:rPr>
          <w:rFonts w:ascii="Times New Roman" w:hAnsi="Times New Roman" w:cs="Times New Roman"/>
          <w:color w:val="000000" w:themeColor="text1"/>
          <w:sz w:val="24"/>
          <w:szCs w:val="24"/>
        </w:rPr>
        <w:t>,</w:t>
      </w:r>
      <w:proofErr w:type="gramEnd"/>
      <w:r w:rsidRPr="00950898">
        <w:rPr>
          <w:rFonts w:ascii="Times New Roman" w:hAnsi="Times New Roman" w:cs="Times New Roman"/>
          <w:color w:val="000000" w:themeColor="text1"/>
          <w:sz w:val="24"/>
          <w:szCs w:val="24"/>
        </w:rPr>
        <w:t xml:space="preserve"> если получатель субсидии определен в соответствии с решением о бюджете Урмарского муниципального округа, заявитель предоставляет в администрацию Урмарского муниципального округа следующие документы:</w:t>
      </w:r>
    </w:p>
    <w:p w:rsidR="00950898" w:rsidRPr="00950898" w:rsidRDefault="00950898" w:rsidP="00950898">
      <w:pPr>
        <w:pStyle w:val="ae"/>
        <w:jc w:val="both"/>
        <w:rPr>
          <w:rFonts w:ascii="Times New Roman" w:hAnsi="Times New Roman" w:cs="Times New Roman"/>
          <w:color w:val="000000" w:themeColor="text1"/>
          <w:sz w:val="24"/>
          <w:szCs w:val="24"/>
        </w:rPr>
      </w:pPr>
      <w:bookmarkStart w:id="36" w:name="sub_341"/>
      <w:r w:rsidRPr="00950898">
        <w:rPr>
          <w:rFonts w:ascii="Times New Roman" w:hAnsi="Times New Roman" w:cs="Times New Roman"/>
          <w:color w:val="000000" w:themeColor="text1"/>
          <w:sz w:val="24"/>
          <w:szCs w:val="24"/>
        </w:rPr>
        <w:tab/>
        <w:t>а) заявление (</w:t>
      </w:r>
      <w:hyperlink r:id="rId29" w:anchor="sub_1100" w:history="1">
        <w:r w:rsidRPr="00950898">
          <w:rPr>
            <w:rStyle w:val="aff6"/>
            <w:b w:val="0"/>
            <w:color w:val="000000" w:themeColor="text1"/>
            <w:sz w:val="24"/>
            <w:szCs w:val="24"/>
            <w:u w:val="none"/>
          </w:rPr>
          <w:t>приложение № 1</w:t>
        </w:r>
      </w:hyperlink>
      <w:r w:rsidRPr="00950898">
        <w:rPr>
          <w:rFonts w:ascii="Times New Roman" w:hAnsi="Times New Roman" w:cs="Times New Roman"/>
          <w:color w:val="000000" w:themeColor="text1"/>
          <w:sz w:val="24"/>
          <w:szCs w:val="24"/>
        </w:rPr>
        <w:t>);</w:t>
      </w:r>
    </w:p>
    <w:p w:rsidR="00950898" w:rsidRPr="00950898" w:rsidRDefault="00950898" w:rsidP="00950898">
      <w:pPr>
        <w:pStyle w:val="ae"/>
        <w:jc w:val="both"/>
        <w:rPr>
          <w:rFonts w:ascii="Times New Roman" w:hAnsi="Times New Roman" w:cs="Times New Roman"/>
          <w:color w:val="000000" w:themeColor="text1"/>
          <w:sz w:val="24"/>
          <w:szCs w:val="24"/>
        </w:rPr>
      </w:pPr>
      <w:bookmarkStart w:id="37" w:name="sub_344"/>
      <w:bookmarkEnd w:id="36"/>
      <w:r w:rsidRPr="00950898">
        <w:rPr>
          <w:rFonts w:ascii="Times New Roman" w:hAnsi="Times New Roman" w:cs="Times New Roman"/>
          <w:color w:val="000000" w:themeColor="text1"/>
          <w:sz w:val="24"/>
          <w:szCs w:val="24"/>
        </w:rPr>
        <w:tab/>
        <w:t>г) документы, обосновывающие планируемые затраты (недополученные доходы) (локальные сметные расчеты, калькуляции, техническое задание и иные расчеты, подтверждающие сумму планируемых затрат).</w:t>
      </w:r>
    </w:p>
    <w:p w:rsidR="00950898" w:rsidRPr="00950898" w:rsidRDefault="00950898" w:rsidP="00950898">
      <w:pPr>
        <w:pStyle w:val="ae"/>
        <w:jc w:val="both"/>
        <w:rPr>
          <w:rFonts w:ascii="Times New Roman" w:hAnsi="Times New Roman" w:cs="Times New Roman"/>
          <w:color w:val="000000" w:themeColor="text1"/>
          <w:sz w:val="24"/>
          <w:szCs w:val="24"/>
        </w:rPr>
      </w:pPr>
      <w:bookmarkStart w:id="38" w:name="sub_345"/>
      <w:bookmarkEnd w:id="37"/>
      <w:r w:rsidRPr="00950898">
        <w:rPr>
          <w:rFonts w:ascii="Times New Roman" w:hAnsi="Times New Roman" w:cs="Times New Roman"/>
          <w:color w:val="000000" w:themeColor="text1"/>
          <w:sz w:val="24"/>
          <w:szCs w:val="24"/>
        </w:rPr>
        <w:tab/>
        <w:t>Копию выписки из Единого государственного реестра юридических лиц - для юридических лиц или из Единого государственного реестра индивидуальных предпринимателей - для индивидуальных предпринимателей администрация Урмарского муниципального округа получает в порядке межведомственного взаимодействия. При этом получатели субсидий могут представить данные документы по собственной инициативе.</w:t>
      </w:r>
    </w:p>
    <w:bookmarkEnd w:id="38"/>
    <w:p w:rsidR="00950898" w:rsidRPr="00950898" w:rsidRDefault="00950898" w:rsidP="00950898">
      <w:pPr>
        <w:pStyle w:val="ae"/>
        <w:jc w:val="both"/>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ab/>
        <w:t>Администрация Урмарского муниципального округа в течение 3 рабочих дней проверяет документы, представленные заявителем для получения субсидии.</w:t>
      </w:r>
    </w:p>
    <w:p w:rsidR="00950898" w:rsidRPr="00950898" w:rsidRDefault="00950898" w:rsidP="00950898">
      <w:pPr>
        <w:pStyle w:val="ae"/>
        <w:jc w:val="both"/>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ab/>
      </w:r>
      <w:proofErr w:type="gramStart"/>
      <w:r w:rsidRPr="00950898">
        <w:rPr>
          <w:rFonts w:ascii="Times New Roman" w:hAnsi="Times New Roman" w:cs="Times New Roman"/>
          <w:color w:val="000000" w:themeColor="text1"/>
          <w:sz w:val="24"/>
          <w:szCs w:val="24"/>
        </w:rPr>
        <w:t>После проверки документов, представленных заявителем для получения субсидии, администрация Урмарского муниципального округа в течение 3 рабочих дней с момента принятия решения о бюджете на очередной финансовый год направляет техническое задание (перечень мероприятий (услуг), объемы работ (услуг), сведения о сумме субсидии, выделенной конкретному получателю субсидии, и иные документы) в отдел экономики для разработки проекта постановления администрации Урмарского муниципального округа об утверждении</w:t>
      </w:r>
      <w:proofErr w:type="gramEnd"/>
      <w:r w:rsidRPr="00950898">
        <w:rPr>
          <w:rFonts w:ascii="Times New Roman" w:hAnsi="Times New Roman" w:cs="Times New Roman"/>
          <w:color w:val="000000" w:themeColor="text1"/>
          <w:sz w:val="24"/>
          <w:szCs w:val="24"/>
        </w:rPr>
        <w:t xml:space="preserve"> порядка расходования бюджетных сре</w:t>
      </w:r>
      <w:proofErr w:type="gramStart"/>
      <w:r w:rsidRPr="00950898">
        <w:rPr>
          <w:rFonts w:ascii="Times New Roman" w:hAnsi="Times New Roman" w:cs="Times New Roman"/>
          <w:color w:val="000000" w:themeColor="text1"/>
          <w:sz w:val="24"/>
          <w:szCs w:val="24"/>
        </w:rPr>
        <w:t>дств дл</w:t>
      </w:r>
      <w:proofErr w:type="gramEnd"/>
      <w:r w:rsidRPr="00950898">
        <w:rPr>
          <w:rFonts w:ascii="Times New Roman" w:hAnsi="Times New Roman" w:cs="Times New Roman"/>
          <w:color w:val="000000" w:themeColor="text1"/>
          <w:sz w:val="24"/>
          <w:szCs w:val="24"/>
        </w:rPr>
        <w:t>я предоставления субсидии.</w:t>
      </w:r>
    </w:p>
    <w:p w:rsidR="00950898" w:rsidRPr="00950898" w:rsidRDefault="00950898" w:rsidP="00950898">
      <w:pPr>
        <w:pStyle w:val="ae"/>
        <w:jc w:val="both"/>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ab/>
        <w:t>Отдел экономики в течение 5 рабочих дней со дня получения технического задания разрабатывает проект постановления администрации Урмарского муниципального округа об утверждении порядка расходования бюджетных сре</w:t>
      </w:r>
      <w:proofErr w:type="gramStart"/>
      <w:r w:rsidRPr="00950898">
        <w:rPr>
          <w:rFonts w:ascii="Times New Roman" w:hAnsi="Times New Roman" w:cs="Times New Roman"/>
          <w:color w:val="000000" w:themeColor="text1"/>
          <w:sz w:val="24"/>
          <w:szCs w:val="24"/>
        </w:rPr>
        <w:t>дств дл</w:t>
      </w:r>
      <w:proofErr w:type="gramEnd"/>
      <w:r w:rsidRPr="00950898">
        <w:rPr>
          <w:rFonts w:ascii="Times New Roman" w:hAnsi="Times New Roman" w:cs="Times New Roman"/>
          <w:color w:val="000000" w:themeColor="text1"/>
          <w:sz w:val="24"/>
          <w:szCs w:val="24"/>
        </w:rPr>
        <w:t>я предоставления субсидии.</w:t>
      </w:r>
    </w:p>
    <w:p w:rsidR="00950898" w:rsidRPr="00950898" w:rsidRDefault="00950898" w:rsidP="00950898">
      <w:pPr>
        <w:pStyle w:val="ae"/>
        <w:jc w:val="both"/>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ab/>
        <w:t>Администрация Урмарского муниципального округа в течение 5 рабочих дней после утверждения постановлением администрации Урмарского муниципального округа порядка расходования бюджетных сре</w:t>
      </w:r>
      <w:proofErr w:type="gramStart"/>
      <w:r w:rsidRPr="00950898">
        <w:rPr>
          <w:rFonts w:ascii="Times New Roman" w:hAnsi="Times New Roman" w:cs="Times New Roman"/>
          <w:color w:val="000000" w:themeColor="text1"/>
          <w:sz w:val="24"/>
          <w:szCs w:val="24"/>
        </w:rPr>
        <w:t>дств дл</w:t>
      </w:r>
      <w:proofErr w:type="gramEnd"/>
      <w:r w:rsidRPr="00950898">
        <w:rPr>
          <w:rFonts w:ascii="Times New Roman" w:hAnsi="Times New Roman" w:cs="Times New Roman"/>
          <w:color w:val="000000" w:themeColor="text1"/>
          <w:sz w:val="24"/>
          <w:szCs w:val="24"/>
        </w:rPr>
        <w:t>я предоставления субсидии направляет для заключения проект Соглашения с получателем субсидии.</w:t>
      </w:r>
    </w:p>
    <w:p w:rsidR="00950898" w:rsidRPr="00950898" w:rsidRDefault="00950898" w:rsidP="00950898">
      <w:pPr>
        <w:pStyle w:val="ae"/>
        <w:jc w:val="both"/>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ab/>
        <w:t>Субсидия предоставляется на основании заключенного Соглашения между администрацией Урмарского муниципального округа и получателем субсидии.</w:t>
      </w:r>
    </w:p>
    <w:p w:rsidR="00950898" w:rsidRPr="00950898" w:rsidRDefault="00950898" w:rsidP="00950898">
      <w:pPr>
        <w:pStyle w:val="ae"/>
        <w:jc w:val="both"/>
        <w:rPr>
          <w:rFonts w:ascii="Times New Roman" w:hAnsi="Times New Roman" w:cs="Times New Roman"/>
          <w:color w:val="000000" w:themeColor="text1"/>
          <w:sz w:val="24"/>
          <w:szCs w:val="24"/>
        </w:rPr>
      </w:pPr>
      <w:bookmarkStart w:id="39" w:name="sub_35"/>
      <w:r w:rsidRPr="00950898">
        <w:rPr>
          <w:rFonts w:ascii="Times New Roman" w:hAnsi="Times New Roman" w:cs="Times New Roman"/>
          <w:color w:val="000000" w:themeColor="text1"/>
          <w:sz w:val="24"/>
          <w:szCs w:val="24"/>
        </w:rPr>
        <w:tab/>
        <w:t>3.5. Соглашение содержит в себе следующие условия и порядок предоставления субсидии:</w:t>
      </w:r>
    </w:p>
    <w:bookmarkEnd w:id="39"/>
    <w:p w:rsidR="00950898" w:rsidRPr="00950898" w:rsidRDefault="00950898" w:rsidP="00950898">
      <w:pPr>
        <w:pStyle w:val="ae"/>
        <w:jc w:val="both"/>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ab/>
        <w:t xml:space="preserve">а) размер, сроки и конкретная цель предоставления субсидий исходя из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w:t>
      </w:r>
      <w:r w:rsidRPr="00950898">
        <w:rPr>
          <w:rFonts w:ascii="Times New Roman" w:hAnsi="Times New Roman" w:cs="Times New Roman"/>
          <w:color w:val="000000" w:themeColor="text1"/>
          <w:sz w:val="24"/>
          <w:szCs w:val="24"/>
        </w:rPr>
        <w:lastRenderedPageBreak/>
        <w:t>федерального проекта, в случае если субсидия предоставляется в целях реализации соответствующих проектов;</w:t>
      </w:r>
    </w:p>
    <w:p w:rsidR="00950898" w:rsidRPr="00950898" w:rsidRDefault="00950898" w:rsidP="00950898">
      <w:pPr>
        <w:pStyle w:val="ae"/>
        <w:jc w:val="both"/>
        <w:rPr>
          <w:rFonts w:ascii="Times New Roman" w:hAnsi="Times New Roman" w:cs="Times New Roman"/>
          <w:color w:val="000000" w:themeColor="text1"/>
          <w:sz w:val="24"/>
          <w:szCs w:val="24"/>
        </w:rPr>
      </w:pPr>
      <w:bookmarkStart w:id="40" w:name="sub_352"/>
      <w:r w:rsidRPr="00950898">
        <w:rPr>
          <w:rFonts w:ascii="Times New Roman" w:hAnsi="Times New Roman" w:cs="Times New Roman"/>
          <w:color w:val="000000" w:themeColor="text1"/>
          <w:sz w:val="24"/>
          <w:szCs w:val="24"/>
        </w:rPr>
        <w:tab/>
        <w:t>б) обязательство получателя субсидий использовать субсидии бюджета Урмарского муниципального округа по целевому назначению;</w:t>
      </w:r>
    </w:p>
    <w:p w:rsidR="00950898" w:rsidRPr="00950898" w:rsidRDefault="00950898" w:rsidP="00950898">
      <w:pPr>
        <w:pStyle w:val="ae"/>
        <w:jc w:val="both"/>
        <w:rPr>
          <w:rFonts w:ascii="Times New Roman" w:hAnsi="Times New Roman" w:cs="Times New Roman"/>
          <w:color w:val="000000" w:themeColor="text1"/>
          <w:sz w:val="24"/>
          <w:szCs w:val="24"/>
        </w:rPr>
      </w:pPr>
      <w:bookmarkStart w:id="41" w:name="sub_353"/>
      <w:bookmarkEnd w:id="40"/>
      <w:r w:rsidRPr="00950898">
        <w:rPr>
          <w:rFonts w:ascii="Times New Roman" w:hAnsi="Times New Roman" w:cs="Times New Roman"/>
          <w:color w:val="000000" w:themeColor="text1"/>
          <w:sz w:val="24"/>
          <w:szCs w:val="24"/>
        </w:rPr>
        <w:tab/>
        <w:t>в) перечень документов, необходимых для предоставления субсидии;</w:t>
      </w:r>
    </w:p>
    <w:p w:rsidR="00950898" w:rsidRPr="00950898" w:rsidRDefault="00950898" w:rsidP="00950898">
      <w:pPr>
        <w:pStyle w:val="ae"/>
        <w:jc w:val="both"/>
        <w:rPr>
          <w:rFonts w:ascii="Times New Roman" w:hAnsi="Times New Roman" w:cs="Times New Roman"/>
          <w:color w:val="000000" w:themeColor="text1"/>
          <w:sz w:val="24"/>
          <w:szCs w:val="24"/>
        </w:rPr>
      </w:pPr>
      <w:bookmarkStart w:id="42" w:name="sub_354"/>
      <w:bookmarkEnd w:id="41"/>
      <w:r w:rsidRPr="00950898">
        <w:rPr>
          <w:rFonts w:ascii="Times New Roman" w:hAnsi="Times New Roman" w:cs="Times New Roman"/>
          <w:color w:val="000000" w:themeColor="text1"/>
          <w:sz w:val="24"/>
          <w:szCs w:val="24"/>
        </w:rPr>
        <w:tab/>
        <w:t>г) порядок предоставления отчетности о результатах выполнения получателем субсидий установленных условий;</w:t>
      </w:r>
    </w:p>
    <w:p w:rsidR="00950898" w:rsidRPr="00950898" w:rsidRDefault="00950898" w:rsidP="00950898">
      <w:pPr>
        <w:pStyle w:val="ae"/>
        <w:jc w:val="both"/>
        <w:rPr>
          <w:rFonts w:ascii="Times New Roman" w:hAnsi="Times New Roman" w:cs="Times New Roman"/>
          <w:color w:val="000000" w:themeColor="text1"/>
          <w:sz w:val="24"/>
          <w:szCs w:val="24"/>
        </w:rPr>
      </w:pPr>
      <w:bookmarkStart w:id="43" w:name="sub_355"/>
      <w:bookmarkEnd w:id="42"/>
      <w:r w:rsidRPr="00950898">
        <w:rPr>
          <w:rFonts w:ascii="Times New Roman" w:hAnsi="Times New Roman" w:cs="Times New Roman"/>
          <w:color w:val="000000" w:themeColor="text1"/>
          <w:sz w:val="24"/>
          <w:szCs w:val="24"/>
        </w:rPr>
        <w:tab/>
        <w:t>д) согласие получателя субсидий на осуществление главным распорядителем средств бюджета Урмарского муниципального округа, предоставившим субсидии, и органами муниципального финансового контроля Урмарского муниципального округа проверок соблюдения получателями субсидий условий, целей и порядка их предоставления;</w:t>
      </w:r>
    </w:p>
    <w:p w:rsidR="00950898" w:rsidRPr="00950898" w:rsidRDefault="00950898" w:rsidP="00950898">
      <w:pPr>
        <w:pStyle w:val="ae"/>
        <w:jc w:val="both"/>
        <w:rPr>
          <w:rFonts w:ascii="Times New Roman" w:hAnsi="Times New Roman" w:cs="Times New Roman"/>
          <w:color w:val="000000" w:themeColor="text1"/>
          <w:sz w:val="24"/>
          <w:szCs w:val="24"/>
        </w:rPr>
      </w:pPr>
      <w:bookmarkStart w:id="44" w:name="sub_356"/>
      <w:bookmarkEnd w:id="43"/>
      <w:r w:rsidRPr="00950898">
        <w:rPr>
          <w:rFonts w:ascii="Times New Roman" w:hAnsi="Times New Roman" w:cs="Times New Roman"/>
          <w:color w:val="000000" w:themeColor="text1"/>
          <w:sz w:val="24"/>
          <w:szCs w:val="24"/>
        </w:rPr>
        <w:tab/>
        <w:t>е) обязанность получателя субсидий возвратить субсидию в бюджет Урмарского муниципального округа в случае установления по итогам проверок, проведенных главным распорядителем средств бюджета Урмарского муниципального округа, а также органами муниципального финансового контроля Урмарского муниципального округа, фактов нарушения целей и условий, определенных соответствующим порядком предоставления субсидий и заключенным соглашением о предоставлении субсидий;</w:t>
      </w:r>
    </w:p>
    <w:p w:rsidR="00950898" w:rsidRPr="00950898" w:rsidRDefault="00950898" w:rsidP="00950898">
      <w:pPr>
        <w:pStyle w:val="ae"/>
        <w:jc w:val="both"/>
        <w:rPr>
          <w:rFonts w:ascii="Times New Roman" w:hAnsi="Times New Roman" w:cs="Times New Roman"/>
          <w:color w:val="000000" w:themeColor="text1"/>
          <w:sz w:val="24"/>
          <w:szCs w:val="24"/>
        </w:rPr>
      </w:pPr>
      <w:bookmarkStart w:id="45" w:name="sub_357"/>
      <w:bookmarkEnd w:id="44"/>
      <w:r w:rsidRPr="00950898">
        <w:rPr>
          <w:rFonts w:ascii="Times New Roman" w:hAnsi="Times New Roman" w:cs="Times New Roman"/>
          <w:color w:val="000000" w:themeColor="text1"/>
          <w:sz w:val="24"/>
          <w:szCs w:val="24"/>
        </w:rPr>
        <w:tab/>
        <w:t>ж) ответственность за несоблюдение сторонами условий Соглашения;</w:t>
      </w:r>
    </w:p>
    <w:p w:rsidR="00950898" w:rsidRPr="00950898" w:rsidRDefault="00950898" w:rsidP="00950898">
      <w:pPr>
        <w:pStyle w:val="ae"/>
        <w:jc w:val="both"/>
        <w:rPr>
          <w:rFonts w:ascii="Times New Roman" w:hAnsi="Times New Roman" w:cs="Times New Roman"/>
          <w:color w:val="000000" w:themeColor="text1"/>
          <w:sz w:val="24"/>
          <w:szCs w:val="24"/>
        </w:rPr>
      </w:pPr>
      <w:bookmarkStart w:id="46" w:name="sub_358"/>
      <w:bookmarkEnd w:id="45"/>
      <w:r w:rsidRPr="00950898">
        <w:rPr>
          <w:rFonts w:ascii="Times New Roman" w:hAnsi="Times New Roman" w:cs="Times New Roman"/>
          <w:color w:val="000000" w:themeColor="text1"/>
          <w:sz w:val="24"/>
          <w:szCs w:val="24"/>
        </w:rPr>
        <w:tab/>
        <w:t xml:space="preserve">з) о запрете приобретения получателями субсидий за счет полученных средств субсидии иностранной валюты, за исключением операций, осуществляемых в соответствии с </w:t>
      </w:r>
      <w:hyperlink r:id="rId30" w:history="1">
        <w:r w:rsidRPr="00950898">
          <w:rPr>
            <w:rStyle w:val="aff6"/>
            <w:b w:val="0"/>
            <w:color w:val="000000" w:themeColor="text1"/>
            <w:sz w:val="24"/>
            <w:szCs w:val="24"/>
            <w:u w:val="none"/>
          </w:rPr>
          <w:t>валютным законодательством</w:t>
        </w:r>
      </w:hyperlink>
      <w:r w:rsidRPr="00950898">
        <w:rPr>
          <w:rFonts w:ascii="Times New Roman" w:hAnsi="Times New Roman" w:cs="Times New Roman"/>
          <w:color w:val="000000" w:themeColor="text1"/>
          <w:sz w:val="24"/>
          <w:szCs w:val="24"/>
        </w:rPr>
        <w:t xml:space="preserve">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w:t>
      </w:r>
    </w:p>
    <w:p w:rsidR="00950898" w:rsidRPr="00950898" w:rsidRDefault="00950898" w:rsidP="00950898">
      <w:pPr>
        <w:pStyle w:val="ae"/>
        <w:jc w:val="both"/>
        <w:rPr>
          <w:rFonts w:ascii="Times New Roman" w:hAnsi="Times New Roman" w:cs="Times New Roman"/>
          <w:color w:val="000000" w:themeColor="text1"/>
          <w:sz w:val="24"/>
          <w:szCs w:val="24"/>
        </w:rPr>
      </w:pPr>
      <w:bookmarkStart w:id="47" w:name="sub_359"/>
      <w:bookmarkEnd w:id="46"/>
      <w:r w:rsidRPr="00950898">
        <w:rPr>
          <w:rFonts w:ascii="Times New Roman" w:hAnsi="Times New Roman" w:cs="Times New Roman"/>
          <w:color w:val="000000" w:themeColor="text1"/>
          <w:sz w:val="24"/>
          <w:szCs w:val="24"/>
        </w:rPr>
        <w:tab/>
        <w:t>и) показатели результативности использования субсидии;</w:t>
      </w:r>
    </w:p>
    <w:bookmarkEnd w:id="47"/>
    <w:p w:rsidR="00950898" w:rsidRPr="00950898" w:rsidRDefault="00950898" w:rsidP="00950898">
      <w:pPr>
        <w:pStyle w:val="ae"/>
        <w:jc w:val="both"/>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ab/>
        <w:t xml:space="preserve">к) направления затрат (недополученных доходов), на возмещение которых предоставляется субсидия. </w:t>
      </w:r>
    </w:p>
    <w:p w:rsidR="00950898" w:rsidRPr="00950898" w:rsidRDefault="00950898" w:rsidP="00950898">
      <w:pPr>
        <w:pStyle w:val="ae"/>
        <w:jc w:val="both"/>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ab/>
        <w:t>К направлениям расходов, на финансовое обеспечение которых может предоставляться субсидия, относятся:</w:t>
      </w:r>
    </w:p>
    <w:p w:rsidR="00950898" w:rsidRPr="00950898" w:rsidRDefault="00950898" w:rsidP="00950898">
      <w:pPr>
        <w:pStyle w:val="ae"/>
        <w:jc w:val="both"/>
        <w:rPr>
          <w:rFonts w:ascii="Times New Roman" w:hAnsi="Times New Roman" w:cs="Times New Roman"/>
          <w:color w:val="000000" w:themeColor="text1"/>
          <w:sz w:val="24"/>
          <w:szCs w:val="24"/>
        </w:rPr>
      </w:pPr>
      <w:bookmarkStart w:id="48" w:name="sub_35101"/>
      <w:r w:rsidRPr="00950898">
        <w:rPr>
          <w:rFonts w:ascii="Times New Roman" w:hAnsi="Times New Roman" w:cs="Times New Roman"/>
          <w:color w:val="000000" w:themeColor="text1"/>
          <w:sz w:val="24"/>
          <w:szCs w:val="24"/>
        </w:rPr>
        <w:tab/>
        <w:t>1) оплата труда физических лиц, участвующих в реализации проектов;</w:t>
      </w:r>
    </w:p>
    <w:p w:rsidR="00950898" w:rsidRPr="00950898" w:rsidRDefault="00950898" w:rsidP="00950898">
      <w:pPr>
        <w:pStyle w:val="ae"/>
        <w:jc w:val="both"/>
        <w:rPr>
          <w:rFonts w:ascii="Times New Roman" w:hAnsi="Times New Roman" w:cs="Times New Roman"/>
          <w:color w:val="000000" w:themeColor="text1"/>
          <w:sz w:val="24"/>
          <w:szCs w:val="24"/>
        </w:rPr>
      </w:pPr>
      <w:bookmarkStart w:id="49" w:name="sub_35102"/>
      <w:bookmarkEnd w:id="48"/>
      <w:r w:rsidRPr="00950898">
        <w:rPr>
          <w:rFonts w:ascii="Times New Roman" w:hAnsi="Times New Roman" w:cs="Times New Roman"/>
          <w:color w:val="000000" w:themeColor="text1"/>
          <w:sz w:val="24"/>
          <w:szCs w:val="24"/>
        </w:rPr>
        <w:tab/>
        <w:t>2) оплата товаров, работ, услуг, необходимых для реализации проектов;</w:t>
      </w:r>
    </w:p>
    <w:p w:rsidR="00950898" w:rsidRPr="00950898" w:rsidRDefault="00950898" w:rsidP="00950898">
      <w:pPr>
        <w:pStyle w:val="ae"/>
        <w:jc w:val="both"/>
        <w:rPr>
          <w:rFonts w:ascii="Times New Roman" w:hAnsi="Times New Roman" w:cs="Times New Roman"/>
          <w:color w:val="000000" w:themeColor="text1"/>
          <w:sz w:val="24"/>
          <w:szCs w:val="24"/>
        </w:rPr>
      </w:pPr>
      <w:bookmarkStart w:id="50" w:name="sub_35103"/>
      <w:bookmarkEnd w:id="49"/>
      <w:r w:rsidRPr="00950898">
        <w:rPr>
          <w:rFonts w:ascii="Times New Roman" w:hAnsi="Times New Roman" w:cs="Times New Roman"/>
          <w:color w:val="000000" w:themeColor="text1"/>
          <w:sz w:val="24"/>
          <w:szCs w:val="24"/>
        </w:rPr>
        <w:tab/>
        <w:t>3) арендная плата или затраты на содержание помещений;</w:t>
      </w:r>
    </w:p>
    <w:p w:rsidR="00950898" w:rsidRPr="00950898" w:rsidRDefault="00950898" w:rsidP="00950898">
      <w:pPr>
        <w:pStyle w:val="ae"/>
        <w:jc w:val="both"/>
        <w:rPr>
          <w:rFonts w:ascii="Times New Roman" w:hAnsi="Times New Roman" w:cs="Times New Roman"/>
          <w:color w:val="000000" w:themeColor="text1"/>
          <w:sz w:val="24"/>
          <w:szCs w:val="24"/>
        </w:rPr>
      </w:pPr>
      <w:bookmarkStart w:id="51" w:name="sub_35104"/>
      <w:bookmarkEnd w:id="50"/>
      <w:r w:rsidRPr="00950898">
        <w:rPr>
          <w:rFonts w:ascii="Times New Roman" w:hAnsi="Times New Roman" w:cs="Times New Roman"/>
          <w:color w:val="000000" w:themeColor="text1"/>
          <w:sz w:val="24"/>
          <w:szCs w:val="24"/>
        </w:rPr>
        <w:tab/>
        <w:t>4) уплата налогов, сборов, страховых взносов и иных обязательных платежей в бюджетную систему Российской Федерации;</w:t>
      </w:r>
    </w:p>
    <w:p w:rsidR="00950898" w:rsidRPr="00950898" w:rsidRDefault="00950898" w:rsidP="00950898">
      <w:pPr>
        <w:pStyle w:val="ae"/>
        <w:jc w:val="both"/>
        <w:rPr>
          <w:rFonts w:ascii="Times New Roman" w:hAnsi="Times New Roman" w:cs="Times New Roman"/>
          <w:color w:val="000000" w:themeColor="text1"/>
          <w:sz w:val="24"/>
          <w:szCs w:val="24"/>
        </w:rPr>
      </w:pPr>
      <w:bookmarkStart w:id="52" w:name="sub_35105"/>
      <w:bookmarkEnd w:id="51"/>
      <w:r w:rsidRPr="00950898">
        <w:rPr>
          <w:rFonts w:ascii="Times New Roman" w:hAnsi="Times New Roman" w:cs="Times New Roman"/>
          <w:color w:val="000000" w:themeColor="text1"/>
          <w:sz w:val="24"/>
          <w:szCs w:val="24"/>
        </w:rPr>
        <w:tab/>
        <w:t>5) прочие расходы, непосредственно связанные с осуществлением мероприятий проекта;</w:t>
      </w:r>
    </w:p>
    <w:bookmarkEnd w:id="52"/>
    <w:p w:rsidR="00950898" w:rsidRPr="00950898" w:rsidRDefault="00950898" w:rsidP="00950898">
      <w:pPr>
        <w:pStyle w:val="ae"/>
        <w:jc w:val="both"/>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ab/>
        <w:t>л) перечень документов, подтверждающих фактически произведенные затраты.</w:t>
      </w:r>
    </w:p>
    <w:p w:rsidR="00950898" w:rsidRPr="00950898" w:rsidRDefault="00950898" w:rsidP="00950898">
      <w:pPr>
        <w:pStyle w:val="ae"/>
        <w:jc w:val="both"/>
        <w:rPr>
          <w:rFonts w:ascii="Times New Roman" w:hAnsi="Times New Roman" w:cs="Times New Roman"/>
          <w:color w:val="000000" w:themeColor="text1"/>
          <w:sz w:val="24"/>
          <w:szCs w:val="24"/>
        </w:rPr>
      </w:pPr>
      <w:bookmarkStart w:id="53" w:name="sub_36"/>
      <w:r w:rsidRPr="00950898">
        <w:rPr>
          <w:rFonts w:ascii="Times New Roman" w:hAnsi="Times New Roman" w:cs="Times New Roman"/>
          <w:color w:val="000000" w:themeColor="text1"/>
          <w:sz w:val="24"/>
          <w:szCs w:val="24"/>
        </w:rPr>
        <w:tab/>
        <w:t>3.6. Основанием для отказа в выделении субсидий является:</w:t>
      </w:r>
    </w:p>
    <w:bookmarkEnd w:id="53"/>
    <w:p w:rsidR="00950898" w:rsidRPr="00950898" w:rsidRDefault="00950898" w:rsidP="00950898">
      <w:pPr>
        <w:pStyle w:val="ae"/>
        <w:jc w:val="both"/>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ab/>
        <w:t xml:space="preserve">- несоответствие представленных получателем субсидии документов требованиям, определенным </w:t>
      </w:r>
      <w:hyperlink r:id="rId31" w:anchor="sub_33" w:history="1">
        <w:r w:rsidRPr="00950898">
          <w:rPr>
            <w:rStyle w:val="aff6"/>
            <w:b w:val="0"/>
            <w:color w:val="000000" w:themeColor="text1"/>
            <w:sz w:val="24"/>
            <w:szCs w:val="24"/>
            <w:u w:val="none"/>
          </w:rPr>
          <w:t>пунктами 3.3</w:t>
        </w:r>
      </w:hyperlink>
      <w:r w:rsidRPr="00950898">
        <w:rPr>
          <w:rFonts w:ascii="Times New Roman" w:hAnsi="Times New Roman" w:cs="Times New Roman"/>
          <w:b/>
          <w:color w:val="000000" w:themeColor="text1"/>
          <w:sz w:val="24"/>
          <w:szCs w:val="24"/>
        </w:rPr>
        <w:t xml:space="preserve">, </w:t>
      </w:r>
      <w:hyperlink r:id="rId32" w:anchor="sub_34" w:history="1">
        <w:r w:rsidRPr="00950898">
          <w:rPr>
            <w:rStyle w:val="aff6"/>
            <w:b w:val="0"/>
            <w:color w:val="000000" w:themeColor="text1"/>
            <w:sz w:val="24"/>
            <w:szCs w:val="24"/>
            <w:u w:val="none"/>
          </w:rPr>
          <w:t>3.4</w:t>
        </w:r>
      </w:hyperlink>
      <w:r w:rsidRPr="00950898">
        <w:rPr>
          <w:rFonts w:ascii="Times New Roman" w:hAnsi="Times New Roman" w:cs="Times New Roman"/>
          <w:color w:val="000000" w:themeColor="text1"/>
          <w:sz w:val="24"/>
          <w:szCs w:val="24"/>
        </w:rPr>
        <w:t xml:space="preserve"> настоящего Порядка, или непредставление (предоставление не в полном объеме) указанных документов;</w:t>
      </w:r>
    </w:p>
    <w:p w:rsidR="00950898" w:rsidRPr="00950898" w:rsidRDefault="00950898" w:rsidP="00950898">
      <w:pPr>
        <w:pStyle w:val="ae"/>
        <w:jc w:val="both"/>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ab/>
        <w:t>- недостоверность представленной получателем субсидии информации;</w:t>
      </w:r>
    </w:p>
    <w:p w:rsidR="00950898" w:rsidRPr="00950898" w:rsidRDefault="00950898" w:rsidP="00950898">
      <w:pPr>
        <w:pStyle w:val="ae"/>
        <w:jc w:val="both"/>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ab/>
        <w:t>- несоответствие критериям отбора и критериям в случае, если получатель субсидии (гранта в форме субсидии) определен в соответствии с решением о бюджете Урмарского муниципального округа.</w:t>
      </w:r>
    </w:p>
    <w:p w:rsidR="00950898" w:rsidRPr="00950898" w:rsidRDefault="00950898" w:rsidP="00950898">
      <w:pPr>
        <w:pStyle w:val="ae"/>
        <w:jc w:val="both"/>
        <w:rPr>
          <w:rFonts w:ascii="Times New Roman" w:hAnsi="Times New Roman" w:cs="Times New Roman"/>
          <w:color w:val="000000" w:themeColor="text1"/>
          <w:sz w:val="24"/>
          <w:szCs w:val="24"/>
        </w:rPr>
      </w:pPr>
      <w:bookmarkStart w:id="54" w:name="sub_37"/>
      <w:r w:rsidRPr="00950898">
        <w:rPr>
          <w:rFonts w:ascii="Times New Roman" w:hAnsi="Times New Roman" w:cs="Times New Roman"/>
          <w:color w:val="000000" w:themeColor="text1"/>
          <w:sz w:val="24"/>
          <w:szCs w:val="24"/>
        </w:rPr>
        <w:tab/>
        <w:t xml:space="preserve">3.7. Для перечисления субсидии получатель субсидии ежемесячно направляет отчет </w:t>
      </w:r>
      <w:r w:rsidRPr="00950898">
        <w:rPr>
          <w:rFonts w:ascii="Times New Roman" w:hAnsi="Times New Roman" w:cs="Times New Roman"/>
          <w:b/>
          <w:color w:val="000000" w:themeColor="text1"/>
          <w:sz w:val="24"/>
          <w:szCs w:val="24"/>
        </w:rPr>
        <w:t>(</w:t>
      </w:r>
      <w:hyperlink r:id="rId33" w:anchor="sub_1200" w:history="1">
        <w:r w:rsidRPr="00950898">
          <w:rPr>
            <w:rStyle w:val="aff6"/>
            <w:b w:val="0"/>
            <w:color w:val="000000" w:themeColor="text1"/>
            <w:sz w:val="24"/>
            <w:szCs w:val="24"/>
            <w:u w:val="none"/>
          </w:rPr>
          <w:t>приложение № 2</w:t>
        </w:r>
      </w:hyperlink>
      <w:r w:rsidRPr="00950898">
        <w:rPr>
          <w:rFonts w:ascii="Times New Roman" w:hAnsi="Times New Roman" w:cs="Times New Roman"/>
          <w:color w:val="000000" w:themeColor="text1"/>
          <w:sz w:val="24"/>
          <w:szCs w:val="24"/>
        </w:rPr>
        <w:t xml:space="preserve"> к Порядку) и документы, подтверждающие фактически произведенные затраты (недополученные доходы) в администрацию Урмарского муниципального округа  в течение 10 календарных дней месяца, следующего за </w:t>
      </w:r>
      <w:proofErr w:type="gramStart"/>
      <w:r w:rsidRPr="00950898">
        <w:rPr>
          <w:rFonts w:ascii="Times New Roman" w:hAnsi="Times New Roman" w:cs="Times New Roman"/>
          <w:color w:val="000000" w:themeColor="text1"/>
          <w:sz w:val="24"/>
          <w:szCs w:val="24"/>
        </w:rPr>
        <w:t>отчетным</w:t>
      </w:r>
      <w:proofErr w:type="gramEnd"/>
      <w:r w:rsidRPr="00950898">
        <w:rPr>
          <w:rFonts w:ascii="Times New Roman" w:hAnsi="Times New Roman" w:cs="Times New Roman"/>
          <w:color w:val="000000" w:themeColor="text1"/>
          <w:sz w:val="24"/>
          <w:szCs w:val="24"/>
        </w:rPr>
        <w:t>.</w:t>
      </w:r>
    </w:p>
    <w:bookmarkEnd w:id="54"/>
    <w:p w:rsidR="00950898" w:rsidRPr="00950898" w:rsidRDefault="00950898" w:rsidP="00950898">
      <w:pPr>
        <w:pStyle w:val="ae"/>
        <w:jc w:val="both"/>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ab/>
        <w:t xml:space="preserve">Администрация Урмарского муниципального округа осуществляет проверку документов, предоставленных получателем субсидии, в течение 3 рабочих дней на </w:t>
      </w:r>
      <w:r w:rsidRPr="00950898">
        <w:rPr>
          <w:rFonts w:ascii="Times New Roman" w:hAnsi="Times New Roman" w:cs="Times New Roman"/>
          <w:color w:val="000000" w:themeColor="text1"/>
          <w:sz w:val="24"/>
          <w:szCs w:val="24"/>
        </w:rPr>
        <w:lastRenderedPageBreak/>
        <w:t>соответствие техническому заданию. Далее документы направляются для осуществления перечисления субсидии.</w:t>
      </w:r>
    </w:p>
    <w:p w:rsidR="00950898" w:rsidRPr="00950898" w:rsidRDefault="00950898" w:rsidP="00950898">
      <w:pPr>
        <w:pStyle w:val="ae"/>
        <w:jc w:val="both"/>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ab/>
        <w:t xml:space="preserve">Средства субсидии могут быть направлены получателем субсидии только на цели, указанные в </w:t>
      </w:r>
      <w:hyperlink r:id="rId34" w:anchor="sub_12" w:history="1">
        <w:r w:rsidRPr="00950898">
          <w:rPr>
            <w:rStyle w:val="aff6"/>
            <w:b w:val="0"/>
            <w:color w:val="000000" w:themeColor="text1"/>
            <w:sz w:val="24"/>
            <w:szCs w:val="24"/>
            <w:u w:val="none"/>
          </w:rPr>
          <w:t>п. 1.2.</w:t>
        </w:r>
      </w:hyperlink>
      <w:r w:rsidRPr="00950898">
        <w:rPr>
          <w:rFonts w:ascii="Times New Roman" w:hAnsi="Times New Roman" w:cs="Times New Roman"/>
          <w:color w:val="000000" w:themeColor="text1"/>
          <w:sz w:val="24"/>
          <w:szCs w:val="24"/>
        </w:rPr>
        <w:t xml:space="preserve"> настоящего Порядка. Использование субсидии на иные цели не допускается.</w:t>
      </w:r>
    </w:p>
    <w:p w:rsidR="00950898" w:rsidRPr="00950898" w:rsidRDefault="00950898" w:rsidP="00950898">
      <w:pPr>
        <w:pStyle w:val="ae"/>
        <w:jc w:val="both"/>
        <w:rPr>
          <w:rFonts w:ascii="Times New Roman" w:hAnsi="Times New Roman" w:cs="Times New Roman"/>
          <w:color w:val="000000" w:themeColor="text1"/>
          <w:sz w:val="24"/>
          <w:szCs w:val="24"/>
        </w:rPr>
      </w:pPr>
      <w:bookmarkStart w:id="55" w:name="sub_38"/>
      <w:r w:rsidRPr="00950898">
        <w:rPr>
          <w:rFonts w:ascii="Times New Roman" w:hAnsi="Times New Roman" w:cs="Times New Roman"/>
          <w:color w:val="000000" w:themeColor="text1"/>
          <w:sz w:val="24"/>
          <w:szCs w:val="24"/>
        </w:rPr>
        <w:tab/>
        <w:t>3.8. Размеры субсидий на соответствующий ее вид определяется в решении о бюджете Урмарского муниципального округа на год, в котором планируется предоставление субсидии, и плановые периоды.</w:t>
      </w:r>
    </w:p>
    <w:p w:rsidR="00950898" w:rsidRPr="00950898" w:rsidRDefault="00950898" w:rsidP="00950898">
      <w:pPr>
        <w:pStyle w:val="ae"/>
        <w:jc w:val="both"/>
        <w:rPr>
          <w:rFonts w:ascii="Times New Roman" w:hAnsi="Times New Roman" w:cs="Times New Roman"/>
          <w:color w:val="000000" w:themeColor="text1"/>
          <w:sz w:val="24"/>
          <w:szCs w:val="24"/>
        </w:rPr>
      </w:pPr>
      <w:bookmarkStart w:id="56" w:name="sub_39"/>
      <w:bookmarkEnd w:id="55"/>
      <w:r w:rsidRPr="00950898">
        <w:rPr>
          <w:rFonts w:ascii="Times New Roman" w:hAnsi="Times New Roman" w:cs="Times New Roman"/>
          <w:color w:val="000000" w:themeColor="text1"/>
          <w:sz w:val="24"/>
          <w:szCs w:val="24"/>
        </w:rPr>
        <w:tab/>
        <w:t>3.9. Условия и порядок заключения соглашения между администрацией и получателем субсидии устанавливаются муниципальными актами администрации Урмарского муниципального округа и Соглашением для соответствующего вида субсидии.</w:t>
      </w:r>
    </w:p>
    <w:bookmarkEnd w:id="56"/>
    <w:p w:rsidR="00950898" w:rsidRPr="00950898" w:rsidRDefault="00950898" w:rsidP="00950898">
      <w:pPr>
        <w:pStyle w:val="ae"/>
        <w:jc w:val="both"/>
        <w:rPr>
          <w:rFonts w:ascii="Times New Roman" w:hAnsi="Times New Roman" w:cs="Times New Roman"/>
          <w:color w:val="000000" w:themeColor="text1"/>
          <w:sz w:val="24"/>
          <w:szCs w:val="24"/>
        </w:rPr>
      </w:pPr>
    </w:p>
    <w:p w:rsidR="00950898" w:rsidRPr="00950898" w:rsidRDefault="00950898" w:rsidP="00950898">
      <w:pPr>
        <w:pStyle w:val="1"/>
        <w:spacing w:before="0" w:line="240" w:lineRule="auto"/>
        <w:jc w:val="center"/>
        <w:rPr>
          <w:rFonts w:ascii="Times New Roman" w:hAnsi="Times New Roman" w:cs="Times New Roman"/>
          <w:color w:val="000000" w:themeColor="text1"/>
          <w:sz w:val="24"/>
          <w:szCs w:val="24"/>
        </w:rPr>
      </w:pPr>
      <w:bookmarkStart w:id="57" w:name="sub_1004"/>
      <w:r w:rsidRPr="00950898">
        <w:rPr>
          <w:rFonts w:ascii="Times New Roman" w:hAnsi="Times New Roman" w:cs="Times New Roman"/>
          <w:b/>
          <w:color w:val="000000" w:themeColor="text1"/>
          <w:sz w:val="24"/>
          <w:szCs w:val="24"/>
        </w:rPr>
        <w:t xml:space="preserve">IV. </w:t>
      </w:r>
      <w:r w:rsidRPr="00950898">
        <w:rPr>
          <w:rFonts w:ascii="Times New Roman" w:hAnsi="Times New Roman" w:cs="Times New Roman"/>
          <w:b/>
          <w:caps/>
          <w:color w:val="000000" w:themeColor="text1"/>
          <w:sz w:val="24"/>
          <w:szCs w:val="24"/>
        </w:rPr>
        <w:t>Требования к отчетности</w:t>
      </w:r>
    </w:p>
    <w:bookmarkEnd w:id="57"/>
    <w:p w:rsidR="00950898" w:rsidRPr="00950898" w:rsidRDefault="00950898" w:rsidP="00950898">
      <w:pPr>
        <w:spacing w:after="0" w:line="240" w:lineRule="auto"/>
        <w:rPr>
          <w:rFonts w:ascii="Times New Roman" w:hAnsi="Times New Roman" w:cs="Times New Roman"/>
          <w:color w:val="000000" w:themeColor="text1"/>
          <w:sz w:val="24"/>
          <w:szCs w:val="24"/>
        </w:rPr>
      </w:pPr>
    </w:p>
    <w:p w:rsidR="00950898" w:rsidRPr="00950898" w:rsidRDefault="00950898" w:rsidP="00950898">
      <w:pPr>
        <w:pStyle w:val="ae"/>
        <w:jc w:val="both"/>
        <w:rPr>
          <w:rFonts w:ascii="Times New Roman" w:hAnsi="Times New Roman" w:cs="Times New Roman"/>
          <w:color w:val="000000" w:themeColor="text1"/>
          <w:sz w:val="24"/>
          <w:szCs w:val="24"/>
        </w:rPr>
      </w:pPr>
      <w:bookmarkStart w:id="58" w:name="sub_41"/>
      <w:r w:rsidRPr="00950898">
        <w:rPr>
          <w:rFonts w:ascii="Times New Roman" w:hAnsi="Times New Roman" w:cs="Times New Roman"/>
          <w:color w:val="000000" w:themeColor="text1"/>
          <w:sz w:val="24"/>
          <w:szCs w:val="24"/>
        </w:rPr>
        <w:tab/>
        <w:t>4.1. По результатам использования субсидии получатель субсидии предоставляет в администрацию Урмарского муниципального округа отчет об использовании средств бюджета (</w:t>
      </w:r>
      <w:hyperlink r:id="rId35" w:anchor="sub_1200" w:history="1">
        <w:r w:rsidRPr="00950898">
          <w:rPr>
            <w:rStyle w:val="aff6"/>
            <w:b w:val="0"/>
            <w:color w:val="000000" w:themeColor="text1"/>
            <w:sz w:val="24"/>
            <w:szCs w:val="24"/>
            <w:u w:val="none"/>
          </w:rPr>
          <w:t>приложение № 2</w:t>
        </w:r>
      </w:hyperlink>
      <w:r w:rsidRPr="00950898">
        <w:rPr>
          <w:rFonts w:ascii="Times New Roman" w:hAnsi="Times New Roman" w:cs="Times New Roman"/>
          <w:color w:val="000000" w:themeColor="text1"/>
          <w:sz w:val="24"/>
          <w:szCs w:val="24"/>
        </w:rPr>
        <w:t xml:space="preserve"> к Порядку).</w:t>
      </w:r>
    </w:p>
    <w:bookmarkEnd w:id="58"/>
    <w:p w:rsidR="00950898" w:rsidRPr="00950898" w:rsidRDefault="00950898" w:rsidP="00950898">
      <w:pPr>
        <w:pStyle w:val="ae"/>
        <w:jc w:val="both"/>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ab/>
        <w:t>Порядок, сроки и формы представления получателем субсидии отчетности, определяются Соглашением.</w:t>
      </w:r>
    </w:p>
    <w:p w:rsidR="00950898" w:rsidRPr="00950898" w:rsidRDefault="00950898" w:rsidP="00950898">
      <w:pPr>
        <w:pStyle w:val="ae"/>
        <w:jc w:val="both"/>
        <w:rPr>
          <w:rFonts w:ascii="Times New Roman" w:hAnsi="Times New Roman" w:cs="Times New Roman"/>
          <w:color w:val="000000" w:themeColor="text1"/>
          <w:sz w:val="24"/>
          <w:szCs w:val="24"/>
        </w:rPr>
      </w:pPr>
      <w:bookmarkStart w:id="59" w:name="sub_42"/>
      <w:r w:rsidRPr="00950898">
        <w:rPr>
          <w:rFonts w:ascii="Times New Roman" w:hAnsi="Times New Roman" w:cs="Times New Roman"/>
          <w:color w:val="000000" w:themeColor="text1"/>
          <w:sz w:val="24"/>
          <w:szCs w:val="24"/>
        </w:rPr>
        <w:tab/>
        <w:t>4.2. Результаты предоставления субсидии должны быть конкретными, измеримыми, значения которых устанавливаются в соглашениях.</w:t>
      </w:r>
    </w:p>
    <w:bookmarkEnd w:id="59"/>
    <w:p w:rsidR="00950898" w:rsidRPr="00950898" w:rsidRDefault="00950898" w:rsidP="00950898">
      <w:pPr>
        <w:pStyle w:val="ae"/>
        <w:jc w:val="both"/>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ab/>
        <w:t>4.3. Не использованные по состоянию на 1 января текущего финансового года остатки целевой субсидии, предоставленной учреждению из бюджета Урмарского муниципального округа Чувашской Республики, подлежат возврату им в бюджет Урмарского муниципального округа Чувашской Республики в очередном финансовом году в течение первых 15 рабочих дней текущего финансового года.</w:t>
      </w:r>
    </w:p>
    <w:p w:rsidR="00950898" w:rsidRPr="00950898" w:rsidRDefault="00950898" w:rsidP="00950898">
      <w:pPr>
        <w:pStyle w:val="ae"/>
        <w:jc w:val="both"/>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ab/>
      </w:r>
      <w:proofErr w:type="gramStart"/>
      <w:r w:rsidRPr="00950898">
        <w:rPr>
          <w:rFonts w:ascii="Times New Roman" w:hAnsi="Times New Roman" w:cs="Times New Roman"/>
          <w:color w:val="000000" w:themeColor="text1"/>
          <w:sz w:val="24"/>
          <w:szCs w:val="24"/>
        </w:rPr>
        <w:t>Указанные остатки целевой субсидии, перечисленные учреждением в бюджет Урмарского муниципального округа Чувашской Республики, могут использоваться им в очередном финансовом году при наличии потребности в направлении их на те же цели в соответствии с решением главного распорядителя средств бюджета Урмарского муниципального округа по согласованию с отделами администрации Урмарского муниципального округа, курирующим направление целевой субсидии.</w:t>
      </w:r>
      <w:proofErr w:type="gramEnd"/>
    </w:p>
    <w:p w:rsidR="00950898" w:rsidRPr="00950898" w:rsidRDefault="00950898" w:rsidP="00950898">
      <w:pPr>
        <w:pStyle w:val="ae"/>
        <w:jc w:val="both"/>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ab/>
        <w:t>Решение об отказе в использовании остатков целевой субсидии в очередном финансовом году принимается при отсутствии наличия потребности и (или) подтверждающих документов.</w:t>
      </w:r>
    </w:p>
    <w:p w:rsidR="00950898" w:rsidRPr="00950898" w:rsidRDefault="00950898" w:rsidP="00950898">
      <w:pPr>
        <w:pStyle w:val="ae"/>
        <w:jc w:val="both"/>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ab/>
        <w:t>Заявка (обращение) о подтверждении наличия потребности в не использованных на 1 января очередного финансового года остатках целевой субсидии направляется учреждением не позднее 15 февраля текущего финансового года.</w:t>
      </w:r>
    </w:p>
    <w:p w:rsidR="00950898" w:rsidRPr="00950898" w:rsidRDefault="00950898" w:rsidP="00950898">
      <w:pPr>
        <w:pStyle w:val="ae"/>
        <w:jc w:val="both"/>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ab/>
        <w:t xml:space="preserve">4.4. </w:t>
      </w:r>
      <w:proofErr w:type="gramStart"/>
      <w:r w:rsidRPr="00950898">
        <w:rPr>
          <w:rFonts w:ascii="Times New Roman" w:hAnsi="Times New Roman" w:cs="Times New Roman"/>
          <w:color w:val="000000" w:themeColor="text1"/>
          <w:sz w:val="24"/>
          <w:szCs w:val="24"/>
        </w:rPr>
        <w:t>В случаях не достижения результатов, установленных настоящим Порядком, выявления нарушений условия предоставления субсидии, либо в случаях ее нецелевого использования, субсидия подлежат возврату в бюджет Урмарского муниципального округа на основании требования главного распорядителя средств бюджета Урмарского муниципального округа и (или) уполномоченного органа муниципального финансового контроля в течение 30 календарных дней со дня получения требования.</w:t>
      </w:r>
      <w:proofErr w:type="gramEnd"/>
    </w:p>
    <w:p w:rsidR="00950898" w:rsidRPr="00950898" w:rsidRDefault="00950898" w:rsidP="00950898">
      <w:pPr>
        <w:pStyle w:val="ae"/>
        <w:jc w:val="both"/>
        <w:rPr>
          <w:rFonts w:ascii="Times New Roman" w:hAnsi="Times New Roman" w:cs="Times New Roman"/>
          <w:color w:val="000000" w:themeColor="text1"/>
          <w:sz w:val="24"/>
          <w:szCs w:val="24"/>
        </w:rPr>
      </w:pPr>
      <w:bookmarkStart w:id="60" w:name="sub_45"/>
      <w:r w:rsidRPr="00950898">
        <w:rPr>
          <w:rFonts w:ascii="Times New Roman" w:hAnsi="Times New Roman" w:cs="Times New Roman"/>
          <w:color w:val="000000" w:themeColor="text1"/>
          <w:sz w:val="24"/>
          <w:szCs w:val="24"/>
        </w:rPr>
        <w:tab/>
        <w:t>4.5. При отказе от добровольного возврата указанные средства взыскиваются в судебном порядке в соответствии с законодательством Российской Федерации.</w:t>
      </w:r>
    </w:p>
    <w:bookmarkEnd w:id="60"/>
    <w:p w:rsidR="00950898" w:rsidRPr="00950898" w:rsidRDefault="00950898" w:rsidP="00950898">
      <w:pPr>
        <w:pStyle w:val="ae"/>
        <w:jc w:val="both"/>
        <w:rPr>
          <w:rFonts w:ascii="Times New Roman" w:hAnsi="Times New Roman" w:cs="Times New Roman"/>
          <w:color w:val="000000" w:themeColor="text1"/>
          <w:sz w:val="24"/>
          <w:szCs w:val="24"/>
        </w:rPr>
      </w:pPr>
    </w:p>
    <w:p w:rsidR="00950898" w:rsidRPr="00950898" w:rsidRDefault="00950898" w:rsidP="00950898">
      <w:pPr>
        <w:pStyle w:val="1"/>
        <w:spacing w:before="0" w:line="240" w:lineRule="auto"/>
        <w:jc w:val="center"/>
        <w:rPr>
          <w:rFonts w:ascii="Times New Roman" w:hAnsi="Times New Roman" w:cs="Times New Roman"/>
          <w:color w:val="000000" w:themeColor="text1"/>
          <w:sz w:val="24"/>
          <w:szCs w:val="24"/>
        </w:rPr>
      </w:pPr>
      <w:r w:rsidRPr="00950898">
        <w:rPr>
          <w:rFonts w:ascii="Times New Roman" w:hAnsi="Times New Roman" w:cs="Times New Roman"/>
          <w:b/>
          <w:color w:val="000000" w:themeColor="text1"/>
          <w:sz w:val="24"/>
          <w:szCs w:val="24"/>
        </w:rPr>
        <w:t xml:space="preserve">5. </w:t>
      </w:r>
      <w:r w:rsidRPr="00950898">
        <w:rPr>
          <w:rFonts w:ascii="Times New Roman" w:hAnsi="Times New Roman" w:cs="Times New Roman"/>
          <w:b/>
          <w:caps/>
          <w:color w:val="000000" w:themeColor="text1"/>
          <w:sz w:val="24"/>
          <w:szCs w:val="24"/>
        </w:rPr>
        <w:t xml:space="preserve">Требования об осуществлении </w:t>
      </w:r>
      <w:proofErr w:type="gramStart"/>
      <w:r w:rsidRPr="00950898">
        <w:rPr>
          <w:rFonts w:ascii="Times New Roman" w:hAnsi="Times New Roman" w:cs="Times New Roman"/>
          <w:b/>
          <w:caps/>
          <w:color w:val="000000" w:themeColor="text1"/>
          <w:sz w:val="24"/>
          <w:szCs w:val="24"/>
        </w:rPr>
        <w:t>контроля за</w:t>
      </w:r>
      <w:proofErr w:type="gramEnd"/>
      <w:r w:rsidRPr="00950898">
        <w:rPr>
          <w:rFonts w:ascii="Times New Roman" w:hAnsi="Times New Roman" w:cs="Times New Roman"/>
          <w:b/>
          <w:caps/>
          <w:color w:val="000000" w:themeColor="text1"/>
          <w:sz w:val="24"/>
          <w:szCs w:val="24"/>
        </w:rPr>
        <w:t xml:space="preserve"> соблюдением условий и порядка предоставления субсидий</w:t>
      </w:r>
    </w:p>
    <w:p w:rsidR="00950898" w:rsidRPr="00950898" w:rsidRDefault="00950898" w:rsidP="00950898">
      <w:pPr>
        <w:pStyle w:val="ae"/>
        <w:jc w:val="both"/>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ab/>
        <w:t xml:space="preserve">5.1. Финансовый отдел администрации Урмарского муниципального округа Чувашской Республики, главный распорядитель (распорядитель) бюджетных средств, </w:t>
      </w:r>
      <w:r w:rsidRPr="00950898">
        <w:rPr>
          <w:rFonts w:ascii="Times New Roman" w:hAnsi="Times New Roman" w:cs="Times New Roman"/>
          <w:color w:val="000000" w:themeColor="text1"/>
          <w:sz w:val="24"/>
          <w:szCs w:val="24"/>
        </w:rPr>
        <w:lastRenderedPageBreak/>
        <w:t xml:space="preserve">предоставляющий субсидию, осуществляют обязательную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 в соответствии со </w:t>
      </w:r>
      <w:hyperlink r:id="rId36" w:history="1">
        <w:r w:rsidRPr="00950898">
          <w:rPr>
            <w:rStyle w:val="aff6"/>
            <w:b w:val="0"/>
            <w:color w:val="000000" w:themeColor="text1"/>
            <w:sz w:val="24"/>
            <w:szCs w:val="24"/>
            <w:u w:val="none"/>
          </w:rPr>
          <w:t>статьями 268.1 и 269.2</w:t>
        </w:r>
      </w:hyperlink>
      <w:r w:rsidRPr="00950898">
        <w:rPr>
          <w:rFonts w:ascii="Times New Roman" w:hAnsi="Times New Roman" w:cs="Times New Roman"/>
          <w:color w:val="000000" w:themeColor="text1"/>
          <w:sz w:val="24"/>
          <w:szCs w:val="24"/>
        </w:rPr>
        <w:t xml:space="preserve"> Бюджетного кодекса Российской Федерации.</w:t>
      </w:r>
    </w:p>
    <w:p w:rsidR="00950898" w:rsidRPr="00950898" w:rsidRDefault="00950898" w:rsidP="00950898">
      <w:pPr>
        <w:pStyle w:val="ae"/>
        <w:jc w:val="both"/>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ab/>
        <w:t>5.2. Проверка соблюдения получателями субсидии условий и порядка предоставления средств субсидии осуществляется с обязательного согласия получателя на осуществление соответствующей проверки.</w:t>
      </w:r>
    </w:p>
    <w:p w:rsidR="00950898" w:rsidRPr="00950898" w:rsidRDefault="00950898" w:rsidP="00950898">
      <w:pPr>
        <w:pStyle w:val="ae"/>
        <w:jc w:val="both"/>
        <w:rPr>
          <w:rFonts w:ascii="Times New Roman" w:hAnsi="Times New Roman" w:cs="Times New Roman"/>
          <w:color w:val="000000" w:themeColor="text1"/>
          <w:sz w:val="24"/>
          <w:szCs w:val="24"/>
        </w:rPr>
      </w:pPr>
    </w:p>
    <w:p w:rsidR="00950898" w:rsidRPr="00950898" w:rsidRDefault="00950898" w:rsidP="00950898">
      <w:pPr>
        <w:spacing w:line="240" w:lineRule="auto"/>
        <w:jc w:val="right"/>
        <w:rPr>
          <w:rStyle w:val="aff9"/>
          <w:rFonts w:ascii="Times New Roman" w:hAnsi="Times New Roman" w:cs="Times New Roman"/>
          <w:bCs/>
          <w:color w:val="000000" w:themeColor="text1"/>
          <w:sz w:val="24"/>
          <w:szCs w:val="24"/>
        </w:rPr>
      </w:pPr>
    </w:p>
    <w:p w:rsidR="00950898" w:rsidRPr="00950898" w:rsidRDefault="00950898" w:rsidP="00950898">
      <w:pPr>
        <w:spacing w:line="240" w:lineRule="auto"/>
        <w:jc w:val="right"/>
        <w:rPr>
          <w:rStyle w:val="aff9"/>
          <w:rFonts w:ascii="Times New Roman" w:hAnsi="Times New Roman" w:cs="Times New Roman"/>
          <w:bCs/>
          <w:color w:val="000000" w:themeColor="text1"/>
          <w:sz w:val="24"/>
          <w:szCs w:val="24"/>
        </w:rPr>
      </w:pPr>
    </w:p>
    <w:p w:rsidR="00950898" w:rsidRPr="00950898" w:rsidRDefault="00950898" w:rsidP="00950898">
      <w:pPr>
        <w:spacing w:line="240" w:lineRule="auto"/>
        <w:jc w:val="right"/>
        <w:rPr>
          <w:rStyle w:val="aff9"/>
          <w:rFonts w:ascii="Times New Roman" w:hAnsi="Times New Roman" w:cs="Times New Roman"/>
          <w:bCs/>
          <w:color w:val="000000" w:themeColor="text1"/>
          <w:sz w:val="24"/>
          <w:szCs w:val="24"/>
        </w:rPr>
      </w:pPr>
    </w:p>
    <w:p w:rsidR="00950898" w:rsidRPr="00950898" w:rsidRDefault="00950898" w:rsidP="00950898">
      <w:pPr>
        <w:spacing w:line="240" w:lineRule="auto"/>
        <w:jc w:val="right"/>
        <w:rPr>
          <w:rStyle w:val="aff9"/>
          <w:rFonts w:ascii="Times New Roman" w:hAnsi="Times New Roman" w:cs="Times New Roman"/>
          <w:bCs/>
          <w:color w:val="000000" w:themeColor="text1"/>
          <w:sz w:val="24"/>
          <w:szCs w:val="24"/>
        </w:rPr>
      </w:pPr>
    </w:p>
    <w:p w:rsidR="00950898" w:rsidRPr="00950898" w:rsidRDefault="00950898" w:rsidP="00950898">
      <w:pPr>
        <w:spacing w:line="240" w:lineRule="auto"/>
        <w:jc w:val="right"/>
        <w:rPr>
          <w:rStyle w:val="aff9"/>
          <w:rFonts w:ascii="Times New Roman" w:hAnsi="Times New Roman" w:cs="Times New Roman"/>
          <w:bCs/>
          <w:color w:val="000000" w:themeColor="text1"/>
          <w:sz w:val="24"/>
          <w:szCs w:val="24"/>
        </w:rPr>
      </w:pPr>
    </w:p>
    <w:p w:rsidR="00950898" w:rsidRPr="00950898" w:rsidRDefault="00950898" w:rsidP="00950898">
      <w:pPr>
        <w:spacing w:line="240" w:lineRule="auto"/>
        <w:jc w:val="right"/>
        <w:rPr>
          <w:rStyle w:val="aff9"/>
          <w:rFonts w:ascii="Times New Roman" w:hAnsi="Times New Roman" w:cs="Times New Roman"/>
          <w:bCs/>
          <w:color w:val="000000" w:themeColor="text1"/>
          <w:sz w:val="24"/>
          <w:szCs w:val="24"/>
        </w:rPr>
      </w:pPr>
    </w:p>
    <w:p w:rsidR="00950898" w:rsidRPr="00950898" w:rsidRDefault="00950898" w:rsidP="00950898">
      <w:pPr>
        <w:spacing w:line="240" w:lineRule="auto"/>
        <w:jc w:val="right"/>
        <w:rPr>
          <w:rStyle w:val="aff9"/>
          <w:rFonts w:ascii="Times New Roman" w:hAnsi="Times New Roman" w:cs="Times New Roman"/>
          <w:bCs/>
          <w:color w:val="000000" w:themeColor="text1"/>
          <w:sz w:val="24"/>
          <w:szCs w:val="24"/>
        </w:rPr>
      </w:pPr>
    </w:p>
    <w:p w:rsidR="00950898" w:rsidRPr="00950898" w:rsidRDefault="00950898" w:rsidP="00950898">
      <w:pPr>
        <w:spacing w:line="240" w:lineRule="auto"/>
        <w:jc w:val="right"/>
        <w:rPr>
          <w:rStyle w:val="aff9"/>
          <w:rFonts w:ascii="Times New Roman" w:hAnsi="Times New Roman" w:cs="Times New Roman"/>
          <w:bCs/>
          <w:color w:val="000000" w:themeColor="text1"/>
          <w:sz w:val="24"/>
          <w:szCs w:val="24"/>
        </w:rPr>
      </w:pPr>
    </w:p>
    <w:p w:rsidR="00950898" w:rsidRDefault="00950898" w:rsidP="00950898">
      <w:pPr>
        <w:pStyle w:val="ae"/>
        <w:jc w:val="right"/>
        <w:rPr>
          <w:rStyle w:val="aff9"/>
          <w:rFonts w:ascii="Times New Roman" w:hAnsi="Times New Roman" w:cs="Times New Roman"/>
          <w:b w:val="0"/>
          <w:bCs/>
          <w:color w:val="000000" w:themeColor="text1"/>
          <w:sz w:val="24"/>
          <w:szCs w:val="24"/>
        </w:rPr>
      </w:pPr>
    </w:p>
    <w:p w:rsidR="00950898" w:rsidRDefault="00950898" w:rsidP="00950898">
      <w:pPr>
        <w:pStyle w:val="ae"/>
        <w:jc w:val="right"/>
        <w:rPr>
          <w:rStyle w:val="aff9"/>
          <w:rFonts w:ascii="Times New Roman" w:hAnsi="Times New Roman" w:cs="Times New Roman"/>
          <w:b w:val="0"/>
          <w:bCs/>
          <w:color w:val="000000" w:themeColor="text1"/>
          <w:sz w:val="24"/>
          <w:szCs w:val="24"/>
        </w:rPr>
      </w:pPr>
    </w:p>
    <w:p w:rsidR="00950898" w:rsidRDefault="00950898" w:rsidP="00950898">
      <w:pPr>
        <w:pStyle w:val="ae"/>
        <w:jc w:val="right"/>
        <w:rPr>
          <w:rStyle w:val="aff9"/>
          <w:rFonts w:ascii="Times New Roman" w:hAnsi="Times New Roman" w:cs="Times New Roman"/>
          <w:b w:val="0"/>
          <w:bCs/>
          <w:color w:val="000000" w:themeColor="text1"/>
          <w:sz w:val="24"/>
          <w:szCs w:val="24"/>
        </w:rPr>
      </w:pPr>
    </w:p>
    <w:p w:rsidR="00950898" w:rsidRDefault="00950898" w:rsidP="00950898">
      <w:pPr>
        <w:pStyle w:val="ae"/>
        <w:jc w:val="right"/>
        <w:rPr>
          <w:rStyle w:val="aff9"/>
          <w:rFonts w:ascii="Times New Roman" w:hAnsi="Times New Roman" w:cs="Times New Roman"/>
          <w:b w:val="0"/>
          <w:bCs/>
          <w:color w:val="000000" w:themeColor="text1"/>
          <w:sz w:val="24"/>
          <w:szCs w:val="24"/>
        </w:rPr>
      </w:pPr>
    </w:p>
    <w:p w:rsidR="00950898" w:rsidRDefault="00950898" w:rsidP="00950898">
      <w:pPr>
        <w:pStyle w:val="ae"/>
        <w:jc w:val="right"/>
        <w:rPr>
          <w:rStyle w:val="aff9"/>
          <w:rFonts w:ascii="Times New Roman" w:hAnsi="Times New Roman" w:cs="Times New Roman"/>
          <w:b w:val="0"/>
          <w:bCs/>
          <w:color w:val="000000" w:themeColor="text1"/>
          <w:sz w:val="24"/>
          <w:szCs w:val="24"/>
        </w:rPr>
      </w:pPr>
    </w:p>
    <w:p w:rsidR="00950898" w:rsidRDefault="00950898" w:rsidP="00950898">
      <w:pPr>
        <w:pStyle w:val="ae"/>
        <w:jc w:val="right"/>
        <w:rPr>
          <w:rStyle w:val="aff9"/>
          <w:rFonts w:ascii="Times New Roman" w:hAnsi="Times New Roman" w:cs="Times New Roman"/>
          <w:b w:val="0"/>
          <w:bCs/>
          <w:color w:val="000000" w:themeColor="text1"/>
          <w:sz w:val="24"/>
          <w:szCs w:val="24"/>
        </w:rPr>
      </w:pPr>
    </w:p>
    <w:p w:rsidR="00950898" w:rsidRDefault="00950898" w:rsidP="00950898">
      <w:pPr>
        <w:pStyle w:val="ae"/>
        <w:jc w:val="right"/>
        <w:rPr>
          <w:rStyle w:val="aff9"/>
          <w:rFonts w:ascii="Times New Roman" w:hAnsi="Times New Roman" w:cs="Times New Roman"/>
          <w:b w:val="0"/>
          <w:bCs/>
          <w:color w:val="000000" w:themeColor="text1"/>
          <w:sz w:val="24"/>
          <w:szCs w:val="24"/>
        </w:rPr>
      </w:pPr>
    </w:p>
    <w:p w:rsidR="00950898" w:rsidRDefault="00950898" w:rsidP="00950898">
      <w:pPr>
        <w:pStyle w:val="ae"/>
        <w:jc w:val="right"/>
        <w:rPr>
          <w:rStyle w:val="aff9"/>
          <w:rFonts w:ascii="Times New Roman" w:hAnsi="Times New Roman" w:cs="Times New Roman"/>
          <w:b w:val="0"/>
          <w:bCs/>
          <w:color w:val="000000" w:themeColor="text1"/>
          <w:sz w:val="24"/>
          <w:szCs w:val="24"/>
        </w:rPr>
      </w:pPr>
    </w:p>
    <w:p w:rsidR="00950898" w:rsidRDefault="00950898" w:rsidP="00950898">
      <w:pPr>
        <w:pStyle w:val="ae"/>
        <w:jc w:val="right"/>
        <w:rPr>
          <w:rStyle w:val="aff9"/>
          <w:rFonts w:ascii="Times New Roman" w:hAnsi="Times New Roman" w:cs="Times New Roman"/>
          <w:b w:val="0"/>
          <w:bCs/>
          <w:color w:val="000000" w:themeColor="text1"/>
          <w:sz w:val="24"/>
          <w:szCs w:val="24"/>
        </w:rPr>
      </w:pPr>
    </w:p>
    <w:p w:rsidR="00950898" w:rsidRDefault="00950898" w:rsidP="00950898">
      <w:pPr>
        <w:pStyle w:val="ae"/>
        <w:jc w:val="right"/>
        <w:rPr>
          <w:rStyle w:val="aff9"/>
          <w:rFonts w:ascii="Times New Roman" w:hAnsi="Times New Roman" w:cs="Times New Roman"/>
          <w:b w:val="0"/>
          <w:bCs/>
          <w:color w:val="000000" w:themeColor="text1"/>
          <w:sz w:val="24"/>
          <w:szCs w:val="24"/>
        </w:rPr>
      </w:pPr>
    </w:p>
    <w:p w:rsidR="00950898" w:rsidRDefault="00950898" w:rsidP="00950898">
      <w:pPr>
        <w:pStyle w:val="ae"/>
        <w:jc w:val="right"/>
        <w:rPr>
          <w:rStyle w:val="aff9"/>
          <w:rFonts w:ascii="Times New Roman" w:hAnsi="Times New Roman" w:cs="Times New Roman"/>
          <w:b w:val="0"/>
          <w:bCs/>
          <w:color w:val="000000" w:themeColor="text1"/>
          <w:sz w:val="24"/>
          <w:szCs w:val="24"/>
        </w:rPr>
      </w:pPr>
    </w:p>
    <w:p w:rsidR="00950898" w:rsidRDefault="00950898" w:rsidP="00950898">
      <w:pPr>
        <w:pStyle w:val="ae"/>
        <w:jc w:val="right"/>
        <w:rPr>
          <w:rStyle w:val="aff9"/>
          <w:rFonts w:ascii="Times New Roman" w:hAnsi="Times New Roman" w:cs="Times New Roman"/>
          <w:b w:val="0"/>
          <w:bCs/>
          <w:color w:val="000000" w:themeColor="text1"/>
          <w:sz w:val="24"/>
          <w:szCs w:val="24"/>
        </w:rPr>
      </w:pPr>
    </w:p>
    <w:p w:rsidR="00950898" w:rsidRDefault="00950898" w:rsidP="00950898">
      <w:pPr>
        <w:pStyle w:val="ae"/>
        <w:jc w:val="right"/>
        <w:rPr>
          <w:rStyle w:val="aff9"/>
          <w:rFonts w:ascii="Times New Roman" w:hAnsi="Times New Roman" w:cs="Times New Roman"/>
          <w:b w:val="0"/>
          <w:bCs/>
          <w:color w:val="000000" w:themeColor="text1"/>
          <w:sz w:val="24"/>
          <w:szCs w:val="24"/>
        </w:rPr>
      </w:pPr>
    </w:p>
    <w:p w:rsidR="00950898" w:rsidRDefault="00950898" w:rsidP="00950898">
      <w:pPr>
        <w:pStyle w:val="ae"/>
        <w:jc w:val="right"/>
        <w:rPr>
          <w:rStyle w:val="aff9"/>
          <w:rFonts w:ascii="Times New Roman" w:hAnsi="Times New Roman" w:cs="Times New Roman"/>
          <w:b w:val="0"/>
          <w:bCs/>
          <w:color w:val="000000" w:themeColor="text1"/>
          <w:sz w:val="24"/>
          <w:szCs w:val="24"/>
        </w:rPr>
      </w:pPr>
    </w:p>
    <w:p w:rsidR="00950898" w:rsidRDefault="00950898" w:rsidP="00950898">
      <w:pPr>
        <w:pStyle w:val="ae"/>
        <w:jc w:val="right"/>
        <w:rPr>
          <w:rStyle w:val="aff9"/>
          <w:rFonts w:ascii="Times New Roman" w:hAnsi="Times New Roman" w:cs="Times New Roman"/>
          <w:b w:val="0"/>
          <w:bCs/>
          <w:color w:val="000000" w:themeColor="text1"/>
          <w:sz w:val="24"/>
          <w:szCs w:val="24"/>
        </w:rPr>
      </w:pPr>
    </w:p>
    <w:p w:rsidR="00950898" w:rsidRDefault="00950898" w:rsidP="00950898">
      <w:pPr>
        <w:pStyle w:val="ae"/>
        <w:jc w:val="right"/>
        <w:rPr>
          <w:rStyle w:val="aff9"/>
          <w:rFonts w:ascii="Times New Roman" w:hAnsi="Times New Roman" w:cs="Times New Roman"/>
          <w:b w:val="0"/>
          <w:bCs/>
          <w:color w:val="000000" w:themeColor="text1"/>
          <w:sz w:val="24"/>
          <w:szCs w:val="24"/>
        </w:rPr>
      </w:pPr>
    </w:p>
    <w:p w:rsidR="00950898" w:rsidRDefault="00950898" w:rsidP="00950898">
      <w:pPr>
        <w:pStyle w:val="ae"/>
        <w:jc w:val="right"/>
        <w:rPr>
          <w:rStyle w:val="aff9"/>
          <w:rFonts w:ascii="Times New Roman" w:hAnsi="Times New Roman" w:cs="Times New Roman"/>
          <w:b w:val="0"/>
          <w:bCs/>
          <w:color w:val="000000" w:themeColor="text1"/>
          <w:sz w:val="24"/>
          <w:szCs w:val="24"/>
        </w:rPr>
      </w:pPr>
    </w:p>
    <w:p w:rsidR="00950898" w:rsidRDefault="00950898" w:rsidP="00950898">
      <w:pPr>
        <w:pStyle w:val="ae"/>
        <w:jc w:val="right"/>
        <w:rPr>
          <w:rStyle w:val="aff9"/>
          <w:rFonts w:ascii="Times New Roman" w:hAnsi="Times New Roman" w:cs="Times New Roman"/>
          <w:b w:val="0"/>
          <w:bCs/>
          <w:color w:val="000000" w:themeColor="text1"/>
          <w:sz w:val="24"/>
          <w:szCs w:val="24"/>
        </w:rPr>
      </w:pPr>
    </w:p>
    <w:p w:rsidR="00950898" w:rsidRDefault="00950898" w:rsidP="00950898">
      <w:pPr>
        <w:pStyle w:val="ae"/>
        <w:jc w:val="right"/>
        <w:rPr>
          <w:rStyle w:val="aff9"/>
          <w:rFonts w:ascii="Times New Roman" w:hAnsi="Times New Roman" w:cs="Times New Roman"/>
          <w:b w:val="0"/>
          <w:bCs/>
          <w:color w:val="000000" w:themeColor="text1"/>
          <w:sz w:val="24"/>
          <w:szCs w:val="24"/>
        </w:rPr>
      </w:pPr>
    </w:p>
    <w:p w:rsidR="00950898" w:rsidRDefault="00950898" w:rsidP="00950898">
      <w:pPr>
        <w:pStyle w:val="ae"/>
        <w:jc w:val="right"/>
        <w:rPr>
          <w:rStyle w:val="aff9"/>
          <w:rFonts w:ascii="Times New Roman" w:hAnsi="Times New Roman" w:cs="Times New Roman"/>
          <w:b w:val="0"/>
          <w:bCs/>
          <w:color w:val="000000" w:themeColor="text1"/>
          <w:sz w:val="24"/>
          <w:szCs w:val="24"/>
        </w:rPr>
      </w:pPr>
    </w:p>
    <w:p w:rsidR="00950898" w:rsidRDefault="00950898" w:rsidP="00950898">
      <w:pPr>
        <w:pStyle w:val="ae"/>
        <w:jc w:val="right"/>
        <w:rPr>
          <w:rStyle w:val="aff9"/>
          <w:rFonts w:ascii="Times New Roman" w:hAnsi="Times New Roman" w:cs="Times New Roman"/>
          <w:b w:val="0"/>
          <w:bCs/>
          <w:color w:val="000000" w:themeColor="text1"/>
          <w:sz w:val="24"/>
          <w:szCs w:val="24"/>
        </w:rPr>
      </w:pPr>
    </w:p>
    <w:p w:rsidR="00950898" w:rsidRDefault="00950898" w:rsidP="00950898">
      <w:pPr>
        <w:pStyle w:val="ae"/>
        <w:jc w:val="right"/>
        <w:rPr>
          <w:rStyle w:val="aff9"/>
          <w:rFonts w:ascii="Times New Roman" w:hAnsi="Times New Roman" w:cs="Times New Roman"/>
          <w:b w:val="0"/>
          <w:bCs/>
          <w:color w:val="000000" w:themeColor="text1"/>
          <w:sz w:val="24"/>
          <w:szCs w:val="24"/>
        </w:rPr>
      </w:pPr>
    </w:p>
    <w:p w:rsidR="00950898" w:rsidRDefault="00950898" w:rsidP="00950898">
      <w:pPr>
        <w:pStyle w:val="ae"/>
        <w:jc w:val="right"/>
        <w:rPr>
          <w:rStyle w:val="aff9"/>
          <w:rFonts w:ascii="Times New Roman" w:hAnsi="Times New Roman" w:cs="Times New Roman"/>
          <w:b w:val="0"/>
          <w:bCs/>
          <w:color w:val="000000" w:themeColor="text1"/>
          <w:sz w:val="24"/>
          <w:szCs w:val="24"/>
        </w:rPr>
      </w:pPr>
    </w:p>
    <w:p w:rsidR="00950898" w:rsidRDefault="00950898" w:rsidP="00950898">
      <w:pPr>
        <w:pStyle w:val="ae"/>
        <w:jc w:val="right"/>
        <w:rPr>
          <w:rStyle w:val="aff9"/>
          <w:rFonts w:ascii="Times New Roman" w:hAnsi="Times New Roman" w:cs="Times New Roman"/>
          <w:b w:val="0"/>
          <w:bCs/>
          <w:color w:val="000000" w:themeColor="text1"/>
          <w:sz w:val="24"/>
          <w:szCs w:val="24"/>
        </w:rPr>
      </w:pPr>
    </w:p>
    <w:p w:rsidR="00950898" w:rsidRDefault="00950898" w:rsidP="00950898">
      <w:pPr>
        <w:pStyle w:val="ae"/>
        <w:jc w:val="right"/>
        <w:rPr>
          <w:rStyle w:val="aff9"/>
          <w:rFonts w:ascii="Times New Roman" w:hAnsi="Times New Roman" w:cs="Times New Roman"/>
          <w:b w:val="0"/>
          <w:bCs/>
          <w:color w:val="000000" w:themeColor="text1"/>
          <w:sz w:val="24"/>
          <w:szCs w:val="24"/>
        </w:rPr>
      </w:pPr>
    </w:p>
    <w:p w:rsidR="00950898" w:rsidRDefault="00950898" w:rsidP="00950898">
      <w:pPr>
        <w:pStyle w:val="ae"/>
        <w:jc w:val="right"/>
        <w:rPr>
          <w:rStyle w:val="aff9"/>
          <w:rFonts w:ascii="Times New Roman" w:hAnsi="Times New Roman" w:cs="Times New Roman"/>
          <w:b w:val="0"/>
          <w:bCs/>
          <w:color w:val="000000" w:themeColor="text1"/>
          <w:sz w:val="24"/>
          <w:szCs w:val="24"/>
        </w:rPr>
      </w:pPr>
    </w:p>
    <w:p w:rsidR="00950898" w:rsidRDefault="00950898" w:rsidP="00950898">
      <w:pPr>
        <w:pStyle w:val="ae"/>
        <w:jc w:val="right"/>
        <w:rPr>
          <w:rStyle w:val="aff9"/>
          <w:rFonts w:ascii="Times New Roman" w:hAnsi="Times New Roman" w:cs="Times New Roman"/>
          <w:b w:val="0"/>
          <w:bCs/>
          <w:color w:val="000000" w:themeColor="text1"/>
          <w:sz w:val="24"/>
          <w:szCs w:val="24"/>
        </w:rPr>
      </w:pPr>
    </w:p>
    <w:p w:rsidR="00950898" w:rsidRDefault="00950898" w:rsidP="00950898">
      <w:pPr>
        <w:pStyle w:val="ae"/>
        <w:jc w:val="right"/>
        <w:rPr>
          <w:rStyle w:val="aff9"/>
          <w:rFonts w:ascii="Times New Roman" w:hAnsi="Times New Roman" w:cs="Times New Roman"/>
          <w:b w:val="0"/>
          <w:bCs/>
          <w:color w:val="000000" w:themeColor="text1"/>
          <w:sz w:val="24"/>
          <w:szCs w:val="24"/>
        </w:rPr>
      </w:pPr>
    </w:p>
    <w:p w:rsidR="00950898" w:rsidRDefault="00950898" w:rsidP="00950898">
      <w:pPr>
        <w:pStyle w:val="ae"/>
        <w:jc w:val="right"/>
        <w:rPr>
          <w:rStyle w:val="aff9"/>
          <w:rFonts w:ascii="Times New Roman" w:hAnsi="Times New Roman" w:cs="Times New Roman"/>
          <w:b w:val="0"/>
          <w:bCs/>
          <w:color w:val="000000" w:themeColor="text1"/>
          <w:sz w:val="24"/>
          <w:szCs w:val="24"/>
        </w:rPr>
      </w:pPr>
    </w:p>
    <w:p w:rsidR="00950898" w:rsidRDefault="00950898" w:rsidP="00950898">
      <w:pPr>
        <w:pStyle w:val="ae"/>
        <w:jc w:val="right"/>
        <w:rPr>
          <w:rStyle w:val="aff9"/>
          <w:rFonts w:ascii="Times New Roman" w:hAnsi="Times New Roman" w:cs="Times New Roman"/>
          <w:b w:val="0"/>
          <w:bCs/>
          <w:color w:val="000000" w:themeColor="text1"/>
          <w:sz w:val="24"/>
          <w:szCs w:val="24"/>
        </w:rPr>
      </w:pPr>
    </w:p>
    <w:p w:rsidR="00950898" w:rsidRPr="00950898" w:rsidRDefault="00950898" w:rsidP="00950898">
      <w:pPr>
        <w:pStyle w:val="ae"/>
        <w:jc w:val="right"/>
        <w:rPr>
          <w:rStyle w:val="aff9"/>
          <w:rFonts w:ascii="Times New Roman" w:hAnsi="Times New Roman" w:cs="Times New Roman"/>
          <w:b w:val="0"/>
          <w:bCs/>
          <w:color w:val="000000" w:themeColor="text1"/>
          <w:sz w:val="24"/>
          <w:szCs w:val="24"/>
        </w:rPr>
      </w:pPr>
      <w:r w:rsidRPr="00950898">
        <w:rPr>
          <w:rStyle w:val="aff9"/>
          <w:rFonts w:ascii="Times New Roman" w:hAnsi="Times New Roman" w:cs="Times New Roman"/>
          <w:b w:val="0"/>
          <w:bCs/>
          <w:color w:val="000000" w:themeColor="text1"/>
          <w:sz w:val="24"/>
          <w:szCs w:val="24"/>
        </w:rPr>
        <w:lastRenderedPageBreak/>
        <w:t>Приложение № 1</w:t>
      </w:r>
      <w:r w:rsidRPr="00950898">
        <w:rPr>
          <w:rStyle w:val="aff9"/>
          <w:rFonts w:ascii="Times New Roman" w:hAnsi="Times New Roman" w:cs="Times New Roman"/>
          <w:b w:val="0"/>
          <w:bCs/>
          <w:color w:val="000000" w:themeColor="text1"/>
          <w:sz w:val="24"/>
          <w:szCs w:val="24"/>
        </w:rPr>
        <w:br/>
        <w:t xml:space="preserve">к </w:t>
      </w:r>
      <w:hyperlink r:id="rId37" w:anchor="sub_1000" w:history="1">
        <w:r w:rsidRPr="00950898">
          <w:rPr>
            <w:rStyle w:val="aff6"/>
            <w:b w:val="0"/>
            <w:color w:val="000000" w:themeColor="text1"/>
            <w:sz w:val="24"/>
            <w:szCs w:val="24"/>
            <w:u w:val="none"/>
          </w:rPr>
          <w:t>Порядку</w:t>
        </w:r>
      </w:hyperlink>
      <w:r w:rsidRPr="00950898">
        <w:rPr>
          <w:rStyle w:val="aff9"/>
          <w:rFonts w:ascii="Times New Roman" w:hAnsi="Times New Roman" w:cs="Times New Roman"/>
          <w:b w:val="0"/>
          <w:bCs/>
          <w:color w:val="000000" w:themeColor="text1"/>
          <w:sz w:val="24"/>
          <w:szCs w:val="24"/>
        </w:rPr>
        <w:t xml:space="preserve"> предоставления субсидий,</w:t>
      </w:r>
      <w:r w:rsidRPr="00950898">
        <w:rPr>
          <w:rStyle w:val="aff9"/>
          <w:rFonts w:ascii="Times New Roman" w:hAnsi="Times New Roman" w:cs="Times New Roman"/>
          <w:b w:val="0"/>
          <w:bCs/>
          <w:color w:val="000000" w:themeColor="text1"/>
          <w:sz w:val="24"/>
          <w:szCs w:val="24"/>
        </w:rPr>
        <w:br/>
        <w:t>в том числе грантов в форме субсидий,</w:t>
      </w:r>
      <w:r w:rsidRPr="00950898">
        <w:rPr>
          <w:rStyle w:val="aff9"/>
          <w:rFonts w:ascii="Times New Roman" w:hAnsi="Times New Roman" w:cs="Times New Roman"/>
          <w:b w:val="0"/>
          <w:bCs/>
          <w:color w:val="000000" w:themeColor="text1"/>
          <w:sz w:val="24"/>
          <w:szCs w:val="24"/>
        </w:rPr>
        <w:br/>
        <w:t>юридическим лицам (за исключением</w:t>
      </w:r>
      <w:r w:rsidRPr="00950898">
        <w:rPr>
          <w:rStyle w:val="aff9"/>
          <w:rFonts w:ascii="Times New Roman" w:hAnsi="Times New Roman" w:cs="Times New Roman"/>
          <w:b w:val="0"/>
          <w:bCs/>
          <w:color w:val="000000" w:themeColor="text1"/>
          <w:sz w:val="24"/>
          <w:szCs w:val="24"/>
        </w:rPr>
        <w:br/>
        <w:t>субсидий муниципальным учреждениям),</w:t>
      </w:r>
      <w:r w:rsidRPr="00950898">
        <w:rPr>
          <w:rStyle w:val="aff9"/>
          <w:rFonts w:ascii="Times New Roman" w:hAnsi="Times New Roman" w:cs="Times New Roman"/>
          <w:b w:val="0"/>
          <w:bCs/>
          <w:color w:val="000000" w:themeColor="text1"/>
          <w:sz w:val="24"/>
          <w:szCs w:val="24"/>
        </w:rPr>
        <w:br/>
        <w:t>индивидуальным предпринимателям,</w:t>
      </w:r>
      <w:r w:rsidRPr="00950898">
        <w:rPr>
          <w:rStyle w:val="aff9"/>
          <w:rFonts w:ascii="Times New Roman" w:hAnsi="Times New Roman" w:cs="Times New Roman"/>
          <w:b w:val="0"/>
          <w:bCs/>
          <w:color w:val="000000" w:themeColor="text1"/>
          <w:sz w:val="24"/>
          <w:szCs w:val="24"/>
        </w:rPr>
        <w:br/>
        <w:t>а также физическим лицам - производителям</w:t>
      </w:r>
      <w:r w:rsidRPr="00950898">
        <w:rPr>
          <w:rStyle w:val="aff9"/>
          <w:rFonts w:ascii="Times New Roman" w:hAnsi="Times New Roman" w:cs="Times New Roman"/>
          <w:b w:val="0"/>
          <w:bCs/>
          <w:color w:val="000000" w:themeColor="text1"/>
          <w:sz w:val="24"/>
          <w:szCs w:val="24"/>
        </w:rPr>
        <w:br/>
        <w:t>товаров, работ, услуг из</w:t>
      </w:r>
      <w:r w:rsidRPr="00950898">
        <w:rPr>
          <w:rStyle w:val="aff9"/>
          <w:rFonts w:ascii="Times New Roman" w:hAnsi="Times New Roman" w:cs="Times New Roman"/>
          <w:b w:val="0"/>
          <w:bCs/>
          <w:color w:val="000000" w:themeColor="text1"/>
          <w:sz w:val="24"/>
          <w:szCs w:val="24"/>
        </w:rPr>
        <w:br/>
        <w:t>бюджета Урмарского муниципального</w:t>
      </w:r>
    </w:p>
    <w:p w:rsidR="00950898" w:rsidRPr="00950898" w:rsidRDefault="00950898" w:rsidP="00950898">
      <w:pPr>
        <w:pStyle w:val="ae"/>
        <w:jc w:val="right"/>
        <w:rPr>
          <w:rStyle w:val="aff9"/>
          <w:rFonts w:ascii="Times New Roman" w:hAnsi="Times New Roman" w:cs="Times New Roman"/>
          <w:b w:val="0"/>
          <w:bCs/>
          <w:color w:val="000000" w:themeColor="text1"/>
          <w:sz w:val="24"/>
          <w:szCs w:val="24"/>
        </w:rPr>
      </w:pPr>
      <w:r w:rsidRPr="00950898">
        <w:rPr>
          <w:rStyle w:val="aff9"/>
          <w:rFonts w:ascii="Times New Roman" w:hAnsi="Times New Roman" w:cs="Times New Roman"/>
          <w:b w:val="0"/>
          <w:bCs/>
          <w:color w:val="000000" w:themeColor="text1"/>
          <w:sz w:val="24"/>
          <w:szCs w:val="24"/>
        </w:rPr>
        <w:t xml:space="preserve"> округа Чувашской Республики</w:t>
      </w:r>
    </w:p>
    <w:p w:rsidR="00950898" w:rsidRPr="00950898" w:rsidRDefault="00950898" w:rsidP="00950898">
      <w:pPr>
        <w:spacing w:line="240" w:lineRule="auto"/>
        <w:rPr>
          <w:rFonts w:ascii="Times New Roman" w:hAnsi="Times New Roman" w:cs="Times New Roman"/>
          <w:color w:val="000000" w:themeColor="text1"/>
          <w:sz w:val="24"/>
          <w:szCs w:val="24"/>
        </w:rPr>
      </w:pPr>
    </w:p>
    <w:p w:rsidR="00950898" w:rsidRPr="00950898" w:rsidRDefault="00950898" w:rsidP="00950898">
      <w:pPr>
        <w:pStyle w:val="afff6"/>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 xml:space="preserve">                                                                                                        Главе Урмарского </w:t>
      </w:r>
    </w:p>
    <w:p w:rsidR="00950898" w:rsidRPr="00950898" w:rsidRDefault="00950898" w:rsidP="00950898">
      <w:pPr>
        <w:spacing w:line="240" w:lineRule="auto"/>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ab/>
      </w:r>
      <w:r w:rsidRPr="00950898">
        <w:rPr>
          <w:rFonts w:ascii="Times New Roman" w:hAnsi="Times New Roman" w:cs="Times New Roman"/>
          <w:color w:val="000000" w:themeColor="text1"/>
          <w:sz w:val="24"/>
          <w:szCs w:val="24"/>
        </w:rPr>
        <w:tab/>
      </w:r>
      <w:r w:rsidRPr="00950898">
        <w:rPr>
          <w:rFonts w:ascii="Times New Roman" w:hAnsi="Times New Roman" w:cs="Times New Roman"/>
          <w:color w:val="000000" w:themeColor="text1"/>
          <w:sz w:val="24"/>
          <w:szCs w:val="24"/>
        </w:rPr>
        <w:tab/>
      </w:r>
      <w:r w:rsidRPr="00950898">
        <w:rPr>
          <w:rFonts w:ascii="Times New Roman" w:hAnsi="Times New Roman" w:cs="Times New Roman"/>
          <w:color w:val="000000" w:themeColor="text1"/>
          <w:sz w:val="24"/>
          <w:szCs w:val="24"/>
        </w:rPr>
        <w:tab/>
      </w:r>
      <w:r w:rsidRPr="00950898">
        <w:rPr>
          <w:rFonts w:ascii="Times New Roman" w:hAnsi="Times New Roman" w:cs="Times New Roman"/>
          <w:color w:val="000000" w:themeColor="text1"/>
          <w:sz w:val="24"/>
          <w:szCs w:val="24"/>
        </w:rPr>
        <w:tab/>
      </w:r>
      <w:r w:rsidRPr="00950898">
        <w:rPr>
          <w:rFonts w:ascii="Times New Roman" w:hAnsi="Times New Roman" w:cs="Times New Roman"/>
          <w:color w:val="000000" w:themeColor="text1"/>
          <w:sz w:val="24"/>
          <w:szCs w:val="24"/>
        </w:rPr>
        <w:tab/>
      </w:r>
      <w:r w:rsidRPr="00950898">
        <w:rPr>
          <w:rFonts w:ascii="Times New Roman" w:hAnsi="Times New Roman" w:cs="Times New Roman"/>
          <w:color w:val="000000" w:themeColor="text1"/>
          <w:sz w:val="24"/>
          <w:szCs w:val="24"/>
        </w:rPr>
        <w:tab/>
      </w:r>
      <w:r w:rsidRPr="00950898">
        <w:rPr>
          <w:rFonts w:ascii="Times New Roman" w:hAnsi="Times New Roman" w:cs="Times New Roman"/>
          <w:color w:val="000000" w:themeColor="text1"/>
          <w:sz w:val="24"/>
          <w:szCs w:val="24"/>
        </w:rPr>
        <w:tab/>
        <w:t xml:space="preserve">      муниципального округа </w:t>
      </w:r>
    </w:p>
    <w:p w:rsidR="00950898" w:rsidRPr="00950898" w:rsidRDefault="00950898" w:rsidP="00950898">
      <w:pPr>
        <w:pStyle w:val="afff6"/>
        <w:jc w:val="right"/>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 xml:space="preserve">                                      от ______________________________</w:t>
      </w:r>
    </w:p>
    <w:p w:rsidR="00950898" w:rsidRPr="00950898" w:rsidRDefault="00950898" w:rsidP="00950898">
      <w:pPr>
        <w:pStyle w:val="afff6"/>
        <w:jc w:val="right"/>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 xml:space="preserve">                                     ________________________________</w:t>
      </w:r>
    </w:p>
    <w:p w:rsidR="00950898" w:rsidRPr="00950898" w:rsidRDefault="00950898" w:rsidP="00950898">
      <w:pPr>
        <w:pStyle w:val="afff6"/>
        <w:jc w:val="right"/>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 xml:space="preserve">                                      </w:t>
      </w:r>
      <w:proofErr w:type="gramStart"/>
      <w:r w:rsidRPr="00950898">
        <w:rPr>
          <w:rFonts w:ascii="Times New Roman" w:hAnsi="Times New Roman" w:cs="Times New Roman"/>
          <w:color w:val="000000" w:themeColor="text1"/>
          <w:sz w:val="24"/>
          <w:szCs w:val="24"/>
        </w:rPr>
        <w:t>(фамилия, имя, отчество (последнее</w:t>
      </w:r>
      <w:proofErr w:type="gramEnd"/>
    </w:p>
    <w:p w:rsidR="00950898" w:rsidRPr="00950898" w:rsidRDefault="00950898" w:rsidP="00950898">
      <w:pPr>
        <w:pStyle w:val="afff6"/>
        <w:jc w:val="right"/>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 xml:space="preserve">                                        - при наличии) руководителя,</w:t>
      </w:r>
    </w:p>
    <w:p w:rsidR="00950898" w:rsidRPr="00950898" w:rsidRDefault="00950898" w:rsidP="00950898">
      <w:pPr>
        <w:pStyle w:val="afff6"/>
        <w:jc w:val="right"/>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 xml:space="preserve">                                          наименование  организации)</w:t>
      </w:r>
    </w:p>
    <w:p w:rsidR="00950898" w:rsidRPr="00950898" w:rsidRDefault="00950898" w:rsidP="00950898">
      <w:pPr>
        <w:spacing w:line="240" w:lineRule="auto"/>
        <w:rPr>
          <w:rFonts w:ascii="Times New Roman" w:hAnsi="Times New Roman" w:cs="Times New Roman"/>
          <w:color w:val="000000" w:themeColor="text1"/>
          <w:sz w:val="24"/>
          <w:szCs w:val="24"/>
        </w:rPr>
      </w:pPr>
    </w:p>
    <w:p w:rsidR="00950898" w:rsidRPr="00950898" w:rsidRDefault="00950898" w:rsidP="00950898">
      <w:pPr>
        <w:pStyle w:val="1"/>
        <w:spacing w:line="240" w:lineRule="auto"/>
        <w:jc w:val="center"/>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Заявление</w:t>
      </w:r>
      <w:r w:rsidRPr="00950898">
        <w:rPr>
          <w:rFonts w:ascii="Times New Roman" w:hAnsi="Times New Roman" w:cs="Times New Roman"/>
          <w:color w:val="000000" w:themeColor="text1"/>
          <w:sz w:val="24"/>
          <w:szCs w:val="24"/>
        </w:rPr>
        <w:br/>
        <w:t>о предоставлении Субсидии</w:t>
      </w:r>
      <w:r w:rsidRPr="00950898">
        <w:rPr>
          <w:rFonts w:ascii="Times New Roman" w:hAnsi="Times New Roman" w:cs="Times New Roman"/>
          <w:color w:val="000000" w:themeColor="text1"/>
          <w:sz w:val="24"/>
          <w:szCs w:val="24"/>
        </w:rPr>
        <w:br/>
        <w:t>________________________________________________________________</w:t>
      </w:r>
      <w:r w:rsidRPr="00950898">
        <w:rPr>
          <w:rFonts w:ascii="Times New Roman" w:hAnsi="Times New Roman" w:cs="Times New Roman"/>
          <w:color w:val="000000" w:themeColor="text1"/>
          <w:sz w:val="24"/>
          <w:szCs w:val="24"/>
        </w:rPr>
        <w:br/>
        <w:t>(наименование Получателя, ИНН, КПП, адрес)</w:t>
      </w:r>
    </w:p>
    <w:p w:rsidR="00950898" w:rsidRPr="00950898" w:rsidRDefault="00950898" w:rsidP="00950898">
      <w:pPr>
        <w:spacing w:line="240" w:lineRule="auto"/>
        <w:jc w:val="center"/>
        <w:rPr>
          <w:rFonts w:ascii="Times New Roman" w:hAnsi="Times New Roman" w:cs="Times New Roman"/>
          <w:color w:val="000000" w:themeColor="text1"/>
          <w:sz w:val="24"/>
          <w:szCs w:val="24"/>
        </w:rPr>
      </w:pPr>
    </w:p>
    <w:p w:rsidR="00950898" w:rsidRPr="00950898" w:rsidRDefault="00950898" w:rsidP="00950898">
      <w:pPr>
        <w:pStyle w:val="afff6"/>
        <w:rPr>
          <w:rFonts w:ascii="Times New Roman" w:hAnsi="Times New Roman" w:cs="Times New Roman"/>
          <w:color w:val="000000" w:themeColor="text1"/>
          <w:sz w:val="24"/>
          <w:szCs w:val="24"/>
        </w:rPr>
      </w:pPr>
      <w:proofErr w:type="gramStart"/>
      <w:r w:rsidRPr="00950898">
        <w:rPr>
          <w:rFonts w:ascii="Times New Roman" w:hAnsi="Times New Roman" w:cs="Times New Roman"/>
          <w:color w:val="000000" w:themeColor="text1"/>
          <w:sz w:val="24"/>
          <w:szCs w:val="24"/>
        </w:rPr>
        <w:t>В соответствии с  Порядком  предоставления  субсидий,  в  том  числе грантов в форме субсидий,  юридическим  лицам  (за  исключением  субсидий муниципальным  учреждениям),  индивидуальным  предпринимателям,  а  также физическим лицам в  связи  с  производством  (реализацией)  ими  товаров, выполнением   работ,   оказанием  услуг,  из  бюджета  Урмарского  муниципального округа, утвержденным    постановлением     администрации     Урмарского     муниципального округа от "____" ______________ 20__ г. N ____________ (далее - Порядок), просит предоставить субсидию в размере ________________________________ рублей</w:t>
      </w:r>
      <w:proofErr w:type="gramEnd"/>
      <w:r w:rsidRPr="00950898">
        <w:rPr>
          <w:rFonts w:ascii="Times New Roman" w:hAnsi="Times New Roman" w:cs="Times New Roman"/>
          <w:color w:val="000000" w:themeColor="text1"/>
          <w:sz w:val="24"/>
          <w:szCs w:val="24"/>
        </w:rPr>
        <w:t xml:space="preserve"> в целях _______________________________.</w:t>
      </w:r>
    </w:p>
    <w:p w:rsidR="00950898" w:rsidRPr="00950898" w:rsidRDefault="00950898" w:rsidP="00950898">
      <w:pPr>
        <w:pStyle w:val="afff6"/>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ab/>
      </w:r>
      <w:r w:rsidRPr="00950898">
        <w:rPr>
          <w:rFonts w:ascii="Times New Roman" w:hAnsi="Times New Roman" w:cs="Times New Roman"/>
          <w:color w:val="000000" w:themeColor="text1"/>
          <w:sz w:val="24"/>
          <w:szCs w:val="24"/>
        </w:rPr>
        <w:tab/>
      </w:r>
      <w:r w:rsidRPr="00950898">
        <w:rPr>
          <w:rFonts w:ascii="Times New Roman" w:hAnsi="Times New Roman" w:cs="Times New Roman"/>
          <w:color w:val="000000" w:themeColor="text1"/>
          <w:sz w:val="24"/>
          <w:szCs w:val="24"/>
        </w:rPr>
        <w:tab/>
      </w:r>
      <w:r w:rsidRPr="00950898">
        <w:rPr>
          <w:rFonts w:ascii="Times New Roman" w:hAnsi="Times New Roman" w:cs="Times New Roman"/>
          <w:color w:val="000000" w:themeColor="text1"/>
          <w:sz w:val="24"/>
          <w:szCs w:val="24"/>
        </w:rPr>
        <w:tab/>
      </w:r>
      <w:r w:rsidRPr="00950898">
        <w:rPr>
          <w:rFonts w:ascii="Times New Roman" w:hAnsi="Times New Roman" w:cs="Times New Roman"/>
          <w:color w:val="000000" w:themeColor="text1"/>
          <w:sz w:val="24"/>
          <w:szCs w:val="24"/>
        </w:rPr>
        <w:tab/>
      </w:r>
      <w:r w:rsidRPr="00950898">
        <w:rPr>
          <w:rFonts w:ascii="Times New Roman" w:hAnsi="Times New Roman" w:cs="Times New Roman"/>
          <w:color w:val="000000" w:themeColor="text1"/>
          <w:sz w:val="24"/>
          <w:szCs w:val="24"/>
        </w:rPr>
        <w:tab/>
      </w:r>
      <w:r w:rsidRPr="00950898">
        <w:rPr>
          <w:rFonts w:ascii="Times New Roman" w:hAnsi="Times New Roman" w:cs="Times New Roman"/>
          <w:color w:val="000000" w:themeColor="text1"/>
          <w:sz w:val="24"/>
          <w:szCs w:val="24"/>
        </w:rPr>
        <w:tab/>
      </w:r>
      <w:r w:rsidRPr="00950898">
        <w:rPr>
          <w:rFonts w:ascii="Times New Roman" w:hAnsi="Times New Roman" w:cs="Times New Roman"/>
          <w:color w:val="000000" w:themeColor="text1"/>
          <w:sz w:val="24"/>
          <w:szCs w:val="24"/>
        </w:rPr>
        <w:tab/>
        <w:t>(целевое назначение субсидии)</w:t>
      </w:r>
    </w:p>
    <w:p w:rsidR="00950898" w:rsidRPr="00950898" w:rsidRDefault="00950898" w:rsidP="00950898">
      <w:pPr>
        <w:pStyle w:val="afff6"/>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Опись документов, предусмотренных пунктом ____ Порядка, прилагается.</w:t>
      </w:r>
    </w:p>
    <w:p w:rsidR="00950898" w:rsidRPr="00950898" w:rsidRDefault="00950898" w:rsidP="00950898">
      <w:pPr>
        <w:spacing w:line="240" w:lineRule="auto"/>
        <w:rPr>
          <w:rFonts w:ascii="Times New Roman" w:hAnsi="Times New Roman" w:cs="Times New Roman"/>
          <w:color w:val="000000" w:themeColor="text1"/>
          <w:sz w:val="24"/>
          <w:szCs w:val="24"/>
        </w:rPr>
      </w:pPr>
    </w:p>
    <w:p w:rsidR="00950898" w:rsidRPr="00950898" w:rsidRDefault="00950898" w:rsidP="00950898">
      <w:pPr>
        <w:pStyle w:val="afff6"/>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 xml:space="preserve"> </w:t>
      </w:r>
      <w:r w:rsidRPr="00950898">
        <w:rPr>
          <w:rFonts w:ascii="Times New Roman" w:hAnsi="Times New Roman" w:cs="Times New Roman"/>
          <w:color w:val="000000" w:themeColor="text1"/>
          <w:sz w:val="24"/>
          <w:szCs w:val="24"/>
        </w:rPr>
        <w:tab/>
      </w:r>
      <w:r w:rsidRPr="00950898">
        <w:rPr>
          <w:rFonts w:ascii="Times New Roman" w:hAnsi="Times New Roman" w:cs="Times New Roman"/>
          <w:color w:val="000000" w:themeColor="text1"/>
          <w:sz w:val="24"/>
          <w:szCs w:val="24"/>
        </w:rPr>
        <w:tab/>
      </w:r>
      <w:r w:rsidRPr="00950898">
        <w:rPr>
          <w:rFonts w:ascii="Times New Roman" w:hAnsi="Times New Roman" w:cs="Times New Roman"/>
          <w:color w:val="000000" w:themeColor="text1"/>
          <w:sz w:val="24"/>
          <w:szCs w:val="24"/>
        </w:rPr>
        <w:tab/>
      </w:r>
      <w:r w:rsidRPr="00950898">
        <w:rPr>
          <w:rFonts w:ascii="Times New Roman" w:hAnsi="Times New Roman" w:cs="Times New Roman"/>
          <w:color w:val="000000" w:themeColor="text1"/>
          <w:sz w:val="24"/>
          <w:szCs w:val="24"/>
        </w:rPr>
        <w:tab/>
      </w:r>
      <w:r w:rsidRPr="00950898">
        <w:rPr>
          <w:rFonts w:ascii="Times New Roman" w:hAnsi="Times New Roman" w:cs="Times New Roman"/>
          <w:color w:val="000000" w:themeColor="text1"/>
          <w:sz w:val="24"/>
          <w:szCs w:val="24"/>
        </w:rPr>
        <w:tab/>
      </w:r>
      <w:r w:rsidRPr="00950898">
        <w:rPr>
          <w:rFonts w:ascii="Times New Roman" w:hAnsi="Times New Roman" w:cs="Times New Roman"/>
          <w:color w:val="000000" w:themeColor="text1"/>
          <w:sz w:val="24"/>
          <w:szCs w:val="24"/>
        </w:rPr>
        <w:tab/>
      </w:r>
      <w:r w:rsidRPr="00950898">
        <w:rPr>
          <w:rFonts w:ascii="Times New Roman" w:hAnsi="Times New Roman" w:cs="Times New Roman"/>
          <w:color w:val="000000" w:themeColor="text1"/>
          <w:sz w:val="24"/>
          <w:szCs w:val="24"/>
        </w:rPr>
        <w:tab/>
      </w:r>
      <w:r w:rsidRPr="00950898">
        <w:rPr>
          <w:rFonts w:ascii="Times New Roman" w:hAnsi="Times New Roman" w:cs="Times New Roman"/>
          <w:color w:val="000000" w:themeColor="text1"/>
          <w:sz w:val="24"/>
          <w:szCs w:val="24"/>
        </w:rPr>
        <w:tab/>
        <w:t xml:space="preserve">    Приложение: на ____ л. в ед. экз.</w:t>
      </w:r>
    </w:p>
    <w:p w:rsidR="00950898" w:rsidRPr="00950898" w:rsidRDefault="00950898" w:rsidP="00950898">
      <w:pPr>
        <w:spacing w:line="240" w:lineRule="auto"/>
        <w:rPr>
          <w:rFonts w:ascii="Times New Roman" w:hAnsi="Times New Roman" w:cs="Times New Roman"/>
          <w:color w:val="000000" w:themeColor="text1"/>
          <w:sz w:val="24"/>
          <w:szCs w:val="24"/>
        </w:rPr>
      </w:pPr>
    </w:p>
    <w:p w:rsidR="00950898" w:rsidRPr="00950898" w:rsidRDefault="00950898" w:rsidP="00950898">
      <w:pPr>
        <w:pStyle w:val="afff6"/>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Получатель субсидии _________ _____________________ _____________________</w:t>
      </w:r>
    </w:p>
    <w:p w:rsidR="00950898" w:rsidRPr="00950898" w:rsidRDefault="00950898" w:rsidP="00950898">
      <w:pPr>
        <w:pStyle w:val="afff6"/>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 xml:space="preserve">                                        (подпись) (расшифровка подписи)     (должность)</w:t>
      </w:r>
    </w:p>
    <w:p w:rsidR="00950898" w:rsidRPr="00950898" w:rsidRDefault="00950898" w:rsidP="00950898">
      <w:pPr>
        <w:pStyle w:val="afff6"/>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МП (при наличии)</w:t>
      </w:r>
    </w:p>
    <w:p w:rsidR="00950898" w:rsidRPr="00950898" w:rsidRDefault="00950898" w:rsidP="00950898">
      <w:pPr>
        <w:spacing w:line="240" w:lineRule="auto"/>
        <w:rPr>
          <w:rFonts w:ascii="Times New Roman" w:hAnsi="Times New Roman" w:cs="Times New Roman"/>
          <w:color w:val="000000" w:themeColor="text1"/>
          <w:sz w:val="24"/>
          <w:szCs w:val="24"/>
        </w:rPr>
      </w:pPr>
    </w:p>
    <w:p w:rsidR="00950898" w:rsidRPr="00950898" w:rsidRDefault="00950898" w:rsidP="00950898">
      <w:pPr>
        <w:pStyle w:val="afff6"/>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"___" ______________ 20__ г.</w:t>
      </w:r>
    </w:p>
    <w:p w:rsidR="00950898" w:rsidRPr="00950898" w:rsidRDefault="00950898" w:rsidP="00950898">
      <w:pPr>
        <w:spacing w:line="240" w:lineRule="auto"/>
        <w:rPr>
          <w:rFonts w:ascii="Times New Roman" w:hAnsi="Times New Roman" w:cs="Times New Roman"/>
          <w:color w:val="000000" w:themeColor="text1"/>
          <w:sz w:val="24"/>
          <w:szCs w:val="24"/>
        </w:rPr>
      </w:pPr>
    </w:p>
    <w:p w:rsidR="00950898" w:rsidRPr="00950898" w:rsidRDefault="00950898" w:rsidP="00950898">
      <w:pPr>
        <w:spacing w:after="0" w:line="240" w:lineRule="auto"/>
        <w:rPr>
          <w:rStyle w:val="aff9"/>
          <w:rFonts w:ascii="Times New Roman" w:eastAsia="Calibri" w:hAnsi="Times New Roman" w:cs="Times New Roman"/>
          <w:b w:val="0"/>
          <w:bCs/>
          <w:color w:val="000000" w:themeColor="text1"/>
          <w:sz w:val="24"/>
          <w:szCs w:val="24"/>
        </w:rPr>
        <w:sectPr w:rsidR="00950898" w:rsidRPr="00950898" w:rsidSect="00950898">
          <w:pgSz w:w="11906" w:h="16838"/>
          <w:pgMar w:top="1134" w:right="850" w:bottom="1134" w:left="1701" w:header="708" w:footer="708" w:gutter="0"/>
          <w:cols w:space="720"/>
        </w:sectPr>
      </w:pPr>
    </w:p>
    <w:p w:rsidR="00950898" w:rsidRDefault="00950898" w:rsidP="00950898">
      <w:pPr>
        <w:pStyle w:val="ae"/>
        <w:jc w:val="right"/>
        <w:rPr>
          <w:rStyle w:val="aff9"/>
          <w:rFonts w:ascii="Times New Roman" w:hAnsi="Times New Roman" w:cs="Times New Roman"/>
          <w:b w:val="0"/>
          <w:bCs/>
          <w:color w:val="000000" w:themeColor="text1"/>
          <w:sz w:val="24"/>
          <w:szCs w:val="24"/>
        </w:rPr>
      </w:pPr>
    </w:p>
    <w:p w:rsidR="00950898" w:rsidRDefault="00950898" w:rsidP="00950898">
      <w:pPr>
        <w:pStyle w:val="ae"/>
        <w:jc w:val="right"/>
        <w:rPr>
          <w:rStyle w:val="aff9"/>
          <w:rFonts w:ascii="Times New Roman" w:hAnsi="Times New Roman" w:cs="Times New Roman"/>
          <w:b w:val="0"/>
          <w:bCs/>
          <w:color w:val="000000" w:themeColor="text1"/>
          <w:sz w:val="24"/>
          <w:szCs w:val="24"/>
        </w:rPr>
      </w:pPr>
    </w:p>
    <w:p w:rsidR="00950898" w:rsidRDefault="00950898" w:rsidP="00950898">
      <w:pPr>
        <w:pStyle w:val="ae"/>
        <w:jc w:val="right"/>
        <w:rPr>
          <w:rStyle w:val="aff9"/>
          <w:rFonts w:ascii="Times New Roman" w:hAnsi="Times New Roman" w:cs="Times New Roman"/>
          <w:b w:val="0"/>
          <w:bCs/>
          <w:color w:val="000000" w:themeColor="text1"/>
          <w:sz w:val="24"/>
          <w:szCs w:val="24"/>
        </w:rPr>
      </w:pPr>
    </w:p>
    <w:p w:rsidR="00950898" w:rsidRPr="00950898" w:rsidRDefault="00950898" w:rsidP="00950898">
      <w:pPr>
        <w:pStyle w:val="ae"/>
        <w:jc w:val="right"/>
        <w:rPr>
          <w:rStyle w:val="aff9"/>
          <w:rFonts w:ascii="Times New Roman" w:hAnsi="Times New Roman" w:cs="Times New Roman"/>
          <w:b w:val="0"/>
          <w:bCs/>
          <w:color w:val="000000" w:themeColor="text1"/>
          <w:sz w:val="24"/>
          <w:szCs w:val="24"/>
        </w:rPr>
      </w:pPr>
      <w:r w:rsidRPr="00950898">
        <w:rPr>
          <w:rStyle w:val="aff9"/>
          <w:rFonts w:ascii="Times New Roman" w:hAnsi="Times New Roman" w:cs="Times New Roman"/>
          <w:b w:val="0"/>
          <w:bCs/>
          <w:color w:val="000000" w:themeColor="text1"/>
          <w:sz w:val="24"/>
          <w:szCs w:val="24"/>
        </w:rPr>
        <w:t>Приложение № 2</w:t>
      </w:r>
      <w:r w:rsidRPr="00950898">
        <w:rPr>
          <w:rStyle w:val="aff9"/>
          <w:rFonts w:ascii="Times New Roman" w:hAnsi="Times New Roman" w:cs="Times New Roman"/>
          <w:b w:val="0"/>
          <w:bCs/>
          <w:color w:val="000000" w:themeColor="text1"/>
          <w:sz w:val="24"/>
          <w:szCs w:val="24"/>
        </w:rPr>
        <w:br/>
        <w:t xml:space="preserve">к </w:t>
      </w:r>
      <w:hyperlink r:id="rId38" w:anchor="sub_1000" w:history="1">
        <w:r w:rsidRPr="00950898">
          <w:rPr>
            <w:rStyle w:val="aff6"/>
            <w:b w:val="0"/>
            <w:color w:val="000000" w:themeColor="text1"/>
            <w:sz w:val="24"/>
            <w:szCs w:val="24"/>
            <w:u w:val="none"/>
          </w:rPr>
          <w:t>Порядку</w:t>
        </w:r>
      </w:hyperlink>
      <w:r w:rsidRPr="00950898">
        <w:rPr>
          <w:rStyle w:val="aff9"/>
          <w:rFonts w:ascii="Times New Roman" w:hAnsi="Times New Roman" w:cs="Times New Roman"/>
          <w:b w:val="0"/>
          <w:bCs/>
          <w:color w:val="000000" w:themeColor="text1"/>
          <w:sz w:val="24"/>
          <w:szCs w:val="24"/>
        </w:rPr>
        <w:t xml:space="preserve"> предоставления субсидий,</w:t>
      </w:r>
      <w:r w:rsidRPr="00950898">
        <w:rPr>
          <w:rStyle w:val="aff9"/>
          <w:rFonts w:ascii="Times New Roman" w:hAnsi="Times New Roman" w:cs="Times New Roman"/>
          <w:b w:val="0"/>
          <w:bCs/>
          <w:color w:val="000000" w:themeColor="text1"/>
          <w:sz w:val="24"/>
          <w:szCs w:val="24"/>
        </w:rPr>
        <w:br/>
        <w:t>в том числе грантов в форме субсидий,</w:t>
      </w:r>
      <w:r w:rsidRPr="00950898">
        <w:rPr>
          <w:rStyle w:val="aff9"/>
          <w:rFonts w:ascii="Times New Roman" w:hAnsi="Times New Roman" w:cs="Times New Roman"/>
          <w:b w:val="0"/>
          <w:bCs/>
          <w:color w:val="000000" w:themeColor="text1"/>
          <w:sz w:val="24"/>
          <w:szCs w:val="24"/>
        </w:rPr>
        <w:br/>
        <w:t>юридическим лицам (за исключением</w:t>
      </w:r>
      <w:r w:rsidRPr="00950898">
        <w:rPr>
          <w:rStyle w:val="aff9"/>
          <w:rFonts w:ascii="Times New Roman" w:hAnsi="Times New Roman" w:cs="Times New Roman"/>
          <w:b w:val="0"/>
          <w:bCs/>
          <w:color w:val="000000" w:themeColor="text1"/>
          <w:sz w:val="24"/>
          <w:szCs w:val="24"/>
        </w:rPr>
        <w:br/>
        <w:t>субсидий муниципальным учреждениям),</w:t>
      </w:r>
      <w:r w:rsidRPr="00950898">
        <w:rPr>
          <w:rStyle w:val="aff9"/>
          <w:rFonts w:ascii="Times New Roman" w:hAnsi="Times New Roman" w:cs="Times New Roman"/>
          <w:b w:val="0"/>
          <w:bCs/>
          <w:color w:val="000000" w:themeColor="text1"/>
          <w:sz w:val="24"/>
          <w:szCs w:val="24"/>
        </w:rPr>
        <w:br/>
        <w:t>индивидуальным предпринимателям,</w:t>
      </w:r>
      <w:r w:rsidRPr="00950898">
        <w:rPr>
          <w:rStyle w:val="aff9"/>
          <w:rFonts w:ascii="Times New Roman" w:hAnsi="Times New Roman" w:cs="Times New Roman"/>
          <w:b w:val="0"/>
          <w:bCs/>
          <w:color w:val="000000" w:themeColor="text1"/>
          <w:sz w:val="24"/>
          <w:szCs w:val="24"/>
        </w:rPr>
        <w:br/>
        <w:t>а также физическим лицам - производителям</w:t>
      </w:r>
      <w:r w:rsidRPr="00950898">
        <w:rPr>
          <w:rStyle w:val="aff9"/>
          <w:rFonts w:ascii="Times New Roman" w:hAnsi="Times New Roman" w:cs="Times New Roman"/>
          <w:b w:val="0"/>
          <w:bCs/>
          <w:color w:val="000000" w:themeColor="text1"/>
          <w:sz w:val="24"/>
          <w:szCs w:val="24"/>
        </w:rPr>
        <w:br/>
        <w:t>товаров, работ, услуг из</w:t>
      </w:r>
      <w:r w:rsidRPr="00950898">
        <w:rPr>
          <w:rStyle w:val="aff9"/>
          <w:rFonts w:ascii="Times New Roman" w:hAnsi="Times New Roman" w:cs="Times New Roman"/>
          <w:b w:val="0"/>
          <w:bCs/>
          <w:color w:val="000000" w:themeColor="text1"/>
          <w:sz w:val="24"/>
          <w:szCs w:val="24"/>
        </w:rPr>
        <w:br/>
        <w:t>бюджета Урмарского муниципального округа</w:t>
      </w:r>
    </w:p>
    <w:p w:rsidR="00950898" w:rsidRPr="00950898" w:rsidRDefault="00950898" w:rsidP="00950898">
      <w:pPr>
        <w:pStyle w:val="ae"/>
        <w:jc w:val="right"/>
        <w:rPr>
          <w:rStyle w:val="aff9"/>
          <w:rFonts w:ascii="Times New Roman" w:hAnsi="Times New Roman" w:cs="Times New Roman"/>
          <w:b w:val="0"/>
          <w:bCs/>
          <w:color w:val="000000" w:themeColor="text1"/>
          <w:sz w:val="24"/>
          <w:szCs w:val="24"/>
        </w:rPr>
      </w:pPr>
      <w:r w:rsidRPr="00950898">
        <w:rPr>
          <w:rStyle w:val="aff9"/>
          <w:rFonts w:ascii="Times New Roman" w:hAnsi="Times New Roman" w:cs="Times New Roman"/>
          <w:b w:val="0"/>
          <w:bCs/>
          <w:color w:val="000000" w:themeColor="text1"/>
          <w:sz w:val="24"/>
          <w:szCs w:val="24"/>
        </w:rPr>
        <w:t>Чувашской Республики</w:t>
      </w:r>
    </w:p>
    <w:p w:rsidR="00950898" w:rsidRPr="00950898" w:rsidRDefault="00950898" w:rsidP="00950898">
      <w:pPr>
        <w:pStyle w:val="1"/>
        <w:spacing w:line="240" w:lineRule="auto"/>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Отчет</w:t>
      </w:r>
      <w:r w:rsidRPr="00950898">
        <w:rPr>
          <w:rFonts w:ascii="Times New Roman" w:hAnsi="Times New Roman" w:cs="Times New Roman"/>
          <w:color w:val="000000" w:themeColor="text1"/>
          <w:sz w:val="24"/>
          <w:szCs w:val="24"/>
        </w:rPr>
        <w:br/>
        <w:t>о затратах (недополученных доходах), в связи с производством (реализацией) товаров, выполнением работ, оказанием услуг</w:t>
      </w:r>
      <w:r w:rsidRPr="00950898">
        <w:rPr>
          <w:rFonts w:ascii="Times New Roman" w:hAnsi="Times New Roman" w:cs="Times New Roman"/>
          <w:color w:val="000000" w:themeColor="text1"/>
          <w:sz w:val="24"/>
          <w:szCs w:val="24"/>
        </w:rPr>
        <w:br/>
        <w:t>на "___" _____________ 20__ г.</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0"/>
        <w:gridCol w:w="3880"/>
        <w:gridCol w:w="2126"/>
        <w:gridCol w:w="2126"/>
        <w:gridCol w:w="1843"/>
        <w:gridCol w:w="1701"/>
        <w:gridCol w:w="1843"/>
      </w:tblGrid>
      <w:tr w:rsidR="00950898" w:rsidRPr="00950898" w:rsidTr="00950898">
        <w:tc>
          <w:tcPr>
            <w:tcW w:w="940" w:type="dxa"/>
            <w:tcBorders>
              <w:top w:val="single" w:sz="4" w:space="0" w:color="auto"/>
              <w:left w:val="single" w:sz="4" w:space="0" w:color="auto"/>
              <w:bottom w:val="single" w:sz="4" w:space="0" w:color="auto"/>
              <w:right w:val="single" w:sz="4" w:space="0" w:color="auto"/>
            </w:tcBorders>
            <w:hideMark/>
          </w:tcPr>
          <w:p w:rsidR="00950898" w:rsidRPr="00950898" w:rsidRDefault="00950898" w:rsidP="00950898">
            <w:pPr>
              <w:pStyle w:val="aff7"/>
              <w:jc w:val="center"/>
              <w:rPr>
                <w:rFonts w:ascii="Times New Roman" w:hAnsi="Times New Roman" w:cs="Times New Roman"/>
                <w:color w:val="000000" w:themeColor="text1"/>
              </w:rPr>
            </w:pPr>
            <w:r w:rsidRPr="00950898">
              <w:rPr>
                <w:rFonts w:ascii="Times New Roman" w:hAnsi="Times New Roman" w:cs="Times New Roman"/>
                <w:color w:val="000000" w:themeColor="text1"/>
              </w:rPr>
              <w:t>N</w:t>
            </w:r>
            <w:r w:rsidRPr="00950898">
              <w:rPr>
                <w:rFonts w:ascii="Times New Roman" w:hAnsi="Times New Roman" w:cs="Times New Roman"/>
                <w:color w:val="000000" w:themeColor="text1"/>
              </w:rPr>
              <w:br/>
            </w:r>
            <w:proofErr w:type="gramStart"/>
            <w:r w:rsidRPr="00950898">
              <w:rPr>
                <w:rFonts w:ascii="Times New Roman" w:hAnsi="Times New Roman" w:cs="Times New Roman"/>
                <w:color w:val="000000" w:themeColor="text1"/>
              </w:rPr>
              <w:t>п</w:t>
            </w:r>
            <w:proofErr w:type="gramEnd"/>
            <w:r w:rsidRPr="00950898">
              <w:rPr>
                <w:rFonts w:ascii="Times New Roman" w:hAnsi="Times New Roman" w:cs="Times New Roman"/>
                <w:color w:val="000000" w:themeColor="text1"/>
              </w:rPr>
              <w:t>/п</w:t>
            </w:r>
          </w:p>
        </w:tc>
        <w:tc>
          <w:tcPr>
            <w:tcW w:w="3880" w:type="dxa"/>
            <w:tcBorders>
              <w:top w:val="single" w:sz="4" w:space="0" w:color="auto"/>
              <w:left w:val="single" w:sz="4" w:space="0" w:color="auto"/>
              <w:bottom w:val="single" w:sz="4" w:space="0" w:color="auto"/>
              <w:right w:val="single" w:sz="4" w:space="0" w:color="auto"/>
            </w:tcBorders>
            <w:hideMark/>
          </w:tcPr>
          <w:p w:rsidR="00950898" w:rsidRPr="00950898" w:rsidRDefault="00950898" w:rsidP="00950898">
            <w:pPr>
              <w:pStyle w:val="aff7"/>
              <w:jc w:val="center"/>
              <w:rPr>
                <w:rFonts w:ascii="Times New Roman" w:hAnsi="Times New Roman" w:cs="Times New Roman"/>
                <w:color w:val="000000" w:themeColor="text1"/>
              </w:rPr>
            </w:pPr>
            <w:r w:rsidRPr="00950898">
              <w:rPr>
                <w:rFonts w:ascii="Times New Roman" w:hAnsi="Times New Roman" w:cs="Times New Roman"/>
                <w:color w:val="000000" w:themeColor="text1"/>
              </w:rPr>
              <w:t>Наименование затрат</w:t>
            </w:r>
          </w:p>
        </w:tc>
        <w:tc>
          <w:tcPr>
            <w:tcW w:w="2126" w:type="dxa"/>
            <w:tcBorders>
              <w:top w:val="single" w:sz="4" w:space="0" w:color="auto"/>
              <w:left w:val="single" w:sz="4" w:space="0" w:color="auto"/>
              <w:bottom w:val="single" w:sz="4" w:space="0" w:color="auto"/>
              <w:right w:val="single" w:sz="4" w:space="0" w:color="auto"/>
            </w:tcBorders>
            <w:hideMark/>
          </w:tcPr>
          <w:p w:rsidR="00950898" w:rsidRPr="00950898" w:rsidRDefault="00950898" w:rsidP="00950898">
            <w:pPr>
              <w:pStyle w:val="aff7"/>
              <w:jc w:val="center"/>
              <w:rPr>
                <w:rFonts w:ascii="Times New Roman" w:hAnsi="Times New Roman" w:cs="Times New Roman"/>
                <w:color w:val="000000" w:themeColor="text1"/>
              </w:rPr>
            </w:pPr>
            <w:r w:rsidRPr="00950898">
              <w:rPr>
                <w:rFonts w:ascii="Times New Roman" w:hAnsi="Times New Roman" w:cs="Times New Roman"/>
                <w:color w:val="000000" w:themeColor="text1"/>
              </w:rPr>
              <w:t>Единица измерения</w:t>
            </w:r>
          </w:p>
        </w:tc>
        <w:tc>
          <w:tcPr>
            <w:tcW w:w="2126" w:type="dxa"/>
            <w:tcBorders>
              <w:top w:val="single" w:sz="4" w:space="0" w:color="auto"/>
              <w:left w:val="single" w:sz="4" w:space="0" w:color="auto"/>
              <w:bottom w:val="single" w:sz="4" w:space="0" w:color="auto"/>
              <w:right w:val="single" w:sz="4" w:space="0" w:color="auto"/>
            </w:tcBorders>
            <w:hideMark/>
          </w:tcPr>
          <w:p w:rsidR="00950898" w:rsidRPr="00950898" w:rsidRDefault="00950898" w:rsidP="00950898">
            <w:pPr>
              <w:pStyle w:val="aff7"/>
              <w:jc w:val="center"/>
              <w:rPr>
                <w:rFonts w:ascii="Times New Roman" w:hAnsi="Times New Roman" w:cs="Times New Roman"/>
                <w:color w:val="000000" w:themeColor="text1"/>
              </w:rPr>
            </w:pPr>
            <w:r w:rsidRPr="00950898">
              <w:rPr>
                <w:rFonts w:ascii="Times New Roman" w:hAnsi="Times New Roman" w:cs="Times New Roman"/>
                <w:color w:val="000000" w:themeColor="text1"/>
              </w:rPr>
              <w:t>Объем</w:t>
            </w:r>
          </w:p>
          <w:p w:rsidR="00950898" w:rsidRPr="00950898" w:rsidRDefault="00950898" w:rsidP="00950898">
            <w:pPr>
              <w:pStyle w:val="aff7"/>
              <w:jc w:val="center"/>
              <w:rPr>
                <w:rFonts w:ascii="Times New Roman" w:hAnsi="Times New Roman" w:cs="Times New Roman"/>
                <w:color w:val="000000" w:themeColor="text1"/>
              </w:rPr>
            </w:pPr>
            <w:r w:rsidRPr="00950898">
              <w:rPr>
                <w:rFonts w:ascii="Times New Roman" w:hAnsi="Times New Roman" w:cs="Times New Roman"/>
                <w:color w:val="000000" w:themeColor="text1"/>
              </w:rPr>
              <w:t>(количество)</w:t>
            </w:r>
          </w:p>
        </w:tc>
        <w:tc>
          <w:tcPr>
            <w:tcW w:w="1843" w:type="dxa"/>
            <w:tcBorders>
              <w:top w:val="single" w:sz="4" w:space="0" w:color="auto"/>
              <w:left w:val="single" w:sz="4" w:space="0" w:color="auto"/>
              <w:bottom w:val="single" w:sz="4" w:space="0" w:color="auto"/>
              <w:right w:val="single" w:sz="4" w:space="0" w:color="auto"/>
            </w:tcBorders>
            <w:hideMark/>
          </w:tcPr>
          <w:p w:rsidR="00950898" w:rsidRPr="00950898" w:rsidRDefault="00950898" w:rsidP="00950898">
            <w:pPr>
              <w:pStyle w:val="aff7"/>
              <w:jc w:val="center"/>
              <w:rPr>
                <w:rFonts w:ascii="Times New Roman" w:hAnsi="Times New Roman" w:cs="Times New Roman"/>
                <w:color w:val="000000" w:themeColor="text1"/>
              </w:rPr>
            </w:pPr>
            <w:r w:rsidRPr="00950898">
              <w:rPr>
                <w:rFonts w:ascii="Times New Roman" w:hAnsi="Times New Roman" w:cs="Times New Roman"/>
                <w:color w:val="000000" w:themeColor="text1"/>
              </w:rPr>
              <w:t>Цена за единицу</w:t>
            </w:r>
          </w:p>
          <w:p w:rsidR="00950898" w:rsidRPr="00950898" w:rsidRDefault="00950898" w:rsidP="00950898">
            <w:pPr>
              <w:pStyle w:val="aff7"/>
              <w:jc w:val="center"/>
              <w:rPr>
                <w:rFonts w:ascii="Times New Roman" w:hAnsi="Times New Roman" w:cs="Times New Roman"/>
                <w:color w:val="000000" w:themeColor="text1"/>
              </w:rPr>
            </w:pPr>
            <w:r w:rsidRPr="00950898">
              <w:rPr>
                <w:rFonts w:ascii="Times New Roman" w:hAnsi="Times New Roman" w:cs="Times New Roman"/>
                <w:color w:val="000000" w:themeColor="text1"/>
              </w:rPr>
              <w:t>(без НДС), руб.</w:t>
            </w:r>
          </w:p>
        </w:tc>
        <w:tc>
          <w:tcPr>
            <w:tcW w:w="1701" w:type="dxa"/>
            <w:tcBorders>
              <w:top w:val="single" w:sz="4" w:space="0" w:color="auto"/>
              <w:left w:val="single" w:sz="4" w:space="0" w:color="auto"/>
              <w:bottom w:val="single" w:sz="4" w:space="0" w:color="auto"/>
              <w:right w:val="single" w:sz="4" w:space="0" w:color="auto"/>
            </w:tcBorders>
            <w:hideMark/>
          </w:tcPr>
          <w:p w:rsidR="00950898" w:rsidRPr="00950898" w:rsidRDefault="00950898" w:rsidP="00950898">
            <w:pPr>
              <w:pStyle w:val="aff7"/>
              <w:jc w:val="center"/>
              <w:rPr>
                <w:rFonts w:ascii="Times New Roman" w:hAnsi="Times New Roman" w:cs="Times New Roman"/>
                <w:color w:val="000000" w:themeColor="text1"/>
              </w:rPr>
            </w:pPr>
            <w:r w:rsidRPr="00950898">
              <w:rPr>
                <w:rFonts w:ascii="Times New Roman" w:hAnsi="Times New Roman" w:cs="Times New Roman"/>
                <w:color w:val="000000" w:themeColor="text1"/>
              </w:rPr>
              <w:t>НДС</w:t>
            </w:r>
          </w:p>
        </w:tc>
        <w:tc>
          <w:tcPr>
            <w:tcW w:w="1843" w:type="dxa"/>
            <w:tcBorders>
              <w:top w:val="single" w:sz="4" w:space="0" w:color="auto"/>
              <w:left w:val="single" w:sz="4" w:space="0" w:color="auto"/>
              <w:bottom w:val="single" w:sz="4" w:space="0" w:color="auto"/>
              <w:right w:val="single" w:sz="4" w:space="0" w:color="auto"/>
            </w:tcBorders>
            <w:hideMark/>
          </w:tcPr>
          <w:p w:rsidR="00950898" w:rsidRPr="00950898" w:rsidRDefault="00950898" w:rsidP="00950898">
            <w:pPr>
              <w:pStyle w:val="aff7"/>
              <w:jc w:val="center"/>
              <w:rPr>
                <w:rFonts w:ascii="Times New Roman" w:hAnsi="Times New Roman" w:cs="Times New Roman"/>
                <w:color w:val="000000" w:themeColor="text1"/>
              </w:rPr>
            </w:pPr>
            <w:r w:rsidRPr="00950898">
              <w:rPr>
                <w:rFonts w:ascii="Times New Roman" w:hAnsi="Times New Roman" w:cs="Times New Roman"/>
                <w:color w:val="000000" w:themeColor="text1"/>
              </w:rPr>
              <w:t>Сумма к возмещению, руб.</w:t>
            </w:r>
          </w:p>
        </w:tc>
      </w:tr>
      <w:tr w:rsidR="00950898" w:rsidRPr="00950898" w:rsidTr="00950898">
        <w:tc>
          <w:tcPr>
            <w:tcW w:w="940" w:type="dxa"/>
            <w:tcBorders>
              <w:top w:val="single" w:sz="4" w:space="0" w:color="auto"/>
              <w:left w:val="single" w:sz="4" w:space="0" w:color="auto"/>
              <w:bottom w:val="single" w:sz="4" w:space="0" w:color="auto"/>
              <w:right w:val="single" w:sz="4" w:space="0" w:color="auto"/>
            </w:tcBorders>
            <w:hideMark/>
          </w:tcPr>
          <w:p w:rsidR="00950898" w:rsidRPr="00950898" w:rsidRDefault="00950898" w:rsidP="00950898">
            <w:pPr>
              <w:pStyle w:val="aff7"/>
              <w:jc w:val="center"/>
              <w:rPr>
                <w:rFonts w:ascii="Times New Roman" w:hAnsi="Times New Roman" w:cs="Times New Roman"/>
                <w:color w:val="000000" w:themeColor="text1"/>
              </w:rPr>
            </w:pPr>
            <w:r w:rsidRPr="00950898">
              <w:rPr>
                <w:rFonts w:ascii="Times New Roman" w:hAnsi="Times New Roman" w:cs="Times New Roman"/>
                <w:color w:val="000000" w:themeColor="text1"/>
              </w:rPr>
              <w:t>1.</w:t>
            </w:r>
          </w:p>
        </w:tc>
        <w:tc>
          <w:tcPr>
            <w:tcW w:w="3880" w:type="dxa"/>
            <w:tcBorders>
              <w:top w:val="single" w:sz="4" w:space="0" w:color="auto"/>
              <w:left w:val="single" w:sz="4" w:space="0" w:color="auto"/>
              <w:bottom w:val="single" w:sz="4" w:space="0" w:color="auto"/>
              <w:right w:val="single" w:sz="4" w:space="0" w:color="auto"/>
            </w:tcBorders>
          </w:tcPr>
          <w:p w:rsidR="00950898" w:rsidRPr="00950898" w:rsidRDefault="00950898" w:rsidP="00950898">
            <w:pPr>
              <w:pStyle w:val="aff7"/>
              <w:rPr>
                <w:rFonts w:ascii="Times New Roman" w:hAnsi="Times New Roman" w:cs="Times New Roman"/>
                <w:color w:val="000000" w:themeColor="text1"/>
              </w:rPr>
            </w:pPr>
          </w:p>
        </w:tc>
        <w:tc>
          <w:tcPr>
            <w:tcW w:w="2126" w:type="dxa"/>
            <w:tcBorders>
              <w:top w:val="single" w:sz="4" w:space="0" w:color="auto"/>
              <w:left w:val="single" w:sz="4" w:space="0" w:color="auto"/>
              <w:bottom w:val="single" w:sz="4" w:space="0" w:color="auto"/>
              <w:right w:val="single" w:sz="4" w:space="0" w:color="auto"/>
            </w:tcBorders>
          </w:tcPr>
          <w:p w:rsidR="00950898" w:rsidRPr="00950898" w:rsidRDefault="00950898" w:rsidP="00950898">
            <w:pPr>
              <w:pStyle w:val="aff7"/>
              <w:rPr>
                <w:rFonts w:ascii="Times New Roman" w:hAnsi="Times New Roman" w:cs="Times New Roman"/>
                <w:color w:val="000000" w:themeColor="text1"/>
              </w:rPr>
            </w:pPr>
          </w:p>
        </w:tc>
        <w:tc>
          <w:tcPr>
            <w:tcW w:w="2126" w:type="dxa"/>
            <w:tcBorders>
              <w:top w:val="single" w:sz="4" w:space="0" w:color="auto"/>
              <w:left w:val="single" w:sz="4" w:space="0" w:color="auto"/>
              <w:bottom w:val="single" w:sz="4" w:space="0" w:color="auto"/>
              <w:right w:val="single" w:sz="4" w:space="0" w:color="auto"/>
            </w:tcBorders>
          </w:tcPr>
          <w:p w:rsidR="00950898" w:rsidRPr="00950898" w:rsidRDefault="00950898" w:rsidP="00950898">
            <w:pPr>
              <w:pStyle w:val="aff7"/>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950898" w:rsidRPr="00950898" w:rsidRDefault="00950898" w:rsidP="00950898">
            <w:pPr>
              <w:pStyle w:val="aff7"/>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950898" w:rsidRPr="00950898" w:rsidRDefault="00950898" w:rsidP="00950898">
            <w:pPr>
              <w:pStyle w:val="aff7"/>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950898" w:rsidRPr="00950898" w:rsidRDefault="00950898" w:rsidP="00950898">
            <w:pPr>
              <w:pStyle w:val="aff7"/>
              <w:rPr>
                <w:rFonts w:ascii="Times New Roman" w:hAnsi="Times New Roman" w:cs="Times New Roman"/>
                <w:color w:val="000000" w:themeColor="text1"/>
              </w:rPr>
            </w:pPr>
          </w:p>
        </w:tc>
      </w:tr>
      <w:tr w:rsidR="00950898" w:rsidRPr="00950898" w:rsidTr="00950898">
        <w:tc>
          <w:tcPr>
            <w:tcW w:w="940" w:type="dxa"/>
            <w:tcBorders>
              <w:top w:val="single" w:sz="4" w:space="0" w:color="auto"/>
              <w:left w:val="single" w:sz="4" w:space="0" w:color="auto"/>
              <w:bottom w:val="single" w:sz="4" w:space="0" w:color="auto"/>
              <w:right w:val="single" w:sz="4" w:space="0" w:color="auto"/>
            </w:tcBorders>
            <w:hideMark/>
          </w:tcPr>
          <w:p w:rsidR="00950898" w:rsidRPr="00950898" w:rsidRDefault="00950898" w:rsidP="00950898">
            <w:pPr>
              <w:pStyle w:val="aff7"/>
              <w:jc w:val="center"/>
              <w:rPr>
                <w:rFonts w:ascii="Times New Roman" w:hAnsi="Times New Roman" w:cs="Times New Roman"/>
                <w:color w:val="000000" w:themeColor="text1"/>
              </w:rPr>
            </w:pPr>
            <w:r w:rsidRPr="00950898">
              <w:rPr>
                <w:rFonts w:ascii="Times New Roman" w:hAnsi="Times New Roman" w:cs="Times New Roman"/>
                <w:color w:val="000000" w:themeColor="text1"/>
              </w:rPr>
              <w:t>2.</w:t>
            </w:r>
          </w:p>
        </w:tc>
        <w:tc>
          <w:tcPr>
            <w:tcW w:w="3880" w:type="dxa"/>
            <w:tcBorders>
              <w:top w:val="single" w:sz="4" w:space="0" w:color="auto"/>
              <w:left w:val="single" w:sz="4" w:space="0" w:color="auto"/>
              <w:bottom w:val="single" w:sz="4" w:space="0" w:color="auto"/>
              <w:right w:val="single" w:sz="4" w:space="0" w:color="auto"/>
            </w:tcBorders>
          </w:tcPr>
          <w:p w:rsidR="00950898" w:rsidRPr="00950898" w:rsidRDefault="00950898" w:rsidP="00950898">
            <w:pPr>
              <w:pStyle w:val="aff7"/>
              <w:rPr>
                <w:rFonts w:ascii="Times New Roman" w:hAnsi="Times New Roman" w:cs="Times New Roman"/>
                <w:color w:val="000000" w:themeColor="text1"/>
              </w:rPr>
            </w:pPr>
          </w:p>
        </w:tc>
        <w:tc>
          <w:tcPr>
            <w:tcW w:w="2126" w:type="dxa"/>
            <w:tcBorders>
              <w:top w:val="single" w:sz="4" w:space="0" w:color="auto"/>
              <w:left w:val="single" w:sz="4" w:space="0" w:color="auto"/>
              <w:bottom w:val="single" w:sz="4" w:space="0" w:color="auto"/>
              <w:right w:val="single" w:sz="4" w:space="0" w:color="auto"/>
            </w:tcBorders>
          </w:tcPr>
          <w:p w:rsidR="00950898" w:rsidRPr="00950898" w:rsidRDefault="00950898" w:rsidP="00950898">
            <w:pPr>
              <w:pStyle w:val="aff7"/>
              <w:rPr>
                <w:rFonts w:ascii="Times New Roman" w:hAnsi="Times New Roman" w:cs="Times New Roman"/>
                <w:color w:val="000000" w:themeColor="text1"/>
              </w:rPr>
            </w:pPr>
          </w:p>
        </w:tc>
        <w:tc>
          <w:tcPr>
            <w:tcW w:w="2126" w:type="dxa"/>
            <w:tcBorders>
              <w:top w:val="single" w:sz="4" w:space="0" w:color="auto"/>
              <w:left w:val="single" w:sz="4" w:space="0" w:color="auto"/>
              <w:bottom w:val="single" w:sz="4" w:space="0" w:color="auto"/>
              <w:right w:val="single" w:sz="4" w:space="0" w:color="auto"/>
            </w:tcBorders>
          </w:tcPr>
          <w:p w:rsidR="00950898" w:rsidRPr="00950898" w:rsidRDefault="00950898" w:rsidP="00950898">
            <w:pPr>
              <w:pStyle w:val="aff7"/>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950898" w:rsidRPr="00950898" w:rsidRDefault="00950898" w:rsidP="00950898">
            <w:pPr>
              <w:pStyle w:val="aff7"/>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950898" w:rsidRPr="00950898" w:rsidRDefault="00950898" w:rsidP="00950898">
            <w:pPr>
              <w:pStyle w:val="aff7"/>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950898" w:rsidRPr="00950898" w:rsidRDefault="00950898" w:rsidP="00950898">
            <w:pPr>
              <w:pStyle w:val="aff7"/>
              <w:rPr>
                <w:rFonts w:ascii="Times New Roman" w:hAnsi="Times New Roman" w:cs="Times New Roman"/>
                <w:color w:val="000000" w:themeColor="text1"/>
              </w:rPr>
            </w:pPr>
          </w:p>
        </w:tc>
      </w:tr>
      <w:tr w:rsidR="00950898" w:rsidRPr="00950898" w:rsidTr="00950898">
        <w:tc>
          <w:tcPr>
            <w:tcW w:w="940" w:type="dxa"/>
            <w:tcBorders>
              <w:top w:val="single" w:sz="4" w:space="0" w:color="auto"/>
              <w:left w:val="single" w:sz="4" w:space="0" w:color="auto"/>
              <w:bottom w:val="single" w:sz="4" w:space="0" w:color="auto"/>
              <w:right w:val="single" w:sz="4" w:space="0" w:color="auto"/>
            </w:tcBorders>
            <w:hideMark/>
          </w:tcPr>
          <w:p w:rsidR="00950898" w:rsidRPr="00950898" w:rsidRDefault="00950898" w:rsidP="00950898">
            <w:pPr>
              <w:pStyle w:val="aff7"/>
              <w:jc w:val="center"/>
              <w:rPr>
                <w:rFonts w:ascii="Times New Roman" w:hAnsi="Times New Roman" w:cs="Times New Roman"/>
                <w:color w:val="000000" w:themeColor="text1"/>
              </w:rPr>
            </w:pPr>
            <w:r w:rsidRPr="00950898">
              <w:rPr>
                <w:rFonts w:ascii="Times New Roman" w:hAnsi="Times New Roman" w:cs="Times New Roman"/>
                <w:color w:val="000000" w:themeColor="text1"/>
              </w:rPr>
              <w:t>3.</w:t>
            </w:r>
          </w:p>
        </w:tc>
        <w:tc>
          <w:tcPr>
            <w:tcW w:w="3880" w:type="dxa"/>
            <w:tcBorders>
              <w:top w:val="single" w:sz="4" w:space="0" w:color="auto"/>
              <w:left w:val="single" w:sz="4" w:space="0" w:color="auto"/>
              <w:bottom w:val="single" w:sz="4" w:space="0" w:color="auto"/>
              <w:right w:val="single" w:sz="4" w:space="0" w:color="auto"/>
            </w:tcBorders>
          </w:tcPr>
          <w:p w:rsidR="00950898" w:rsidRPr="00950898" w:rsidRDefault="00950898" w:rsidP="00950898">
            <w:pPr>
              <w:pStyle w:val="aff7"/>
              <w:rPr>
                <w:rFonts w:ascii="Times New Roman" w:hAnsi="Times New Roman" w:cs="Times New Roman"/>
                <w:color w:val="000000" w:themeColor="text1"/>
              </w:rPr>
            </w:pPr>
          </w:p>
        </w:tc>
        <w:tc>
          <w:tcPr>
            <w:tcW w:w="2126" w:type="dxa"/>
            <w:tcBorders>
              <w:top w:val="single" w:sz="4" w:space="0" w:color="auto"/>
              <w:left w:val="single" w:sz="4" w:space="0" w:color="auto"/>
              <w:bottom w:val="single" w:sz="4" w:space="0" w:color="auto"/>
              <w:right w:val="single" w:sz="4" w:space="0" w:color="auto"/>
            </w:tcBorders>
          </w:tcPr>
          <w:p w:rsidR="00950898" w:rsidRPr="00950898" w:rsidRDefault="00950898" w:rsidP="00950898">
            <w:pPr>
              <w:pStyle w:val="aff7"/>
              <w:rPr>
                <w:rFonts w:ascii="Times New Roman" w:hAnsi="Times New Roman" w:cs="Times New Roman"/>
                <w:color w:val="000000" w:themeColor="text1"/>
              </w:rPr>
            </w:pPr>
          </w:p>
        </w:tc>
        <w:tc>
          <w:tcPr>
            <w:tcW w:w="2126" w:type="dxa"/>
            <w:tcBorders>
              <w:top w:val="single" w:sz="4" w:space="0" w:color="auto"/>
              <w:left w:val="single" w:sz="4" w:space="0" w:color="auto"/>
              <w:bottom w:val="single" w:sz="4" w:space="0" w:color="auto"/>
              <w:right w:val="single" w:sz="4" w:space="0" w:color="auto"/>
            </w:tcBorders>
          </w:tcPr>
          <w:p w:rsidR="00950898" w:rsidRPr="00950898" w:rsidRDefault="00950898" w:rsidP="00950898">
            <w:pPr>
              <w:pStyle w:val="aff7"/>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950898" w:rsidRPr="00950898" w:rsidRDefault="00950898" w:rsidP="00950898">
            <w:pPr>
              <w:pStyle w:val="aff7"/>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950898" w:rsidRPr="00950898" w:rsidRDefault="00950898" w:rsidP="00950898">
            <w:pPr>
              <w:pStyle w:val="aff7"/>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950898" w:rsidRPr="00950898" w:rsidRDefault="00950898" w:rsidP="00950898">
            <w:pPr>
              <w:pStyle w:val="aff7"/>
              <w:rPr>
                <w:rFonts w:ascii="Times New Roman" w:hAnsi="Times New Roman" w:cs="Times New Roman"/>
                <w:color w:val="000000" w:themeColor="text1"/>
              </w:rPr>
            </w:pPr>
          </w:p>
        </w:tc>
      </w:tr>
      <w:tr w:rsidR="00950898" w:rsidRPr="00950898" w:rsidTr="00950898">
        <w:tc>
          <w:tcPr>
            <w:tcW w:w="940" w:type="dxa"/>
            <w:tcBorders>
              <w:top w:val="single" w:sz="4" w:space="0" w:color="auto"/>
              <w:left w:val="single" w:sz="4" w:space="0" w:color="auto"/>
              <w:bottom w:val="single" w:sz="4" w:space="0" w:color="auto"/>
              <w:right w:val="single" w:sz="4" w:space="0" w:color="auto"/>
            </w:tcBorders>
            <w:hideMark/>
          </w:tcPr>
          <w:p w:rsidR="00950898" w:rsidRPr="00950898" w:rsidRDefault="00950898" w:rsidP="00950898">
            <w:pPr>
              <w:pStyle w:val="aff7"/>
              <w:jc w:val="center"/>
              <w:rPr>
                <w:rFonts w:ascii="Times New Roman" w:hAnsi="Times New Roman" w:cs="Times New Roman"/>
                <w:color w:val="000000" w:themeColor="text1"/>
              </w:rPr>
            </w:pPr>
            <w:r w:rsidRPr="00950898">
              <w:rPr>
                <w:rFonts w:ascii="Times New Roman" w:hAnsi="Times New Roman" w:cs="Times New Roman"/>
                <w:color w:val="000000" w:themeColor="text1"/>
              </w:rPr>
              <w:t>4.</w:t>
            </w:r>
          </w:p>
        </w:tc>
        <w:tc>
          <w:tcPr>
            <w:tcW w:w="3880" w:type="dxa"/>
            <w:tcBorders>
              <w:top w:val="single" w:sz="4" w:space="0" w:color="auto"/>
              <w:left w:val="single" w:sz="4" w:space="0" w:color="auto"/>
              <w:bottom w:val="single" w:sz="4" w:space="0" w:color="auto"/>
              <w:right w:val="single" w:sz="4" w:space="0" w:color="auto"/>
            </w:tcBorders>
          </w:tcPr>
          <w:p w:rsidR="00950898" w:rsidRPr="00950898" w:rsidRDefault="00950898" w:rsidP="00950898">
            <w:pPr>
              <w:pStyle w:val="aff7"/>
              <w:rPr>
                <w:rFonts w:ascii="Times New Roman" w:hAnsi="Times New Roman" w:cs="Times New Roman"/>
                <w:color w:val="000000" w:themeColor="text1"/>
              </w:rPr>
            </w:pPr>
          </w:p>
        </w:tc>
        <w:tc>
          <w:tcPr>
            <w:tcW w:w="2126" w:type="dxa"/>
            <w:tcBorders>
              <w:top w:val="single" w:sz="4" w:space="0" w:color="auto"/>
              <w:left w:val="single" w:sz="4" w:space="0" w:color="auto"/>
              <w:bottom w:val="single" w:sz="4" w:space="0" w:color="auto"/>
              <w:right w:val="single" w:sz="4" w:space="0" w:color="auto"/>
            </w:tcBorders>
          </w:tcPr>
          <w:p w:rsidR="00950898" w:rsidRPr="00950898" w:rsidRDefault="00950898" w:rsidP="00950898">
            <w:pPr>
              <w:pStyle w:val="aff7"/>
              <w:rPr>
                <w:rFonts w:ascii="Times New Roman" w:hAnsi="Times New Roman" w:cs="Times New Roman"/>
                <w:color w:val="000000" w:themeColor="text1"/>
              </w:rPr>
            </w:pPr>
          </w:p>
        </w:tc>
        <w:tc>
          <w:tcPr>
            <w:tcW w:w="2126" w:type="dxa"/>
            <w:tcBorders>
              <w:top w:val="single" w:sz="4" w:space="0" w:color="auto"/>
              <w:left w:val="single" w:sz="4" w:space="0" w:color="auto"/>
              <w:bottom w:val="single" w:sz="4" w:space="0" w:color="auto"/>
              <w:right w:val="single" w:sz="4" w:space="0" w:color="auto"/>
            </w:tcBorders>
          </w:tcPr>
          <w:p w:rsidR="00950898" w:rsidRPr="00950898" w:rsidRDefault="00950898" w:rsidP="00950898">
            <w:pPr>
              <w:pStyle w:val="aff7"/>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950898" w:rsidRPr="00950898" w:rsidRDefault="00950898" w:rsidP="00950898">
            <w:pPr>
              <w:pStyle w:val="aff7"/>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950898" w:rsidRPr="00950898" w:rsidRDefault="00950898" w:rsidP="00950898">
            <w:pPr>
              <w:pStyle w:val="aff7"/>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950898" w:rsidRPr="00950898" w:rsidRDefault="00950898" w:rsidP="00950898">
            <w:pPr>
              <w:pStyle w:val="aff7"/>
              <w:rPr>
                <w:rFonts w:ascii="Times New Roman" w:hAnsi="Times New Roman" w:cs="Times New Roman"/>
                <w:color w:val="000000" w:themeColor="text1"/>
              </w:rPr>
            </w:pPr>
          </w:p>
        </w:tc>
      </w:tr>
      <w:tr w:rsidR="00950898" w:rsidRPr="00950898" w:rsidTr="00950898">
        <w:tc>
          <w:tcPr>
            <w:tcW w:w="940" w:type="dxa"/>
            <w:tcBorders>
              <w:top w:val="single" w:sz="4" w:space="0" w:color="auto"/>
              <w:left w:val="single" w:sz="4" w:space="0" w:color="auto"/>
              <w:bottom w:val="single" w:sz="4" w:space="0" w:color="auto"/>
              <w:right w:val="single" w:sz="4" w:space="0" w:color="auto"/>
            </w:tcBorders>
            <w:hideMark/>
          </w:tcPr>
          <w:p w:rsidR="00950898" w:rsidRPr="00950898" w:rsidRDefault="00950898" w:rsidP="00950898">
            <w:pPr>
              <w:pStyle w:val="aff8"/>
              <w:rPr>
                <w:rFonts w:ascii="Times New Roman" w:hAnsi="Times New Roman" w:cs="Times New Roman"/>
                <w:color w:val="000000" w:themeColor="text1"/>
              </w:rPr>
            </w:pPr>
            <w:r w:rsidRPr="00950898">
              <w:rPr>
                <w:rStyle w:val="aff9"/>
                <w:rFonts w:ascii="Times New Roman" w:hAnsi="Times New Roman" w:cs="Times New Roman"/>
                <w:bCs/>
                <w:color w:val="000000" w:themeColor="text1"/>
              </w:rPr>
              <w:t>Итого:</w:t>
            </w:r>
          </w:p>
        </w:tc>
        <w:tc>
          <w:tcPr>
            <w:tcW w:w="3880" w:type="dxa"/>
            <w:tcBorders>
              <w:top w:val="single" w:sz="4" w:space="0" w:color="auto"/>
              <w:left w:val="single" w:sz="4" w:space="0" w:color="auto"/>
              <w:bottom w:val="single" w:sz="4" w:space="0" w:color="auto"/>
              <w:right w:val="single" w:sz="4" w:space="0" w:color="auto"/>
            </w:tcBorders>
          </w:tcPr>
          <w:p w:rsidR="00950898" w:rsidRPr="00950898" w:rsidRDefault="00950898" w:rsidP="00950898">
            <w:pPr>
              <w:pStyle w:val="aff7"/>
              <w:rPr>
                <w:rFonts w:ascii="Times New Roman" w:hAnsi="Times New Roman" w:cs="Times New Roman"/>
                <w:color w:val="000000" w:themeColor="text1"/>
              </w:rPr>
            </w:pPr>
          </w:p>
        </w:tc>
        <w:tc>
          <w:tcPr>
            <w:tcW w:w="2126" w:type="dxa"/>
            <w:tcBorders>
              <w:top w:val="single" w:sz="4" w:space="0" w:color="auto"/>
              <w:left w:val="single" w:sz="4" w:space="0" w:color="auto"/>
              <w:bottom w:val="single" w:sz="4" w:space="0" w:color="auto"/>
              <w:right w:val="single" w:sz="4" w:space="0" w:color="auto"/>
            </w:tcBorders>
          </w:tcPr>
          <w:p w:rsidR="00950898" w:rsidRPr="00950898" w:rsidRDefault="00950898" w:rsidP="00950898">
            <w:pPr>
              <w:pStyle w:val="aff7"/>
              <w:rPr>
                <w:rFonts w:ascii="Times New Roman" w:hAnsi="Times New Roman" w:cs="Times New Roman"/>
                <w:color w:val="000000" w:themeColor="text1"/>
              </w:rPr>
            </w:pPr>
          </w:p>
        </w:tc>
        <w:tc>
          <w:tcPr>
            <w:tcW w:w="2126" w:type="dxa"/>
            <w:tcBorders>
              <w:top w:val="single" w:sz="4" w:space="0" w:color="auto"/>
              <w:left w:val="single" w:sz="4" w:space="0" w:color="auto"/>
              <w:bottom w:val="single" w:sz="4" w:space="0" w:color="auto"/>
              <w:right w:val="single" w:sz="4" w:space="0" w:color="auto"/>
            </w:tcBorders>
          </w:tcPr>
          <w:p w:rsidR="00950898" w:rsidRPr="00950898" w:rsidRDefault="00950898" w:rsidP="00950898">
            <w:pPr>
              <w:pStyle w:val="aff7"/>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950898" w:rsidRPr="00950898" w:rsidRDefault="00950898" w:rsidP="00950898">
            <w:pPr>
              <w:pStyle w:val="aff7"/>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950898" w:rsidRPr="00950898" w:rsidRDefault="00950898" w:rsidP="00950898">
            <w:pPr>
              <w:pStyle w:val="aff7"/>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950898" w:rsidRPr="00950898" w:rsidRDefault="00950898" w:rsidP="00950898">
            <w:pPr>
              <w:pStyle w:val="aff7"/>
              <w:rPr>
                <w:rFonts w:ascii="Times New Roman" w:hAnsi="Times New Roman" w:cs="Times New Roman"/>
                <w:color w:val="000000" w:themeColor="text1"/>
              </w:rPr>
            </w:pPr>
          </w:p>
        </w:tc>
      </w:tr>
    </w:tbl>
    <w:p w:rsidR="00950898" w:rsidRPr="00950898" w:rsidRDefault="00950898" w:rsidP="00950898">
      <w:pPr>
        <w:spacing w:line="240" w:lineRule="auto"/>
        <w:rPr>
          <w:rFonts w:ascii="Times New Roman" w:hAnsi="Times New Roman" w:cs="Times New Roman"/>
          <w:color w:val="000000" w:themeColor="text1"/>
          <w:sz w:val="24"/>
          <w:szCs w:val="24"/>
        </w:rPr>
      </w:pPr>
    </w:p>
    <w:p w:rsidR="00950898" w:rsidRPr="00950898" w:rsidRDefault="00950898" w:rsidP="00950898">
      <w:pPr>
        <w:pStyle w:val="afff6"/>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Директор ______________________ _________________________________________</w:t>
      </w:r>
    </w:p>
    <w:p w:rsidR="00950898" w:rsidRPr="00950898" w:rsidRDefault="00950898" w:rsidP="00950898">
      <w:pPr>
        <w:pStyle w:val="afff6"/>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 xml:space="preserve">                                (подпись)                          (фамилия, имя, отчество   (последнее - при наличии))</w:t>
      </w:r>
    </w:p>
    <w:p w:rsidR="00950898" w:rsidRPr="00950898" w:rsidRDefault="00950898" w:rsidP="00950898">
      <w:pPr>
        <w:spacing w:line="240" w:lineRule="auto"/>
        <w:rPr>
          <w:rFonts w:ascii="Times New Roman" w:hAnsi="Times New Roman" w:cs="Times New Roman"/>
          <w:color w:val="000000" w:themeColor="text1"/>
          <w:sz w:val="24"/>
          <w:szCs w:val="24"/>
        </w:rPr>
      </w:pPr>
    </w:p>
    <w:p w:rsidR="00950898" w:rsidRPr="00950898" w:rsidRDefault="00950898" w:rsidP="00950898">
      <w:pPr>
        <w:pStyle w:val="afff6"/>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Главный бухгалтер __________________ ____________________________________</w:t>
      </w:r>
    </w:p>
    <w:p w:rsidR="00950898" w:rsidRPr="00950898" w:rsidRDefault="00950898" w:rsidP="00950898">
      <w:pPr>
        <w:pStyle w:val="afff6"/>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t xml:space="preserve">                                                       (подпись)              (фамилия, имя, отчество   (последнее - при наличии))</w:t>
      </w:r>
    </w:p>
    <w:p w:rsidR="00950898" w:rsidRPr="00950898" w:rsidRDefault="00950898" w:rsidP="00950898">
      <w:pPr>
        <w:spacing w:after="0" w:line="240" w:lineRule="auto"/>
        <w:rPr>
          <w:rFonts w:ascii="Times New Roman" w:eastAsia="Calibri" w:hAnsi="Times New Roman" w:cs="Times New Roman"/>
          <w:color w:val="000000" w:themeColor="text1"/>
          <w:sz w:val="24"/>
          <w:szCs w:val="24"/>
        </w:rPr>
        <w:sectPr w:rsidR="00950898" w:rsidRPr="00950898">
          <w:pgSz w:w="16838" w:h="11906" w:orient="landscape"/>
          <w:pgMar w:top="851" w:right="1134" w:bottom="1701" w:left="1134" w:header="709" w:footer="709" w:gutter="0"/>
          <w:cols w:space="720"/>
        </w:sectPr>
      </w:pPr>
    </w:p>
    <w:p w:rsidR="00950898" w:rsidRPr="00950898" w:rsidRDefault="00950898" w:rsidP="00950898">
      <w:pPr>
        <w:pStyle w:val="ae"/>
        <w:jc w:val="right"/>
        <w:rPr>
          <w:rFonts w:ascii="Times New Roman" w:hAnsi="Times New Roman" w:cs="Times New Roman"/>
          <w:color w:val="000000" w:themeColor="text1"/>
          <w:sz w:val="24"/>
          <w:szCs w:val="24"/>
        </w:rPr>
      </w:pPr>
      <w:r w:rsidRPr="00950898">
        <w:rPr>
          <w:rFonts w:ascii="Times New Roman" w:hAnsi="Times New Roman" w:cs="Times New Roman"/>
          <w:color w:val="000000" w:themeColor="text1"/>
          <w:sz w:val="24"/>
          <w:szCs w:val="24"/>
        </w:rPr>
        <w:lastRenderedPageBreak/>
        <w:tab/>
      </w:r>
      <w:r w:rsidRPr="00950898">
        <w:rPr>
          <w:rFonts w:ascii="Times New Roman" w:hAnsi="Times New Roman" w:cs="Times New Roman"/>
          <w:color w:val="000000" w:themeColor="text1"/>
          <w:sz w:val="24"/>
          <w:szCs w:val="24"/>
        </w:rPr>
        <w:tab/>
      </w:r>
      <w:r w:rsidRPr="00950898">
        <w:rPr>
          <w:rFonts w:ascii="Times New Roman" w:hAnsi="Times New Roman" w:cs="Times New Roman"/>
          <w:color w:val="000000" w:themeColor="text1"/>
          <w:sz w:val="24"/>
          <w:szCs w:val="24"/>
        </w:rPr>
        <w:tab/>
      </w:r>
      <w:r w:rsidRPr="00950898">
        <w:rPr>
          <w:rFonts w:ascii="Times New Roman" w:hAnsi="Times New Roman" w:cs="Times New Roman"/>
          <w:color w:val="000000" w:themeColor="text1"/>
          <w:sz w:val="24"/>
          <w:szCs w:val="24"/>
        </w:rPr>
        <w:tab/>
      </w:r>
      <w:r w:rsidRPr="00950898">
        <w:rPr>
          <w:rFonts w:ascii="Times New Roman" w:hAnsi="Times New Roman" w:cs="Times New Roman"/>
          <w:color w:val="000000" w:themeColor="text1"/>
          <w:sz w:val="24"/>
          <w:szCs w:val="24"/>
        </w:rPr>
        <w:tab/>
      </w:r>
      <w:r w:rsidRPr="00950898">
        <w:rPr>
          <w:rFonts w:ascii="Times New Roman" w:hAnsi="Times New Roman" w:cs="Times New Roman"/>
          <w:color w:val="000000" w:themeColor="text1"/>
          <w:sz w:val="24"/>
          <w:szCs w:val="24"/>
        </w:rPr>
        <w:tab/>
      </w:r>
      <w:r w:rsidRPr="00950898">
        <w:rPr>
          <w:rFonts w:ascii="Times New Roman" w:hAnsi="Times New Roman" w:cs="Times New Roman"/>
          <w:color w:val="000000" w:themeColor="text1"/>
          <w:sz w:val="24"/>
          <w:szCs w:val="24"/>
        </w:rPr>
        <w:tab/>
      </w:r>
      <w:r w:rsidRPr="00950898">
        <w:rPr>
          <w:rFonts w:ascii="Times New Roman" w:hAnsi="Times New Roman" w:cs="Times New Roman"/>
          <w:color w:val="000000" w:themeColor="text1"/>
          <w:sz w:val="24"/>
          <w:szCs w:val="24"/>
        </w:rPr>
        <w:tab/>
      </w:r>
      <w:r w:rsidRPr="00950898">
        <w:rPr>
          <w:rFonts w:ascii="Times New Roman" w:hAnsi="Times New Roman" w:cs="Times New Roman"/>
          <w:color w:val="000000" w:themeColor="text1"/>
          <w:sz w:val="24"/>
          <w:szCs w:val="24"/>
        </w:rPr>
        <w:tab/>
      </w:r>
      <w:r w:rsidRPr="00950898">
        <w:rPr>
          <w:rFonts w:ascii="Times New Roman" w:hAnsi="Times New Roman" w:cs="Times New Roman"/>
          <w:color w:val="000000" w:themeColor="text1"/>
          <w:sz w:val="24"/>
          <w:szCs w:val="24"/>
        </w:rPr>
        <w:tab/>
      </w:r>
    </w:p>
    <w:p w:rsidR="00950898" w:rsidRPr="00950898" w:rsidRDefault="00950898" w:rsidP="00950898">
      <w:pPr>
        <w:spacing w:line="240" w:lineRule="auto"/>
        <w:rPr>
          <w:rFonts w:ascii="Times New Roman" w:hAnsi="Times New Roman" w:cs="Times New Roman"/>
          <w:color w:val="000000" w:themeColor="text1"/>
          <w:sz w:val="24"/>
          <w:szCs w:val="24"/>
        </w:rPr>
      </w:pPr>
    </w:p>
    <w:p w:rsidR="00D524EE" w:rsidRPr="00950898" w:rsidRDefault="00D524EE" w:rsidP="00950898">
      <w:pPr>
        <w:shd w:val="clear" w:color="auto" w:fill="FFFFFF"/>
        <w:spacing w:after="0" w:line="240" w:lineRule="auto"/>
        <w:ind w:right="4959"/>
        <w:jc w:val="both"/>
        <w:rPr>
          <w:rFonts w:ascii="Times New Roman" w:hAnsi="Times New Roman" w:cs="Times New Roman"/>
          <w:color w:val="000000" w:themeColor="text1"/>
          <w:sz w:val="24"/>
          <w:szCs w:val="24"/>
        </w:rPr>
      </w:pPr>
    </w:p>
    <w:sectPr w:rsidR="00D524EE" w:rsidRPr="00950898" w:rsidSect="00F315EE">
      <w:pgSz w:w="11904" w:h="16834"/>
      <w:pgMar w:top="1440" w:right="847" w:bottom="993"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31A" w:rsidRDefault="00A7231A" w:rsidP="00C65999">
      <w:pPr>
        <w:spacing w:after="0" w:line="240" w:lineRule="auto"/>
      </w:pPr>
      <w:r>
        <w:separator/>
      </w:r>
    </w:p>
  </w:endnote>
  <w:endnote w:type="continuationSeparator" w:id="0">
    <w:p w:rsidR="00A7231A" w:rsidRDefault="00A7231A"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Baltica Chv">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OpenSymbol">
    <w:altName w:val="Arial Unicode MS"/>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31A" w:rsidRDefault="00A7231A" w:rsidP="00C65999">
      <w:pPr>
        <w:spacing w:after="0" w:line="240" w:lineRule="auto"/>
      </w:pPr>
      <w:r>
        <w:separator/>
      </w:r>
    </w:p>
  </w:footnote>
  <w:footnote w:type="continuationSeparator" w:id="0">
    <w:p w:rsidR="00A7231A" w:rsidRDefault="00A7231A"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visibility:visible;mso-wrap-style:square" o:bullet="t">
        <v:imagedata r:id="rId1" o:title=""/>
      </v:shape>
    </w:pict>
  </w:numPicBullet>
  <w:numPicBullet w:numPicBulletId="1">
    <w:pict>
      <v:shape id="_x0000_i1029" type="#_x0000_t75" style="width:2.25pt;height:3pt;visibility:visible;mso-wrap-style:square" o:bullet="t">
        <v:imagedata r:id="rId2" o:title=""/>
      </v:shape>
    </w:pict>
  </w:numPicBullet>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decimal"/>
      <w:lvlText w:val="(%1)"/>
      <w:lvlJc w:val="left"/>
      <w:pPr>
        <w:tabs>
          <w:tab w:val="num" w:pos="0"/>
        </w:tabs>
        <w:ind w:left="720" w:hanging="360"/>
      </w:pPr>
    </w:lvl>
  </w:abstractNum>
  <w:abstractNum w:abstractNumId="2">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3">
    <w:nsid w:val="029660AA"/>
    <w:multiLevelType w:val="hybridMultilevel"/>
    <w:tmpl w:val="5872702E"/>
    <w:lvl w:ilvl="0" w:tplc="0C48829A">
      <w:start w:val="1"/>
      <w:numFmt w:val="bullet"/>
      <w:lvlText w:val="-"/>
      <w:lvlJc w:val="left"/>
      <w:pPr>
        <w:ind w:left="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9D0D874">
      <w:start w:val="1"/>
      <w:numFmt w:val="bullet"/>
      <w:lvlText w:val="o"/>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FF652A4">
      <w:start w:val="1"/>
      <w:numFmt w:val="bullet"/>
      <w:lvlText w:val="▪"/>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3342CAC">
      <w:start w:val="1"/>
      <w:numFmt w:val="bullet"/>
      <w:lvlText w:val="•"/>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6CC19DC">
      <w:start w:val="1"/>
      <w:numFmt w:val="bullet"/>
      <w:lvlText w:val="o"/>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14AAB4">
      <w:start w:val="1"/>
      <w:numFmt w:val="bullet"/>
      <w:lvlText w:val="▪"/>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FF0E7EC">
      <w:start w:val="1"/>
      <w:numFmt w:val="bullet"/>
      <w:lvlText w:val="•"/>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596C37E">
      <w:start w:val="1"/>
      <w:numFmt w:val="bullet"/>
      <w:lvlText w:val="o"/>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17E7574">
      <w:start w:val="1"/>
      <w:numFmt w:val="bullet"/>
      <w:lvlText w:val="▪"/>
      <w:lvlJc w:val="left"/>
      <w:pPr>
        <w:ind w:left="66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06010D19"/>
    <w:multiLevelType w:val="hybridMultilevel"/>
    <w:tmpl w:val="6680B23A"/>
    <w:lvl w:ilvl="0" w:tplc="EB28F9DE">
      <w:start w:val="1"/>
      <w:numFmt w:val="bullet"/>
      <w:lvlText w:val="-"/>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49CEF6F4">
      <w:start w:val="1"/>
      <w:numFmt w:val="bullet"/>
      <w:lvlText w:val="o"/>
      <w:lvlJc w:val="left"/>
      <w:pPr>
        <w:ind w:left="18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5B6066A">
      <w:start w:val="1"/>
      <w:numFmt w:val="bullet"/>
      <w:lvlText w:val="▪"/>
      <w:lvlJc w:val="left"/>
      <w:pPr>
        <w:ind w:left="25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1C486FA">
      <w:start w:val="1"/>
      <w:numFmt w:val="bullet"/>
      <w:lvlText w:val="•"/>
      <w:lvlJc w:val="left"/>
      <w:pPr>
        <w:ind w:left="32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0B0FAFC">
      <w:start w:val="1"/>
      <w:numFmt w:val="bullet"/>
      <w:lvlText w:val="o"/>
      <w:lvlJc w:val="left"/>
      <w:pPr>
        <w:ind w:left="397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3F24B518">
      <w:start w:val="1"/>
      <w:numFmt w:val="bullet"/>
      <w:lvlText w:val="▪"/>
      <w:lvlJc w:val="left"/>
      <w:pPr>
        <w:ind w:left="469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EEDE4D16">
      <w:start w:val="1"/>
      <w:numFmt w:val="bullet"/>
      <w:lvlText w:val="•"/>
      <w:lvlJc w:val="left"/>
      <w:pPr>
        <w:ind w:left="54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DBEF51C">
      <w:start w:val="1"/>
      <w:numFmt w:val="bullet"/>
      <w:lvlText w:val="o"/>
      <w:lvlJc w:val="left"/>
      <w:pPr>
        <w:ind w:left="61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D8A270B6">
      <w:start w:val="1"/>
      <w:numFmt w:val="bullet"/>
      <w:lvlText w:val="▪"/>
      <w:lvlJc w:val="left"/>
      <w:pPr>
        <w:ind w:left="68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5">
    <w:nsid w:val="150506A0"/>
    <w:multiLevelType w:val="hybridMultilevel"/>
    <w:tmpl w:val="A2A626E2"/>
    <w:lvl w:ilvl="0" w:tplc="353C886E">
      <w:start w:val="1"/>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D6C1C28">
      <w:start w:val="1"/>
      <w:numFmt w:val="lowerLetter"/>
      <w:lvlText w:val="%2"/>
      <w:lvlJc w:val="left"/>
      <w:pPr>
        <w:ind w:left="16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F9CEBC2">
      <w:start w:val="1"/>
      <w:numFmt w:val="lowerRoman"/>
      <w:lvlText w:val="%3"/>
      <w:lvlJc w:val="left"/>
      <w:pPr>
        <w:ind w:left="23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44860FC">
      <w:start w:val="1"/>
      <w:numFmt w:val="decimal"/>
      <w:lvlText w:val="%4"/>
      <w:lvlJc w:val="left"/>
      <w:pPr>
        <w:ind w:left="3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0BC6368">
      <w:start w:val="1"/>
      <w:numFmt w:val="lowerLetter"/>
      <w:lvlText w:val="%5"/>
      <w:lvlJc w:val="left"/>
      <w:pPr>
        <w:ind w:left="37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7581014">
      <w:start w:val="1"/>
      <w:numFmt w:val="lowerRoman"/>
      <w:lvlText w:val="%6"/>
      <w:lvlJc w:val="left"/>
      <w:pPr>
        <w:ind w:left="45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05E26FC">
      <w:start w:val="1"/>
      <w:numFmt w:val="decimal"/>
      <w:lvlText w:val="%7"/>
      <w:lvlJc w:val="left"/>
      <w:pPr>
        <w:ind w:left="52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7D0D30E">
      <w:start w:val="1"/>
      <w:numFmt w:val="lowerLetter"/>
      <w:lvlText w:val="%8"/>
      <w:lvlJc w:val="left"/>
      <w:pPr>
        <w:ind w:left="59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9A0A5B4">
      <w:start w:val="1"/>
      <w:numFmt w:val="lowerRoman"/>
      <w:lvlText w:val="%9"/>
      <w:lvlJc w:val="left"/>
      <w:pPr>
        <w:ind w:left="66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nsid w:val="1E875E8D"/>
    <w:multiLevelType w:val="hybridMultilevel"/>
    <w:tmpl w:val="22D01104"/>
    <w:lvl w:ilvl="0" w:tplc="294EF06E">
      <w:start w:val="5"/>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A92EBEC">
      <w:start w:val="1"/>
      <w:numFmt w:val="lowerLetter"/>
      <w:lvlText w:val="%2"/>
      <w:lvlJc w:val="left"/>
      <w:pPr>
        <w:ind w:left="16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414976E">
      <w:start w:val="1"/>
      <w:numFmt w:val="lowerRoman"/>
      <w:lvlText w:val="%3"/>
      <w:lvlJc w:val="left"/>
      <w:pPr>
        <w:ind w:left="23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C62D590">
      <w:start w:val="1"/>
      <w:numFmt w:val="decimal"/>
      <w:lvlText w:val="%4"/>
      <w:lvlJc w:val="left"/>
      <w:pPr>
        <w:ind w:left="30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448B992">
      <w:start w:val="1"/>
      <w:numFmt w:val="lowerLetter"/>
      <w:lvlText w:val="%5"/>
      <w:lvlJc w:val="left"/>
      <w:pPr>
        <w:ind w:left="37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44CC5C2">
      <w:start w:val="1"/>
      <w:numFmt w:val="lowerRoman"/>
      <w:lvlText w:val="%6"/>
      <w:lvlJc w:val="left"/>
      <w:pPr>
        <w:ind w:left="45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1906854">
      <w:start w:val="1"/>
      <w:numFmt w:val="decimal"/>
      <w:lvlText w:val="%7"/>
      <w:lvlJc w:val="left"/>
      <w:pPr>
        <w:ind w:left="52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EBAA8B0">
      <w:start w:val="1"/>
      <w:numFmt w:val="lowerLetter"/>
      <w:lvlText w:val="%8"/>
      <w:lvlJc w:val="left"/>
      <w:pPr>
        <w:ind w:left="59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A68426A">
      <w:start w:val="1"/>
      <w:numFmt w:val="lowerRoman"/>
      <w:lvlText w:val="%9"/>
      <w:lvlJc w:val="left"/>
      <w:pPr>
        <w:ind w:left="66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nsid w:val="21C36F9E"/>
    <w:multiLevelType w:val="hybridMultilevel"/>
    <w:tmpl w:val="A0B236D6"/>
    <w:lvl w:ilvl="0" w:tplc="FA089338">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5094C9C6">
      <w:start w:val="1"/>
      <w:numFmt w:val="lowerLetter"/>
      <w:lvlText w:val="%2"/>
      <w:lvlJc w:val="left"/>
      <w:pPr>
        <w:ind w:left="16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9689AFC">
      <w:start w:val="1"/>
      <w:numFmt w:val="lowerRoman"/>
      <w:lvlText w:val="%3"/>
      <w:lvlJc w:val="left"/>
      <w:pPr>
        <w:ind w:left="23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2F3C8D40">
      <w:start w:val="1"/>
      <w:numFmt w:val="decimal"/>
      <w:lvlText w:val="%4"/>
      <w:lvlJc w:val="left"/>
      <w:pPr>
        <w:ind w:left="30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4ED478FA">
      <w:start w:val="1"/>
      <w:numFmt w:val="lowerLetter"/>
      <w:lvlText w:val="%5"/>
      <w:lvlJc w:val="left"/>
      <w:pPr>
        <w:ind w:left="379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8A8C9780">
      <w:start w:val="1"/>
      <w:numFmt w:val="lowerRoman"/>
      <w:lvlText w:val="%6"/>
      <w:lvlJc w:val="left"/>
      <w:pPr>
        <w:ind w:left="451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8C5E901E">
      <w:start w:val="1"/>
      <w:numFmt w:val="decimal"/>
      <w:lvlText w:val="%7"/>
      <w:lvlJc w:val="left"/>
      <w:pPr>
        <w:ind w:left="52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701E8916">
      <w:start w:val="1"/>
      <w:numFmt w:val="lowerLetter"/>
      <w:lvlText w:val="%8"/>
      <w:lvlJc w:val="left"/>
      <w:pPr>
        <w:ind w:left="59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A18E60C0">
      <w:start w:val="1"/>
      <w:numFmt w:val="lowerRoman"/>
      <w:lvlText w:val="%9"/>
      <w:lvlJc w:val="left"/>
      <w:pPr>
        <w:ind w:left="66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8">
    <w:nsid w:val="26BE7B1B"/>
    <w:multiLevelType w:val="hybridMultilevel"/>
    <w:tmpl w:val="02BAFDE4"/>
    <w:lvl w:ilvl="0" w:tplc="B65EB1FC">
      <w:start w:val="1"/>
      <w:numFmt w:val="bullet"/>
      <w:lvlText w:val=""/>
      <w:lvlPicBulletId w:val="1"/>
      <w:lvlJc w:val="left"/>
      <w:pPr>
        <w:tabs>
          <w:tab w:val="num" w:pos="720"/>
        </w:tabs>
        <w:ind w:left="720" w:hanging="360"/>
      </w:pPr>
      <w:rPr>
        <w:rFonts w:ascii="Symbol" w:hAnsi="Symbol" w:hint="default"/>
      </w:rPr>
    </w:lvl>
    <w:lvl w:ilvl="1" w:tplc="C1B6E658" w:tentative="1">
      <w:start w:val="1"/>
      <w:numFmt w:val="bullet"/>
      <w:lvlText w:val=""/>
      <w:lvlJc w:val="left"/>
      <w:pPr>
        <w:tabs>
          <w:tab w:val="num" w:pos="1440"/>
        </w:tabs>
        <w:ind w:left="1440" w:hanging="360"/>
      </w:pPr>
      <w:rPr>
        <w:rFonts w:ascii="Symbol" w:hAnsi="Symbol" w:hint="default"/>
      </w:rPr>
    </w:lvl>
    <w:lvl w:ilvl="2" w:tplc="83E0C632" w:tentative="1">
      <w:start w:val="1"/>
      <w:numFmt w:val="bullet"/>
      <w:lvlText w:val=""/>
      <w:lvlJc w:val="left"/>
      <w:pPr>
        <w:tabs>
          <w:tab w:val="num" w:pos="2160"/>
        </w:tabs>
        <w:ind w:left="2160" w:hanging="360"/>
      </w:pPr>
      <w:rPr>
        <w:rFonts w:ascii="Symbol" w:hAnsi="Symbol" w:hint="default"/>
      </w:rPr>
    </w:lvl>
    <w:lvl w:ilvl="3" w:tplc="1604EFB2" w:tentative="1">
      <w:start w:val="1"/>
      <w:numFmt w:val="bullet"/>
      <w:lvlText w:val=""/>
      <w:lvlJc w:val="left"/>
      <w:pPr>
        <w:tabs>
          <w:tab w:val="num" w:pos="2880"/>
        </w:tabs>
        <w:ind w:left="2880" w:hanging="360"/>
      </w:pPr>
      <w:rPr>
        <w:rFonts w:ascii="Symbol" w:hAnsi="Symbol" w:hint="default"/>
      </w:rPr>
    </w:lvl>
    <w:lvl w:ilvl="4" w:tplc="45785838" w:tentative="1">
      <w:start w:val="1"/>
      <w:numFmt w:val="bullet"/>
      <w:lvlText w:val=""/>
      <w:lvlJc w:val="left"/>
      <w:pPr>
        <w:tabs>
          <w:tab w:val="num" w:pos="3600"/>
        </w:tabs>
        <w:ind w:left="3600" w:hanging="360"/>
      </w:pPr>
      <w:rPr>
        <w:rFonts w:ascii="Symbol" w:hAnsi="Symbol" w:hint="default"/>
      </w:rPr>
    </w:lvl>
    <w:lvl w:ilvl="5" w:tplc="F5D80964" w:tentative="1">
      <w:start w:val="1"/>
      <w:numFmt w:val="bullet"/>
      <w:lvlText w:val=""/>
      <w:lvlJc w:val="left"/>
      <w:pPr>
        <w:tabs>
          <w:tab w:val="num" w:pos="4320"/>
        </w:tabs>
        <w:ind w:left="4320" w:hanging="360"/>
      </w:pPr>
      <w:rPr>
        <w:rFonts w:ascii="Symbol" w:hAnsi="Symbol" w:hint="default"/>
      </w:rPr>
    </w:lvl>
    <w:lvl w:ilvl="6" w:tplc="7ACE994E" w:tentative="1">
      <w:start w:val="1"/>
      <w:numFmt w:val="bullet"/>
      <w:lvlText w:val=""/>
      <w:lvlJc w:val="left"/>
      <w:pPr>
        <w:tabs>
          <w:tab w:val="num" w:pos="5040"/>
        </w:tabs>
        <w:ind w:left="5040" w:hanging="360"/>
      </w:pPr>
      <w:rPr>
        <w:rFonts w:ascii="Symbol" w:hAnsi="Symbol" w:hint="default"/>
      </w:rPr>
    </w:lvl>
    <w:lvl w:ilvl="7" w:tplc="E2FC59F8" w:tentative="1">
      <w:start w:val="1"/>
      <w:numFmt w:val="bullet"/>
      <w:lvlText w:val=""/>
      <w:lvlJc w:val="left"/>
      <w:pPr>
        <w:tabs>
          <w:tab w:val="num" w:pos="5760"/>
        </w:tabs>
        <w:ind w:left="5760" w:hanging="360"/>
      </w:pPr>
      <w:rPr>
        <w:rFonts w:ascii="Symbol" w:hAnsi="Symbol" w:hint="default"/>
      </w:rPr>
    </w:lvl>
    <w:lvl w:ilvl="8" w:tplc="FD3A2AF8" w:tentative="1">
      <w:start w:val="1"/>
      <w:numFmt w:val="bullet"/>
      <w:lvlText w:val=""/>
      <w:lvlJc w:val="left"/>
      <w:pPr>
        <w:tabs>
          <w:tab w:val="num" w:pos="6480"/>
        </w:tabs>
        <w:ind w:left="6480" w:hanging="360"/>
      </w:pPr>
      <w:rPr>
        <w:rFonts w:ascii="Symbol" w:hAnsi="Symbol" w:hint="default"/>
      </w:rPr>
    </w:lvl>
  </w:abstractNum>
  <w:abstractNum w:abstractNumId="9">
    <w:nsid w:val="2E81442D"/>
    <w:multiLevelType w:val="hybridMultilevel"/>
    <w:tmpl w:val="5970AD62"/>
    <w:lvl w:ilvl="0" w:tplc="2D52F85A">
      <w:start w:val="4"/>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3F8528C">
      <w:start w:val="1"/>
      <w:numFmt w:val="lowerLetter"/>
      <w:lvlText w:val="%2"/>
      <w:lvlJc w:val="left"/>
      <w:pPr>
        <w:ind w:left="16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29467D0">
      <w:start w:val="1"/>
      <w:numFmt w:val="lowerRoman"/>
      <w:lvlText w:val="%3"/>
      <w:lvlJc w:val="left"/>
      <w:pPr>
        <w:ind w:left="23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7D2E28A">
      <w:start w:val="1"/>
      <w:numFmt w:val="decimal"/>
      <w:lvlText w:val="%4"/>
      <w:lvlJc w:val="left"/>
      <w:pPr>
        <w:ind w:left="30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D826D26">
      <w:start w:val="1"/>
      <w:numFmt w:val="lowerLetter"/>
      <w:lvlText w:val="%5"/>
      <w:lvlJc w:val="left"/>
      <w:pPr>
        <w:ind w:left="3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59433DE">
      <w:start w:val="1"/>
      <w:numFmt w:val="lowerRoman"/>
      <w:lvlText w:val="%6"/>
      <w:lvlJc w:val="left"/>
      <w:pPr>
        <w:ind w:left="4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712CF6E">
      <w:start w:val="1"/>
      <w:numFmt w:val="decimal"/>
      <w:lvlText w:val="%7"/>
      <w:lvlJc w:val="left"/>
      <w:pPr>
        <w:ind w:left="5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056D09E">
      <w:start w:val="1"/>
      <w:numFmt w:val="lowerLetter"/>
      <w:lvlText w:val="%8"/>
      <w:lvlJc w:val="left"/>
      <w:pPr>
        <w:ind w:left="59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9FC2A0E">
      <w:start w:val="1"/>
      <w:numFmt w:val="lowerRoman"/>
      <w:lvlText w:val="%9"/>
      <w:lvlJc w:val="left"/>
      <w:pPr>
        <w:ind w:left="66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nsid w:val="335759E1"/>
    <w:multiLevelType w:val="multilevel"/>
    <w:tmpl w:val="B692AF60"/>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3"/>
      <w:numFmt w:val="decimal"/>
      <w:lvlText w:val="%1.%2"/>
      <w:lvlJc w:val="left"/>
      <w:pPr>
        <w:ind w:left="6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decimal"/>
      <w:lvlRestart w:val="0"/>
      <w:lvlText w:val="%1.%2.%3"/>
      <w:lvlJc w:val="left"/>
      <w:pPr>
        <w:ind w:left="11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16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3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0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38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5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2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1">
    <w:nsid w:val="356D52E7"/>
    <w:multiLevelType w:val="multilevel"/>
    <w:tmpl w:val="5512E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F903F91"/>
    <w:multiLevelType w:val="hybridMultilevel"/>
    <w:tmpl w:val="D52A3124"/>
    <w:lvl w:ilvl="0" w:tplc="B2005DF2">
      <w:start w:val="4"/>
      <w:numFmt w:val="decimal"/>
      <w:lvlText w:val="%1."/>
      <w:lvlJc w:val="left"/>
      <w:pPr>
        <w:ind w:left="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13689FA">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10073E8">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F5B49762">
      <w:start w:val="1"/>
      <w:numFmt w:val="decimal"/>
      <w:lvlText w:val="%4"/>
      <w:lvlJc w:val="left"/>
      <w:pPr>
        <w:ind w:left="30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5047062">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F622FB1A">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17EDCC2">
      <w:start w:val="1"/>
      <w:numFmt w:val="decimal"/>
      <w:lvlText w:val="%7"/>
      <w:lvlJc w:val="left"/>
      <w:pPr>
        <w:ind w:left="52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F8899B6">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7FBE1160">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3">
    <w:nsid w:val="45BE542F"/>
    <w:multiLevelType w:val="hybridMultilevel"/>
    <w:tmpl w:val="C3FACE68"/>
    <w:lvl w:ilvl="0" w:tplc="ECECBC08">
      <w:start w:val="4"/>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46E453E">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B9E2B246">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60CBF5A">
      <w:start w:val="1"/>
      <w:numFmt w:val="decimal"/>
      <w:lvlText w:val="%4"/>
      <w:lvlJc w:val="left"/>
      <w:pPr>
        <w:ind w:left="32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5D1EE604">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37E9C94">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9CA51D6">
      <w:start w:val="1"/>
      <w:numFmt w:val="decimal"/>
      <w:lvlText w:val="%7"/>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D1E02174">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77A8CAE">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4">
    <w:nsid w:val="502A1722"/>
    <w:multiLevelType w:val="hybridMultilevel"/>
    <w:tmpl w:val="4FB4468A"/>
    <w:lvl w:ilvl="0" w:tplc="9F283D8C">
      <w:start w:val="1"/>
      <w:numFmt w:val="bullet"/>
      <w:lvlText w:val="-"/>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B16C2C2E">
      <w:start w:val="1"/>
      <w:numFmt w:val="bullet"/>
      <w:lvlText w:val="o"/>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1FE605A">
      <w:start w:val="1"/>
      <w:numFmt w:val="bullet"/>
      <w:lvlText w:val="▪"/>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D756917C">
      <w:start w:val="1"/>
      <w:numFmt w:val="bullet"/>
      <w:lvlText w:val="•"/>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BA2CA7F6">
      <w:start w:val="1"/>
      <w:numFmt w:val="bullet"/>
      <w:lvlText w:val="o"/>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9F24648">
      <w:start w:val="1"/>
      <w:numFmt w:val="bullet"/>
      <w:lvlText w:val="▪"/>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358247C">
      <w:start w:val="1"/>
      <w:numFmt w:val="bullet"/>
      <w:lvlText w:val="•"/>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2018C45E">
      <w:start w:val="1"/>
      <w:numFmt w:val="bullet"/>
      <w:lvlText w:val="o"/>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05AE5A90">
      <w:start w:val="1"/>
      <w:numFmt w:val="bullet"/>
      <w:lvlText w:val="▪"/>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5">
    <w:nsid w:val="536764E8"/>
    <w:multiLevelType w:val="hybridMultilevel"/>
    <w:tmpl w:val="D764D72E"/>
    <w:lvl w:ilvl="0" w:tplc="7924C7B4">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D9567AC6">
      <w:start w:val="1"/>
      <w:numFmt w:val="lowerLetter"/>
      <w:lvlText w:val="%2"/>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5A0E3A1A">
      <w:start w:val="1"/>
      <w:numFmt w:val="lowerRoman"/>
      <w:lvlText w:val="%3"/>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86CA57DA">
      <w:start w:val="1"/>
      <w:numFmt w:val="decimal"/>
      <w:lvlText w:val="%4"/>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A496BB70">
      <w:start w:val="1"/>
      <w:numFmt w:val="lowerLetter"/>
      <w:lvlText w:val="%5"/>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29EA66A">
      <w:start w:val="1"/>
      <w:numFmt w:val="lowerRoman"/>
      <w:lvlText w:val="%6"/>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F6687C8">
      <w:start w:val="1"/>
      <w:numFmt w:val="decimal"/>
      <w:lvlText w:val="%7"/>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8948F57A">
      <w:start w:val="1"/>
      <w:numFmt w:val="lowerLetter"/>
      <w:lvlText w:val="%8"/>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FBD4A490">
      <w:start w:val="1"/>
      <w:numFmt w:val="lowerRoman"/>
      <w:lvlText w:val="%9"/>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6">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7">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8">
    <w:nsid w:val="607A6DF7"/>
    <w:multiLevelType w:val="hybridMultilevel"/>
    <w:tmpl w:val="D96205D6"/>
    <w:lvl w:ilvl="0" w:tplc="6116EC6E">
      <w:start w:val="1"/>
      <w:numFmt w:val="decimal"/>
      <w:lvlText w:val="%1."/>
      <w:lvlJc w:val="left"/>
      <w:pPr>
        <w:ind w:left="1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2E2B344">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28C235E">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F603630">
      <w:start w:val="1"/>
      <w:numFmt w:val="decimal"/>
      <w:lvlText w:val="%4"/>
      <w:lvlJc w:val="left"/>
      <w:pPr>
        <w:ind w:left="30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26A4798">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BF86B18">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9E000FE">
      <w:start w:val="1"/>
      <w:numFmt w:val="decimal"/>
      <w:lvlText w:val="%7"/>
      <w:lvlJc w:val="left"/>
      <w:pPr>
        <w:ind w:left="52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A2A3E6E">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B10FFA2">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9">
    <w:nsid w:val="69180F9F"/>
    <w:multiLevelType w:val="hybridMultilevel"/>
    <w:tmpl w:val="002E33B2"/>
    <w:lvl w:ilvl="0" w:tplc="B596B3BA">
      <w:start w:val="1"/>
      <w:numFmt w:val="decimal"/>
      <w:lvlText w:val="%1."/>
      <w:lvlJc w:val="left"/>
      <w:pPr>
        <w:ind w:left="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E04D618">
      <w:start w:val="1"/>
      <w:numFmt w:val="lowerLetter"/>
      <w:lvlText w:val="%2"/>
      <w:lvlJc w:val="left"/>
      <w:pPr>
        <w:ind w:left="1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D6CFA68">
      <w:start w:val="1"/>
      <w:numFmt w:val="lowerRoman"/>
      <w:lvlText w:val="%3"/>
      <w:lvlJc w:val="left"/>
      <w:pPr>
        <w:ind w:left="2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B2D838">
      <w:start w:val="1"/>
      <w:numFmt w:val="decimal"/>
      <w:lvlText w:val="%4"/>
      <w:lvlJc w:val="left"/>
      <w:pPr>
        <w:ind w:left="31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47E9F22">
      <w:start w:val="1"/>
      <w:numFmt w:val="lowerLetter"/>
      <w:lvlText w:val="%5"/>
      <w:lvlJc w:val="left"/>
      <w:pPr>
        <w:ind w:left="38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8F2AB7E">
      <w:start w:val="1"/>
      <w:numFmt w:val="lowerRoman"/>
      <w:lvlText w:val="%6"/>
      <w:lvlJc w:val="left"/>
      <w:pPr>
        <w:ind w:left="45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F561EBC">
      <w:start w:val="1"/>
      <w:numFmt w:val="decimal"/>
      <w:lvlText w:val="%7"/>
      <w:lvlJc w:val="left"/>
      <w:pPr>
        <w:ind w:left="52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894BB0A">
      <w:start w:val="1"/>
      <w:numFmt w:val="lowerLetter"/>
      <w:lvlText w:val="%8"/>
      <w:lvlJc w:val="left"/>
      <w:pPr>
        <w:ind w:left="59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6167648">
      <w:start w:val="1"/>
      <w:numFmt w:val="lowerRoman"/>
      <w:lvlText w:val="%9"/>
      <w:lvlJc w:val="left"/>
      <w:pPr>
        <w:ind w:left="67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0">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724A427B"/>
    <w:multiLevelType w:val="hybridMultilevel"/>
    <w:tmpl w:val="4DCE66DA"/>
    <w:lvl w:ilvl="0" w:tplc="4D6A2A00">
      <w:start w:val="1"/>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E583158">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35290EE">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9082E5A">
      <w:start w:val="1"/>
      <w:numFmt w:val="decimal"/>
      <w:lvlText w:val="%4"/>
      <w:lvlJc w:val="left"/>
      <w:pPr>
        <w:ind w:left="32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7D326F58">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EE34D5CA">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3B50F8A6">
      <w:start w:val="1"/>
      <w:numFmt w:val="decimal"/>
      <w:lvlText w:val="%7"/>
      <w:lvlJc w:val="left"/>
      <w:pPr>
        <w:ind w:left="54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4467CB4">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ACCD5C2">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2">
    <w:nsid w:val="794467DF"/>
    <w:multiLevelType w:val="multilevel"/>
    <w:tmpl w:val="52781F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9C422D8"/>
    <w:multiLevelType w:val="multilevel"/>
    <w:tmpl w:val="CA5A72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7"/>
  </w:num>
  <w:num w:numId="3">
    <w:abstractNumId w:val="16"/>
  </w:num>
  <w:num w:numId="4">
    <w:abstractNumId w:val="3"/>
  </w:num>
  <w:num w:numId="5">
    <w:abstractNumId w:val="1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0"/>
  </w:num>
  <w:num w:numId="22">
    <w:abstractNumId w:val="24"/>
  </w:num>
  <w:num w:numId="23">
    <w:abstractNumId w:val="24"/>
    <w:lvlOverride w:ilvl="0">
      <w:startOverride w:val="2"/>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66F2"/>
    <w:rsid w:val="00047726"/>
    <w:rsid w:val="000A0DB1"/>
    <w:rsid w:val="000B2E3B"/>
    <w:rsid w:val="000C2C4E"/>
    <w:rsid w:val="000C5E5C"/>
    <w:rsid w:val="00107655"/>
    <w:rsid w:val="0010774A"/>
    <w:rsid w:val="00116F55"/>
    <w:rsid w:val="00124B3A"/>
    <w:rsid w:val="00140132"/>
    <w:rsid w:val="00145783"/>
    <w:rsid w:val="00150824"/>
    <w:rsid w:val="00152822"/>
    <w:rsid w:val="00154793"/>
    <w:rsid w:val="00161846"/>
    <w:rsid w:val="001645C6"/>
    <w:rsid w:val="00173CFF"/>
    <w:rsid w:val="001A661D"/>
    <w:rsid w:val="001A7D9B"/>
    <w:rsid w:val="001B39F2"/>
    <w:rsid w:val="001B40AF"/>
    <w:rsid w:val="001D562E"/>
    <w:rsid w:val="001E207B"/>
    <w:rsid w:val="00234FE5"/>
    <w:rsid w:val="0024347E"/>
    <w:rsid w:val="002756F5"/>
    <w:rsid w:val="0028295B"/>
    <w:rsid w:val="0028703A"/>
    <w:rsid w:val="002B4663"/>
    <w:rsid w:val="002C1A8B"/>
    <w:rsid w:val="002C7D15"/>
    <w:rsid w:val="002E1AF9"/>
    <w:rsid w:val="00315E3A"/>
    <w:rsid w:val="00326C10"/>
    <w:rsid w:val="0033407F"/>
    <w:rsid w:val="00335DC2"/>
    <w:rsid w:val="00372878"/>
    <w:rsid w:val="0037333F"/>
    <w:rsid w:val="003870A9"/>
    <w:rsid w:val="00391E3E"/>
    <w:rsid w:val="003A1C37"/>
    <w:rsid w:val="003A2872"/>
    <w:rsid w:val="003A6B18"/>
    <w:rsid w:val="003B1E19"/>
    <w:rsid w:val="003E7D32"/>
    <w:rsid w:val="003F6B81"/>
    <w:rsid w:val="004557E6"/>
    <w:rsid w:val="004C42BB"/>
    <w:rsid w:val="004C4F67"/>
    <w:rsid w:val="004D1528"/>
    <w:rsid w:val="004E04A2"/>
    <w:rsid w:val="00520631"/>
    <w:rsid w:val="00524195"/>
    <w:rsid w:val="005253CA"/>
    <w:rsid w:val="00540DB4"/>
    <w:rsid w:val="00544681"/>
    <w:rsid w:val="0055036E"/>
    <w:rsid w:val="0057230C"/>
    <w:rsid w:val="005A5E82"/>
    <w:rsid w:val="005B0FE0"/>
    <w:rsid w:val="005B6381"/>
    <w:rsid w:val="005E5954"/>
    <w:rsid w:val="005E5DDA"/>
    <w:rsid w:val="005F2B2A"/>
    <w:rsid w:val="005F534A"/>
    <w:rsid w:val="00610BC8"/>
    <w:rsid w:val="006A1308"/>
    <w:rsid w:val="006A37B3"/>
    <w:rsid w:val="006A6E6F"/>
    <w:rsid w:val="006D00B0"/>
    <w:rsid w:val="00731766"/>
    <w:rsid w:val="00736D36"/>
    <w:rsid w:val="007578C4"/>
    <w:rsid w:val="00763D1C"/>
    <w:rsid w:val="007826BF"/>
    <w:rsid w:val="00797FCC"/>
    <w:rsid w:val="007A0A11"/>
    <w:rsid w:val="007A0DA4"/>
    <w:rsid w:val="007B6D92"/>
    <w:rsid w:val="007B774C"/>
    <w:rsid w:val="007D0AB3"/>
    <w:rsid w:val="007D3B8A"/>
    <w:rsid w:val="007E0DDD"/>
    <w:rsid w:val="007F061D"/>
    <w:rsid w:val="00805829"/>
    <w:rsid w:val="00806479"/>
    <w:rsid w:val="00827496"/>
    <w:rsid w:val="008614A6"/>
    <w:rsid w:val="0086187A"/>
    <w:rsid w:val="00863779"/>
    <w:rsid w:val="00872650"/>
    <w:rsid w:val="00875A98"/>
    <w:rsid w:val="00880E7B"/>
    <w:rsid w:val="00891B04"/>
    <w:rsid w:val="008B3430"/>
    <w:rsid w:val="008B42CF"/>
    <w:rsid w:val="008C05D8"/>
    <w:rsid w:val="008D098C"/>
    <w:rsid w:val="008D78E2"/>
    <w:rsid w:val="008E2D5B"/>
    <w:rsid w:val="008F71FD"/>
    <w:rsid w:val="00911B13"/>
    <w:rsid w:val="0093026B"/>
    <w:rsid w:val="009405E4"/>
    <w:rsid w:val="00950898"/>
    <w:rsid w:val="00956F55"/>
    <w:rsid w:val="00972EEB"/>
    <w:rsid w:val="009960A8"/>
    <w:rsid w:val="009D2874"/>
    <w:rsid w:val="00A171AD"/>
    <w:rsid w:val="00A227EB"/>
    <w:rsid w:val="00A531D3"/>
    <w:rsid w:val="00A55C75"/>
    <w:rsid w:val="00A61DCA"/>
    <w:rsid w:val="00A7231A"/>
    <w:rsid w:val="00A82BA6"/>
    <w:rsid w:val="00A93F45"/>
    <w:rsid w:val="00AA1A20"/>
    <w:rsid w:val="00AA5107"/>
    <w:rsid w:val="00AB08B6"/>
    <w:rsid w:val="00AD6089"/>
    <w:rsid w:val="00AE15A6"/>
    <w:rsid w:val="00AF4A9C"/>
    <w:rsid w:val="00B24BA4"/>
    <w:rsid w:val="00B524DE"/>
    <w:rsid w:val="00B567CA"/>
    <w:rsid w:val="00B60CF7"/>
    <w:rsid w:val="00B7013A"/>
    <w:rsid w:val="00B71952"/>
    <w:rsid w:val="00B80E6D"/>
    <w:rsid w:val="00B86EB6"/>
    <w:rsid w:val="00B932E9"/>
    <w:rsid w:val="00BA223F"/>
    <w:rsid w:val="00BA67FF"/>
    <w:rsid w:val="00BB14F1"/>
    <w:rsid w:val="00BB2E79"/>
    <w:rsid w:val="00BB3E86"/>
    <w:rsid w:val="00BC078B"/>
    <w:rsid w:val="00BC3810"/>
    <w:rsid w:val="00BD1D2F"/>
    <w:rsid w:val="00BD44E6"/>
    <w:rsid w:val="00BE020F"/>
    <w:rsid w:val="00BE50E9"/>
    <w:rsid w:val="00BE757E"/>
    <w:rsid w:val="00C029D5"/>
    <w:rsid w:val="00C05C59"/>
    <w:rsid w:val="00C17B05"/>
    <w:rsid w:val="00C36F17"/>
    <w:rsid w:val="00C377FB"/>
    <w:rsid w:val="00C57900"/>
    <w:rsid w:val="00C64FAC"/>
    <w:rsid w:val="00C65999"/>
    <w:rsid w:val="00C729AC"/>
    <w:rsid w:val="00C824FA"/>
    <w:rsid w:val="00C84D84"/>
    <w:rsid w:val="00CA04A5"/>
    <w:rsid w:val="00CB7BE1"/>
    <w:rsid w:val="00CD39D5"/>
    <w:rsid w:val="00CE57BB"/>
    <w:rsid w:val="00CF29C2"/>
    <w:rsid w:val="00D27258"/>
    <w:rsid w:val="00D313F9"/>
    <w:rsid w:val="00D41C1B"/>
    <w:rsid w:val="00D43DB5"/>
    <w:rsid w:val="00D4628D"/>
    <w:rsid w:val="00D524EE"/>
    <w:rsid w:val="00D608B9"/>
    <w:rsid w:val="00D944E8"/>
    <w:rsid w:val="00DA3405"/>
    <w:rsid w:val="00DC0F5E"/>
    <w:rsid w:val="00DC1981"/>
    <w:rsid w:val="00DD5CCB"/>
    <w:rsid w:val="00DE1291"/>
    <w:rsid w:val="00DE3CE4"/>
    <w:rsid w:val="00DE3FC6"/>
    <w:rsid w:val="00E17064"/>
    <w:rsid w:val="00E24479"/>
    <w:rsid w:val="00E608D8"/>
    <w:rsid w:val="00E946EA"/>
    <w:rsid w:val="00EE11CF"/>
    <w:rsid w:val="00EE4895"/>
    <w:rsid w:val="00EE7179"/>
    <w:rsid w:val="00EF67E3"/>
    <w:rsid w:val="00F00FC7"/>
    <w:rsid w:val="00F02092"/>
    <w:rsid w:val="00F315EE"/>
    <w:rsid w:val="00F415FF"/>
    <w:rsid w:val="00F706B8"/>
    <w:rsid w:val="00F83610"/>
    <w:rsid w:val="00F94094"/>
    <w:rsid w:val="00F95AA8"/>
    <w:rsid w:val="00FA25AF"/>
    <w:rsid w:val="00FB7676"/>
    <w:rsid w:val="00FC4731"/>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14992681">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O:\&#1045;&#1050;&#1040;&#1058;&#1045;&#1056;&#1048;&#1053;&#1040;%20&#1053;&#1048;&#1050;&#1054;&#1051;&#1040;&#1045;&#1042;&#1040;\&#1055;&#1088;&#1086;&#1077;&#1082;&#1090;%20&#1087;&#1086;&#1089;&#1090;&#1072;&#1085;&#1086;&#1074;&#1083;&#1077;&#1085;&#1080;&#1077;%20&#1089;&#1091;&#1073;&#1089;&#1080;&#1076;&#1080;&#1080;%20&#1102;&#1088;.&#1083;&#1080;&#1094;&#1072;&#1084;.doc" TargetMode="External"/><Relationship Id="rId18" Type="http://schemas.openxmlformats.org/officeDocument/2006/relationships/hyperlink" Target="https://internet.garant.ru/" TargetMode="External"/><Relationship Id="rId26" Type="http://schemas.openxmlformats.org/officeDocument/2006/relationships/hyperlink" Target="file:///O:\&#1045;&#1050;&#1040;&#1058;&#1045;&#1056;&#1048;&#1053;&#1040;%20&#1053;&#1048;&#1050;&#1054;&#1051;&#1040;&#1045;&#1042;&#1040;\&#1055;&#1088;&#1086;&#1077;&#1082;&#1090;%20&#1087;&#1086;&#1089;&#1090;&#1072;&#1085;&#1086;&#1074;&#1083;&#1077;&#1085;&#1080;&#1077;%20&#1089;&#1091;&#1073;&#1089;&#1080;&#1076;&#1080;&#1080;%20&#1102;&#1088;.&#1083;&#1080;&#1094;&#1072;&#1084;.doc"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file:///O:\&#1045;&#1050;&#1040;&#1058;&#1045;&#1056;&#1048;&#1053;&#1040;%20&#1053;&#1048;&#1050;&#1054;&#1051;&#1040;&#1045;&#1042;&#1040;\&#1055;&#1088;&#1086;&#1077;&#1082;&#1090;%20&#1087;&#1086;&#1089;&#1090;&#1072;&#1085;&#1086;&#1074;&#1083;&#1077;&#1085;&#1080;&#1077;%20&#1089;&#1091;&#1073;&#1089;&#1080;&#1076;&#1080;&#1080;%20&#1102;&#1088;.&#1083;&#1080;&#1094;&#1072;&#1084;.doc" TargetMode="External"/><Relationship Id="rId7" Type="http://schemas.openxmlformats.org/officeDocument/2006/relationships/footnotes" Target="footnotes.xml"/><Relationship Id="rId12" Type="http://schemas.openxmlformats.org/officeDocument/2006/relationships/hyperlink" Target="http://internet.garant.ru/document/redirect/74681710/0" TargetMode="External"/><Relationship Id="rId17" Type="http://schemas.openxmlformats.org/officeDocument/2006/relationships/hyperlink" Target="http://internet.garant.ru/document/redirect/10900200/1" TargetMode="External"/><Relationship Id="rId25" Type="http://schemas.openxmlformats.org/officeDocument/2006/relationships/hyperlink" Target="http://internet.garant.ru/document/redirect/17520999/658" TargetMode="External"/><Relationship Id="rId33" Type="http://schemas.openxmlformats.org/officeDocument/2006/relationships/hyperlink" Target="file:///O:\&#1045;&#1050;&#1040;&#1058;&#1045;&#1056;&#1048;&#1053;&#1040;%20&#1053;&#1048;&#1050;&#1054;&#1051;&#1040;&#1045;&#1042;&#1040;\&#1055;&#1088;&#1086;&#1077;&#1082;&#1090;%20&#1087;&#1086;&#1089;&#1090;&#1072;&#1085;&#1086;&#1074;&#1083;&#1077;&#1085;&#1080;&#1077;%20&#1089;&#1091;&#1073;&#1089;&#1080;&#1076;&#1080;&#1080;%20&#1102;&#1088;.&#1083;&#1080;&#1094;&#1072;&#1084;.doc" TargetMode="External"/><Relationship Id="rId38" Type="http://schemas.openxmlformats.org/officeDocument/2006/relationships/hyperlink" Target="file:///O:\&#1045;&#1050;&#1040;&#1058;&#1045;&#1056;&#1048;&#1053;&#1040;%20&#1053;&#1048;&#1050;&#1054;&#1051;&#1040;&#1045;&#1042;&#1040;\&#1055;&#1088;&#1086;&#1077;&#1082;&#1090;%20&#1087;&#1086;&#1089;&#1090;&#1072;&#1085;&#1086;&#1074;&#1083;&#1077;&#1085;&#1080;&#1077;%20&#1089;&#1091;&#1073;&#1089;&#1080;&#1076;&#1080;&#1080;%20&#1102;&#1088;.&#1083;&#1080;&#1094;&#1072;&#1084;.doc" TargetMode="External"/><Relationship Id="rId2" Type="http://schemas.openxmlformats.org/officeDocument/2006/relationships/numbering" Target="numbering.xml"/><Relationship Id="rId16" Type="http://schemas.openxmlformats.org/officeDocument/2006/relationships/hyperlink" Target="http://internet.garant.ru/document/redirect/74681710/0" TargetMode="External"/><Relationship Id="rId20" Type="http://schemas.openxmlformats.org/officeDocument/2006/relationships/hyperlink" Target="http://internet.garant.ru/document/redirect/10900200/1" TargetMode="External"/><Relationship Id="rId29" Type="http://schemas.openxmlformats.org/officeDocument/2006/relationships/hyperlink" Target="file:///O:\&#1045;&#1050;&#1040;&#1058;&#1045;&#1056;&#1048;&#1053;&#1040;%20&#1053;&#1048;&#1050;&#1054;&#1051;&#1040;&#1045;&#1042;&#1040;\&#1055;&#1088;&#1086;&#1077;&#1082;&#1090;%20&#1087;&#1086;&#1089;&#1090;&#1072;&#1085;&#1086;&#1074;&#1083;&#1077;&#1085;&#1080;&#1077;%20&#1089;&#1091;&#1073;&#1089;&#1080;&#1076;&#1080;&#1080;%20&#1102;&#1088;.&#1083;&#1080;&#1094;&#1072;&#1084;.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12604/78" TargetMode="External"/><Relationship Id="rId24" Type="http://schemas.openxmlformats.org/officeDocument/2006/relationships/hyperlink" Target="http://internet.garant.ru/document/redirect/17520999/1387" TargetMode="External"/><Relationship Id="rId32" Type="http://schemas.openxmlformats.org/officeDocument/2006/relationships/hyperlink" Target="file:///O:\&#1045;&#1050;&#1040;&#1058;&#1045;&#1056;&#1048;&#1053;&#1040;%20&#1053;&#1048;&#1050;&#1054;&#1051;&#1040;&#1045;&#1042;&#1040;\&#1055;&#1088;&#1086;&#1077;&#1082;&#1090;%20&#1087;&#1086;&#1089;&#1090;&#1072;&#1085;&#1086;&#1074;&#1083;&#1077;&#1085;&#1080;&#1077;%20&#1089;&#1091;&#1073;&#1089;&#1080;&#1076;&#1080;&#1080;%20&#1102;&#1088;.&#1083;&#1080;&#1094;&#1072;&#1084;.doc" TargetMode="External"/><Relationship Id="rId37" Type="http://schemas.openxmlformats.org/officeDocument/2006/relationships/hyperlink" Target="file:///O:\&#1045;&#1050;&#1040;&#1058;&#1045;&#1056;&#1048;&#1053;&#1040;%20&#1053;&#1048;&#1050;&#1054;&#1051;&#1040;&#1045;&#1042;&#1040;\&#1055;&#1088;&#1086;&#1077;&#1082;&#1090;%20&#1087;&#1086;&#1089;&#1090;&#1072;&#1085;&#1086;&#1074;&#1083;&#1077;&#1085;&#1080;&#1077;%20&#1089;&#1091;&#1073;&#1089;&#1080;&#1076;&#1080;&#1080;%20&#1102;&#1088;.&#1083;&#1080;&#1094;&#1072;&#1084;.doc"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nternet.garant.ru/document/redirect/12112604/78" TargetMode="External"/><Relationship Id="rId23" Type="http://schemas.openxmlformats.org/officeDocument/2006/relationships/hyperlink" Target="file:///O:\&#1045;&#1050;&#1040;&#1058;&#1045;&#1056;&#1048;&#1053;&#1040;%20&#1053;&#1048;&#1050;&#1054;&#1051;&#1040;&#1045;&#1042;&#1040;\&#1055;&#1088;&#1086;&#1077;&#1082;&#1090;%20&#1087;&#1086;&#1089;&#1090;&#1072;&#1085;&#1086;&#1074;&#1083;&#1077;&#1085;&#1080;&#1077;%20&#1089;&#1091;&#1073;&#1089;&#1080;&#1076;&#1080;&#1080;%20&#1102;&#1088;.&#1083;&#1080;&#1094;&#1072;&#1084;.doc" TargetMode="External"/><Relationship Id="rId28" Type="http://schemas.openxmlformats.org/officeDocument/2006/relationships/hyperlink" Target="file:///O:\&#1045;&#1050;&#1040;&#1058;&#1045;&#1056;&#1048;&#1053;&#1040;%20&#1053;&#1048;&#1050;&#1054;&#1051;&#1040;&#1045;&#1042;&#1040;\&#1055;&#1088;&#1086;&#1077;&#1082;&#1090;%20&#1087;&#1086;&#1089;&#1090;&#1072;&#1085;&#1086;&#1074;&#1083;&#1077;&#1085;&#1080;&#1077;%20&#1089;&#1091;&#1073;&#1089;&#1080;&#1076;&#1080;&#1080;%20&#1102;&#1088;.&#1083;&#1080;&#1094;&#1072;&#1084;.doc" TargetMode="External"/><Relationship Id="rId36" Type="http://schemas.openxmlformats.org/officeDocument/2006/relationships/hyperlink" Target="http://internet.garant.ru/document/redirect/12112604/2" TargetMode="External"/><Relationship Id="rId10" Type="http://schemas.openxmlformats.org/officeDocument/2006/relationships/image" Target="media/image30.emf"/><Relationship Id="rId19" Type="http://schemas.openxmlformats.org/officeDocument/2006/relationships/hyperlink" Target="file:///O:\&#1045;&#1050;&#1040;&#1058;&#1045;&#1056;&#1048;&#1053;&#1040;%20&#1053;&#1048;&#1050;&#1054;&#1051;&#1040;&#1045;&#1042;&#1040;\&#1055;&#1088;&#1086;&#1077;&#1082;&#1090;%20&#1087;&#1086;&#1089;&#1090;&#1072;&#1085;&#1086;&#1074;&#1083;&#1077;&#1085;&#1080;&#1077;%20&#1089;&#1091;&#1073;&#1089;&#1080;&#1076;&#1080;&#1080;%20&#1102;&#1088;.&#1083;&#1080;&#1094;&#1072;&#1084;.doc" TargetMode="External"/><Relationship Id="rId31" Type="http://schemas.openxmlformats.org/officeDocument/2006/relationships/hyperlink" Target="file:///O:\&#1045;&#1050;&#1040;&#1058;&#1045;&#1056;&#1048;&#1053;&#1040;%20&#1053;&#1048;&#1050;&#1054;&#1051;&#1040;&#1045;&#1042;&#1040;\&#1055;&#1088;&#1086;&#1077;&#1082;&#1090;%20&#1087;&#1086;&#1089;&#1090;&#1072;&#1085;&#1086;&#1074;&#1083;&#1077;&#1085;&#1080;&#1077;%20&#1089;&#1091;&#1073;&#1089;&#1080;&#1076;&#1080;&#1080;%20&#1102;&#1088;.&#1083;&#1080;&#1094;&#1072;&#1084;.doc" TargetMode="External"/><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hyperlink" Target="http://internet.garant.ru/document/redirect/400322223/0" TargetMode="External"/><Relationship Id="rId22" Type="http://schemas.openxmlformats.org/officeDocument/2006/relationships/hyperlink" Target="file:///O:\&#1045;&#1050;&#1040;&#1058;&#1045;&#1056;&#1048;&#1053;&#1040;%20&#1053;&#1048;&#1050;&#1054;&#1051;&#1040;&#1045;&#1042;&#1040;\&#1055;&#1088;&#1086;&#1077;&#1082;&#1090;%20&#1087;&#1086;&#1089;&#1090;&#1072;&#1085;&#1086;&#1074;&#1083;&#1077;&#1085;&#1080;&#1077;%20&#1089;&#1091;&#1073;&#1089;&#1080;&#1076;&#1080;&#1080;%20&#1102;&#1088;.&#1083;&#1080;&#1094;&#1072;&#1084;.doc" TargetMode="External"/><Relationship Id="rId27" Type="http://schemas.openxmlformats.org/officeDocument/2006/relationships/hyperlink" Target="file:///O:\&#1045;&#1050;&#1040;&#1058;&#1045;&#1056;&#1048;&#1053;&#1040;%20&#1053;&#1048;&#1050;&#1054;&#1051;&#1040;&#1045;&#1042;&#1040;\&#1055;&#1088;&#1086;&#1077;&#1082;&#1090;%20&#1087;&#1086;&#1089;&#1090;&#1072;&#1085;&#1086;&#1074;&#1083;&#1077;&#1085;&#1080;&#1077;%20&#1089;&#1091;&#1073;&#1089;&#1080;&#1076;&#1080;&#1080;%20&#1102;&#1088;.&#1083;&#1080;&#1094;&#1072;&#1084;.doc" TargetMode="External"/><Relationship Id="rId30" Type="http://schemas.openxmlformats.org/officeDocument/2006/relationships/hyperlink" Target="http://internet.garant.ru/document/redirect/12133556/4" TargetMode="External"/><Relationship Id="rId35" Type="http://schemas.openxmlformats.org/officeDocument/2006/relationships/hyperlink" Target="file:///O:\&#1045;&#1050;&#1040;&#1058;&#1045;&#1056;&#1048;&#1053;&#1040;%20&#1053;&#1048;&#1050;&#1054;&#1051;&#1040;&#1045;&#1042;&#1040;\&#1055;&#1088;&#1086;&#1077;&#1082;&#1090;%20&#1087;&#1086;&#1089;&#1090;&#1072;&#1085;&#1086;&#1074;&#1083;&#1077;&#1085;&#1080;&#1077;%20&#1089;&#1091;&#1073;&#1089;&#1080;&#1076;&#1080;&#1080;%20&#1102;&#1088;.&#1083;&#1080;&#1094;&#1072;&#1084;.doc"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13374-661C-4065-BCCC-2204D6708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5449</Words>
  <Characters>31060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2023-04-05T07:52:00Z</cp:lastPrinted>
  <dcterms:created xsi:type="dcterms:W3CDTF">2023-04-06T12:37:00Z</dcterms:created>
  <dcterms:modified xsi:type="dcterms:W3CDTF">2023-04-06T12:37:00Z</dcterms:modified>
</cp:coreProperties>
</file>