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B6B" w:rsidRPr="00035B6B" w:rsidRDefault="00035B6B" w:rsidP="00035B6B">
      <w:pPr>
        <w:shd w:val="clear" w:color="auto" w:fill="FFFFFF"/>
        <w:spacing w:after="360" w:line="240" w:lineRule="auto"/>
        <w:jc w:val="center"/>
        <w:rPr>
          <w:rFonts w:ascii="Arial" w:eastAsia="Times New Roman" w:hAnsi="Arial" w:cs="Arial"/>
          <w:color w:val="262626"/>
          <w:sz w:val="24"/>
          <w:szCs w:val="24"/>
          <w:lang w:eastAsia="ru-RU"/>
        </w:rPr>
      </w:pPr>
      <w:r w:rsidRPr="00035B6B">
        <w:rPr>
          <w:rFonts w:ascii="Arial" w:eastAsia="Times New Roman" w:hAnsi="Arial" w:cs="Arial"/>
          <w:b/>
          <w:bCs/>
          <w:color w:val="262626"/>
          <w:sz w:val="24"/>
          <w:szCs w:val="24"/>
          <w:lang w:eastAsia="ru-RU"/>
        </w:rPr>
        <w:t>ДОЛЖНОСТНОЙ РЕГЛАМЕНТ</w:t>
      </w:r>
    </w:p>
    <w:p w:rsidR="00035B6B" w:rsidRPr="00035B6B" w:rsidRDefault="00035B6B" w:rsidP="00035B6B">
      <w:pPr>
        <w:shd w:val="clear" w:color="auto" w:fill="FFFFFF"/>
        <w:spacing w:after="360" w:line="240" w:lineRule="auto"/>
        <w:jc w:val="center"/>
        <w:rPr>
          <w:rFonts w:ascii="Arial" w:eastAsia="Times New Roman" w:hAnsi="Arial" w:cs="Arial"/>
          <w:color w:val="262626"/>
          <w:sz w:val="24"/>
          <w:szCs w:val="24"/>
          <w:lang w:eastAsia="ru-RU"/>
        </w:rPr>
      </w:pPr>
      <w:r w:rsidRPr="00035B6B">
        <w:rPr>
          <w:rFonts w:ascii="Arial" w:eastAsia="Times New Roman" w:hAnsi="Arial" w:cs="Arial"/>
          <w:b/>
          <w:bCs/>
          <w:color w:val="262626"/>
          <w:sz w:val="24"/>
          <w:szCs w:val="24"/>
          <w:lang w:eastAsia="ru-RU"/>
        </w:rPr>
        <w:t>государственного гражданского служащего Чувашской Республики,</w:t>
      </w:r>
    </w:p>
    <w:p w:rsidR="00035B6B" w:rsidRPr="00035B6B" w:rsidRDefault="00035B6B" w:rsidP="00035B6B">
      <w:pPr>
        <w:shd w:val="clear" w:color="auto" w:fill="FFFFFF"/>
        <w:spacing w:after="360" w:line="240" w:lineRule="auto"/>
        <w:jc w:val="center"/>
        <w:rPr>
          <w:rFonts w:ascii="Arial" w:eastAsia="Times New Roman" w:hAnsi="Arial" w:cs="Arial"/>
          <w:color w:val="262626"/>
          <w:sz w:val="24"/>
          <w:szCs w:val="24"/>
          <w:lang w:eastAsia="ru-RU"/>
        </w:rPr>
      </w:pPr>
      <w:proofErr w:type="gramStart"/>
      <w:r w:rsidRPr="00035B6B">
        <w:rPr>
          <w:rFonts w:ascii="Arial" w:eastAsia="Times New Roman" w:hAnsi="Arial" w:cs="Arial"/>
          <w:b/>
          <w:bCs/>
          <w:color w:val="262626"/>
          <w:sz w:val="24"/>
          <w:szCs w:val="24"/>
          <w:lang w:eastAsia="ru-RU"/>
        </w:rPr>
        <w:t>замещающего</w:t>
      </w:r>
      <w:proofErr w:type="gramEnd"/>
      <w:r w:rsidRPr="00035B6B">
        <w:rPr>
          <w:rFonts w:ascii="Arial" w:eastAsia="Times New Roman" w:hAnsi="Arial" w:cs="Arial"/>
          <w:b/>
          <w:bCs/>
          <w:color w:val="262626"/>
          <w:sz w:val="24"/>
          <w:szCs w:val="24"/>
          <w:lang w:eastAsia="ru-RU"/>
        </w:rPr>
        <w:t xml:space="preserve"> должность государственной гражданской службы</w:t>
      </w:r>
    </w:p>
    <w:p w:rsidR="00035B6B" w:rsidRPr="00035B6B" w:rsidRDefault="00035B6B" w:rsidP="00035B6B">
      <w:pPr>
        <w:shd w:val="clear" w:color="auto" w:fill="FFFFFF"/>
        <w:spacing w:after="360" w:line="240" w:lineRule="auto"/>
        <w:jc w:val="center"/>
        <w:rPr>
          <w:rFonts w:ascii="Arial" w:eastAsia="Times New Roman" w:hAnsi="Arial" w:cs="Arial"/>
          <w:color w:val="262626"/>
          <w:sz w:val="24"/>
          <w:szCs w:val="24"/>
          <w:lang w:eastAsia="ru-RU"/>
        </w:rPr>
      </w:pPr>
      <w:r w:rsidRPr="00035B6B">
        <w:rPr>
          <w:rFonts w:ascii="Arial" w:eastAsia="Times New Roman" w:hAnsi="Arial" w:cs="Arial"/>
          <w:b/>
          <w:bCs/>
          <w:color w:val="262626"/>
          <w:sz w:val="24"/>
          <w:szCs w:val="24"/>
          <w:lang w:eastAsia="ru-RU"/>
        </w:rPr>
        <w:t>Чувашской Республики главного специалиста-эксперта отдела</w:t>
      </w:r>
    </w:p>
    <w:p w:rsidR="00035B6B" w:rsidRPr="00035B6B" w:rsidRDefault="00035B6B" w:rsidP="00035B6B">
      <w:pPr>
        <w:shd w:val="clear" w:color="auto" w:fill="FFFFFF"/>
        <w:spacing w:after="360" w:line="240" w:lineRule="auto"/>
        <w:jc w:val="center"/>
        <w:rPr>
          <w:rFonts w:ascii="Arial" w:eastAsia="Times New Roman" w:hAnsi="Arial" w:cs="Arial"/>
          <w:color w:val="262626"/>
          <w:sz w:val="24"/>
          <w:szCs w:val="24"/>
          <w:lang w:eastAsia="ru-RU"/>
        </w:rPr>
      </w:pPr>
      <w:r w:rsidRPr="00035B6B">
        <w:rPr>
          <w:rFonts w:ascii="Arial" w:eastAsia="Times New Roman" w:hAnsi="Arial" w:cs="Arial"/>
          <w:b/>
          <w:bCs/>
          <w:color w:val="262626"/>
          <w:sz w:val="24"/>
          <w:szCs w:val="24"/>
          <w:lang w:eastAsia="ru-RU"/>
        </w:rPr>
        <w:t>лицензирования, государственной аккредитации, подтверждения</w:t>
      </w:r>
    </w:p>
    <w:p w:rsidR="00035B6B" w:rsidRPr="00035B6B" w:rsidRDefault="00035B6B" w:rsidP="00035B6B">
      <w:pPr>
        <w:shd w:val="clear" w:color="auto" w:fill="FFFFFF"/>
        <w:spacing w:after="360" w:line="240" w:lineRule="auto"/>
        <w:jc w:val="center"/>
        <w:rPr>
          <w:rFonts w:ascii="Arial" w:eastAsia="Times New Roman" w:hAnsi="Arial" w:cs="Arial"/>
          <w:color w:val="262626"/>
          <w:sz w:val="24"/>
          <w:szCs w:val="24"/>
          <w:lang w:eastAsia="ru-RU"/>
        </w:rPr>
      </w:pPr>
      <w:r w:rsidRPr="00035B6B">
        <w:rPr>
          <w:rFonts w:ascii="Arial" w:eastAsia="Times New Roman" w:hAnsi="Arial" w:cs="Arial"/>
          <w:b/>
          <w:bCs/>
          <w:color w:val="262626"/>
          <w:sz w:val="24"/>
          <w:szCs w:val="24"/>
          <w:lang w:eastAsia="ru-RU"/>
        </w:rPr>
        <w:t>документов об образовании и (или) о квалификации</w:t>
      </w:r>
      <w:r w:rsidRPr="00035B6B">
        <w:rPr>
          <w:rFonts w:ascii="Arial" w:eastAsia="Times New Roman" w:hAnsi="Arial" w:cs="Arial"/>
          <w:color w:val="262626"/>
          <w:sz w:val="24"/>
          <w:szCs w:val="24"/>
          <w:lang w:eastAsia="ru-RU"/>
        </w:rPr>
        <w:t> </w:t>
      </w:r>
      <w:r w:rsidRPr="00035B6B">
        <w:rPr>
          <w:rFonts w:ascii="Arial" w:eastAsia="Times New Roman" w:hAnsi="Arial" w:cs="Arial"/>
          <w:b/>
          <w:bCs/>
          <w:color w:val="262626"/>
          <w:sz w:val="24"/>
          <w:szCs w:val="24"/>
          <w:lang w:eastAsia="ru-RU"/>
        </w:rPr>
        <w:t>управления по контролю (надзору) в сфере образования Министерства образования</w:t>
      </w:r>
    </w:p>
    <w:p w:rsidR="00035B6B" w:rsidRPr="00035B6B" w:rsidRDefault="00035B6B" w:rsidP="00035B6B">
      <w:pPr>
        <w:shd w:val="clear" w:color="auto" w:fill="FFFFFF"/>
        <w:spacing w:after="360" w:line="240" w:lineRule="auto"/>
        <w:jc w:val="center"/>
        <w:rPr>
          <w:rFonts w:ascii="Arial" w:eastAsia="Times New Roman" w:hAnsi="Arial" w:cs="Arial"/>
          <w:color w:val="262626"/>
          <w:sz w:val="24"/>
          <w:szCs w:val="24"/>
          <w:lang w:eastAsia="ru-RU"/>
        </w:rPr>
      </w:pPr>
      <w:r w:rsidRPr="00035B6B">
        <w:rPr>
          <w:rFonts w:ascii="Arial" w:eastAsia="Times New Roman" w:hAnsi="Arial" w:cs="Arial"/>
          <w:b/>
          <w:bCs/>
          <w:color w:val="262626"/>
          <w:sz w:val="24"/>
          <w:szCs w:val="24"/>
          <w:lang w:eastAsia="ru-RU"/>
        </w:rPr>
        <w:t>Чувашской Республики</w:t>
      </w:r>
    </w:p>
    <w:p w:rsidR="00035B6B" w:rsidRPr="00035B6B" w:rsidRDefault="00035B6B" w:rsidP="00035B6B">
      <w:pPr>
        <w:shd w:val="clear" w:color="auto" w:fill="FFFFFF"/>
        <w:spacing w:after="360" w:line="240" w:lineRule="auto"/>
        <w:jc w:val="center"/>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w:t>
      </w:r>
    </w:p>
    <w:p w:rsidR="00035B6B" w:rsidRPr="00035B6B" w:rsidRDefault="00035B6B" w:rsidP="00035B6B">
      <w:pPr>
        <w:numPr>
          <w:ilvl w:val="0"/>
          <w:numId w:val="1"/>
        </w:numPr>
        <w:shd w:val="clear" w:color="auto" w:fill="FFFFFF"/>
        <w:spacing w:before="100" w:beforeAutospacing="1" w:after="100" w:afterAutospacing="1" w:line="240" w:lineRule="auto"/>
        <w:rPr>
          <w:rFonts w:ascii="Arial" w:eastAsia="Times New Roman" w:hAnsi="Arial" w:cs="Arial"/>
          <w:color w:val="262626"/>
          <w:sz w:val="24"/>
          <w:szCs w:val="24"/>
          <w:lang w:eastAsia="ru-RU"/>
        </w:rPr>
      </w:pPr>
      <w:r w:rsidRPr="00035B6B">
        <w:rPr>
          <w:rFonts w:ascii="Arial" w:eastAsia="Times New Roman" w:hAnsi="Arial" w:cs="Arial"/>
          <w:b/>
          <w:bCs/>
          <w:color w:val="262626"/>
          <w:sz w:val="24"/>
          <w:szCs w:val="24"/>
          <w:lang w:eastAsia="ru-RU"/>
        </w:rPr>
        <w:t>Общие положения</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w:t>
      </w:r>
    </w:p>
    <w:p w:rsidR="00035B6B" w:rsidRPr="00035B6B" w:rsidRDefault="00035B6B" w:rsidP="00035B6B">
      <w:pPr>
        <w:numPr>
          <w:ilvl w:val="0"/>
          <w:numId w:val="2"/>
        </w:numPr>
        <w:shd w:val="clear" w:color="auto" w:fill="FFFFFF"/>
        <w:spacing w:before="100" w:beforeAutospacing="1" w:after="100" w:afterAutospacing="1"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Главный специалист-эксперт отдела лицензирования, государственной аккредитации, подтверждения документов об образовании и (или) о квалификации управления по контролю (надзору) в сфере образования Министерства образования Чувашской Республики (далее – главный специалист-эксперт) относится к старшей группе должностей государственной гражданской службы Чувашской Республики (далее соответственно – должность, гражданская служба) категории «специалисты».</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Регистрационный номер (код) должности – 3-3-4-19.</w:t>
      </w:r>
    </w:p>
    <w:p w:rsidR="00035B6B" w:rsidRPr="00035B6B" w:rsidRDefault="00035B6B" w:rsidP="00035B6B">
      <w:pPr>
        <w:numPr>
          <w:ilvl w:val="0"/>
          <w:numId w:val="3"/>
        </w:numPr>
        <w:shd w:val="clear" w:color="auto" w:fill="FFFFFF"/>
        <w:spacing w:before="100" w:beforeAutospacing="1" w:after="100" w:afterAutospacing="1"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Область профессиональной служебной деятельности главного специалиста-эксперта: регулирование образования и науки.</w:t>
      </w:r>
    </w:p>
    <w:p w:rsidR="00035B6B" w:rsidRPr="00035B6B" w:rsidRDefault="00035B6B" w:rsidP="00035B6B">
      <w:pPr>
        <w:numPr>
          <w:ilvl w:val="0"/>
          <w:numId w:val="3"/>
        </w:numPr>
        <w:shd w:val="clear" w:color="auto" w:fill="FFFFFF"/>
        <w:spacing w:before="100" w:beforeAutospacing="1" w:after="100" w:afterAutospacing="1"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Вид профессиональной служебной деятельности главного специалиста-эксперта: обеспечение соблюдения законодательства в сфере образования и науки.</w:t>
      </w:r>
    </w:p>
    <w:p w:rsidR="00035B6B" w:rsidRPr="00035B6B" w:rsidRDefault="00035B6B" w:rsidP="00035B6B">
      <w:pPr>
        <w:numPr>
          <w:ilvl w:val="0"/>
          <w:numId w:val="3"/>
        </w:numPr>
        <w:shd w:val="clear" w:color="auto" w:fill="FFFFFF"/>
        <w:spacing w:before="100" w:beforeAutospacing="1" w:after="100" w:afterAutospacing="1"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Назначение на должность и освобождение от должности главного специалиста-эксперта осуществляются приказом министра образования Чувашской Республики (далее – министр).</w:t>
      </w:r>
    </w:p>
    <w:p w:rsidR="00035B6B" w:rsidRPr="00035B6B" w:rsidRDefault="00035B6B" w:rsidP="00035B6B">
      <w:pPr>
        <w:numPr>
          <w:ilvl w:val="0"/>
          <w:numId w:val="3"/>
        </w:numPr>
        <w:shd w:val="clear" w:color="auto" w:fill="FFFFFF"/>
        <w:spacing w:before="100" w:beforeAutospacing="1" w:after="100" w:afterAutospacing="1"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Главный специалист-эксперт подчиняется министру, первому заместителю министра, начальнику управления по контролю (надзору) в сфере образования, и непосредственно начальнику отдела в управлении.</w:t>
      </w:r>
    </w:p>
    <w:p w:rsidR="00035B6B" w:rsidRPr="00035B6B" w:rsidRDefault="00035B6B" w:rsidP="00035B6B">
      <w:pPr>
        <w:numPr>
          <w:ilvl w:val="0"/>
          <w:numId w:val="3"/>
        </w:numPr>
        <w:shd w:val="clear" w:color="auto" w:fill="FFFFFF"/>
        <w:spacing w:before="100" w:beforeAutospacing="1" w:after="100" w:afterAutospacing="1"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В период  отсутствия главного специалиста-эксперта   его  обязанности распределяются вышестоящим руководителем между работниками отдела в управлении.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w:t>
      </w:r>
    </w:p>
    <w:p w:rsidR="00035B6B" w:rsidRPr="00035B6B" w:rsidRDefault="00035B6B" w:rsidP="00035B6B">
      <w:pPr>
        <w:numPr>
          <w:ilvl w:val="0"/>
          <w:numId w:val="4"/>
        </w:numPr>
        <w:shd w:val="clear" w:color="auto" w:fill="FFFFFF"/>
        <w:spacing w:before="100" w:beforeAutospacing="1" w:after="100" w:afterAutospacing="1" w:line="240" w:lineRule="auto"/>
        <w:rPr>
          <w:rFonts w:ascii="Arial" w:eastAsia="Times New Roman" w:hAnsi="Arial" w:cs="Arial"/>
          <w:color w:val="262626"/>
          <w:sz w:val="24"/>
          <w:szCs w:val="24"/>
          <w:lang w:eastAsia="ru-RU"/>
        </w:rPr>
      </w:pPr>
      <w:r w:rsidRPr="00035B6B">
        <w:rPr>
          <w:rFonts w:ascii="Arial" w:eastAsia="Times New Roman" w:hAnsi="Arial" w:cs="Arial"/>
          <w:b/>
          <w:bCs/>
          <w:color w:val="262626"/>
          <w:sz w:val="24"/>
          <w:szCs w:val="24"/>
          <w:lang w:eastAsia="ru-RU"/>
        </w:rPr>
        <w:lastRenderedPageBreak/>
        <w:t>Квалификационные требования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w:t>
      </w:r>
    </w:p>
    <w:p w:rsidR="00035B6B" w:rsidRPr="00035B6B" w:rsidRDefault="00035B6B" w:rsidP="00035B6B">
      <w:pPr>
        <w:numPr>
          <w:ilvl w:val="0"/>
          <w:numId w:val="5"/>
        </w:numPr>
        <w:shd w:val="clear" w:color="auto" w:fill="FFFFFF"/>
        <w:spacing w:before="100" w:beforeAutospacing="1" w:after="100" w:afterAutospacing="1"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Для замещения должности главного специалиста-эксперта устанавливаются следующие квалификационные требования:</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а) наличие высшего образования (</w:t>
      </w:r>
      <w:proofErr w:type="spellStart"/>
      <w:r w:rsidRPr="00035B6B">
        <w:rPr>
          <w:rFonts w:ascii="Arial" w:eastAsia="Times New Roman" w:hAnsi="Arial" w:cs="Arial"/>
          <w:color w:val="262626"/>
          <w:sz w:val="24"/>
          <w:szCs w:val="24"/>
          <w:lang w:eastAsia="ru-RU"/>
        </w:rPr>
        <w:t>бакалавриат</w:t>
      </w:r>
      <w:proofErr w:type="spellEnd"/>
      <w:r w:rsidRPr="00035B6B">
        <w:rPr>
          <w:rFonts w:ascii="Arial" w:eastAsia="Times New Roman" w:hAnsi="Arial" w:cs="Arial"/>
          <w:color w:val="262626"/>
          <w:sz w:val="24"/>
          <w:szCs w:val="24"/>
          <w:lang w:eastAsia="ru-RU"/>
        </w:rPr>
        <w:t xml:space="preserve">, </w:t>
      </w:r>
      <w:proofErr w:type="spellStart"/>
      <w:r w:rsidRPr="00035B6B">
        <w:rPr>
          <w:rFonts w:ascii="Arial" w:eastAsia="Times New Roman" w:hAnsi="Arial" w:cs="Arial"/>
          <w:color w:val="262626"/>
          <w:sz w:val="24"/>
          <w:szCs w:val="24"/>
          <w:lang w:eastAsia="ru-RU"/>
        </w:rPr>
        <w:t>специалитет</w:t>
      </w:r>
      <w:proofErr w:type="spellEnd"/>
      <w:r w:rsidRPr="00035B6B">
        <w:rPr>
          <w:rFonts w:ascii="Arial" w:eastAsia="Times New Roman" w:hAnsi="Arial" w:cs="Arial"/>
          <w:color w:val="262626"/>
          <w:sz w:val="24"/>
          <w:szCs w:val="24"/>
          <w:lang w:eastAsia="ru-RU"/>
        </w:rPr>
        <w:t>, магистратура) по следующим специальностям, направлениям подготовки (укрупненным группам специальностей и направлений подготовки): «Государственное и муниципальное управление», или «Психолого-педагогическое образование», или «Педагогическое образование», или «Юриспруденция» или иным специальностям 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   </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proofErr w:type="gramStart"/>
      <w:r w:rsidRPr="00035B6B">
        <w:rPr>
          <w:rFonts w:ascii="Arial" w:eastAsia="Times New Roman" w:hAnsi="Arial" w:cs="Arial"/>
          <w:color w:val="262626"/>
          <w:sz w:val="24"/>
          <w:szCs w:val="24"/>
          <w:lang w:eastAsia="ru-RU"/>
        </w:rPr>
        <w:t>б) квалификационные требования к стажу гражданской службы и работы по специальности, направлению подготовки для замещения должности гражданской службы старшей группы должностей гражданской службы не предъявляются, в соответствии с квалификационными требованиями для замещения должностей гражданской службы, установленными Законом Чувашской Республики от 12 апреля 2005 г. № 11 «О государственной гражданской службе Чувашской Республики»;</w:t>
      </w:r>
      <w:proofErr w:type="gramEnd"/>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в) профессиональный уровень:</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наличие базовых знаний:</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государственного языка Российской Федерации (русского языка);</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основ Конституции Российской Федерации, законодательства о государственной гражданской службе, законодательства о противодействии коррупции;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наличие знаний и умений в области информационно-коммуникационных технологий:</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основ информационной безопасности и защиты информации;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основных положений законодательства о персональных данных;</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lastRenderedPageBreak/>
        <w:t>  общих принципов функционирования системы электронного документооборота;</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основных положений законодательства об электронной подписи;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по применению персонального компьютера;</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наличие общих и управленческих умений, свидетельствующих о наличии необходимых профессиональных и личностных качеств:</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мыслить системно (стратегически);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планировать, рационально использовать служебное время и достигать результата;</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коммуникативные умения;</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наличие профессиональных знаний в сфере законодательства Российской Федерации и законодательства Чувашской Республики: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Конституции Российской Федерации;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Кодекса Российской Федерации «Об административных правонарушениях» от 30.12.2001 № 195-ФЗ;</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Федерального закона от 23.08.1996 № 127-ФЗ «О науке и государственной научно-технической политике»;</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Федерального закона от 02.05.2006 № 59-ФЗ «О порядке рассмотрения обращений граждан Российской Федерации»;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Федерального закона от 27.07.2010 № 210-ФЗ «Об организации предоставления государственных и муниципальных услуг»;</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Федерального закона от 04.05.2011 № 99-ФЗ «О лицензировании отдельных видов деятельности»;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Федерального закона от 29.12.2012 № 273-ФЗ «Об образовании в Российской Федерации»;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xml:space="preserve">Федерального закона от 28.11.2015 № 330-ФЗ «О проставлении </w:t>
      </w:r>
      <w:proofErr w:type="spellStart"/>
      <w:r w:rsidRPr="00035B6B">
        <w:rPr>
          <w:rFonts w:ascii="Arial" w:eastAsia="Times New Roman" w:hAnsi="Arial" w:cs="Arial"/>
          <w:color w:val="262626"/>
          <w:sz w:val="24"/>
          <w:szCs w:val="24"/>
          <w:lang w:eastAsia="ru-RU"/>
        </w:rPr>
        <w:t>апостиля</w:t>
      </w:r>
      <w:proofErr w:type="spellEnd"/>
      <w:r w:rsidRPr="00035B6B">
        <w:rPr>
          <w:rFonts w:ascii="Arial" w:eastAsia="Times New Roman" w:hAnsi="Arial" w:cs="Arial"/>
          <w:color w:val="262626"/>
          <w:sz w:val="24"/>
          <w:szCs w:val="24"/>
          <w:lang w:eastAsia="ru-RU"/>
        </w:rPr>
        <w:t xml:space="preserve"> на российских официальных документах, подлежащих вывозу за пределы территории Российской Федерации»;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постановления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lastRenderedPageBreak/>
        <w:t xml:space="preserve"> постановления Правительства Российской Федерации от 24.04.2013 № 370 «Об утверждении правил оплаты услуг экспертов и экспертных организаций и возмещения расходов, понесенных ими в связи с проведением </w:t>
      </w:r>
      <w:proofErr w:type="spellStart"/>
      <w:r w:rsidRPr="00035B6B">
        <w:rPr>
          <w:rFonts w:ascii="Arial" w:eastAsia="Times New Roman" w:hAnsi="Arial" w:cs="Arial"/>
          <w:color w:val="262626"/>
          <w:sz w:val="24"/>
          <w:szCs w:val="24"/>
          <w:lang w:eastAsia="ru-RU"/>
        </w:rPr>
        <w:t>аккредитационной</w:t>
      </w:r>
      <w:proofErr w:type="spellEnd"/>
      <w:r w:rsidRPr="00035B6B">
        <w:rPr>
          <w:rFonts w:ascii="Arial" w:eastAsia="Times New Roman" w:hAnsi="Arial" w:cs="Arial"/>
          <w:color w:val="262626"/>
          <w:sz w:val="24"/>
          <w:szCs w:val="24"/>
          <w:lang w:eastAsia="ru-RU"/>
        </w:rPr>
        <w:t xml:space="preserve"> экспертизы»;</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proofErr w:type="gramStart"/>
      <w:r w:rsidRPr="00035B6B">
        <w:rPr>
          <w:rFonts w:ascii="Arial" w:eastAsia="Times New Roman" w:hAnsi="Arial" w:cs="Arial"/>
          <w:color w:val="262626"/>
          <w:sz w:val="24"/>
          <w:szCs w:val="24"/>
          <w:lang w:eastAsia="ru-RU"/>
        </w:rPr>
        <w:t>постановления Правительства Российской Федерации от 10.04.2023 №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 438»;</w:t>
      </w:r>
      <w:proofErr w:type="gramEnd"/>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постановления Правительства Российской Федерации от 20.07.2013 № 611 «Об утверждении Правил подтверждения документов об образовании и (или) о квалификации»;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hyperlink r:id="rId6" w:history="1">
        <w:r w:rsidRPr="00035B6B">
          <w:rPr>
            <w:rFonts w:ascii="Arial" w:eastAsia="Times New Roman" w:hAnsi="Arial" w:cs="Arial"/>
            <w:color w:val="4D6BBC"/>
            <w:sz w:val="24"/>
            <w:szCs w:val="24"/>
            <w:lang w:eastAsia="ru-RU"/>
          </w:rPr>
          <w:t>постановление Правительства Российской Федерации от 19.05.2023 № 797</w:t>
        </w:r>
        <w:r w:rsidRPr="00035B6B">
          <w:rPr>
            <w:rFonts w:ascii="Arial" w:eastAsia="Times New Roman" w:hAnsi="Arial" w:cs="Arial"/>
            <w:color w:val="4D6BBC"/>
            <w:sz w:val="24"/>
            <w:szCs w:val="24"/>
            <w:lang w:eastAsia="ru-RU"/>
          </w:rPr>
          <w:br/>
          <w:t>«Об утверждении Положения о государственной аккредитации образовательной деятельности и о признании утратившим силу постановления Правительства Российской Федерации от 14 января 2022 г. № 3</w:t>
        </w:r>
      </w:hyperlink>
      <w:r w:rsidRPr="00035B6B">
        <w:rPr>
          <w:rFonts w:ascii="Arial" w:eastAsia="Times New Roman" w:hAnsi="Arial" w:cs="Arial"/>
          <w:color w:val="262626"/>
          <w:sz w:val="24"/>
          <w:szCs w:val="24"/>
          <w:lang w:eastAsia="ru-RU"/>
        </w:rPr>
        <w:t>»;</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proofErr w:type="gramStart"/>
      <w:r w:rsidRPr="00035B6B">
        <w:rPr>
          <w:rFonts w:ascii="Arial" w:eastAsia="Times New Roman" w:hAnsi="Arial" w:cs="Arial"/>
          <w:color w:val="262626"/>
          <w:sz w:val="24"/>
          <w:szCs w:val="24"/>
          <w:lang w:eastAsia="ru-RU"/>
        </w:rPr>
        <w:t xml:space="preserve">постановления Правительства Российской Федерации от 10.09.2013 № 797 «О федеральной информационной системе «Федеральный реестр </w:t>
      </w:r>
      <w:proofErr w:type="spellStart"/>
      <w:r w:rsidRPr="00035B6B">
        <w:rPr>
          <w:rFonts w:ascii="Arial" w:eastAsia="Times New Roman" w:hAnsi="Arial" w:cs="Arial"/>
          <w:color w:val="262626"/>
          <w:sz w:val="24"/>
          <w:szCs w:val="24"/>
          <w:lang w:eastAsia="ru-RU"/>
        </w:rPr>
        <w:t>апостилей</w:t>
      </w:r>
      <w:proofErr w:type="spellEnd"/>
      <w:r w:rsidRPr="00035B6B">
        <w:rPr>
          <w:rFonts w:ascii="Arial" w:eastAsia="Times New Roman" w:hAnsi="Arial" w:cs="Arial"/>
          <w:color w:val="262626"/>
          <w:sz w:val="24"/>
          <w:szCs w:val="24"/>
          <w:lang w:eastAsia="ru-RU"/>
        </w:rPr>
        <w:t>, проставленных на документах об образовании и (или) о квалификации»;</w:t>
      </w:r>
      <w:proofErr w:type="gramEnd"/>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постановления Правительства Российской Федерации от 27.02.2014 № 152 «Об утверждении Правил подтверждения документов об ученых степенях, ученых званиях»;</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постановления Правительства Российской Федерации от 18.09.2020 № 1490 «О лицензировании образовательной деятельности»;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постановления Правительства Российской Федерации от 22.10.2020 № 1722 «О размещении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постановления Правительства Российской Федерации от 29.12.2020 № 2343 «Об утверждении Правил формирования и ведения реестра лицензий и типовой формы выписки из реестра лицензий»;</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proofErr w:type="gramStart"/>
      <w:r w:rsidRPr="00035B6B">
        <w:rPr>
          <w:rFonts w:ascii="Arial" w:eastAsia="Times New Roman" w:hAnsi="Arial" w:cs="Arial"/>
          <w:color w:val="262626"/>
          <w:sz w:val="24"/>
          <w:szCs w:val="24"/>
          <w:lang w:eastAsia="ru-RU"/>
        </w:rPr>
        <w:t>постановления Правительства Российской Федерации от 31.12.2020 №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w:t>
      </w:r>
      <w:proofErr w:type="gramEnd"/>
      <w:r w:rsidRPr="00035B6B">
        <w:rPr>
          <w:rFonts w:ascii="Arial" w:eastAsia="Times New Roman" w:hAnsi="Arial" w:cs="Arial"/>
          <w:color w:val="262626"/>
          <w:sz w:val="24"/>
          <w:szCs w:val="24"/>
          <w:lang w:eastAsia="ru-RU"/>
        </w:rPr>
        <w:t xml:space="preserve"> по радиочастотам, содержащих </w:t>
      </w:r>
      <w:r w:rsidRPr="00035B6B">
        <w:rPr>
          <w:rFonts w:ascii="Arial" w:eastAsia="Times New Roman" w:hAnsi="Arial" w:cs="Arial"/>
          <w:color w:val="262626"/>
          <w:sz w:val="24"/>
          <w:szCs w:val="24"/>
          <w:lang w:eastAsia="ru-RU"/>
        </w:rPr>
        <w:lastRenderedPageBreak/>
        <w:t>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xml:space="preserve">приказа </w:t>
      </w:r>
      <w:proofErr w:type="spellStart"/>
      <w:r w:rsidRPr="00035B6B">
        <w:rPr>
          <w:rFonts w:ascii="Arial" w:eastAsia="Times New Roman" w:hAnsi="Arial" w:cs="Arial"/>
          <w:color w:val="262626"/>
          <w:sz w:val="24"/>
          <w:szCs w:val="24"/>
          <w:lang w:eastAsia="ru-RU"/>
        </w:rPr>
        <w:t>Рособрнадзора</w:t>
      </w:r>
      <w:proofErr w:type="spellEnd"/>
      <w:r w:rsidRPr="00035B6B">
        <w:rPr>
          <w:rFonts w:ascii="Arial" w:eastAsia="Times New Roman" w:hAnsi="Arial" w:cs="Arial"/>
          <w:color w:val="262626"/>
          <w:sz w:val="24"/>
          <w:szCs w:val="24"/>
          <w:lang w:eastAsia="ru-RU"/>
        </w:rPr>
        <w:t xml:space="preserve"> от 18.01.2022 № 35 «Об утверждении порядка аккредитации, привлечения, отбора экспертов и экспертных организаций, привлекаемых к </w:t>
      </w:r>
      <w:proofErr w:type="spellStart"/>
      <w:r w:rsidRPr="00035B6B">
        <w:rPr>
          <w:rFonts w:ascii="Arial" w:eastAsia="Times New Roman" w:hAnsi="Arial" w:cs="Arial"/>
          <w:color w:val="262626"/>
          <w:sz w:val="24"/>
          <w:szCs w:val="24"/>
          <w:lang w:eastAsia="ru-RU"/>
        </w:rPr>
        <w:t>аккредитационной</w:t>
      </w:r>
      <w:proofErr w:type="spellEnd"/>
      <w:r w:rsidRPr="00035B6B">
        <w:rPr>
          <w:rFonts w:ascii="Arial" w:eastAsia="Times New Roman" w:hAnsi="Arial" w:cs="Arial"/>
          <w:color w:val="262626"/>
          <w:sz w:val="24"/>
          <w:szCs w:val="24"/>
          <w:lang w:eastAsia="ru-RU"/>
        </w:rPr>
        <w:t xml:space="preserve"> экспертизе, а также ведения реестра экспертов и экспертных организаций»;</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xml:space="preserve">приказа </w:t>
      </w:r>
      <w:proofErr w:type="spellStart"/>
      <w:r w:rsidRPr="00035B6B">
        <w:rPr>
          <w:rFonts w:ascii="Arial" w:eastAsia="Times New Roman" w:hAnsi="Arial" w:cs="Arial"/>
          <w:color w:val="262626"/>
          <w:sz w:val="24"/>
          <w:szCs w:val="24"/>
          <w:lang w:eastAsia="ru-RU"/>
        </w:rPr>
        <w:t>Рособрнадзора</w:t>
      </w:r>
      <w:proofErr w:type="spellEnd"/>
      <w:r w:rsidRPr="00035B6B">
        <w:rPr>
          <w:rFonts w:ascii="Arial" w:eastAsia="Times New Roman" w:hAnsi="Arial" w:cs="Arial"/>
          <w:color w:val="262626"/>
          <w:sz w:val="24"/>
          <w:szCs w:val="24"/>
          <w:lang w:eastAsia="ru-RU"/>
        </w:rPr>
        <w:t xml:space="preserve"> от 29.03.2022 № 469 «Об утверждении форм отчета об </w:t>
      </w:r>
      <w:proofErr w:type="spellStart"/>
      <w:r w:rsidRPr="00035B6B">
        <w:rPr>
          <w:rFonts w:ascii="Arial" w:eastAsia="Times New Roman" w:hAnsi="Arial" w:cs="Arial"/>
          <w:color w:val="262626"/>
          <w:sz w:val="24"/>
          <w:szCs w:val="24"/>
          <w:lang w:eastAsia="ru-RU"/>
        </w:rPr>
        <w:t>аккредитационной</w:t>
      </w:r>
      <w:proofErr w:type="spellEnd"/>
      <w:r w:rsidRPr="00035B6B">
        <w:rPr>
          <w:rFonts w:ascii="Arial" w:eastAsia="Times New Roman" w:hAnsi="Arial" w:cs="Arial"/>
          <w:color w:val="262626"/>
          <w:sz w:val="24"/>
          <w:szCs w:val="24"/>
          <w:lang w:eastAsia="ru-RU"/>
        </w:rPr>
        <w:t xml:space="preserve"> экспертизе и заключения экспертной группы»;</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xml:space="preserve">приказа </w:t>
      </w:r>
      <w:proofErr w:type="spellStart"/>
      <w:r w:rsidRPr="00035B6B">
        <w:rPr>
          <w:rFonts w:ascii="Arial" w:eastAsia="Times New Roman" w:hAnsi="Arial" w:cs="Arial"/>
          <w:color w:val="262626"/>
          <w:sz w:val="24"/>
          <w:szCs w:val="24"/>
          <w:lang w:eastAsia="ru-RU"/>
        </w:rPr>
        <w:t>Рособрнадзора</w:t>
      </w:r>
      <w:proofErr w:type="spellEnd"/>
      <w:r w:rsidRPr="00035B6B">
        <w:rPr>
          <w:rFonts w:ascii="Arial" w:eastAsia="Times New Roman" w:hAnsi="Arial" w:cs="Arial"/>
          <w:color w:val="262626"/>
          <w:sz w:val="24"/>
          <w:szCs w:val="24"/>
          <w:lang w:eastAsia="ru-RU"/>
        </w:rPr>
        <w:t xml:space="preserve"> от 29.11.2021 № 1537 «Об установлении нормативов трудозатрат и коэффициентов, учитывающих изменения сложности работ в зависимости от контингента обучающихся в организации, осуществляющей образовательную деятельность, по заявленным для государственной аккредитации основным образовательным программам при проведении </w:t>
      </w:r>
      <w:proofErr w:type="spellStart"/>
      <w:r w:rsidRPr="00035B6B">
        <w:rPr>
          <w:rFonts w:ascii="Arial" w:eastAsia="Times New Roman" w:hAnsi="Arial" w:cs="Arial"/>
          <w:color w:val="262626"/>
          <w:sz w:val="24"/>
          <w:szCs w:val="24"/>
          <w:lang w:eastAsia="ru-RU"/>
        </w:rPr>
        <w:t>аккредитационной</w:t>
      </w:r>
      <w:proofErr w:type="spellEnd"/>
      <w:r w:rsidRPr="00035B6B">
        <w:rPr>
          <w:rFonts w:ascii="Arial" w:eastAsia="Times New Roman" w:hAnsi="Arial" w:cs="Arial"/>
          <w:color w:val="262626"/>
          <w:sz w:val="24"/>
          <w:szCs w:val="24"/>
          <w:lang w:eastAsia="ru-RU"/>
        </w:rPr>
        <w:t xml:space="preserve"> экспертизы»;</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w:t>
      </w:r>
      <w:proofErr w:type="gramStart"/>
      <w:r w:rsidRPr="00035B6B">
        <w:rPr>
          <w:rFonts w:ascii="Arial" w:eastAsia="Times New Roman" w:hAnsi="Arial" w:cs="Arial"/>
          <w:color w:val="262626"/>
          <w:sz w:val="24"/>
          <w:szCs w:val="24"/>
          <w:lang w:eastAsia="ru-RU"/>
        </w:rPr>
        <w:t xml:space="preserve">приказ </w:t>
      </w:r>
      <w:proofErr w:type="spellStart"/>
      <w:r w:rsidRPr="00035B6B">
        <w:rPr>
          <w:rFonts w:ascii="Arial" w:eastAsia="Times New Roman" w:hAnsi="Arial" w:cs="Arial"/>
          <w:color w:val="262626"/>
          <w:sz w:val="24"/>
          <w:szCs w:val="24"/>
          <w:lang w:eastAsia="ru-RU"/>
        </w:rPr>
        <w:t>Рособрнадзора</w:t>
      </w:r>
      <w:proofErr w:type="spellEnd"/>
      <w:r w:rsidRPr="00035B6B">
        <w:rPr>
          <w:rFonts w:ascii="Arial" w:eastAsia="Times New Roman" w:hAnsi="Arial" w:cs="Arial"/>
          <w:color w:val="262626"/>
          <w:sz w:val="24"/>
          <w:szCs w:val="24"/>
          <w:lang w:eastAsia="ru-RU"/>
        </w:rPr>
        <w:t xml:space="preserve"> от 09.03.2023 № 360 «Об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государственной аккредитации образовательной деятельности, к заявлению о внесении изменений в</w:t>
      </w:r>
      <w:proofErr w:type="gramEnd"/>
      <w:r w:rsidRPr="00035B6B">
        <w:rPr>
          <w:rFonts w:ascii="Arial" w:eastAsia="Times New Roman" w:hAnsi="Arial" w:cs="Arial"/>
          <w:color w:val="262626"/>
          <w:sz w:val="24"/>
          <w:szCs w:val="24"/>
          <w:lang w:eastAsia="ru-RU"/>
        </w:rPr>
        <w:t xml:space="preserve"> </w:t>
      </w:r>
      <w:proofErr w:type="gramStart"/>
      <w:r w:rsidRPr="00035B6B">
        <w:rPr>
          <w:rFonts w:ascii="Arial" w:eastAsia="Times New Roman" w:hAnsi="Arial" w:cs="Arial"/>
          <w:color w:val="262626"/>
          <w:sz w:val="24"/>
          <w:szCs w:val="24"/>
          <w:lang w:eastAsia="ru-RU"/>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и требований к их заполнению и оформлению»;</w:t>
      </w:r>
      <w:proofErr w:type="gramEnd"/>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xml:space="preserve">приказа </w:t>
      </w:r>
      <w:proofErr w:type="spellStart"/>
      <w:r w:rsidRPr="00035B6B">
        <w:rPr>
          <w:rFonts w:ascii="Arial" w:eastAsia="Times New Roman" w:hAnsi="Arial" w:cs="Arial"/>
          <w:color w:val="262626"/>
          <w:sz w:val="24"/>
          <w:szCs w:val="24"/>
          <w:lang w:eastAsia="ru-RU"/>
        </w:rPr>
        <w:t>Рособрнадзора</w:t>
      </w:r>
      <w:proofErr w:type="spellEnd"/>
      <w:r w:rsidRPr="00035B6B">
        <w:rPr>
          <w:rFonts w:ascii="Arial" w:eastAsia="Times New Roman" w:hAnsi="Arial" w:cs="Arial"/>
          <w:color w:val="262626"/>
          <w:sz w:val="24"/>
          <w:szCs w:val="24"/>
          <w:lang w:eastAsia="ru-RU"/>
        </w:rPr>
        <w:t xml:space="preserve"> от 17.10.2022 № 1078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xml:space="preserve">приказа </w:t>
      </w:r>
      <w:proofErr w:type="spellStart"/>
      <w:r w:rsidRPr="00035B6B">
        <w:rPr>
          <w:rFonts w:ascii="Arial" w:eastAsia="Times New Roman" w:hAnsi="Arial" w:cs="Arial"/>
          <w:color w:val="262626"/>
          <w:sz w:val="24"/>
          <w:szCs w:val="24"/>
          <w:lang w:eastAsia="ru-RU"/>
        </w:rPr>
        <w:t>Рособрнадзора</w:t>
      </w:r>
      <w:proofErr w:type="spellEnd"/>
      <w:r w:rsidRPr="00035B6B">
        <w:rPr>
          <w:rFonts w:ascii="Arial" w:eastAsia="Times New Roman" w:hAnsi="Arial" w:cs="Arial"/>
          <w:color w:val="262626"/>
          <w:sz w:val="24"/>
          <w:szCs w:val="24"/>
          <w:lang w:eastAsia="ru-RU"/>
        </w:rPr>
        <w:t xml:space="preserve"> от 22.09.2022 № 1012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xml:space="preserve">приказа </w:t>
      </w:r>
      <w:proofErr w:type="spellStart"/>
      <w:r w:rsidRPr="00035B6B">
        <w:rPr>
          <w:rFonts w:ascii="Arial" w:eastAsia="Times New Roman" w:hAnsi="Arial" w:cs="Arial"/>
          <w:color w:val="262626"/>
          <w:sz w:val="24"/>
          <w:szCs w:val="24"/>
          <w:lang w:eastAsia="ru-RU"/>
        </w:rPr>
        <w:t>Минпросвещения</w:t>
      </w:r>
      <w:proofErr w:type="spellEnd"/>
      <w:r w:rsidRPr="00035B6B">
        <w:rPr>
          <w:rFonts w:ascii="Arial" w:eastAsia="Times New Roman" w:hAnsi="Arial" w:cs="Arial"/>
          <w:color w:val="262626"/>
          <w:sz w:val="24"/>
          <w:szCs w:val="24"/>
          <w:lang w:eastAsia="ru-RU"/>
        </w:rPr>
        <w:t xml:space="preserve"> России от 14.04.2023 № 272 «Об утверждении </w:t>
      </w:r>
      <w:proofErr w:type="spellStart"/>
      <w:r w:rsidRPr="00035B6B">
        <w:rPr>
          <w:rFonts w:ascii="Arial" w:eastAsia="Times New Roman" w:hAnsi="Arial" w:cs="Arial"/>
          <w:color w:val="262626"/>
          <w:sz w:val="24"/>
          <w:szCs w:val="24"/>
          <w:lang w:eastAsia="ru-RU"/>
        </w:rPr>
        <w:t>аккредитационных</w:t>
      </w:r>
      <w:proofErr w:type="spellEnd"/>
      <w:r w:rsidRPr="00035B6B">
        <w:rPr>
          <w:rFonts w:ascii="Arial" w:eastAsia="Times New Roman" w:hAnsi="Arial" w:cs="Arial"/>
          <w:color w:val="262626"/>
          <w:sz w:val="24"/>
          <w:szCs w:val="24"/>
          <w:lang w:eastAsia="ru-RU"/>
        </w:rPr>
        <w:t xml:space="preserve"> показателей</w:t>
      </w:r>
      <w:proofErr w:type="gramStart"/>
      <w:r w:rsidRPr="00035B6B">
        <w:rPr>
          <w:rFonts w:ascii="Arial" w:eastAsia="Times New Roman" w:hAnsi="Arial" w:cs="Arial"/>
          <w:color w:val="262626"/>
          <w:sz w:val="24"/>
          <w:szCs w:val="24"/>
          <w:lang w:eastAsia="ru-RU"/>
        </w:rPr>
        <w:t xml:space="preserve"> ,</w:t>
      </w:r>
      <w:proofErr w:type="gramEnd"/>
      <w:r w:rsidRPr="00035B6B">
        <w:rPr>
          <w:rFonts w:ascii="Arial" w:eastAsia="Times New Roman" w:hAnsi="Arial" w:cs="Arial"/>
          <w:color w:val="262626"/>
          <w:sz w:val="24"/>
          <w:szCs w:val="24"/>
          <w:lang w:eastAsia="ru-RU"/>
        </w:rPr>
        <w:t xml:space="preserve"> методики расчета и применения </w:t>
      </w:r>
      <w:proofErr w:type="spellStart"/>
      <w:r w:rsidRPr="00035B6B">
        <w:rPr>
          <w:rFonts w:ascii="Arial" w:eastAsia="Times New Roman" w:hAnsi="Arial" w:cs="Arial"/>
          <w:color w:val="262626"/>
          <w:sz w:val="24"/>
          <w:szCs w:val="24"/>
          <w:lang w:eastAsia="ru-RU"/>
        </w:rPr>
        <w:lastRenderedPageBreak/>
        <w:t>аккредитационных</w:t>
      </w:r>
      <w:proofErr w:type="spellEnd"/>
      <w:r w:rsidRPr="00035B6B">
        <w:rPr>
          <w:rFonts w:ascii="Arial" w:eastAsia="Times New Roman" w:hAnsi="Arial" w:cs="Arial"/>
          <w:color w:val="262626"/>
          <w:sz w:val="24"/>
          <w:szCs w:val="24"/>
          <w:lang w:eastAsia="ru-RU"/>
        </w:rPr>
        <w:t xml:space="preserve"> показателей по образовательным программам среднего профессионального образования;</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xml:space="preserve">приказа </w:t>
      </w:r>
      <w:proofErr w:type="spellStart"/>
      <w:r w:rsidRPr="00035B6B">
        <w:rPr>
          <w:rFonts w:ascii="Arial" w:eastAsia="Times New Roman" w:hAnsi="Arial" w:cs="Arial"/>
          <w:color w:val="262626"/>
          <w:sz w:val="24"/>
          <w:szCs w:val="24"/>
          <w:lang w:eastAsia="ru-RU"/>
        </w:rPr>
        <w:t>Минпросвещения</w:t>
      </w:r>
      <w:proofErr w:type="spellEnd"/>
      <w:r w:rsidRPr="00035B6B">
        <w:rPr>
          <w:rFonts w:ascii="Arial" w:eastAsia="Times New Roman" w:hAnsi="Arial" w:cs="Arial"/>
          <w:color w:val="262626"/>
          <w:sz w:val="24"/>
          <w:szCs w:val="24"/>
          <w:lang w:eastAsia="ru-RU"/>
        </w:rPr>
        <w:t xml:space="preserve"> России от 14.04.2023 № 271 «Об утверждении </w:t>
      </w:r>
      <w:proofErr w:type="spellStart"/>
      <w:r w:rsidRPr="00035B6B">
        <w:rPr>
          <w:rFonts w:ascii="Arial" w:eastAsia="Times New Roman" w:hAnsi="Arial" w:cs="Arial"/>
          <w:color w:val="262626"/>
          <w:sz w:val="24"/>
          <w:szCs w:val="24"/>
          <w:lang w:eastAsia="ru-RU"/>
        </w:rPr>
        <w:t>аккредитационных</w:t>
      </w:r>
      <w:proofErr w:type="spellEnd"/>
      <w:r w:rsidRPr="00035B6B">
        <w:rPr>
          <w:rFonts w:ascii="Arial" w:eastAsia="Times New Roman" w:hAnsi="Arial" w:cs="Arial"/>
          <w:color w:val="262626"/>
          <w:sz w:val="24"/>
          <w:szCs w:val="24"/>
          <w:lang w:eastAsia="ru-RU"/>
        </w:rPr>
        <w:t xml:space="preserve"> показателей</w:t>
      </w:r>
      <w:proofErr w:type="gramStart"/>
      <w:r w:rsidRPr="00035B6B">
        <w:rPr>
          <w:rFonts w:ascii="Arial" w:eastAsia="Times New Roman" w:hAnsi="Arial" w:cs="Arial"/>
          <w:color w:val="262626"/>
          <w:sz w:val="24"/>
          <w:szCs w:val="24"/>
          <w:lang w:eastAsia="ru-RU"/>
        </w:rPr>
        <w:t xml:space="preserve"> ,</w:t>
      </w:r>
      <w:proofErr w:type="gramEnd"/>
      <w:r w:rsidRPr="00035B6B">
        <w:rPr>
          <w:rFonts w:ascii="Arial" w:eastAsia="Times New Roman" w:hAnsi="Arial" w:cs="Arial"/>
          <w:color w:val="262626"/>
          <w:sz w:val="24"/>
          <w:szCs w:val="24"/>
          <w:lang w:eastAsia="ru-RU"/>
        </w:rPr>
        <w:t xml:space="preserve"> методики расчета и применения </w:t>
      </w:r>
      <w:proofErr w:type="spellStart"/>
      <w:r w:rsidRPr="00035B6B">
        <w:rPr>
          <w:rFonts w:ascii="Arial" w:eastAsia="Times New Roman" w:hAnsi="Arial" w:cs="Arial"/>
          <w:color w:val="262626"/>
          <w:sz w:val="24"/>
          <w:szCs w:val="24"/>
          <w:lang w:eastAsia="ru-RU"/>
        </w:rPr>
        <w:t>аккредитационных</w:t>
      </w:r>
      <w:proofErr w:type="spellEnd"/>
      <w:r w:rsidRPr="00035B6B">
        <w:rPr>
          <w:rFonts w:ascii="Arial" w:eastAsia="Times New Roman" w:hAnsi="Arial" w:cs="Arial"/>
          <w:color w:val="262626"/>
          <w:sz w:val="24"/>
          <w:szCs w:val="24"/>
          <w:lang w:eastAsia="ru-RU"/>
        </w:rPr>
        <w:t xml:space="preserve"> показателей по основным общеобразовательным программам – образовательным программам начального общего, основного общего и среднего общего образования»;</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xml:space="preserve">приказа </w:t>
      </w:r>
      <w:proofErr w:type="spellStart"/>
      <w:r w:rsidRPr="00035B6B">
        <w:rPr>
          <w:rFonts w:ascii="Arial" w:eastAsia="Times New Roman" w:hAnsi="Arial" w:cs="Arial"/>
          <w:color w:val="262626"/>
          <w:sz w:val="24"/>
          <w:szCs w:val="24"/>
          <w:lang w:eastAsia="ru-RU"/>
        </w:rPr>
        <w:t>Рособрнадзора</w:t>
      </w:r>
      <w:proofErr w:type="spellEnd"/>
      <w:r w:rsidRPr="00035B6B">
        <w:rPr>
          <w:rFonts w:ascii="Arial" w:eastAsia="Times New Roman" w:hAnsi="Arial" w:cs="Arial"/>
          <w:color w:val="262626"/>
          <w:sz w:val="24"/>
          <w:szCs w:val="24"/>
          <w:lang w:eastAsia="ru-RU"/>
        </w:rPr>
        <w:t xml:space="preserve"> № 660, </w:t>
      </w:r>
      <w:proofErr w:type="spellStart"/>
      <w:r w:rsidRPr="00035B6B">
        <w:rPr>
          <w:rFonts w:ascii="Arial" w:eastAsia="Times New Roman" w:hAnsi="Arial" w:cs="Arial"/>
          <w:color w:val="262626"/>
          <w:sz w:val="24"/>
          <w:szCs w:val="24"/>
          <w:lang w:eastAsia="ru-RU"/>
        </w:rPr>
        <w:t>Минпросвещения</w:t>
      </w:r>
      <w:proofErr w:type="spellEnd"/>
      <w:r w:rsidRPr="00035B6B">
        <w:rPr>
          <w:rFonts w:ascii="Arial" w:eastAsia="Times New Roman" w:hAnsi="Arial" w:cs="Arial"/>
          <w:color w:val="262626"/>
          <w:sz w:val="24"/>
          <w:szCs w:val="24"/>
          <w:lang w:eastAsia="ru-RU"/>
        </w:rPr>
        <w:t xml:space="preserve"> России № 306, </w:t>
      </w:r>
      <w:proofErr w:type="spellStart"/>
      <w:r w:rsidRPr="00035B6B">
        <w:rPr>
          <w:rFonts w:ascii="Arial" w:eastAsia="Times New Roman" w:hAnsi="Arial" w:cs="Arial"/>
          <w:color w:val="262626"/>
          <w:sz w:val="24"/>
          <w:szCs w:val="24"/>
          <w:lang w:eastAsia="ru-RU"/>
        </w:rPr>
        <w:t>Минобрнауки</w:t>
      </w:r>
      <w:proofErr w:type="spellEnd"/>
      <w:r w:rsidRPr="00035B6B">
        <w:rPr>
          <w:rFonts w:ascii="Arial" w:eastAsia="Times New Roman" w:hAnsi="Arial" w:cs="Arial"/>
          <w:color w:val="262626"/>
          <w:sz w:val="24"/>
          <w:szCs w:val="24"/>
          <w:lang w:eastAsia="ru-RU"/>
        </w:rPr>
        <w:t xml:space="preserve"> России № 448 от 24.04.2023 «Об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w:t>
      </w:r>
      <w:proofErr w:type="spellStart"/>
      <w:r w:rsidRPr="00035B6B">
        <w:rPr>
          <w:rFonts w:ascii="Arial" w:eastAsia="Times New Roman" w:hAnsi="Arial" w:cs="Arial"/>
          <w:color w:val="262626"/>
          <w:sz w:val="24"/>
          <w:szCs w:val="24"/>
          <w:lang w:eastAsia="ru-RU"/>
        </w:rPr>
        <w:t>аккредитационного</w:t>
      </w:r>
      <w:proofErr w:type="spellEnd"/>
      <w:r w:rsidRPr="00035B6B">
        <w:rPr>
          <w:rFonts w:ascii="Arial" w:eastAsia="Times New Roman" w:hAnsi="Arial" w:cs="Arial"/>
          <w:color w:val="262626"/>
          <w:sz w:val="24"/>
          <w:szCs w:val="24"/>
          <w:lang w:eastAsia="ru-RU"/>
        </w:rPr>
        <w:t xml:space="preserve"> мониторинга системы образования»;</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xml:space="preserve">приказа </w:t>
      </w:r>
      <w:proofErr w:type="spellStart"/>
      <w:r w:rsidRPr="00035B6B">
        <w:rPr>
          <w:rFonts w:ascii="Arial" w:eastAsia="Times New Roman" w:hAnsi="Arial" w:cs="Arial"/>
          <w:color w:val="262626"/>
          <w:sz w:val="24"/>
          <w:szCs w:val="24"/>
          <w:lang w:eastAsia="ru-RU"/>
        </w:rPr>
        <w:t>Минобрнауки</w:t>
      </w:r>
      <w:proofErr w:type="spellEnd"/>
      <w:r w:rsidRPr="00035B6B">
        <w:rPr>
          <w:rFonts w:ascii="Arial" w:eastAsia="Times New Roman" w:hAnsi="Arial" w:cs="Arial"/>
          <w:color w:val="262626"/>
          <w:sz w:val="24"/>
          <w:szCs w:val="24"/>
          <w:lang w:eastAsia="ru-RU"/>
        </w:rPr>
        <w:t xml:space="preserve"> России от 05.09.2014 № 1205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подтверждению документов об образовании и (или) о квалификации»;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xml:space="preserve">приказа </w:t>
      </w:r>
      <w:proofErr w:type="spellStart"/>
      <w:r w:rsidRPr="00035B6B">
        <w:rPr>
          <w:rFonts w:ascii="Arial" w:eastAsia="Times New Roman" w:hAnsi="Arial" w:cs="Arial"/>
          <w:color w:val="262626"/>
          <w:sz w:val="24"/>
          <w:szCs w:val="24"/>
          <w:lang w:eastAsia="ru-RU"/>
        </w:rPr>
        <w:t>Минобрнауки</w:t>
      </w:r>
      <w:proofErr w:type="spellEnd"/>
      <w:r w:rsidRPr="00035B6B">
        <w:rPr>
          <w:rFonts w:ascii="Arial" w:eastAsia="Times New Roman" w:hAnsi="Arial" w:cs="Arial"/>
          <w:color w:val="262626"/>
          <w:sz w:val="24"/>
          <w:szCs w:val="24"/>
          <w:lang w:eastAsia="ru-RU"/>
        </w:rPr>
        <w:t xml:space="preserve"> России от 26.12.2014 № 1630 «Об утверждении Административного регламента предоставления государственной услуги по подтверждению документов об ученых степенях, ученых званиях органами государственной власти субъектов Российской Федерации, осуществляющими переданные полномочия Российской Федерации по подтверждению документов об ученых степенях, ученых званиях»;</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приказа Росстата от 17.12.2018 № 744 «Об утверждении форм федерального статистического наблюдения для организации Министерством экономического развития Российской Федерации федерального статистического наблюдения о предоставлении государственных (муниципальных) услуг»;</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приказа Минэкономразвития России от 30.11.2020 № 790 «Об утверждении формы для размещения перечней нормативных правовых актов (их отдельных положений), содержащих обязательные требования»;</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Конституции Чувашской Республики;  </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Закона Чувашской Республики  от 23.07.2013 «Об образовании в Чувашской Республике»;</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xml:space="preserve">        </w:t>
      </w:r>
      <w:proofErr w:type="gramStart"/>
      <w:r w:rsidRPr="00035B6B">
        <w:rPr>
          <w:rFonts w:ascii="Arial" w:eastAsia="Times New Roman" w:hAnsi="Arial" w:cs="Arial"/>
          <w:color w:val="262626"/>
          <w:sz w:val="24"/>
          <w:szCs w:val="24"/>
          <w:lang w:eastAsia="ru-RU"/>
        </w:rPr>
        <w:t>обязательных требований, содержащихся в нормативных актах, оценка соблюдения которых осуществляется в рамках предоставления лицензии, аккредитации и внесенных федеральным органом исполнительной власти, осуществляющем функции по выработке государственной политики и нормативно-правовому регулированию, в реестр обязательных требований.</w:t>
      </w:r>
      <w:proofErr w:type="gramEnd"/>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наличие иных профессиональных знаний:</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lastRenderedPageBreak/>
        <w:t>  знание писем государственных органов, содержащих разъяснения по определенным вопросам.</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наличие функциональных знаний:</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принципов предоставления государственных услуг;</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требований к предоставлению государственных услуг;</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порядка, требований, этапов и принципов разработки и применения административного регламента (в том числе административного регламента);</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порядка предоставления государственных услуг в электронной форме;</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понятий и принципов функционирования, назначение портала государственных услуг;</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прав заявителей при получении государственных услуг;</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обязанностей государственных органов, предоставляющих государственные услуги;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стандарта предоставления государственной услуги: требования и порядок разработки.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наличие базовых умений:</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умение мыслить стратегически (системно);</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умение планировать и рационально использовать служебное время и достигать результата;</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коммуникативные умения;</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умение управлять изменениями;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умение работать с различными источниками информации (включая поиск в сети «Интернет»);</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умение работать с большим объемом информации и с разнородными данными (статистическими, аналитическими);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умение готовить служебные письма, включая ответы на обращения государственных органов, граждан и организаций в установленный срок.</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наличие профессиональных умений:</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lastRenderedPageBreak/>
        <w:t>  умение работать в Единой системе информационно-аналитического обеспечения деятельности, а также в информационных системах в системе образования в рамках области и вида деятельности.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наличие функциональных умений:</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прием документации, заявлений;</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предоставление информации из реестров, баз данных, выдача справок, выписок, документов, разъяснений и сведений;</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прием квалификационных экзаменов;</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xml:space="preserve">проставление </w:t>
      </w:r>
      <w:proofErr w:type="spellStart"/>
      <w:r w:rsidRPr="00035B6B">
        <w:rPr>
          <w:rFonts w:ascii="Arial" w:eastAsia="Times New Roman" w:hAnsi="Arial" w:cs="Arial"/>
          <w:color w:val="262626"/>
          <w:sz w:val="24"/>
          <w:szCs w:val="24"/>
          <w:lang w:eastAsia="ru-RU"/>
        </w:rPr>
        <w:t>апостиля</w:t>
      </w:r>
      <w:proofErr w:type="spellEnd"/>
      <w:r w:rsidRPr="00035B6B">
        <w:rPr>
          <w:rFonts w:ascii="Arial" w:eastAsia="Times New Roman" w:hAnsi="Arial" w:cs="Arial"/>
          <w:color w:val="262626"/>
          <w:sz w:val="24"/>
          <w:szCs w:val="24"/>
          <w:lang w:eastAsia="ru-RU"/>
        </w:rPr>
        <w:t>;</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рассмотрение запросов, ходатайств, уведомлений, жалоб;</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проведение консультаций;</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выдача лицензий, свидетельств и других документов по результатам предоставления государственной услуги.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b/>
          <w:bCs/>
          <w:color w:val="262626"/>
          <w:sz w:val="24"/>
          <w:szCs w:val="24"/>
          <w:lang w:eastAsia="ru-RU"/>
        </w:rPr>
        <w:t> </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b/>
          <w:bCs/>
          <w:color w:val="262626"/>
          <w:sz w:val="24"/>
          <w:szCs w:val="24"/>
          <w:lang w:eastAsia="ru-RU"/>
        </w:rPr>
        <w:t>III. Должностные обязанности, права и ответственность</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w:t>
      </w:r>
    </w:p>
    <w:p w:rsidR="00035B6B" w:rsidRPr="00035B6B" w:rsidRDefault="00035B6B" w:rsidP="00035B6B">
      <w:pPr>
        <w:numPr>
          <w:ilvl w:val="0"/>
          <w:numId w:val="6"/>
        </w:numPr>
        <w:shd w:val="clear" w:color="auto" w:fill="FFFFFF"/>
        <w:spacing w:before="100" w:beforeAutospacing="1" w:after="100" w:afterAutospacing="1"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xml:space="preserve">Основные права и обязанности главного специалиста-эксперта, а также ограничения, запреты и требования к служебному поведению, </w:t>
      </w:r>
      <w:proofErr w:type="spellStart"/>
      <w:r w:rsidRPr="00035B6B">
        <w:rPr>
          <w:rFonts w:ascii="Arial" w:eastAsia="Times New Roman" w:hAnsi="Arial" w:cs="Arial"/>
          <w:color w:val="262626"/>
          <w:sz w:val="24"/>
          <w:szCs w:val="24"/>
          <w:lang w:eastAsia="ru-RU"/>
        </w:rPr>
        <w:t>установленны</w:t>
      </w:r>
      <w:proofErr w:type="spellEnd"/>
      <w:r w:rsidRPr="00035B6B">
        <w:rPr>
          <w:rFonts w:ascii="Arial" w:eastAsia="Times New Roman" w:hAnsi="Arial" w:cs="Arial"/>
          <w:color w:val="262626"/>
          <w:sz w:val="24"/>
          <w:szCs w:val="24"/>
          <w:lang w:eastAsia="ru-RU"/>
        </w:rPr>
        <w:t xml:space="preserve"> статьями 14–18, 20</w:t>
      </w:r>
      <w:r w:rsidRPr="00035B6B">
        <w:rPr>
          <w:rFonts w:ascii="Arial" w:eastAsia="Times New Roman" w:hAnsi="Arial" w:cs="Arial"/>
          <w:color w:val="262626"/>
          <w:sz w:val="18"/>
          <w:szCs w:val="18"/>
          <w:vertAlign w:val="superscript"/>
          <w:lang w:eastAsia="ru-RU"/>
        </w:rPr>
        <w:t>2</w:t>
      </w:r>
      <w:r w:rsidRPr="00035B6B">
        <w:rPr>
          <w:rFonts w:ascii="Arial" w:eastAsia="Times New Roman" w:hAnsi="Arial" w:cs="Arial"/>
          <w:color w:val="262626"/>
          <w:sz w:val="24"/>
          <w:szCs w:val="24"/>
          <w:lang w:eastAsia="ru-RU"/>
        </w:rPr>
        <w:t> Федерального закона от 27 июля 2004 г. № 79-ФЗ «О государственной гражданской службе Российской Федерации» (далее – Федеральный закон о гражданской службе).</w:t>
      </w:r>
    </w:p>
    <w:p w:rsidR="00035B6B" w:rsidRPr="00035B6B" w:rsidRDefault="00035B6B" w:rsidP="00035B6B">
      <w:pPr>
        <w:numPr>
          <w:ilvl w:val="0"/>
          <w:numId w:val="6"/>
        </w:numPr>
        <w:shd w:val="clear" w:color="auto" w:fill="FFFFFF"/>
        <w:spacing w:before="100" w:beforeAutospacing="1" w:after="100" w:afterAutospacing="1"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Главный специалист-эксперт осуществляет следующие полномочия Российской Федерации в сфере образования, переданные для осуществления органам государственной власти субъектов Российской Федерации (далее также - переданные полномочия):</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Чувашской Республики (далее также – заявитель), за исключением организаций, указанных в пункте 7 части 1 статьи 6 Федерального закона «Об образовании в Российской Федерации» (далее – лицензирование образовательной деятельности);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xml:space="preserve">- государственную аккредитацию образовательной деятельности организаций, осуществляющих образовательную деятельность, зарегистрированных по месту </w:t>
      </w:r>
      <w:r w:rsidRPr="00035B6B">
        <w:rPr>
          <w:rFonts w:ascii="Arial" w:eastAsia="Times New Roman" w:hAnsi="Arial" w:cs="Arial"/>
          <w:color w:val="262626"/>
          <w:sz w:val="24"/>
          <w:szCs w:val="24"/>
          <w:lang w:eastAsia="ru-RU"/>
        </w:rPr>
        <w:lastRenderedPageBreak/>
        <w:t>нахождения (индивидуальных предпринимателей, зарегистрированных по месту жительства) на территории Чувашской Республики (далее также – заявитель), за исключением организаций, указанных в пункте 8 части 1 статьи 6 Федерального закона «Об образовании в Российской Федерации» (далее – государственная аккредитация образовательной деятельности).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подтверждение документов об образовании и (или) о квалификации;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подтверждение документов об ученых степенях,  ученых званиях.</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xml:space="preserve">           В рамках осуществления лицензирования образовательной деятельности </w:t>
      </w:r>
      <w:proofErr w:type="gramStart"/>
      <w:r w:rsidRPr="00035B6B">
        <w:rPr>
          <w:rFonts w:ascii="Arial" w:eastAsia="Times New Roman" w:hAnsi="Arial" w:cs="Arial"/>
          <w:color w:val="262626"/>
          <w:sz w:val="24"/>
          <w:szCs w:val="24"/>
          <w:lang w:eastAsia="ru-RU"/>
        </w:rPr>
        <w:t>должен</w:t>
      </w:r>
      <w:proofErr w:type="gramEnd"/>
      <w:r w:rsidRPr="00035B6B">
        <w:rPr>
          <w:rFonts w:ascii="Arial" w:eastAsia="Times New Roman" w:hAnsi="Arial" w:cs="Arial"/>
          <w:color w:val="262626"/>
          <w:sz w:val="24"/>
          <w:szCs w:val="24"/>
          <w:lang w:eastAsia="ru-RU"/>
        </w:rPr>
        <w:t>:</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1) предоставлять государственную услугу по лицензированию образовательной деятельности, в том числе проводить оценку соблюдения соискателем лицензии или лицензиатом лицензионных требований;</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вести реестр лицензий в информационной системе, оператором которой является федеральный орган исполнительной власти;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своевременно предоставлять сведения о лицензиях, полученных юридическим лицом, в федеральный регистрирующий орган (ФНС);</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размещать реестры на официальном сайте Министерства образования Чувашской Республики на Портале органов власти Чувашской Республики в информационно-телекоммуникационной сети «Интернет» (далее – сайт Министерства);</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2) предоставлять заинтересованным лицам информацию по вопросам лицензирования образовательной деятельности;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3) взаимодействовать с органами исполнительной власти соответствующих субъектов Российской Федерации при лицензировании образовательной деятельности организации, осуществляющей образовательную деятельность (индивидуального предпринимателя) осуществляющих образовательную деятельность на территории других субъектов Российской Федерации.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xml:space="preserve">В рамках государственной аккредитации образовательной деятельности </w:t>
      </w:r>
      <w:proofErr w:type="gramStart"/>
      <w:r w:rsidRPr="00035B6B">
        <w:rPr>
          <w:rFonts w:ascii="Arial" w:eastAsia="Times New Roman" w:hAnsi="Arial" w:cs="Arial"/>
          <w:color w:val="262626"/>
          <w:sz w:val="24"/>
          <w:szCs w:val="24"/>
          <w:lang w:eastAsia="ru-RU"/>
        </w:rPr>
        <w:t>должен</w:t>
      </w:r>
      <w:proofErr w:type="gramEnd"/>
      <w:r w:rsidRPr="00035B6B">
        <w:rPr>
          <w:rFonts w:ascii="Arial" w:eastAsia="Times New Roman" w:hAnsi="Arial" w:cs="Arial"/>
          <w:color w:val="262626"/>
          <w:sz w:val="24"/>
          <w:szCs w:val="24"/>
          <w:lang w:eastAsia="ru-RU"/>
        </w:rPr>
        <w:t>:</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xml:space="preserve">1) участвовать в осуществлении </w:t>
      </w:r>
      <w:proofErr w:type="gramStart"/>
      <w:r w:rsidRPr="00035B6B">
        <w:rPr>
          <w:rFonts w:ascii="Arial" w:eastAsia="Times New Roman" w:hAnsi="Arial" w:cs="Arial"/>
          <w:color w:val="262626"/>
          <w:sz w:val="24"/>
          <w:szCs w:val="24"/>
          <w:lang w:eastAsia="ru-RU"/>
        </w:rPr>
        <w:t>контроля за</w:t>
      </w:r>
      <w:proofErr w:type="gramEnd"/>
      <w:r w:rsidRPr="00035B6B">
        <w:rPr>
          <w:rFonts w:ascii="Arial" w:eastAsia="Times New Roman" w:hAnsi="Arial" w:cs="Arial"/>
          <w:color w:val="262626"/>
          <w:sz w:val="24"/>
          <w:szCs w:val="24"/>
          <w:lang w:eastAsia="ru-RU"/>
        </w:rPr>
        <w:t xml:space="preserve"> соблюдением порядка работы экспертной группы при проведении </w:t>
      </w:r>
      <w:proofErr w:type="spellStart"/>
      <w:r w:rsidRPr="00035B6B">
        <w:rPr>
          <w:rFonts w:ascii="Arial" w:eastAsia="Times New Roman" w:hAnsi="Arial" w:cs="Arial"/>
          <w:color w:val="262626"/>
          <w:sz w:val="24"/>
          <w:szCs w:val="24"/>
          <w:lang w:eastAsia="ru-RU"/>
        </w:rPr>
        <w:t>аккредитационной</w:t>
      </w:r>
      <w:proofErr w:type="spellEnd"/>
      <w:r w:rsidRPr="00035B6B">
        <w:rPr>
          <w:rFonts w:ascii="Arial" w:eastAsia="Times New Roman" w:hAnsi="Arial" w:cs="Arial"/>
          <w:color w:val="262626"/>
          <w:sz w:val="24"/>
          <w:szCs w:val="24"/>
          <w:lang w:eastAsia="ru-RU"/>
        </w:rPr>
        <w:t xml:space="preserve"> экспертизы;</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xml:space="preserve">2) рассматривать заключения экспертной группы, составленного по результатам </w:t>
      </w:r>
      <w:proofErr w:type="spellStart"/>
      <w:r w:rsidRPr="00035B6B">
        <w:rPr>
          <w:rFonts w:ascii="Arial" w:eastAsia="Times New Roman" w:hAnsi="Arial" w:cs="Arial"/>
          <w:color w:val="262626"/>
          <w:sz w:val="24"/>
          <w:szCs w:val="24"/>
          <w:lang w:eastAsia="ru-RU"/>
        </w:rPr>
        <w:t>аккредитационной</w:t>
      </w:r>
      <w:proofErr w:type="spellEnd"/>
      <w:r w:rsidRPr="00035B6B">
        <w:rPr>
          <w:rFonts w:ascii="Arial" w:eastAsia="Times New Roman" w:hAnsi="Arial" w:cs="Arial"/>
          <w:color w:val="262626"/>
          <w:sz w:val="24"/>
          <w:szCs w:val="24"/>
          <w:lang w:eastAsia="ru-RU"/>
        </w:rPr>
        <w:t xml:space="preserve"> экспертизы;</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proofErr w:type="gramStart"/>
      <w:r w:rsidRPr="00035B6B">
        <w:rPr>
          <w:rFonts w:ascii="Arial" w:eastAsia="Times New Roman" w:hAnsi="Arial" w:cs="Arial"/>
          <w:color w:val="262626"/>
          <w:sz w:val="24"/>
          <w:szCs w:val="24"/>
          <w:lang w:eastAsia="ru-RU"/>
        </w:rPr>
        <w:t xml:space="preserve">3) вносить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сведений о государственной </w:t>
      </w:r>
      <w:r w:rsidRPr="00035B6B">
        <w:rPr>
          <w:rFonts w:ascii="Arial" w:eastAsia="Times New Roman" w:hAnsi="Arial" w:cs="Arial"/>
          <w:color w:val="262626"/>
          <w:sz w:val="24"/>
          <w:szCs w:val="24"/>
          <w:lang w:eastAsia="ru-RU"/>
        </w:rPr>
        <w:lastRenderedPageBreak/>
        <w:t>аккредитации образовательной деятельности в соответствии с правилами, утвержденными Правительством Российской Федерации;</w:t>
      </w:r>
      <w:proofErr w:type="gramEnd"/>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размещать на сайте Министерства в форме открытых данных реестра организаций, осуществляющих образовательную деятельность по имеющим государственную аккредитацию образовательным программам;</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4) взаимодействовать с органами исполнительной власти соответствующих субъектов Российской Федерации при государственной аккредитации образовательной деятельности организации (индивидуального предпринимателя) осуществляющих образовательную деятельность на территории других субъектов Российской Федерации;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5) предоставлять заинтересованным лицам информацию по вопросам государственной аккредитации образовательной деятельности;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xml:space="preserve">В рамках подтверждения документов об образовании и (или) о квалификации, об ученых степенях, ученых званиях </w:t>
      </w:r>
      <w:proofErr w:type="gramStart"/>
      <w:r w:rsidRPr="00035B6B">
        <w:rPr>
          <w:rFonts w:ascii="Arial" w:eastAsia="Times New Roman" w:hAnsi="Arial" w:cs="Arial"/>
          <w:color w:val="262626"/>
          <w:sz w:val="24"/>
          <w:szCs w:val="24"/>
          <w:lang w:eastAsia="ru-RU"/>
        </w:rPr>
        <w:t>должен</w:t>
      </w:r>
      <w:proofErr w:type="gramEnd"/>
      <w:r w:rsidRPr="00035B6B">
        <w:rPr>
          <w:rFonts w:ascii="Arial" w:eastAsia="Times New Roman" w:hAnsi="Arial" w:cs="Arial"/>
          <w:color w:val="262626"/>
          <w:sz w:val="24"/>
          <w:szCs w:val="24"/>
          <w:lang w:eastAsia="ru-RU"/>
        </w:rPr>
        <w:t>:</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1) осуществлять предоставление государственной услуги по подтверждению документов об образовании и (или) о квалификации, об ученых степенях, ученых званиях;</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xml:space="preserve">  2) представлять сведения в реестр </w:t>
      </w:r>
      <w:proofErr w:type="spellStart"/>
      <w:r w:rsidRPr="00035B6B">
        <w:rPr>
          <w:rFonts w:ascii="Arial" w:eastAsia="Times New Roman" w:hAnsi="Arial" w:cs="Arial"/>
          <w:color w:val="262626"/>
          <w:sz w:val="24"/>
          <w:szCs w:val="24"/>
          <w:lang w:eastAsia="ru-RU"/>
        </w:rPr>
        <w:t>апостилей</w:t>
      </w:r>
      <w:proofErr w:type="spellEnd"/>
      <w:r w:rsidRPr="00035B6B">
        <w:rPr>
          <w:rFonts w:ascii="Arial" w:eastAsia="Times New Roman" w:hAnsi="Arial" w:cs="Arial"/>
          <w:color w:val="262626"/>
          <w:sz w:val="24"/>
          <w:szCs w:val="24"/>
          <w:lang w:eastAsia="ru-RU"/>
        </w:rPr>
        <w:t xml:space="preserve"> о проставленных  </w:t>
      </w:r>
      <w:proofErr w:type="spellStart"/>
      <w:r w:rsidRPr="00035B6B">
        <w:rPr>
          <w:rFonts w:ascii="Arial" w:eastAsia="Times New Roman" w:hAnsi="Arial" w:cs="Arial"/>
          <w:color w:val="262626"/>
          <w:sz w:val="24"/>
          <w:szCs w:val="24"/>
          <w:lang w:eastAsia="ru-RU"/>
        </w:rPr>
        <w:t>апостилях</w:t>
      </w:r>
      <w:proofErr w:type="spellEnd"/>
      <w:r w:rsidRPr="00035B6B">
        <w:rPr>
          <w:rFonts w:ascii="Arial" w:eastAsia="Times New Roman" w:hAnsi="Arial" w:cs="Arial"/>
          <w:color w:val="262626"/>
          <w:sz w:val="24"/>
          <w:szCs w:val="24"/>
          <w:lang w:eastAsia="ru-RU"/>
        </w:rPr>
        <w:t xml:space="preserve"> на документах об образовании и (или) о квалификации, об ученых степенях, ученых званиях;</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3) предоставлять заинтересованным лицам информацию по вопросам подтверждения документов об образовании и (или) о квалификации, об ученых степенях, ученых званиях.</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Должен:</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1) участвовать:</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в подготовке сведений, отчетов, докладов и иной информации по вопросам, отнесенным к ведению отдела в управлении, представление которых предусмотрено законодательством, регулирующим вопросы предоставления государственных услуг и внесение их в соответствующие информационные системы;</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во внесении информации об уплате физическими, должностными и юридическими лицами платежей за оказание государственных и муниципальных услуг в государственную информационную систему «Государственные и муниципальные платежи» (ГИС ГМП);</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в своевременном представлении в федеральный орган исполнительной власти, осуществляющий функции по контролю и надзору в сфере образования (</w:t>
      </w:r>
      <w:proofErr w:type="spellStart"/>
      <w:r w:rsidRPr="00035B6B">
        <w:rPr>
          <w:rFonts w:ascii="Arial" w:eastAsia="Times New Roman" w:hAnsi="Arial" w:cs="Arial"/>
          <w:color w:val="262626"/>
          <w:sz w:val="24"/>
          <w:szCs w:val="24"/>
          <w:lang w:eastAsia="ru-RU"/>
        </w:rPr>
        <w:t>Рособрнадзор</w:t>
      </w:r>
      <w:proofErr w:type="spellEnd"/>
      <w:r w:rsidRPr="00035B6B">
        <w:rPr>
          <w:rFonts w:ascii="Arial" w:eastAsia="Times New Roman" w:hAnsi="Arial" w:cs="Arial"/>
          <w:color w:val="262626"/>
          <w:sz w:val="24"/>
          <w:szCs w:val="24"/>
          <w:lang w:eastAsia="ru-RU"/>
        </w:rPr>
        <w:t>):</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lastRenderedPageBreak/>
        <w:t>необходимого количества экземпляров нормативных правовых актов, принимаемых Министерством, по вопросам переданных полномочий;</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сведений, отчетов, докладов и иной информации по вопросам, отнесенным к ведению отдела в управлении, представление которых предусмотрено законодательством, регулирующим вопросы осуществления переданных полномочий;</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в размещении в федеральной государственной информационной системе, обеспечивающей предоставление в электронной форме государственных и муниципальных услуг (осуществление функций) информации по государственным услугам в сфере образования, оказываемым управлением;</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2) рассматривать обращения граждан и юридических лиц по вопросам соблюдения законодательства Российской Федерации и законодательства Чувашской Республики в сфере образования в рамках компетенции отдела в управлении, а также готовить по ним соответствующие решения.</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В случае поступления жалобы на решения Министерства, действие (бездействие) должностных лиц принимать участие в подготовке сведений и документов для рассмотрения министром.</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3) участвовать:</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в разработке проектов нормативных правовых актов по вопросам, отнесенным к ведению отдела в управлении;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в подготовке предложений к представляемым проектам законов и иных нормативных правовых актов Российской Федерации и Чувашской Республики по вопросам, отнесенным к ведению отдела в управлении;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4) вести учет и хранение документов отдела в управлении согласно утвержденной номенклатуре дел Министерства;</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своевременно исполнять поручения министра, заместителей министра, а также поручения, поступившие через Систему электронного документооборота Министерства, электронную почту, на бумажных носителях.</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5) исполнять работу по подготовке и передаче документов по отделу (управлению) на хранение в архив.</w:t>
      </w:r>
    </w:p>
    <w:p w:rsidR="00035B6B" w:rsidRPr="00035B6B" w:rsidRDefault="00035B6B" w:rsidP="00035B6B">
      <w:pPr>
        <w:numPr>
          <w:ilvl w:val="0"/>
          <w:numId w:val="7"/>
        </w:numPr>
        <w:shd w:val="clear" w:color="auto" w:fill="FFFFFF"/>
        <w:spacing w:before="100" w:beforeAutospacing="1" w:after="100" w:afterAutospacing="1"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Главный специалист-эксперт имеет право:</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xml:space="preserve">готовить предложения </w:t>
      </w:r>
      <w:proofErr w:type="gramStart"/>
      <w:r w:rsidRPr="00035B6B">
        <w:rPr>
          <w:rFonts w:ascii="Arial" w:eastAsia="Times New Roman" w:hAnsi="Arial" w:cs="Arial"/>
          <w:color w:val="262626"/>
          <w:sz w:val="24"/>
          <w:szCs w:val="24"/>
          <w:lang w:eastAsia="ru-RU"/>
        </w:rPr>
        <w:t>по</w:t>
      </w:r>
      <w:proofErr w:type="gramEnd"/>
      <w:r w:rsidRPr="00035B6B">
        <w:rPr>
          <w:rFonts w:ascii="Arial" w:eastAsia="Times New Roman" w:hAnsi="Arial" w:cs="Arial"/>
          <w:color w:val="262626"/>
          <w:sz w:val="24"/>
          <w:szCs w:val="24"/>
          <w:lang w:eastAsia="ru-RU"/>
        </w:rPr>
        <w:t>:</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устранению нарушений законодательства Российской Федерации в сфере образования;</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lastRenderedPageBreak/>
        <w:t>  повышению эффективности применения на практике законодательства Российской Федерации и Чувашской Республики в сфере образования, по разработке и совершенствованию законодательства в сфере образования;</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принятию управленческих решений по повышению качества образования в организациях, осуществляющих образовательную деятельность.</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Запрашивать у структурных подразделений Министерства в порядке, установленном Министерством, справки и другие документы, необходимые для выполнения своих обязанностей.</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xml:space="preserve">  Привлекать с согласия </w:t>
      </w:r>
      <w:proofErr w:type="gramStart"/>
      <w:r w:rsidRPr="00035B6B">
        <w:rPr>
          <w:rFonts w:ascii="Arial" w:eastAsia="Times New Roman" w:hAnsi="Arial" w:cs="Arial"/>
          <w:color w:val="262626"/>
          <w:sz w:val="24"/>
          <w:szCs w:val="24"/>
          <w:lang w:eastAsia="ru-RU"/>
        </w:rPr>
        <w:t>руководителей структурных подразделений Министерства специалистов этих подразделений</w:t>
      </w:r>
      <w:proofErr w:type="gramEnd"/>
      <w:r w:rsidRPr="00035B6B">
        <w:rPr>
          <w:rFonts w:ascii="Arial" w:eastAsia="Times New Roman" w:hAnsi="Arial" w:cs="Arial"/>
          <w:color w:val="262626"/>
          <w:sz w:val="24"/>
          <w:szCs w:val="24"/>
          <w:lang w:eastAsia="ru-RU"/>
        </w:rPr>
        <w:t xml:space="preserve"> для подготовки проектов нормативных правовых актов.</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Участвовать в совещаниях по вопросам, отнесенным к компетенции отдела в управлении.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Вносить в любые инстанции предложения по совершенствованию деятельности отдела в управлении.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Вносить в установленном порядке предложения об улучшении условий труда, о материальном и моральном поощрении, социально-бытовом обеспечении отдела в управлении.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Представлять интересы Министерства в судебных органах Российской Федерации, включая участие в подготовке отзывов, возражений на заявления физических и юридических лиц, совершение иных процессуальных действий.</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Присутствовать в пункте проведения государственной итоговой аттестации, региональном центре обработки информации, в местах работы предметных комиссий и конфликтной комиссии при проведении государственной итоговой аттестации, завершающей освоение основных образовательных программ основного общего и среднего общего образования.</w:t>
      </w:r>
    </w:p>
    <w:p w:rsidR="00035B6B" w:rsidRPr="00035B6B" w:rsidRDefault="00035B6B" w:rsidP="00035B6B">
      <w:pPr>
        <w:numPr>
          <w:ilvl w:val="0"/>
          <w:numId w:val="8"/>
        </w:numPr>
        <w:shd w:val="clear" w:color="auto" w:fill="FFFFFF"/>
        <w:spacing w:before="100" w:beforeAutospacing="1" w:after="100" w:afterAutospacing="1"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xml:space="preserve">Главный специалист-эксперт несет предусмотренную законодательством ответственность </w:t>
      </w:r>
      <w:proofErr w:type="gramStart"/>
      <w:r w:rsidRPr="00035B6B">
        <w:rPr>
          <w:rFonts w:ascii="Arial" w:eastAsia="Times New Roman" w:hAnsi="Arial" w:cs="Arial"/>
          <w:color w:val="262626"/>
          <w:sz w:val="24"/>
          <w:szCs w:val="24"/>
          <w:lang w:eastAsia="ru-RU"/>
        </w:rPr>
        <w:t>за</w:t>
      </w:r>
      <w:proofErr w:type="gramEnd"/>
      <w:r w:rsidRPr="00035B6B">
        <w:rPr>
          <w:rFonts w:ascii="Arial" w:eastAsia="Times New Roman" w:hAnsi="Arial" w:cs="Arial"/>
          <w:color w:val="262626"/>
          <w:sz w:val="24"/>
          <w:szCs w:val="24"/>
          <w:lang w:eastAsia="ru-RU"/>
        </w:rPr>
        <w:t>:</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неисполнение либо за ненадлежащее исполнение возложенных на него должностных обязанностей;</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несоблюдение ограничений, невыполнение обязательств и требований к служебному поведению, нарушению запретов, которые установлены законодательством Российской Федерации;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разглашение  служебной информации, ставшей известными гражданскому служащему в связи с исполнением им должностных обязанностей.</w:t>
      </w:r>
    </w:p>
    <w:p w:rsidR="00035B6B" w:rsidRPr="00035B6B" w:rsidRDefault="00035B6B" w:rsidP="00035B6B">
      <w:pPr>
        <w:numPr>
          <w:ilvl w:val="0"/>
          <w:numId w:val="9"/>
        </w:numPr>
        <w:shd w:val="clear" w:color="auto" w:fill="FFFFFF"/>
        <w:spacing w:before="100" w:beforeAutospacing="1" w:after="100" w:afterAutospacing="1" w:line="240" w:lineRule="auto"/>
        <w:rPr>
          <w:rFonts w:ascii="Arial" w:eastAsia="Times New Roman" w:hAnsi="Arial" w:cs="Arial"/>
          <w:color w:val="262626"/>
          <w:sz w:val="24"/>
          <w:szCs w:val="24"/>
          <w:lang w:eastAsia="ru-RU"/>
        </w:rPr>
      </w:pPr>
      <w:proofErr w:type="gramStart"/>
      <w:r w:rsidRPr="00035B6B">
        <w:rPr>
          <w:rFonts w:ascii="Arial" w:eastAsia="Times New Roman" w:hAnsi="Arial" w:cs="Arial"/>
          <w:color w:val="262626"/>
          <w:sz w:val="24"/>
          <w:szCs w:val="24"/>
          <w:lang w:eastAsia="ru-RU"/>
        </w:rPr>
        <w:lastRenderedPageBreak/>
        <w:t>За совершение дисциплинарного проступка, то есть за неисполнение или ненадлежащее исполнение гражданским служащим по его вине возложенных на него должностных обязанностей, применяются следующие дисциплинарные взыскания: замечание, выговор, предупреждение о неполном должностном соответствии, увольнение с гражданской службы по предусмотренным законодательством Российской Федерации основаниям.</w:t>
      </w:r>
      <w:proofErr w:type="gramEnd"/>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proofErr w:type="gramStart"/>
      <w:r w:rsidRPr="00035B6B">
        <w:rPr>
          <w:rFonts w:ascii="Arial" w:eastAsia="Times New Roman" w:hAnsi="Arial" w:cs="Arial"/>
          <w:color w:val="262626"/>
          <w:sz w:val="24"/>
          <w:szCs w:val="24"/>
          <w:lang w:eastAsia="ru-RU"/>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 государственной гражданской службе Российской Федерации», «О противодействии коррупции» и другими федеральными законами, налагаются следующие взыскания: замечание, выговор, предупреждение о неполном должностном соответствии, увольнение с гражданской службы в связи с утратой представителем нанимателя доверия к</w:t>
      </w:r>
      <w:proofErr w:type="gramEnd"/>
      <w:r w:rsidRPr="00035B6B">
        <w:rPr>
          <w:rFonts w:ascii="Arial" w:eastAsia="Times New Roman" w:hAnsi="Arial" w:cs="Arial"/>
          <w:color w:val="262626"/>
          <w:sz w:val="24"/>
          <w:szCs w:val="24"/>
          <w:lang w:eastAsia="ru-RU"/>
        </w:rPr>
        <w:t xml:space="preserve"> гражданскому служащему.</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w:t>
      </w:r>
    </w:p>
    <w:p w:rsidR="00035B6B" w:rsidRPr="00035B6B" w:rsidRDefault="00035B6B" w:rsidP="00035B6B">
      <w:pPr>
        <w:numPr>
          <w:ilvl w:val="0"/>
          <w:numId w:val="10"/>
        </w:numPr>
        <w:shd w:val="clear" w:color="auto" w:fill="FFFFFF"/>
        <w:spacing w:before="100" w:beforeAutospacing="1" w:after="100" w:afterAutospacing="1" w:line="240" w:lineRule="auto"/>
        <w:rPr>
          <w:rFonts w:ascii="Arial" w:eastAsia="Times New Roman" w:hAnsi="Arial" w:cs="Arial"/>
          <w:color w:val="262626"/>
          <w:sz w:val="24"/>
          <w:szCs w:val="24"/>
          <w:lang w:eastAsia="ru-RU"/>
        </w:rPr>
      </w:pPr>
      <w:r w:rsidRPr="00035B6B">
        <w:rPr>
          <w:rFonts w:ascii="Arial" w:eastAsia="Times New Roman" w:hAnsi="Arial" w:cs="Arial"/>
          <w:b/>
          <w:bCs/>
          <w:color w:val="262626"/>
          <w:sz w:val="24"/>
          <w:szCs w:val="24"/>
          <w:lang w:eastAsia="ru-RU"/>
        </w:rPr>
        <w:t>Перечень вопросов, по которым гражданский служащий обязан или вправе самостоятельно принимать управленческие и иные решения</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w:t>
      </w:r>
    </w:p>
    <w:p w:rsidR="00035B6B" w:rsidRPr="00035B6B" w:rsidRDefault="00035B6B" w:rsidP="00035B6B">
      <w:pPr>
        <w:numPr>
          <w:ilvl w:val="0"/>
          <w:numId w:val="11"/>
        </w:numPr>
        <w:shd w:val="clear" w:color="auto" w:fill="FFFFFF"/>
        <w:spacing w:before="100" w:beforeAutospacing="1" w:after="100" w:afterAutospacing="1"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При исполнении должностных обязанностей главный специалист-эксперт обязан самостоятельно:</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принимать решения в соответствии с должностными обязанностями;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визировать и регистрировать исходящую из отдела в управлении документацию.</w:t>
      </w:r>
    </w:p>
    <w:p w:rsidR="00035B6B" w:rsidRPr="00035B6B" w:rsidRDefault="00035B6B" w:rsidP="00035B6B">
      <w:pPr>
        <w:numPr>
          <w:ilvl w:val="0"/>
          <w:numId w:val="12"/>
        </w:numPr>
        <w:shd w:val="clear" w:color="auto" w:fill="FFFFFF"/>
        <w:spacing w:before="100" w:beforeAutospacing="1" w:after="100" w:afterAutospacing="1"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При исполнении должностных обязанностей главный специалист-экспе</w:t>
      </w:r>
      <w:proofErr w:type="gramStart"/>
      <w:r w:rsidRPr="00035B6B">
        <w:rPr>
          <w:rFonts w:ascii="Arial" w:eastAsia="Times New Roman" w:hAnsi="Arial" w:cs="Arial"/>
          <w:color w:val="262626"/>
          <w:sz w:val="24"/>
          <w:szCs w:val="24"/>
          <w:lang w:eastAsia="ru-RU"/>
        </w:rPr>
        <w:t>рт впр</w:t>
      </w:r>
      <w:proofErr w:type="gramEnd"/>
      <w:r w:rsidRPr="00035B6B">
        <w:rPr>
          <w:rFonts w:ascii="Arial" w:eastAsia="Times New Roman" w:hAnsi="Arial" w:cs="Arial"/>
          <w:color w:val="262626"/>
          <w:sz w:val="24"/>
          <w:szCs w:val="24"/>
          <w:lang w:eastAsia="ru-RU"/>
        </w:rPr>
        <w:t>аве самостоятельно принимать решения по вопросам:</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организации своей деятельности при исполнении должностных обязанностей;</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поддержания уровня квалификации, необходимого для надлежащего исполнения должностных обязанностей;</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реализации полномочий, в случае назначения членом комиссии или иного коллегиального органа Министерства.</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w:t>
      </w:r>
    </w:p>
    <w:p w:rsidR="00035B6B" w:rsidRPr="00035B6B" w:rsidRDefault="00035B6B" w:rsidP="00035B6B">
      <w:pPr>
        <w:numPr>
          <w:ilvl w:val="0"/>
          <w:numId w:val="13"/>
        </w:numPr>
        <w:shd w:val="clear" w:color="auto" w:fill="FFFFFF"/>
        <w:spacing w:before="100" w:beforeAutospacing="1" w:after="100" w:afterAutospacing="1" w:line="240" w:lineRule="auto"/>
        <w:rPr>
          <w:rFonts w:ascii="Arial" w:eastAsia="Times New Roman" w:hAnsi="Arial" w:cs="Arial"/>
          <w:color w:val="262626"/>
          <w:sz w:val="24"/>
          <w:szCs w:val="24"/>
          <w:lang w:eastAsia="ru-RU"/>
        </w:rPr>
      </w:pPr>
      <w:r w:rsidRPr="00035B6B">
        <w:rPr>
          <w:rFonts w:ascii="Arial" w:eastAsia="Times New Roman" w:hAnsi="Arial" w:cs="Arial"/>
          <w:b/>
          <w:bCs/>
          <w:color w:val="262626"/>
          <w:sz w:val="24"/>
          <w:szCs w:val="24"/>
          <w:lang w:eastAsia="ru-RU"/>
        </w:rPr>
        <w:t>Перечень проектов нормативных правовых актов и (или) проектов управленческих и иных решений, в подготовке (обсуждении) которых</w:t>
      </w:r>
      <w:r w:rsidRPr="00035B6B">
        <w:rPr>
          <w:rFonts w:ascii="Arial" w:eastAsia="Times New Roman" w:hAnsi="Arial" w:cs="Arial"/>
          <w:b/>
          <w:bCs/>
          <w:color w:val="262626"/>
          <w:sz w:val="24"/>
          <w:szCs w:val="24"/>
          <w:lang w:eastAsia="ru-RU"/>
        </w:rPr>
        <w:br/>
        <w:t>гражданский служащий обязан или вправе участвовать</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w:t>
      </w:r>
    </w:p>
    <w:p w:rsidR="00035B6B" w:rsidRPr="00035B6B" w:rsidRDefault="00035B6B" w:rsidP="00035B6B">
      <w:pPr>
        <w:numPr>
          <w:ilvl w:val="0"/>
          <w:numId w:val="14"/>
        </w:numPr>
        <w:shd w:val="clear" w:color="auto" w:fill="FFFFFF"/>
        <w:spacing w:before="100" w:beforeAutospacing="1" w:after="100" w:afterAutospacing="1"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lastRenderedPageBreak/>
        <w:t>Главный специалист-эксперт в соответствии со своей компетенцией обязан участвовать в подготовке (обсуждении) следующих проектов:</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1) законов, постановлений:</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Закона Чувашской Республики «Об образовании в Чувашской Республике» в части полномочий отнесенных к ведению управления;</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Закона Чувашской Республики «</w:t>
      </w:r>
      <w:proofErr w:type="gramStart"/>
      <w:r w:rsidRPr="00035B6B">
        <w:rPr>
          <w:rFonts w:ascii="Arial" w:eastAsia="Times New Roman" w:hAnsi="Arial" w:cs="Arial"/>
          <w:color w:val="262626"/>
          <w:sz w:val="24"/>
          <w:szCs w:val="24"/>
          <w:lang w:eastAsia="ru-RU"/>
        </w:rPr>
        <w:t>Об</w:t>
      </w:r>
      <w:proofErr w:type="gramEnd"/>
      <w:r w:rsidRPr="00035B6B">
        <w:rPr>
          <w:rFonts w:ascii="Arial" w:eastAsia="Times New Roman" w:hAnsi="Arial" w:cs="Arial"/>
          <w:color w:val="262626"/>
          <w:sz w:val="24"/>
          <w:szCs w:val="24"/>
          <w:lang w:eastAsia="ru-RU"/>
        </w:rPr>
        <w:t xml:space="preserve"> </w:t>
      </w:r>
      <w:proofErr w:type="gramStart"/>
      <w:r w:rsidRPr="00035B6B">
        <w:rPr>
          <w:rFonts w:ascii="Arial" w:eastAsia="Times New Roman" w:hAnsi="Arial" w:cs="Arial"/>
          <w:color w:val="262626"/>
          <w:sz w:val="24"/>
          <w:szCs w:val="24"/>
          <w:lang w:eastAsia="ru-RU"/>
        </w:rPr>
        <w:t>административных</w:t>
      </w:r>
      <w:proofErr w:type="gramEnd"/>
      <w:r w:rsidRPr="00035B6B">
        <w:rPr>
          <w:rFonts w:ascii="Arial" w:eastAsia="Times New Roman" w:hAnsi="Arial" w:cs="Arial"/>
          <w:color w:val="262626"/>
          <w:sz w:val="24"/>
          <w:szCs w:val="24"/>
          <w:lang w:eastAsia="ru-RU"/>
        </w:rPr>
        <w:t xml:space="preserve"> правонарушений в Чувашской Республике» в части полномочий отнесенных к ведению управления;</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Положения о Министерстве образования Чувашской Республики в части полномочий отнесенных к ведению управления;</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2) приказов, решений:</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об утверждение форм заявлений о предоставлении лицензий и других, используемых в процессе лицензирования документов;</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xml:space="preserve"> об утверждении положения об </w:t>
      </w:r>
      <w:proofErr w:type="spellStart"/>
      <w:r w:rsidRPr="00035B6B">
        <w:rPr>
          <w:rFonts w:ascii="Arial" w:eastAsia="Times New Roman" w:hAnsi="Arial" w:cs="Arial"/>
          <w:color w:val="262626"/>
          <w:sz w:val="24"/>
          <w:szCs w:val="24"/>
          <w:lang w:eastAsia="ru-RU"/>
        </w:rPr>
        <w:t>аккредитационной</w:t>
      </w:r>
      <w:proofErr w:type="spellEnd"/>
      <w:r w:rsidRPr="00035B6B">
        <w:rPr>
          <w:rFonts w:ascii="Arial" w:eastAsia="Times New Roman" w:hAnsi="Arial" w:cs="Arial"/>
          <w:color w:val="262626"/>
          <w:sz w:val="24"/>
          <w:szCs w:val="24"/>
          <w:lang w:eastAsia="ru-RU"/>
        </w:rPr>
        <w:t xml:space="preserve"> комиссии по аккредитации экспертов и экспертных организаций, привлекаемых к </w:t>
      </w:r>
      <w:proofErr w:type="spellStart"/>
      <w:r w:rsidRPr="00035B6B">
        <w:rPr>
          <w:rFonts w:ascii="Arial" w:eastAsia="Times New Roman" w:hAnsi="Arial" w:cs="Arial"/>
          <w:color w:val="262626"/>
          <w:sz w:val="24"/>
          <w:szCs w:val="24"/>
          <w:lang w:eastAsia="ru-RU"/>
        </w:rPr>
        <w:t>аккредитационной</w:t>
      </w:r>
      <w:proofErr w:type="spellEnd"/>
      <w:r w:rsidRPr="00035B6B">
        <w:rPr>
          <w:rFonts w:ascii="Arial" w:eastAsia="Times New Roman" w:hAnsi="Arial" w:cs="Arial"/>
          <w:color w:val="262626"/>
          <w:sz w:val="24"/>
          <w:szCs w:val="24"/>
          <w:lang w:eastAsia="ru-RU"/>
        </w:rPr>
        <w:t xml:space="preserve"> экспертизе;</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о лицензировании образовательной деятельности;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об аккредитации образовательной деятельности;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xml:space="preserve">о проставлении </w:t>
      </w:r>
      <w:proofErr w:type="spellStart"/>
      <w:r w:rsidRPr="00035B6B">
        <w:rPr>
          <w:rFonts w:ascii="Arial" w:eastAsia="Times New Roman" w:hAnsi="Arial" w:cs="Arial"/>
          <w:color w:val="262626"/>
          <w:sz w:val="24"/>
          <w:szCs w:val="24"/>
          <w:lang w:eastAsia="ru-RU"/>
        </w:rPr>
        <w:t>апостиля</w:t>
      </w:r>
      <w:proofErr w:type="spellEnd"/>
      <w:r w:rsidRPr="00035B6B">
        <w:rPr>
          <w:rFonts w:ascii="Arial" w:eastAsia="Times New Roman" w:hAnsi="Arial" w:cs="Arial"/>
          <w:color w:val="262626"/>
          <w:sz w:val="24"/>
          <w:szCs w:val="24"/>
          <w:lang w:eastAsia="ru-RU"/>
        </w:rPr>
        <w:t xml:space="preserve"> на документы об образовании и (или) о квалификации, ученых степенях, ученых званиях;</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о направлении уведомлений заявителям государственных услуг в соответствии с положениями соответствующих административных регламентов;</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иных нормативных правовых актов, в том числе о создании комиссий, рабочих групп, коллегиальных органов Министерства в целях реализации переданных полномочий.</w:t>
      </w:r>
    </w:p>
    <w:p w:rsidR="00035B6B" w:rsidRPr="00035B6B" w:rsidRDefault="00035B6B" w:rsidP="00035B6B">
      <w:pPr>
        <w:numPr>
          <w:ilvl w:val="0"/>
          <w:numId w:val="15"/>
        </w:numPr>
        <w:shd w:val="clear" w:color="auto" w:fill="FFFFFF"/>
        <w:spacing w:before="100" w:beforeAutospacing="1" w:after="100" w:afterAutospacing="1"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Главный специалист-эксперт в соответствии со своей компетенцией вправе участвовать в подготовке (обсуждении) следующих проектов:</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Закона Чувашской Республики «Об образовании в Чувашской Республике»;</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Положения о Министерстве образования Чувашской Республики.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w:t>
      </w:r>
    </w:p>
    <w:p w:rsidR="00035B6B" w:rsidRPr="00035B6B" w:rsidRDefault="00035B6B" w:rsidP="00035B6B">
      <w:pPr>
        <w:numPr>
          <w:ilvl w:val="0"/>
          <w:numId w:val="16"/>
        </w:numPr>
        <w:shd w:val="clear" w:color="auto" w:fill="FFFFFF"/>
        <w:spacing w:before="100" w:beforeAutospacing="1" w:after="100" w:afterAutospacing="1" w:line="240" w:lineRule="auto"/>
        <w:rPr>
          <w:rFonts w:ascii="Arial" w:eastAsia="Times New Roman" w:hAnsi="Arial" w:cs="Arial"/>
          <w:color w:val="262626"/>
          <w:sz w:val="24"/>
          <w:szCs w:val="24"/>
          <w:lang w:eastAsia="ru-RU"/>
        </w:rPr>
      </w:pPr>
      <w:r w:rsidRPr="00035B6B">
        <w:rPr>
          <w:rFonts w:ascii="Arial" w:eastAsia="Times New Roman" w:hAnsi="Arial" w:cs="Arial"/>
          <w:b/>
          <w:bCs/>
          <w:color w:val="262626"/>
          <w:sz w:val="24"/>
          <w:szCs w:val="24"/>
          <w:lang w:eastAsia="ru-RU"/>
        </w:rPr>
        <w:t xml:space="preserve">Сроки и процедура подготовки, рассмотрения </w:t>
      </w:r>
      <w:proofErr w:type="gramStart"/>
      <w:r w:rsidRPr="00035B6B">
        <w:rPr>
          <w:rFonts w:ascii="Arial" w:eastAsia="Times New Roman" w:hAnsi="Arial" w:cs="Arial"/>
          <w:b/>
          <w:bCs/>
          <w:color w:val="262626"/>
          <w:sz w:val="24"/>
          <w:szCs w:val="24"/>
          <w:lang w:eastAsia="ru-RU"/>
        </w:rPr>
        <w:t>гражданским</w:t>
      </w:r>
      <w:proofErr w:type="gramEnd"/>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b/>
          <w:bCs/>
          <w:color w:val="262626"/>
          <w:sz w:val="24"/>
          <w:szCs w:val="24"/>
          <w:lang w:eastAsia="ru-RU"/>
        </w:rPr>
        <w:lastRenderedPageBreak/>
        <w:t>служащим проектов управленческих и иных решений,</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b/>
          <w:bCs/>
          <w:color w:val="262626"/>
          <w:sz w:val="24"/>
          <w:szCs w:val="24"/>
          <w:lang w:eastAsia="ru-RU"/>
        </w:rPr>
        <w:t>порядок согласования и принятия решений</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w:t>
      </w:r>
    </w:p>
    <w:p w:rsidR="00035B6B" w:rsidRPr="00035B6B" w:rsidRDefault="00035B6B" w:rsidP="00035B6B">
      <w:pPr>
        <w:numPr>
          <w:ilvl w:val="0"/>
          <w:numId w:val="17"/>
        </w:numPr>
        <w:shd w:val="clear" w:color="auto" w:fill="FFFFFF"/>
        <w:spacing w:before="100" w:beforeAutospacing="1" w:after="100" w:afterAutospacing="1"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В соответствии со своими должностными обязанностями главный специалист-эксперт принимает решения в сроки, установленные нормативными правовыми актами Российской Федерации и нормативными правовыми актами Чувашской Республики.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b/>
          <w:bCs/>
          <w:color w:val="262626"/>
          <w:sz w:val="24"/>
          <w:szCs w:val="24"/>
          <w:lang w:eastAsia="ru-RU"/>
        </w:rPr>
        <w:t>VII. Порядок служебного взаимодействия</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w:t>
      </w:r>
    </w:p>
    <w:p w:rsidR="00035B6B" w:rsidRPr="00035B6B" w:rsidRDefault="00035B6B" w:rsidP="00035B6B">
      <w:pPr>
        <w:numPr>
          <w:ilvl w:val="0"/>
          <w:numId w:val="18"/>
        </w:numPr>
        <w:shd w:val="clear" w:color="auto" w:fill="FFFFFF"/>
        <w:spacing w:before="100" w:beforeAutospacing="1" w:after="100" w:afterAutospacing="1"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xml:space="preserve">Взаимодействие главного специалиста-эксперта с гражданскими </w:t>
      </w:r>
      <w:proofErr w:type="spellStart"/>
      <w:r w:rsidRPr="00035B6B">
        <w:rPr>
          <w:rFonts w:ascii="Arial" w:eastAsia="Times New Roman" w:hAnsi="Arial" w:cs="Arial"/>
          <w:color w:val="262626"/>
          <w:sz w:val="24"/>
          <w:szCs w:val="24"/>
          <w:lang w:eastAsia="ru-RU"/>
        </w:rPr>
        <w:t>сл</w:t>
      </w:r>
      <w:proofErr w:type="gramStart"/>
      <w:r w:rsidRPr="00035B6B">
        <w:rPr>
          <w:rFonts w:ascii="Arial" w:eastAsia="Times New Roman" w:hAnsi="Arial" w:cs="Arial"/>
          <w:color w:val="262626"/>
          <w:sz w:val="24"/>
          <w:szCs w:val="24"/>
          <w:lang w:eastAsia="ru-RU"/>
        </w:rPr>
        <w:t>у</w:t>
      </w:r>
      <w:proofErr w:type="spellEnd"/>
      <w:r w:rsidRPr="00035B6B">
        <w:rPr>
          <w:rFonts w:ascii="Arial" w:eastAsia="Times New Roman" w:hAnsi="Arial" w:cs="Arial"/>
          <w:color w:val="262626"/>
          <w:sz w:val="24"/>
          <w:szCs w:val="24"/>
          <w:lang w:eastAsia="ru-RU"/>
        </w:rPr>
        <w:t>-</w:t>
      </w:r>
      <w:proofErr w:type="gramEnd"/>
      <w:r w:rsidRPr="00035B6B">
        <w:rPr>
          <w:rFonts w:ascii="Arial" w:eastAsia="Times New Roman" w:hAnsi="Arial" w:cs="Arial"/>
          <w:color w:val="262626"/>
          <w:sz w:val="24"/>
          <w:szCs w:val="24"/>
          <w:lang w:eastAsia="ru-RU"/>
        </w:rPr>
        <w:br/>
      </w:r>
      <w:proofErr w:type="spellStart"/>
      <w:r w:rsidRPr="00035B6B">
        <w:rPr>
          <w:rFonts w:ascii="Arial" w:eastAsia="Times New Roman" w:hAnsi="Arial" w:cs="Arial"/>
          <w:color w:val="262626"/>
          <w:sz w:val="24"/>
          <w:szCs w:val="24"/>
          <w:lang w:eastAsia="ru-RU"/>
        </w:rPr>
        <w:t>жащими</w:t>
      </w:r>
      <w:proofErr w:type="spellEnd"/>
      <w:r w:rsidRPr="00035B6B">
        <w:rPr>
          <w:rFonts w:ascii="Arial" w:eastAsia="Times New Roman" w:hAnsi="Arial" w:cs="Arial"/>
          <w:color w:val="262626"/>
          <w:sz w:val="24"/>
          <w:szCs w:val="24"/>
          <w:lang w:eastAsia="ru-RU"/>
        </w:rPr>
        <w:t xml:space="preserve"> Министерства образования Чувашской Республики, гражданскими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 августа 2002 г. № 885 «Об утверждении общих принципов служебного поведения государственных служащих», и требований к служебному поведению, </w:t>
      </w:r>
      <w:proofErr w:type="gramStart"/>
      <w:r w:rsidRPr="00035B6B">
        <w:rPr>
          <w:rFonts w:ascii="Arial" w:eastAsia="Times New Roman" w:hAnsi="Arial" w:cs="Arial"/>
          <w:color w:val="262626"/>
          <w:sz w:val="24"/>
          <w:szCs w:val="24"/>
          <w:lang w:eastAsia="ru-RU"/>
        </w:rPr>
        <w:t>установленных</w:t>
      </w:r>
      <w:proofErr w:type="gramEnd"/>
      <w:r w:rsidRPr="00035B6B">
        <w:rPr>
          <w:rFonts w:ascii="Arial" w:eastAsia="Times New Roman" w:hAnsi="Arial" w:cs="Arial"/>
          <w:color w:val="262626"/>
          <w:sz w:val="24"/>
          <w:szCs w:val="24"/>
          <w:lang w:eastAsia="ru-RU"/>
        </w:rPr>
        <w:t xml:space="preserve"> статьей 18 Федерального закона о гражданской службе, а также в соответствии с иными нормативными правовыми актами Российской Федерации, нормативными правовыми актами Чувашской Республики и Министерства образования Чувашской Республики.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b/>
          <w:bCs/>
          <w:color w:val="262626"/>
          <w:sz w:val="24"/>
          <w:szCs w:val="24"/>
          <w:lang w:eastAsia="ru-RU"/>
        </w:rPr>
        <w:t>VIII. Перечень государственных услуг (видов деятельности),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b/>
          <w:bCs/>
          <w:color w:val="262626"/>
          <w:sz w:val="24"/>
          <w:szCs w:val="24"/>
          <w:lang w:eastAsia="ru-RU"/>
        </w:rPr>
        <w:t>оказываемых гражданским служащим по запросам граждан</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b/>
          <w:bCs/>
          <w:color w:val="262626"/>
          <w:sz w:val="24"/>
          <w:szCs w:val="24"/>
          <w:lang w:eastAsia="ru-RU"/>
        </w:rPr>
        <w:t>и организаций в соответствии с административным регламентом</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b/>
          <w:bCs/>
          <w:color w:val="262626"/>
          <w:sz w:val="24"/>
          <w:szCs w:val="24"/>
          <w:lang w:eastAsia="ru-RU"/>
        </w:rPr>
        <w:t>(иным нормативным правовым актом)</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b/>
          <w:bCs/>
          <w:color w:val="262626"/>
          <w:sz w:val="24"/>
          <w:szCs w:val="24"/>
          <w:lang w:eastAsia="ru-RU"/>
        </w:rPr>
        <w:t>Министерства образования Чувашской Республики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w:t>
      </w:r>
    </w:p>
    <w:p w:rsidR="00035B6B" w:rsidRPr="00035B6B" w:rsidRDefault="00035B6B" w:rsidP="00035B6B">
      <w:pPr>
        <w:numPr>
          <w:ilvl w:val="0"/>
          <w:numId w:val="19"/>
        </w:numPr>
        <w:shd w:val="clear" w:color="auto" w:fill="FFFFFF"/>
        <w:spacing w:before="100" w:beforeAutospacing="1" w:after="100" w:afterAutospacing="1"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Главный специалист-экспе</w:t>
      </w:r>
      <w:proofErr w:type="gramStart"/>
      <w:r w:rsidRPr="00035B6B">
        <w:rPr>
          <w:rFonts w:ascii="Arial" w:eastAsia="Times New Roman" w:hAnsi="Arial" w:cs="Arial"/>
          <w:color w:val="262626"/>
          <w:sz w:val="24"/>
          <w:szCs w:val="24"/>
          <w:lang w:eastAsia="ru-RU"/>
        </w:rPr>
        <w:t>рт в пр</w:t>
      </w:r>
      <w:proofErr w:type="gramEnd"/>
      <w:r w:rsidRPr="00035B6B">
        <w:rPr>
          <w:rFonts w:ascii="Arial" w:eastAsia="Times New Roman" w:hAnsi="Arial" w:cs="Arial"/>
          <w:color w:val="262626"/>
          <w:sz w:val="24"/>
          <w:szCs w:val="24"/>
          <w:lang w:eastAsia="ru-RU"/>
        </w:rPr>
        <w:t>еделах своей компетенции осуществляет:</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лицензирование образовательной деятельности;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lastRenderedPageBreak/>
        <w:t>государственную аккредитацию образовательной деятельности;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подтверждение документов государственного образца об образовании, и (или) о квалификации, об ученых степенях,  ученых званиях.</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b/>
          <w:bCs/>
          <w:color w:val="262626"/>
          <w:sz w:val="24"/>
          <w:szCs w:val="24"/>
          <w:lang w:eastAsia="ru-RU"/>
        </w:rPr>
        <w:t> </w:t>
      </w:r>
    </w:p>
    <w:p w:rsidR="00035B6B" w:rsidRPr="00035B6B" w:rsidRDefault="00035B6B" w:rsidP="00035B6B">
      <w:pPr>
        <w:numPr>
          <w:ilvl w:val="0"/>
          <w:numId w:val="20"/>
        </w:numPr>
        <w:shd w:val="clear" w:color="auto" w:fill="FFFFFF"/>
        <w:spacing w:before="100" w:beforeAutospacing="1" w:after="100" w:afterAutospacing="1" w:line="240" w:lineRule="auto"/>
        <w:rPr>
          <w:rFonts w:ascii="Arial" w:eastAsia="Times New Roman" w:hAnsi="Arial" w:cs="Arial"/>
          <w:color w:val="262626"/>
          <w:sz w:val="24"/>
          <w:szCs w:val="24"/>
          <w:lang w:eastAsia="ru-RU"/>
        </w:rPr>
      </w:pPr>
      <w:r w:rsidRPr="00035B6B">
        <w:rPr>
          <w:rFonts w:ascii="Arial" w:eastAsia="Times New Roman" w:hAnsi="Arial" w:cs="Arial"/>
          <w:b/>
          <w:bCs/>
          <w:color w:val="262626"/>
          <w:sz w:val="24"/>
          <w:szCs w:val="24"/>
          <w:lang w:eastAsia="ru-RU"/>
        </w:rPr>
        <w:t>Показатели эффективности и результативности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b/>
          <w:bCs/>
          <w:color w:val="262626"/>
          <w:sz w:val="24"/>
          <w:szCs w:val="24"/>
          <w:lang w:eastAsia="ru-RU"/>
        </w:rPr>
        <w:t>профессиональной служебной деятельности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 </w:t>
      </w:r>
    </w:p>
    <w:p w:rsidR="00035B6B" w:rsidRPr="00035B6B" w:rsidRDefault="00035B6B" w:rsidP="00035B6B">
      <w:pPr>
        <w:numPr>
          <w:ilvl w:val="0"/>
          <w:numId w:val="21"/>
        </w:numPr>
        <w:shd w:val="clear" w:color="auto" w:fill="FFFFFF"/>
        <w:spacing w:before="100" w:beforeAutospacing="1" w:after="100" w:afterAutospacing="1"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Эффективность и результативность профессиональной служебной</w:t>
      </w:r>
      <w:r w:rsidRPr="00035B6B">
        <w:rPr>
          <w:rFonts w:ascii="Arial" w:eastAsia="Times New Roman" w:hAnsi="Arial" w:cs="Arial"/>
          <w:color w:val="262626"/>
          <w:sz w:val="24"/>
          <w:szCs w:val="24"/>
          <w:lang w:eastAsia="ru-RU"/>
        </w:rPr>
        <w:br/>
        <w:t>деятельности главного специалиста-эксперта оцениваются по следующим</w:t>
      </w:r>
      <w:r w:rsidRPr="00035B6B">
        <w:rPr>
          <w:rFonts w:ascii="Arial" w:eastAsia="Times New Roman" w:hAnsi="Arial" w:cs="Arial"/>
          <w:color w:val="262626"/>
          <w:sz w:val="24"/>
          <w:szCs w:val="24"/>
          <w:lang w:eastAsia="ru-RU"/>
        </w:rPr>
        <w:br/>
        <w:t>показателям:</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своевременное и качественное исполнение поручений руководства Министерства, Администрации Главы Чувашской Республики, Кабинета Министров Чувашской Республики;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отсутствие замечаний по исполнению должностного регламента, достижение значимых результатов служебной деятельности, использование новых форм и методов работы, позитивно отразившихся на результатах служебной деятельности;</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отсутствие нарушений в деятельности гражданского служащего по результатам проверок контролирующих органов;</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своевременное и качественное выполнение плана работы Министерства;</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своевременное и качественное рассмотрение обращений граждан, отсутствие повторных обращений по ранее рассмотренным вопросам;</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количество подготовленных проектов документов;</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активное участие в общественно значимых для Министерства мероприятиях;</w:t>
      </w:r>
    </w:p>
    <w:p w:rsidR="00035B6B" w:rsidRPr="00035B6B" w:rsidRDefault="00035B6B" w:rsidP="00035B6B">
      <w:pPr>
        <w:shd w:val="clear" w:color="auto" w:fill="FFFFFF"/>
        <w:spacing w:after="360" w:line="240" w:lineRule="auto"/>
        <w:rPr>
          <w:rFonts w:ascii="Arial" w:eastAsia="Times New Roman" w:hAnsi="Arial" w:cs="Arial"/>
          <w:color w:val="262626"/>
          <w:sz w:val="24"/>
          <w:szCs w:val="24"/>
          <w:lang w:eastAsia="ru-RU"/>
        </w:rPr>
      </w:pPr>
      <w:r w:rsidRPr="00035B6B">
        <w:rPr>
          <w:rFonts w:ascii="Arial" w:eastAsia="Times New Roman" w:hAnsi="Arial" w:cs="Arial"/>
          <w:color w:val="262626"/>
          <w:sz w:val="24"/>
          <w:szCs w:val="24"/>
          <w:lang w:eastAsia="ru-RU"/>
        </w:rPr>
        <w:t>соблюдение служебной дисциплины, служебного распорядка Министерства.</w:t>
      </w:r>
    </w:p>
    <w:p w:rsidR="007A3D89" w:rsidRDefault="007A3D89">
      <w:bookmarkStart w:id="0" w:name="_GoBack"/>
      <w:bookmarkEnd w:id="0"/>
    </w:p>
    <w:sectPr w:rsidR="007A3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0BD"/>
    <w:multiLevelType w:val="multilevel"/>
    <w:tmpl w:val="53AC3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B2235C"/>
    <w:multiLevelType w:val="multilevel"/>
    <w:tmpl w:val="7374A56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4402EF"/>
    <w:multiLevelType w:val="multilevel"/>
    <w:tmpl w:val="7DE2E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305DCB"/>
    <w:multiLevelType w:val="multilevel"/>
    <w:tmpl w:val="0880564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D03277"/>
    <w:multiLevelType w:val="multilevel"/>
    <w:tmpl w:val="69344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85147B"/>
    <w:multiLevelType w:val="multilevel"/>
    <w:tmpl w:val="DA1ACE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676726"/>
    <w:multiLevelType w:val="multilevel"/>
    <w:tmpl w:val="C786FA6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66601B"/>
    <w:multiLevelType w:val="multilevel"/>
    <w:tmpl w:val="7362DE9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EC29D7"/>
    <w:multiLevelType w:val="multilevel"/>
    <w:tmpl w:val="A6DCCE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736012"/>
    <w:multiLevelType w:val="multilevel"/>
    <w:tmpl w:val="98F22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60548B"/>
    <w:multiLevelType w:val="multilevel"/>
    <w:tmpl w:val="4CC6C3D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F705AB"/>
    <w:multiLevelType w:val="multilevel"/>
    <w:tmpl w:val="1E3A0D3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EA55B4"/>
    <w:multiLevelType w:val="multilevel"/>
    <w:tmpl w:val="5966F8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156CC6"/>
    <w:multiLevelType w:val="multilevel"/>
    <w:tmpl w:val="6DE088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F648D1"/>
    <w:multiLevelType w:val="multilevel"/>
    <w:tmpl w:val="5B064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24119F"/>
    <w:multiLevelType w:val="multilevel"/>
    <w:tmpl w:val="658AF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9B1145"/>
    <w:multiLevelType w:val="multilevel"/>
    <w:tmpl w:val="78E43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717D5B"/>
    <w:multiLevelType w:val="multilevel"/>
    <w:tmpl w:val="B8540F4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213C7F"/>
    <w:multiLevelType w:val="multilevel"/>
    <w:tmpl w:val="0B645E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0C74D4"/>
    <w:multiLevelType w:val="multilevel"/>
    <w:tmpl w:val="751081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7A5D1C"/>
    <w:multiLevelType w:val="multilevel"/>
    <w:tmpl w:val="71D0949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15"/>
  </w:num>
  <w:num w:numId="5">
    <w:abstractNumId w:val="8"/>
  </w:num>
  <w:num w:numId="6">
    <w:abstractNumId w:val="18"/>
  </w:num>
  <w:num w:numId="7">
    <w:abstractNumId w:val="13"/>
  </w:num>
  <w:num w:numId="8">
    <w:abstractNumId w:val="12"/>
  </w:num>
  <w:num w:numId="9">
    <w:abstractNumId w:val="3"/>
  </w:num>
  <w:num w:numId="10">
    <w:abstractNumId w:val="4"/>
  </w:num>
  <w:num w:numId="11">
    <w:abstractNumId w:val="1"/>
  </w:num>
  <w:num w:numId="12">
    <w:abstractNumId w:val="7"/>
  </w:num>
  <w:num w:numId="13">
    <w:abstractNumId w:val="9"/>
  </w:num>
  <w:num w:numId="14">
    <w:abstractNumId w:val="10"/>
  </w:num>
  <w:num w:numId="15">
    <w:abstractNumId w:val="19"/>
  </w:num>
  <w:num w:numId="16">
    <w:abstractNumId w:val="16"/>
  </w:num>
  <w:num w:numId="17">
    <w:abstractNumId w:val="17"/>
  </w:num>
  <w:num w:numId="18">
    <w:abstractNumId w:val="11"/>
  </w:num>
  <w:num w:numId="19">
    <w:abstractNumId w:val="20"/>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1CF"/>
    <w:rsid w:val="00035B6B"/>
    <w:rsid w:val="000661CF"/>
    <w:rsid w:val="007A3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5B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5B6B"/>
    <w:rPr>
      <w:b/>
      <w:bCs/>
    </w:rPr>
  </w:style>
  <w:style w:type="character" w:styleId="a5">
    <w:name w:val="Hyperlink"/>
    <w:basedOn w:val="a0"/>
    <w:uiPriority w:val="99"/>
    <w:semiHidden/>
    <w:unhideWhenUsed/>
    <w:rsid w:val="00035B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5B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5B6B"/>
    <w:rPr>
      <w:b/>
      <w:bCs/>
    </w:rPr>
  </w:style>
  <w:style w:type="character" w:styleId="a5">
    <w:name w:val="Hyperlink"/>
    <w:basedOn w:val="a0"/>
    <w:uiPriority w:val="99"/>
    <w:semiHidden/>
    <w:unhideWhenUsed/>
    <w:rsid w:val="00035B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69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lication.pravo.gov.ru/document/000120230531006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4593</Words>
  <Characters>26186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АГЧР Воеводова Наталия Валерьевна</dc:creator>
  <cp:keywords/>
  <dc:description/>
  <cp:lastModifiedBy>АГЧР Воеводова Наталия Валерьевна</cp:lastModifiedBy>
  <cp:revision>2</cp:revision>
  <dcterms:created xsi:type="dcterms:W3CDTF">2023-09-22T07:41:00Z</dcterms:created>
  <dcterms:modified xsi:type="dcterms:W3CDTF">2023-09-22T07:51:00Z</dcterms:modified>
</cp:coreProperties>
</file>