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5237C3" w:rsidTr="00F815BE">
        <w:trPr>
          <w:cantSplit/>
          <w:trHeight w:val="420"/>
        </w:trPr>
        <w:tc>
          <w:tcPr>
            <w:tcW w:w="4184" w:type="dxa"/>
            <w:shd w:val="clear" w:color="auto" w:fill="auto"/>
          </w:tcPr>
          <w:p w:rsidR="005237C3" w:rsidRPr="005237C3" w:rsidRDefault="007C299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pict w14:anchorId="5AF4A3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1.45pt;margin-top:-11.4pt;width:56.4pt;height:56.4pt;z-index:251658240;mso-wrap-distance-left:9.05pt;mso-wrap-distance-right:9.05pt" filled="t">
                  <v:fill color2="black"/>
                  <v:imagedata r:id="rId9" o:title="" croptop="-69f" cropbottom="-69f" cropleft="-69f" cropright="-69f"/>
                </v:shape>
              </w:pict>
            </w:r>
            <w:r w:rsidR="005237C3" w:rsidRPr="005237C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ЧĂ</w:t>
            </w:r>
            <w:proofErr w:type="gramStart"/>
            <w:r w:rsidR="005237C3" w:rsidRPr="005237C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 w:rsidR="005237C3" w:rsidRPr="005237C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5237C3" w:rsidRPr="005237C3" w:rsidRDefault="005237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237C3" w:rsidRPr="005237C3" w:rsidRDefault="005237C3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4220" w:type="dxa"/>
            <w:shd w:val="clear" w:color="auto" w:fill="auto"/>
          </w:tcPr>
          <w:p w:rsidR="005237C3" w:rsidRPr="005237C3" w:rsidRDefault="005237C3">
            <w:pPr>
              <w:pStyle w:val="a3"/>
              <w:spacing w:line="192" w:lineRule="auto"/>
              <w:jc w:val="center"/>
              <w:rPr>
                <w:sz w:val="26"/>
                <w:szCs w:val="26"/>
                <w:lang w:eastAsia="zh-CN"/>
              </w:rPr>
            </w:pPr>
            <w:r w:rsidRPr="00523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5237C3" w:rsidRPr="005237C3" w:rsidRDefault="005237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5237C3" w:rsidTr="003B6C62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5237C3" w:rsidRPr="005237C3" w:rsidRDefault="005237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6"/>
                <w:szCs w:val="26"/>
                <w:lang w:eastAsia="zh-CN"/>
              </w:rPr>
            </w:pPr>
            <w:r w:rsidRPr="00523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ЕТĔРНЕ </w:t>
            </w:r>
          </w:p>
          <w:p w:rsidR="005237C3" w:rsidRPr="005237C3" w:rsidRDefault="005237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6"/>
                <w:szCs w:val="26"/>
              </w:rPr>
            </w:pPr>
            <w:r w:rsidRPr="005237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МУНИЦИПАЛЛӐ ОКРУГĚН</w:t>
            </w:r>
          </w:p>
          <w:p w:rsidR="005237C3" w:rsidRPr="005237C3" w:rsidRDefault="005237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6"/>
                <w:szCs w:val="26"/>
              </w:rPr>
            </w:pPr>
            <w:r w:rsidRPr="005237C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АДМИНИСТРАЦИЙĚ</w:t>
            </w:r>
          </w:p>
          <w:p w:rsidR="005237C3" w:rsidRPr="005237C3" w:rsidRDefault="005237C3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5237C3" w:rsidRPr="005237C3" w:rsidRDefault="005237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5237C3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ЙЫШӐНУ</w:t>
            </w:r>
          </w:p>
          <w:p w:rsidR="005237C3" w:rsidRPr="005237C3" w:rsidRDefault="005237C3">
            <w:pPr>
              <w:jc w:val="center"/>
              <w:rPr>
                <w:sz w:val="26"/>
                <w:szCs w:val="26"/>
              </w:rPr>
            </w:pPr>
          </w:p>
          <w:p w:rsidR="005237C3" w:rsidRPr="005237C3" w:rsidRDefault="007C2994">
            <w:pPr>
              <w:pStyle w:val="a3"/>
              <w:ind w:right="-35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 w:rsidR="005237C3" w:rsidRPr="00523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  <w:r w:rsidR="005237C3" w:rsidRPr="00523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.2024 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329</w:t>
            </w:r>
          </w:p>
          <w:p w:rsidR="005237C3" w:rsidRPr="005237C3" w:rsidRDefault="005237C3" w:rsidP="00F815BE">
            <w:pPr>
              <w:jc w:val="center"/>
              <w:rPr>
                <w:sz w:val="26"/>
                <w:szCs w:val="26"/>
              </w:rPr>
            </w:pPr>
            <w:proofErr w:type="spellStart"/>
            <w:r w:rsidRPr="005237C3">
              <w:rPr>
                <w:color w:val="000000"/>
                <w:sz w:val="26"/>
                <w:szCs w:val="26"/>
              </w:rPr>
              <w:t>Етĕрне</w:t>
            </w:r>
            <w:proofErr w:type="spellEnd"/>
            <w:r w:rsidRPr="005237C3">
              <w:rPr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5237C3" w:rsidRPr="005237C3" w:rsidRDefault="005237C3" w:rsidP="00F815B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5237C3" w:rsidRPr="005237C3" w:rsidRDefault="005237C3">
            <w:pPr>
              <w:spacing w:before="80" w:line="192" w:lineRule="auto"/>
              <w:jc w:val="center"/>
              <w:rPr>
                <w:sz w:val="26"/>
                <w:szCs w:val="26"/>
                <w:lang w:eastAsia="zh-CN"/>
              </w:rPr>
            </w:pPr>
            <w:r w:rsidRPr="005237C3">
              <w:rPr>
                <w:b/>
                <w:sz w:val="26"/>
                <w:szCs w:val="26"/>
              </w:rPr>
              <w:t>АДМИНИСТРАЦИЯ</w:t>
            </w:r>
          </w:p>
          <w:p w:rsidR="005237C3" w:rsidRPr="005237C3" w:rsidRDefault="005237C3">
            <w:pPr>
              <w:spacing w:before="80" w:line="192" w:lineRule="auto"/>
              <w:jc w:val="center"/>
              <w:rPr>
                <w:sz w:val="26"/>
                <w:szCs w:val="26"/>
              </w:rPr>
            </w:pPr>
            <w:r w:rsidRPr="005237C3">
              <w:rPr>
                <w:b/>
                <w:sz w:val="26"/>
                <w:szCs w:val="26"/>
              </w:rPr>
              <w:t>ЯДРИНСКОГО МУНИЦИПАЛЬНОГО ОКРУГА</w:t>
            </w:r>
          </w:p>
          <w:p w:rsidR="005237C3" w:rsidRPr="005237C3" w:rsidRDefault="005237C3">
            <w:pPr>
              <w:pStyle w:val="a3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5237C3" w:rsidRPr="005237C3" w:rsidRDefault="005237C3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5237C3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5237C3" w:rsidRPr="005237C3" w:rsidRDefault="005237C3">
            <w:pPr>
              <w:jc w:val="center"/>
              <w:rPr>
                <w:sz w:val="26"/>
                <w:szCs w:val="26"/>
              </w:rPr>
            </w:pPr>
          </w:p>
          <w:p w:rsidR="005237C3" w:rsidRPr="005237C3" w:rsidRDefault="007C2994">
            <w:pPr>
              <w:pStyle w:val="a3"/>
              <w:ind w:right="-35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08.04</w:t>
            </w:r>
            <w:r w:rsidR="005237C3" w:rsidRPr="00523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.2024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329</w:t>
            </w:r>
          </w:p>
          <w:p w:rsidR="005237C3" w:rsidRPr="005237C3" w:rsidRDefault="005237C3" w:rsidP="00F815BE">
            <w:pPr>
              <w:ind w:left="148"/>
              <w:jc w:val="center"/>
              <w:rPr>
                <w:sz w:val="26"/>
                <w:szCs w:val="26"/>
              </w:rPr>
            </w:pPr>
            <w:r w:rsidRPr="005237C3">
              <w:rPr>
                <w:sz w:val="26"/>
                <w:szCs w:val="26"/>
              </w:rPr>
              <w:t>город Ядрин</w:t>
            </w:r>
          </w:p>
        </w:tc>
      </w:tr>
    </w:tbl>
    <w:p w:rsidR="00981569" w:rsidRDefault="00981569" w:rsidP="00981569">
      <w:pPr>
        <w:pStyle w:val="a3"/>
      </w:pPr>
    </w:p>
    <w:p w:rsidR="008862ED" w:rsidRPr="002E50D8" w:rsidRDefault="008862ED" w:rsidP="008862ED">
      <w:pPr>
        <w:rPr>
          <w:vanish/>
        </w:rPr>
      </w:pPr>
    </w:p>
    <w:p w:rsidR="00981569" w:rsidRDefault="00981569" w:rsidP="008862ED">
      <w:pPr>
        <w:jc w:val="both"/>
        <w:rPr>
          <w:sz w:val="25"/>
          <w:szCs w:val="25"/>
        </w:rPr>
      </w:pPr>
    </w:p>
    <w:p w:rsidR="00061A07" w:rsidRDefault="00D04C73" w:rsidP="006B1265">
      <w:pPr>
        <w:spacing w:before="100" w:beforeAutospacing="1" w:after="100" w:afterAutospacing="1"/>
        <w:ind w:right="5668"/>
        <w:jc w:val="both"/>
        <w:rPr>
          <w:sz w:val="26"/>
          <w:szCs w:val="26"/>
        </w:rPr>
      </w:pPr>
      <w:r w:rsidRPr="001A0B19">
        <w:rPr>
          <w:b/>
          <w:sz w:val="26"/>
          <w:szCs w:val="26"/>
        </w:rPr>
        <w:t>О внесении изменений в постановление администрации</w:t>
      </w:r>
      <w:r>
        <w:rPr>
          <w:b/>
          <w:bCs/>
          <w:sz w:val="26"/>
          <w:szCs w:val="26"/>
        </w:rPr>
        <w:t xml:space="preserve"> Ядринского муниципального округа Чувашской Республики от 29.05.2023 № 588 «</w:t>
      </w:r>
      <w:r w:rsidR="00061A07">
        <w:rPr>
          <w:b/>
          <w:bCs/>
          <w:sz w:val="26"/>
          <w:szCs w:val="26"/>
        </w:rPr>
        <w:t xml:space="preserve">Об утверждении </w:t>
      </w:r>
      <w:proofErr w:type="gramStart"/>
      <w:r w:rsidR="008C6A3B">
        <w:rPr>
          <w:b/>
          <w:bCs/>
          <w:sz w:val="26"/>
          <w:szCs w:val="26"/>
        </w:rPr>
        <w:t>Регламента</w:t>
      </w:r>
      <w:r w:rsidR="00061A07">
        <w:rPr>
          <w:b/>
          <w:bCs/>
          <w:sz w:val="26"/>
          <w:szCs w:val="26"/>
        </w:rPr>
        <w:t xml:space="preserve"> </w:t>
      </w:r>
      <w:r w:rsidR="006B1265">
        <w:rPr>
          <w:b/>
          <w:bCs/>
          <w:sz w:val="26"/>
          <w:szCs w:val="26"/>
        </w:rPr>
        <w:t>реализации полномочий администратора доходов бюджета</w:t>
      </w:r>
      <w:proofErr w:type="gramEnd"/>
      <w:r w:rsidR="006B1265">
        <w:rPr>
          <w:b/>
          <w:bCs/>
          <w:sz w:val="26"/>
          <w:szCs w:val="26"/>
        </w:rPr>
        <w:t xml:space="preserve"> Ядринского муниципального округа Чувашской Республики по взысканию дебиторской задолженности по платежам в бюджет, пеням и штрафам по ним</w:t>
      </w:r>
      <w:r>
        <w:rPr>
          <w:b/>
          <w:bCs/>
          <w:sz w:val="26"/>
          <w:szCs w:val="26"/>
        </w:rPr>
        <w:t>»</w:t>
      </w:r>
      <w:r w:rsidR="00061A07">
        <w:rPr>
          <w:b/>
          <w:bCs/>
          <w:sz w:val="26"/>
          <w:szCs w:val="26"/>
        </w:rPr>
        <w:t> </w:t>
      </w:r>
    </w:p>
    <w:p w:rsidR="00061A07" w:rsidRDefault="00061A07" w:rsidP="00061A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21388" w:rsidRPr="00D2695A" w:rsidRDefault="00061A07" w:rsidP="00D213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10" w:history="1">
        <w:r w:rsidRPr="0055623B">
          <w:rPr>
            <w:rStyle w:val="a9"/>
            <w:color w:val="auto"/>
            <w:sz w:val="26"/>
            <w:szCs w:val="26"/>
            <w:u w:val="none"/>
          </w:rPr>
          <w:t>стать</w:t>
        </w:r>
        <w:r w:rsidR="00B465D1">
          <w:rPr>
            <w:rStyle w:val="a9"/>
            <w:color w:val="auto"/>
            <w:sz w:val="26"/>
            <w:szCs w:val="26"/>
            <w:u w:val="none"/>
          </w:rPr>
          <w:t xml:space="preserve">ей </w:t>
        </w:r>
        <w:r w:rsidR="006B1265">
          <w:rPr>
            <w:rStyle w:val="a9"/>
            <w:color w:val="auto"/>
            <w:sz w:val="26"/>
            <w:szCs w:val="26"/>
            <w:u w:val="none"/>
          </w:rPr>
          <w:t>160.1</w:t>
        </w:r>
      </w:hyperlink>
      <w:r w:rsidR="006B1265">
        <w:rPr>
          <w:rStyle w:val="a9"/>
          <w:color w:val="auto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t>Бюджетного кодекса Российской Федерации</w:t>
      </w:r>
      <w:r w:rsidR="006B1265">
        <w:rPr>
          <w:sz w:val="26"/>
          <w:szCs w:val="26"/>
        </w:rPr>
        <w:t>, приказом Министерства финансов Российской Федерации от 18 ноября 2022 года         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sz w:val="26"/>
          <w:szCs w:val="26"/>
        </w:rPr>
        <w:t>,   а</w:t>
      </w:r>
      <w:r>
        <w:rPr>
          <w:bCs/>
          <w:sz w:val="26"/>
          <w:szCs w:val="26"/>
        </w:rPr>
        <w:t>дминистрация Ядринского муниципального округа Чувашской Республики</w:t>
      </w:r>
      <w:r w:rsidR="00D21388">
        <w:rPr>
          <w:bCs/>
          <w:sz w:val="26"/>
          <w:szCs w:val="26"/>
        </w:rPr>
        <w:t xml:space="preserve"> </w:t>
      </w:r>
      <w:proofErr w:type="gramStart"/>
      <w:r w:rsidR="00D21388" w:rsidRPr="00D2695A">
        <w:rPr>
          <w:sz w:val="26"/>
          <w:szCs w:val="26"/>
        </w:rPr>
        <w:t>п</w:t>
      </w:r>
      <w:proofErr w:type="gramEnd"/>
      <w:r w:rsidR="00D21388" w:rsidRPr="00D2695A">
        <w:rPr>
          <w:sz w:val="26"/>
          <w:szCs w:val="26"/>
        </w:rPr>
        <w:t xml:space="preserve"> о с т а н о в л я е </w:t>
      </w:r>
      <w:proofErr w:type="gramStart"/>
      <w:r w:rsidR="00D21388" w:rsidRPr="00D2695A">
        <w:rPr>
          <w:sz w:val="26"/>
          <w:szCs w:val="26"/>
        </w:rPr>
        <w:t>т</w:t>
      </w:r>
      <w:proofErr w:type="gramEnd"/>
      <w:r w:rsidR="00D21388" w:rsidRPr="00D2695A">
        <w:rPr>
          <w:sz w:val="26"/>
          <w:szCs w:val="26"/>
        </w:rPr>
        <w:t>:</w:t>
      </w:r>
    </w:p>
    <w:p w:rsidR="00D01593" w:rsidRPr="00EB57B0" w:rsidRDefault="00EB57B0" w:rsidP="00EB57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01593" w:rsidRPr="00EB57B0">
        <w:rPr>
          <w:sz w:val="26"/>
          <w:szCs w:val="26"/>
        </w:rPr>
        <w:t xml:space="preserve">Внести в постановление администрации Ядринского муниципального округа Чувашской Республики от 29.05.2023 № 588 «Об утверждении </w:t>
      </w:r>
      <w:proofErr w:type="gramStart"/>
      <w:r w:rsidR="00D01593" w:rsidRPr="00EB57B0">
        <w:rPr>
          <w:sz w:val="26"/>
          <w:szCs w:val="26"/>
        </w:rPr>
        <w:t>Регламента реализации полномочий администратора доходов бюджета</w:t>
      </w:r>
      <w:proofErr w:type="gramEnd"/>
      <w:r w:rsidR="00D01593" w:rsidRPr="00EB57B0">
        <w:rPr>
          <w:sz w:val="26"/>
          <w:szCs w:val="26"/>
        </w:rPr>
        <w:t xml:space="preserve"> Ядринского муниципального округа Чувашской Республики по взысканию дебиторской задолженности по платежам в бюджет, пеням и штрафам по ним» следующие изменения: </w:t>
      </w:r>
    </w:p>
    <w:p w:rsidR="00061A07" w:rsidRPr="00D01593" w:rsidRDefault="00D01593" w:rsidP="00D015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D01593">
        <w:rPr>
          <w:sz w:val="26"/>
          <w:szCs w:val="26"/>
        </w:rPr>
        <w:t>приложени</w:t>
      </w:r>
      <w:r w:rsidR="00EB57B0">
        <w:rPr>
          <w:sz w:val="26"/>
          <w:szCs w:val="26"/>
        </w:rPr>
        <w:t xml:space="preserve">е к Регламенту реализации </w:t>
      </w:r>
      <w:r w:rsidR="00EB57B0" w:rsidRPr="00D01593">
        <w:rPr>
          <w:sz w:val="26"/>
          <w:szCs w:val="26"/>
        </w:rPr>
        <w:t>полномочий администратора доходов бюджета Ядринского муниципального округа Чувашской Республики по взысканию дебиторской задолженности по платежам в бюджет, пеням и штрафам по ним</w:t>
      </w:r>
      <w:r w:rsidRPr="00D01593">
        <w:rPr>
          <w:bCs/>
          <w:sz w:val="26"/>
          <w:szCs w:val="26"/>
        </w:rPr>
        <w:t xml:space="preserve"> изложить в </w:t>
      </w:r>
      <w:r w:rsidR="004E3BDD">
        <w:rPr>
          <w:bCs/>
          <w:sz w:val="26"/>
          <w:szCs w:val="26"/>
        </w:rPr>
        <w:t>новой</w:t>
      </w:r>
      <w:r w:rsidRPr="00D01593">
        <w:rPr>
          <w:bCs/>
          <w:sz w:val="26"/>
          <w:szCs w:val="26"/>
        </w:rPr>
        <w:t xml:space="preserve"> редакции</w:t>
      </w:r>
      <w:r w:rsidR="004E3BDD">
        <w:rPr>
          <w:bCs/>
          <w:sz w:val="26"/>
          <w:szCs w:val="26"/>
        </w:rPr>
        <w:t xml:space="preserve"> согласно приложению к данному постановлению</w:t>
      </w:r>
      <w:r w:rsidR="00EB57B0">
        <w:rPr>
          <w:bCs/>
          <w:sz w:val="26"/>
          <w:szCs w:val="26"/>
        </w:rPr>
        <w:t>.</w:t>
      </w:r>
    </w:p>
    <w:p w:rsidR="00061A07" w:rsidRDefault="008C6A3B" w:rsidP="00061A07">
      <w:pPr>
        <w:ind w:firstLine="709"/>
        <w:jc w:val="both"/>
        <w:rPr>
          <w:sz w:val="26"/>
          <w:szCs w:val="26"/>
        </w:rPr>
      </w:pPr>
      <w:bookmarkStart w:id="0" w:name="sub_2"/>
      <w:bookmarkStart w:id="1" w:name="sub_4"/>
      <w:bookmarkEnd w:id="0"/>
      <w:bookmarkEnd w:id="1"/>
      <w:r>
        <w:rPr>
          <w:sz w:val="26"/>
          <w:szCs w:val="26"/>
        </w:rPr>
        <w:t>2</w:t>
      </w:r>
      <w:r w:rsidR="00061A07">
        <w:rPr>
          <w:sz w:val="26"/>
          <w:szCs w:val="26"/>
        </w:rPr>
        <w:t>. Настоящее постановление вступает в силу после его официального опубликования. </w:t>
      </w:r>
    </w:p>
    <w:p w:rsidR="00C27793" w:rsidRDefault="00C27793" w:rsidP="00061A07">
      <w:pPr>
        <w:ind w:firstLine="709"/>
        <w:jc w:val="both"/>
        <w:rPr>
          <w:sz w:val="26"/>
          <w:szCs w:val="26"/>
        </w:rPr>
      </w:pPr>
    </w:p>
    <w:p w:rsidR="00061A07" w:rsidRDefault="00061A07" w:rsidP="00061A0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Ядринского</w:t>
      </w:r>
    </w:p>
    <w:p w:rsidR="00061A07" w:rsidRDefault="00061A07" w:rsidP="00061A0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B22034" w:rsidRPr="007C1EBC" w:rsidRDefault="00061A07" w:rsidP="00EB57B0">
      <w:pPr>
        <w:jc w:val="both"/>
        <w:rPr>
          <w:sz w:val="26"/>
          <w:szCs w:val="26"/>
        </w:rPr>
        <w:sectPr w:rsidR="00B22034" w:rsidRPr="007C1EBC" w:rsidSect="00D06E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418" w:header="0" w:footer="0" w:gutter="0"/>
          <w:pgNumType w:start="1"/>
          <w:cols w:space="720"/>
          <w:formProt w:val="0"/>
        </w:sectPr>
      </w:pPr>
      <w:r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С.О. Трофимов</w:t>
      </w:r>
    </w:p>
    <w:p w:rsidR="004E3BDD" w:rsidRDefault="004E3BDD" w:rsidP="007742FE">
      <w:pPr>
        <w:pStyle w:val="2"/>
        <w:ind w:left="10632"/>
        <w:rPr>
          <w:rFonts w:ascii="Times New Roman" w:hAnsi="Times New Roman"/>
          <w:snapToGrid w:val="0"/>
          <w:sz w:val="24"/>
          <w:szCs w:val="24"/>
        </w:rPr>
      </w:pPr>
      <w:bookmarkStart w:id="2" w:name="_Toc59440035"/>
      <w:bookmarkStart w:id="3" w:name="_Toc72235328"/>
      <w:r>
        <w:rPr>
          <w:rFonts w:ascii="Times New Roman" w:hAnsi="Times New Roman"/>
          <w:snapToGrid w:val="0"/>
          <w:sz w:val="24"/>
          <w:szCs w:val="24"/>
        </w:rPr>
        <w:lastRenderedPageBreak/>
        <w:t>Приложение к постановлению</w:t>
      </w:r>
      <w:r w:rsidR="00CD11FB">
        <w:rPr>
          <w:rFonts w:ascii="Times New Roman" w:hAnsi="Times New Roman"/>
          <w:snapToGrid w:val="0"/>
          <w:sz w:val="24"/>
          <w:szCs w:val="24"/>
        </w:rPr>
        <w:t xml:space="preserve"> администрации </w:t>
      </w:r>
      <w:proofErr w:type="spellStart"/>
      <w:r w:rsidR="00CD11FB">
        <w:rPr>
          <w:rFonts w:ascii="Times New Roman" w:hAnsi="Times New Roman"/>
          <w:snapToGrid w:val="0"/>
          <w:sz w:val="24"/>
          <w:szCs w:val="24"/>
        </w:rPr>
        <w:t>Ядринского</w:t>
      </w:r>
      <w:proofErr w:type="spellEnd"/>
      <w:r w:rsidR="00CD11FB">
        <w:rPr>
          <w:rFonts w:ascii="Times New Roman" w:hAnsi="Times New Roman"/>
          <w:snapToGrid w:val="0"/>
          <w:sz w:val="24"/>
          <w:szCs w:val="24"/>
        </w:rPr>
        <w:t xml:space="preserve"> муниципального округа Чувашской Республики от  </w:t>
      </w:r>
      <w:r w:rsidR="007C2994">
        <w:rPr>
          <w:rFonts w:ascii="Times New Roman" w:hAnsi="Times New Roman"/>
          <w:snapToGrid w:val="0"/>
          <w:sz w:val="24"/>
          <w:szCs w:val="24"/>
        </w:rPr>
        <w:t xml:space="preserve">08.04.2024 </w:t>
      </w:r>
      <w:r w:rsidR="00CD11FB">
        <w:rPr>
          <w:rFonts w:ascii="Times New Roman" w:hAnsi="Times New Roman"/>
          <w:snapToGrid w:val="0"/>
          <w:sz w:val="24"/>
          <w:szCs w:val="24"/>
        </w:rPr>
        <w:t xml:space="preserve">№ </w:t>
      </w:r>
      <w:r w:rsidR="007C2994">
        <w:rPr>
          <w:rFonts w:ascii="Times New Roman" w:hAnsi="Times New Roman"/>
          <w:snapToGrid w:val="0"/>
          <w:sz w:val="24"/>
          <w:szCs w:val="24"/>
        </w:rPr>
        <w:t>329</w:t>
      </w:r>
      <w:bookmarkStart w:id="4" w:name="_GoBack"/>
      <w:bookmarkEnd w:id="4"/>
    </w:p>
    <w:p w:rsidR="00CD11FB" w:rsidRDefault="00CD11FB" w:rsidP="007742FE">
      <w:pPr>
        <w:pStyle w:val="2"/>
        <w:ind w:left="10632"/>
        <w:rPr>
          <w:rFonts w:ascii="Times New Roman" w:hAnsi="Times New Roman"/>
          <w:snapToGrid w:val="0"/>
          <w:sz w:val="24"/>
          <w:szCs w:val="24"/>
        </w:rPr>
      </w:pPr>
    </w:p>
    <w:p w:rsidR="007742FE" w:rsidRDefault="004E3BDD" w:rsidP="007742FE">
      <w:pPr>
        <w:pStyle w:val="2"/>
        <w:ind w:left="10632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</w:t>
      </w:r>
      <w:r w:rsidR="00B22034">
        <w:rPr>
          <w:rFonts w:ascii="Times New Roman" w:hAnsi="Times New Roman"/>
          <w:snapToGrid w:val="0"/>
          <w:sz w:val="24"/>
          <w:szCs w:val="24"/>
        </w:rPr>
        <w:t>П</w:t>
      </w:r>
      <w:r w:rsidR="007742FE">
        <w:rPr>
          <w:rFonts w:ascii="Times New Roman" w:hAnsi="Times New Roman"/>
          <w:snapToGrid w:val="0"/>
          <w:sz w:val="24"/>
          <w:szCs w:val="24"/>
        </w:rPr>
        <w:t xml:space="preserve">риложение </w:t>
      </w:r>
    </w:p>
    <w:p w:rsidR="0075317E" w:rsidRDefault="0075317E" w:rsidP="007742FE">
      <w:pPr>
        <w:pStyle w:val="2"/>
        <w:ind w:left="10632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к Регламенту реализации полномочий </w:t>
      </w:r>
    </w:p>
    <w:p w:rsidR="0075317E" w:rsidRDefault="0075317E" w:rsidP="007742FE">
      <w:pPr>
        <w:pStyle w:val="2"/>
        <w:ind w:left="10632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администратора доходов бюджета Ядринского муниципального округа Чувашской Республики по взысканию дебиторской задолженности по платежам в бюджет, пеням и штрафам по ним</w:t>
      </w:r>
      <w:r w:rsidR="00CD11FB">
        <w:rPr>
          <w:rFonts w:ascii="Times New Roman" w:hAnsi="Times New Roman"/>
          <w:snapToGrid w:val="0"/>
          <w:sz w:val="24"/>
          <w:szCs w:val="24"/>
        </w:rPr>
        <w:t>»</w:t>
      </w:r>
    </w:p>
    <w:p w:rsidR="0075317E" w:rsidRDefault="0075317E" w:rsidP="007742FE">
      <w:pPr>
        <w:pStyle w:val="2"/>
        <w:ind w:left="10632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49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85"/>
        <w:gridCol w:w="3205"/>
        <w:gridCol w:w="2511"/>
      </w:tblGrid>
      <w:tr w:rsidR="00893941" w:rsidRPr="0075317E" w:rsidTr="0038797F">
        <w:tc>
          <w:tcPr>
            <w:tcW w:w="2451" w:type="pct"/>
            <w:tcBorders>
              <w:top w:val="single" w:sz="4" w:space="0" w:color="auto"/>
            </w:tcBorders>
            <w:shd w:val="clear" w:color="auto" w:fill="auto"/>
          </w:tcPr>
          <w:bookmarkEnd w:id="2"/>
          <w:bookmarkEnd w:id="3"/>
          <w:p w:rsidR="004476F2" w:rsidRPr="0075317E" w:rsidRDefault="004476F2" w:rsidP="0075317E">
            <w:pPr>
              <w:jc w:val="center"/>
              <w:rPr>
                <w:b/>
                <w:sz w:val="26"/>
                <w:szCs w:val="26"/>
              </w:rPr>
            </w:pPr>
            <w:r w:rsidRPr="0075317E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</w:tcPr>
          <w:p w:rsidR="004476F2" w:rsidRPr="0075317E" w:rsidRDefault="0075317E" w:rsidP="007531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4476F2" w:rsidRPr="0075317E">
              <w:rPr>
                <w:b/>
                <w:sz w:val="26"/>
                <w:szCs w:val="26"/>
              </w:rPr>
              <w:t>роки реализации мероприятия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</w:tcPr>
          <w:p w:rsidR="004476F2" w:rsidRPr="0075317E" w:rsidRDefault="0075317E" w:rsidP="007531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4476F2" w:rsidRPr="0075317E">
              <w:rPr>
                <w:b/>
                <w:sz w:val="26"/>
                <w:szCs w:val="26"/>
              </w:rPr>
              <w:t>еречень</w:t>
            </w:r>
            <w:r>
              <w:rPr>
                <w:b/>
                <w:sz w:val="26"/>
                <w:szCs w:val="26"/>
              </w:rPr>
              <w:t xml:space="preserve"> структурных подразделений (сотрудников)</w:t>
            </w:r>
            <w:r w:rsidR="004476F2" w:rsidRPr="0075317E">
              <w:rPr>
                <w:b/>
                <w:sz w:val="26"/>
                <w:szCs w:val="26"/>
              </w:rPr>
              <w:t>, ответственных за работу с дебиторской задолженностью по доходам</w:t>
            </w: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</w:tcPr>
          <w:p w:rsidR="004476F2" w:rsidRPr="0075317E" w:rsidRDefault="0075317E" w:rsidP="007531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4476F2" w:rsidRPr="0075317E">
              <w:rPr>
                <w:b/>
                <w:sz w:val="26"/>
                <w:szCs w:val="26"/>
              </w:rPr>
              <w:t>орядок обмена информацией</w:t>
            </w:r>
          </w:p>
        </w:tc>
      </w:tr>
      <w:tr w:rsidR="004476F2" w:rsidRPr="0075317E" w:rsidTr="0038797F">
        <w:tc>
          <w:tcPr>
            <w:tcW w:w="5000" w:type="pct"/>
            <w:gridSpan w:val="4"/>
            <w:shd w:val="clear" w:color="auto" w:fill="auto"/>
          </w:tcPr>
          <w:p w:rsidR="004476F2" w:rsidRPr="0075317E" w:rsidRDefault="004476F2" w:rsidP="004476F2">
            <w:pPr>
              <w:jc w:val="both"/>
              <w:rPr>
                <w:b/>
                <w:sz w:val="26"/>
                <w:szCs w:val="26"/>
              </w:rPr>
            </w:pPr>
            <w:r w:rsidRPr="0075317E">
              <w:rPr>
                <w:b/>
                <w:sz w:val="26"/>
                <w:szCs w:val="26"/>
              </w:rPr>
              <w:t>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476F2" w:rsidRPr="0075317E" w:rsidTr="0038797F">
        <w:tc>
          <w:tcPr>
            <w:tcW w:w="5000" w:type="pct"/>
            <w:gridSpan w:val="4"/>
            <w:shd w:val="clear" w:color="auto" w:fill="auto"/>
          </w:tcPr>
          <w:p w:rsidR="004476F2" w:rsidRPr="0075317E" w:rsidRDefault="004476F2" w:rsidP="0075317E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 xml:space="preserve">   1.1 </w:t>
            </w:r>
            <w:proofErr w:type="gramStart"/>
            <w:r w:rsidRPr="0075317E">
              <w:rPr>
                <w:sz w:val="26"/>
                <w:szCs w:val="26"/>
              </w:rPr>
              <w:t>Контроль за</w:t>
            </w:r>
            <w:proofErr w:type="gramEnd"/>
            <w:r w:rsidRPr="0075317E">
              <w:rPr>
                <w:sz w:val="26"/>
                <w:szCs w:val="26"/>
              </w:rPr>
              <w:t xml:space="preserve"> правильностью исчисления, полнотой и своевременностью осуществления платежей в бюджет, пеням и штрафам по ним, в том числе: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4476F2" w:rsidRPr="0075317E" w:rsidRDefault="004476F2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1.1.1 за фактическим зачислением платежей в бюджет в размерах и сроки, установленные законодательством Российской Фе</w:t>
            </w:r>
            <w:r w:rsidR="0075317E">
              <w:rPr>
                <w:sz w:val="26"/>
                <w:szCs w:val="26"/>
              </w:rPr>
              <w:t>дерации, договором (контрактом)</w:t>
            </w:r>
          </w:p>
        </w:tc>
        <w:tc>
          <w:tcPr>
            <w:tcW w:w="657" w:type="pct"/>
            <w:shd w:val="clear" w:color="auto" w:fill="auto"/>
          </w:tcPr>
          <w:p w:rsidR="004476F2" w:rsidRPr="0075317E" w:rsidRDefault="00733E5D" w:rsidP="004476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4476F2" w:rsidRPr="0075317E" w:rsidRDefault="004476F2" w:rsidP="004476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893941" w:rsidRDefault="00893941" w:rsidP="004D7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4476F2" w:rsidRPr="0075317E" w:rsidRDefault="00B26338" w:rsidP="004D7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</w:t>
            </w:r>
            <w:r w:rsidR="004C48E9">
              <w:rPr>
                <w:sz w:val="26"/>
                <w:szCs w:val="26"/>
              </w:rPr>
              <w:t xml:space="preserve"> учреждение «Центр</w:t>
            </w:r>
            <w:r w:rsidR="004D7983">
              <w:rPr>
                <w:sz w:val="26"/>
                <w:szCs w:val="26"/>
              </w:rPr>
              <w:t xml:space="preserve">ализованная бухгалтерия» </w:t>
            </w:r>
            <w:r w:rsidR="004C48E9">
              <w:rPr>
                <w:sz w:val="26"/>
                <w:szCs w:val="26"/>
              </w:rPr>
              <w:t xml:space="preserve">Ядринского </w:t>
            </w:r>
            <w:r w:rsidR="006171FD">
              <w:rPr>
                <w:sz w:val="26"/>
                <w:szCs w:val="26"/>
              </w:rPr>
              <w:lastRenderedPageBreak/>
              <w:t>муниципального округа</w:t>
            </w:r>
            <w:r w:rsidR="004C48E9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4476F2" w:rsidRPr="0075317E" w:rsidRDefault="004C48E9" w:rsidP="004C4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4476F2" w:rsidRPr="0075317E">
              <w:rPr>
                <w:sz w:val="26"/>
                <w:szCs w:val="26"/>
              </w:rPr>
              <w:t>редоставление информации начальнику финансово</w:t>
            </w:r>
            <w:r>
              <w:rPr>
                <w:sz w:val="26"/>
                <w:szCs w:val="26"/>
              </w:rPr>
              <w:t>го</w:t>
            </w:r>
            <w:r w:rsidR="004476F2" w:rsidRPr="0075317E">
              <w:rPr>
                <w:sz w:val="26"/>
                <w:szCs w:val="26"/>
              </w:rPr>
              <w:t xml:space="preserve"> отдела</w:t>
            </w:r>
            <w:r w:rsidR="008D1F4A">
              <w:rPr>
                <w:sz w:val="26"/>
                <w:szCs w:val="26"/>
              </w:rPr>
              <w:t xml:space="preserve"> администрации Я</w:t>
            </w:r>
            <w:r>
              <w:rPr>
                <w:sz w:val="26"/>
                <w:szCs w:val="26"/>
              </w:rPr>
              <w:t>дринского муниципального округа Чувашской Республики</w:t>
            </w:r>
            <w:r w:rsidR="004476F2" w:rsidRPr="0075317E">
              <w:rPr>
                <w:sz w:val="26"/>
                <w:szCs w:val="26"/>
              </w:rPr>
              <w:t xml:space="preserve"> о </w:t>
            </w:r>
            <w:r w:rsidR="004476F2" w:rsidRPr="0075317E">
              <w:rPr>
                <w:sz w:val="26"/>
                <w:szCs w:val="26"/>
              </w:rPr>
              <w:lastRenderedPageBreak/>
              <w:t>просроченной дебиторской задолженности при ее возникновении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E165E3" w:rsidRPr="0075317E" w:rsidRDefault="00E165E3" w:rsidP="00AA0AF3">
            <w:pPr>
              <w:jc w:val="both"/>
              <w:rPr>
                <w:sz w:val="26"/>
                <w:szCs w:val="26"/>
              </w:rPr>
            </w:pPr>
            <w:proofErr w:type="gramStart"/>
            <w:r w:rsidRPr="0075317E">
              <w:rPr>
                <w:sz w:val="26"/>
                <w:szCs w:val="26"/>
              </w:rPr>
              <w:lastRenderedPageBreak/>
              <w:t>1.1.2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 статьей 21</w:t>
            </w:r>
            <w:r w:rsidRPr="0075317E">
              <w:rPr>
                <w:sz w:val="26"/>
                <w:szCs w:val="26"/>
                <w:vertAlign w:val="superscript"/>
              </w:rPr>
              <w:t> </w:t>
            </w:r>
            <w:r>
              <w:rPr>
                <w:sz w:val="26"/>
                <w:szCs w:val="26"/>
              </w:rPr>
              <w:t> Федерального зак</w:t>
            </w:r>
            <w:r w:rsidR="00AA0AF3">
              <w:rPr>
                <w:sz w:val="26"/>
                <w:szCs w:val="26"/>
              </w:rPr>
              <w:t>она от 27 июля 2010 г. № 210-ФЗ «Об организации предоставления государственных и муниципальных услуг»</w:t>
            </w:r>
            <w:r w:rsidRPr="0075317E">
              <w:rPr>
                <w:sz w:val="26"/>
                <w:szCs w:val="26"/>
                <w:vertAlign w:val="superscript"/>
              </w:rPr>
              <w:t> </w:t>
            </w:r>
            <w:r w:rsidRPr="0075317E">
              <w:rPr>
                <w:sz w:val="26"/>
                <w:szCs w:val="26"/>
              </w:rPr>
              <w:t> (далее - ГИС ГМП), за исключением платежей, являющихся источниками формирования доходов бюджетов бюджетной системы</w:t>
            </w:r>
            <w:r>
              <w:rPr>
                <w:sz w:val="26"/>
                <w:szCs w:val="26"/>
              </w:rPr>
              <w:t xml:space="preserve"> Российской Федерации, информация, необходимая</w:t>
            </w:r>
            <w:proofErr w:type="gramEnd"/>
            <w:r>
              <w:rPr>
                <w:sz w:val="26"/>
                <w:szCs w:val="26"/>
              </w:rPr>
              <w:t xml:space="preserve"> для </w:t>
            </w:r>
            <w:proofErr w:type="gramStart"/>
            <w:r>
              <w:rPr>
                <w:sz w:val="26"/>
                <w:szCs w:val="26"/>
              </w:rPr>
              <w:t>уплаты</w:t>
            </w:r>
            <w:proofErr w:type="gramEnd"/>
            <w:r>
              <w:rPr>
                <w:sz w:val="26"/>
                <w:szCs w:val="26"/>
              </w:rPr>
      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</w:t>
            </w:r>
            <w:r w:rsidRPr="0075317E">
              <w:rPr>
                <w:sz w:val="26"/>
                <w:szCs w:val="26"/>
              </w:rPr>
              <w:t>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</w:t>
            </w:r>
            <w:r w:rsidRPr="0075317E">
              <w:rPr>
                <w:sz w:val="26"/>
                <w:szCs w:val="26"/>
                <w:vertAlign w:val="superscript"/>
              </w:rPr>
              <w:t> </w:t>
            </w:r>
          </w:p>
        </w:tc>
        <w:tc>
          <w:tcPr>
            <w:tcW w:w="657" w:type="pct"/>
            <w:shd w:val="clear" w:color="auto" w:fill="auto"/>
          </w:tcPr>
          <w:p w:rsidR="00E165E3" w:rsidRPr="0075317E" w:rsidRDefault="00733E5D" w:rsidP="00D015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E165E3" w:rsidRPr="0075317E" w:rsidRDefault="00E165E3" w:rsidP="00D01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893941" w:rsidRDefault="00893941" w:rsidP="008939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E165E3" w:rsidRPr="0075317E" w:rsidRDefault="004D7983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E165E3" w:rsidRPr="0075317E" w:rsidRDefault="00E165E3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5317E">
              <w:rPr>
                <w:sz w:val="26"/>
                <w:szCs w:val="26"/>
              </w:rPr>
              <w:t>редоставление информации начальнику финансово</w:t>
            </w:r>
            <w:r>
              <w:rPr>
                <w:sz w:val="26"/>
                <w:szCs w:val="26"/>
              </w:rPr>
              <w:t>го</w:t>
            </w:r>
            <w:r w:rsidRPr="0075317E">
              <w:rPr>
                <w:sz w:val="26"/>
                <w:szCs w:val="26"/>
              </w:rPr>
              <w:t xml:space="preserve"> отдела</w:t>
            </w:r>
            <w:r>
              <w:rPr>
                <w:sz w:val="26"/>
                <w:szCs w:val="26"/>
              </w:rPr>
              <w:t xml:space="preserve"> администрации Ядринского муниципального округа Чувашской Республики</w:t>
            </w:r>
            <w:r w:rsidRPr="0075317E">
              <w:rPr>
                <w:sz w:val="26"/>
                <w:szCs w:val="26"/>
              </w:rPr>
              <w:t xml:space="preserve"> о просроченной дебиторской задолженности при ее возникновении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  <w:proofErr w:type="gramStart"/>
            <w:r w:rsidRPr="0075317E">
              <w:rPr>
                <w:sz w:val="26"/>
                <w:szCs w:val="26"/>
              </w:rPr>
              <w:t xml:space="preserve">1.1.3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</w:t>
            </w:r>
            <w:r w:rsidRPr="0075317E">
              <w:rPr>
                <w:sz w:val="26"/>
                <w:szCs w:val="26"/>
              </w:rPr>
              <w:lastRenderedPageBreak/>
              <w:t>законод</w:t>
            </w:r>
            <w:r w:rsidR="00EA0AD5">
              <w:rPr>
                <w:sz w:val="26"/>
                <w:szCs w:val="26"/>
              </w:rPr>
              <w:t>ательством Российской</w:t>
            </w:r>
            <w:proofErr w:type="gramEnd"/>
            <w:r w:rsidR="00EA0AD5">
              <w:rPr>
                <w:sz w:val="26"/>
                <w:szCs w:val="26"/>
              </w:rPr>
              <w:t xml:space="preserve"> Федерации</w:t>
            </w:r>
          </w:p>
        </w:tc>
        <w:tc>
          <w:tcPr>
            <w:tcW w:w="657" w:type="pct"/>
            <w:shd w:val="clear" w:color="auto" w:fill="auto"/>
          </w:tcPr>
          <w:p w:rsidR="006171FD" w:rsidRPr="0075317E" w:rsidRDefault="00C272E4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3 рабочих дней с момента возникновения просрочки графика платежей</w:t>
            </w:r>
          </w:p>
          <w:p w:rsidR="006171FD" w:rsidRPr="0075317E" w:rsidRDefault="006171FD" w:rsidP="000A6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893941" w:rsidRDefault="00893941" w:rsidP="008939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6171FD" w:rsidRPr="0075317E" w:rsidRDefault="004D7983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казенное учреждение «Централизованная </w:t>
            </w:r>
            <w:r>
              <w:rPr>
                <w:sz w:val="26"/>
                <w:szCs w:val="26"/>
              </w:rPr>
              <w:lastRenderedPageBreak/>
              <w:t>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6171FD" w:rsidRPr="0075317E" w:rsidRDefault="006171FD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75317E">
              <w:rPr>
                <w:sz w:val="26"/>
                <w:szCs w:val="26"/>
              </w:rPr>
              <w:t>редоставление информации начальнику финансово</w:t>
            </w:r>
            <w:r>
              <w:rPr>
                <w:sz w:val="26"/>
                <w:szCs w:val="26"/>
              </w:rPr>
              <w:t>го</w:t>
            </w:r>
            <w:r w:rsidRPr="0075317E">
              <w:rPr>
                <w:sz w:val="26"/>
                <w:szCs w:val="26"/>
              </w:rPr>
              <w:t xml:space="preserve"> отдела</w:t>
            </w:r>
            <w:r>
              <w:rPr>
                <w:sz w:val="26"/>
                <w:szCs w:val="26"/>
              </w:rPr>
              <w:t xml:space="preserve"> администрации Ядринского муниципального округа Чувашской </w:t>
            </w:r>
            <w:r>
              <w:rPr>
                <w:sz w:val="26"/>
                <w:szCs w:val="26"/>
              </w:rPr>
              <w:lastRenderedPageBreak/>
              <w:t>Республики</w:t>
            </w:r>
            <w:r w:rsidRPr="0075317E">
              <w:rPr>
                <w:sz w:val="26"/>
                <w:szCs w:val="26"/>
              </w:rPr>
              <w:t xml:space="preserve"> о просроченной дебиторской задолженности при ее возникновении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>1.1.4 за своевременным начисл</w:t>
            </w:r>
            <w:r w:rsidR="00EA0AD5">
              <w:rPr>
                <w:sz w:val="26"/>
                <w:szCs w:val="26"/>
              </w:rPr>
              <w:t>ением неустойки (штрафов, пени)</w:t>
            </w:r>
          </w:p>
        </w:tc>
        <w:tc>
          <w:tcPr>
            <w:tcW w:w="657" w:type="pct"/>
            <w:shd w:val="clear" w:color="auto" w:fill="auto"/>
          </w:tcPr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Постоянно – при возникновении оснований начисления  неустойки</w:t>
            </w:r>
          </w:p>
        </w:tc>
        <w:tc>
          <w:tcPr>
            <w:tcW w:w="1061" w:type="pct"/>
            <w:shd w:val="clear" w:color="auto" w:fill="auto"/>
          </w:tcPr>
          <w:p w:rsidR="00893941" w:rsidRDefault="00893941" w:rsidP="008939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6171FD" w:rsidRPr="0075317E" w:rsidRDefault="004D7983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6171FD" w:rsidRPr="0075317E" w:rsidRDefault="006171FD" w:rsidP="00C272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272E4">
              <w:rPr>
                <w:sz w:val="26"/>
                <w:szCs w:val="26"/>
              </w:rPr>
              <w:t>ри наличии основания начисления неустойки п</w:t>
            </w:r>
            <w:r w:rsidRPr="0075317E">
              <w:rPr>
                <w:sz w:val="26"/>
                <w:szCs w:val="26"/>
              </w:rPr>
              <w:t>редоставление информации начальнику финансово</w:t>
            </w:r>
            <w:r>
              <w:rPr>
                <w:sz w:val="26"/>
                <w:szCs w:val="26"/>
              </w:rPr>
              <w:t>го</w:t>
            </w:r>
            <w:r w:rsidRPr="0075317E">
              <w:rPr>
                <w:sz w:val="26"/>
                <w:szCs w:val="26"/>
              </w:rPr>
              <w:t xml:space="preserve"> отдела</w:t>
            </w:r>
            <w:r>
              <w:rPr>
                <w:sz w:val="26"/>
                <w:szCs w:val="26"/>
              </w:rPr>
              <w:t xml:space="preserve"> администрации Ядринского муниципального округа Чувашской Республики</w:t>
            </w:r>
            <w:r w:rsidR="00C272E4">
              <w:rPr>
                <w:sz w:val="26"/>
                <w:szCs w:val="26"/>
              </w:rPr>
              <w:t xml:space="preserve"> информации о начисленной неустойке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4476F2" w:rsidRPr="0075317E" w:rsidRDefault="004476F2" w:rsidP="001E7AC8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1.1.5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</w:t>
            </w:r>
            <w:r w:rsidR="0024173F">
              <w:rPr>
                <w:sz w:val="26"/>
                <w:szCs w:val="26"/>
              </w:rPr>
              <w:t>ля отражения в бюджетном учете  структурному</w:t>
            </w:r>
            <w:r w:rsidR="001E7AC8">
              <w:rPr>
                <w:sz w:val="26"/>
                <w:szCs w:val="26"/>
              </w:rPr>
              <w:t xml:space="preserve"> подразделению (сотруднику) администратора доходов бюджета, осуществляющего ведение бюджетного учета (централизованной бухгалтерии)</w:t>
            </w:r>
          </w:p>
        </w:tc>
        <w:tc>
          <w:tcPr>
            <w:tcW w:w="657" w:type="pct"/>
            <w:shd w:val="clear" w:color="auto" w:fill="auto"/>
          </w:tcPr>
          <w:p w:rsidR="004476F2" w:rsidRPr="0075317E" w:rsidRDefault="004476F2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 xml:space="preserve">В течение 3 рабочих дней </w:t>
            </w:r>
            <w:r w:rsidR="00AA0AF3">
              <w:rPr>
                <w:sz w:val="26"/>
                <w:szCs w:val="26"/>
              </w:rPr>
              <w:t xml:space="preserve">с </w:t>
            </w:r>
            <w:r w:rsidRPr="0075317E">
              <w:rPr>
                <w:sz w:val="26"/>
                <w:szCs w:val="26"/>
              </w:rPr>
              <w:t>момента возникновения основания составления первичных учетных документов</w:t>
            </w:r>
          </w:p>
        </w:tc>
        <w:tc>
          <w:tcPr>
            <w:tcW w:w="1061" w:type="pct"/>
            <w:shd w:val="clear" w:color="auto" w:fill="auto"/>
          </w:tcPr>
          <w:p w:rsidR="00893941" w:rsidRDefault="00893941" w:rsidP="008939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4476F2" w:rsidRPr="0075317E" w:rsidRDefault="004476F2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 xml:space="preserve">Специалисты, ответственные за соответствующие закупки/ оказание услуг </w:t>
            </w:r>
          </w:p>
        </w:tc>
        <w:tc>
          <w:tcPr>
            <w:tcW w:w="831" w:type="pct"/>
            <w:shd w:val="clear" w:color="auto" w:fill="auto"/>
          </w:tcPr>
          <w:p w:rsidR="004476F2" w:rsidRPr="0075317E" w:rsidRDefault="004476F2" w:rsidP="008D1F4A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 xml:space="preserve">Предоставление первичных учетных документов  </w:t>
            </w:r>
            <w:r w:rsidR="008D1F4A">
              <w:rPr>
                <w:sz w:val="26"/>
                <w:szCs w:val="26"/>
              </w:rPr>
              <w:t xml:space="preserve">специалисту муниципального автономного учреждения «Центр финансового и хозяйственного обслуживания» </w:t>
            </w:r>
            <w:r w:rsidR="00C272E4">
              <w:rPr>
                <w:sz w:val="26"/>
                <w:szCs w:val="26"/>
              </w:rPr>
              <w:t xml:space="preserve">Ядринского </w:t>
            </w:r>
            <w:r w:rsidR="00C272E4">
              <w:rPr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C272E4" w:rsidRPr="0075317E" w:rsidRDefault="00C272E4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>1.2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657" w:type="pct"/>
            <w:shd w:val="clear" w:color="auto" w:fill="auto"/>
          </w:tcPr>
          <w:p w:rsidR="00C272E4" w:rsidRPr="0075317E" w:rsidRDefault="00C272E4" w:rsidP="004476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C272E4" w:rsidRPr="0075317E" w:rsidRDefault="00C272E4" w:rsidP="004476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893941" w:rsidRDefault="00893941" w:rsidP="008939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C272E4" w:rsidRPr="0075317E" w:rsidRDefault="004D7983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C272E4" w:rsidRPr="0075317E" w:rsidRDefault="00C272E4" w:rsidP="00C272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5317E">
              <w:rPr>
                <w:sz w:val="26"/>
                <w:szCs w:val="26"/>
              </w:rPr>
              <w:t>редоставление информации начальнику финансово</w:t>
            </w:r>
            <w:r>
              <w:rPr>
                <w:sz w:val="26"/>
                <w:szCs w:val="26"/>
              </w:rPr>
              <w:t>го</w:t>
            </w:r>
            <w:r w:rsidRPr="0075317E">
              <w:rPr>
                <w:sz w:val="26"/>
                <w:szCs w:val="26"/>
              </w:rPr>
              <w:t xml:space="preserve"> отдела</w:t>
            </w:r>
            <w:r>
              <w:rPr>
                <w:sz w:val="26"/>
                <w:szCs w:val="26"/>
              </w:rPr>
              <w:t xml:space="preserve"> администрации Ядринского муниципального округа Чувашской Республики</w:t>
            </w:r>
            <w:r w:rsidRPr="0075317E">
              <w:rPr>
                <w:sz w:val="26"/>
                <w:szCs w:val="26"/>
              </w:rPr>
              <w:t xml:space="preserve"> о просроченной дебиторской задолженности при ее возникновении</w:t>
            </w:r>
          </w:p>
        </w:tc>
      </w:tr>
      <w:tr w:rsidR="004476F2" w:rsidRPr="0075317E" w:rsidTr="0038797F">
        <w:tc>
          <w:tcPr>
            <w:tcW w:w="5000" w:type="pct"/>
            <w:gridSpan w:val="4"/>
            <w:shd w:val="clear" w:color="auto" w:fill="auto"/>
          </w:tcPr>
          <w:p w:rsidR="004476F2" w:rsidRPr="0075317E" w:rsidRDefault="004476F2" w:rsidP="001D68AB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1.3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1.3.1 наличия сведений о взыскании с должника денежных сре</w:t>
            </w:r>
            <w:proofErr w:type="gramStart"/>
            <w:r w:rsidRPr="0075317E">
              <w:rPr>
                <w:sz w:val="26"/>
                <w:szCs w:val="26"/>
              </w:rPr>
              <w:t>дств в р</w:t>
            </w:r>
            <w:proofErr w:type="gramEnd"/>
            <w:r w:rsidRPr="0075317E">
              <w:rPr>
                <w:sz w:val="26"/>
                <w:szCs w:val="26"/>
              </w:rPr>
              <w:t>амках исполнительного производства</w:t>
            </w:r>
          </w:p>
        </w:tc>
        <w:tc>
          <w:tcPr>
            <w:tcW w:w="657" w:type="pct"/>
            <w:shd w:val="clear" w:color="auto" w:fill="auto"/>
          </w:tcPr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  <w:r w:rsidRPr="0075317E">
              <w:rPr>
                <w:sz w:val="26"/>
                <w:szCs w:val="26"/>
              </w:rPr>
              <w:t xml:space="preserve">, при наличии дебиторской задолженности </w:t>
            </w:r>
          </w:p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D602B7" w:rsidRDefault="00D602B7" w:rsidP="00D60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6171FD" w:rsidRPr="0075317E" w:rsidRDefault="004D7983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6171FD" w:rsidRPr="0075317E" w:rsidRDefault="006171FD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5317E">
              <w:rPr>
                <w:sz w:val="26"/>
                <w:szCs w:val="26"/>
              </w:rPr>
              <w:t xml:space="preserve">редоставление информации </w:t>
            </w:r>
            <w:r>
              <w:rPr>
                <w:sz w:val="26"/>
                <w:szCs w:val="26"/>
              </w:rPr>
              <w:t xml:space="preserve">начальнику отдела правового обеспечения администрации Ядринского муниципального округа Чувашской Республики </w:t>
            </w:r>
            <w:r w:rsidRPr="0075317E">
              <w:rPr>
                <w:sz w:val="26"/>
                <w:szCs w:val="26"/>
              </w:rPr>
              <w:t xml:space="preserve">для подготовки работы по принудительному взысканию </w:t>
            </w:r>
            <w:r w:rsidRPr="0075317E">
              <w:rPr>
                <w:sz w:val="26"/>
                <w:szCs w:val="26"/>
              </w:rPr>
              <w:lastRenderedPageBreak/>
              <w:t>задолженности (в случае наличия сведений)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>1.3.2 наличия сведений о возбуждении в отношении должника дела о банкротстве</w:t>
            </w:r>
          </w:p>
        </w:tc>
        <w:tc>
          <w:tcPr>
            <w:tcW w:w="657" w:type="pct"/>
            <w:shd w:val="clear" w:color="auto" w:fill="auto"/>
          </w:tcPr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Ежемесячно, </w:t>
            </w:r>
            <w:r w:rsidRPr="0075317E">
              <w:rPr>
                <w:sz w:val="26"/>
                <w:szCs w:val="26"/>
              </w:rPr>
              <w:t xml:space="preserve">при наличии дебиторской задолженности </w:t>
            </w:r>
          </w:p>
          <w:p w:rsidR="006171FD" w:rsidRPr="0075317E" w:rsidRDefault="006171FD" w:rsidP="004476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D602B7" w:rsidRDefault="00D602B7" w:rsidP="00D60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6171FD" w:rsidRPr="0075317E" w:rsidRDefault="004D7983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6171FD" w:rsidRPr="0075317E" w:rsidRDefault="006171FD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5317E">
              <w:rPr>
                <w:sz w:val="26"/>
                <w:szCs w:val="26"/>
              </w:rPr>
              <w:t xml:space="preserve">редоставление информации </w:t>
            </w:r>
            <w:r>
              <w:rPr>
                <w:sz w:val="26"/>
                <w:szCs w:val="26"/>
              </w:rPr>
              <w:t>начальнику отдела правового обеспечения администрации Ядринского муниципального округа Чувашской Республики</w:t>
            </w:r>
            <w:r w:rsidRPr="0075317E">
              <w:rPr>
                <w:sz w:val="26"/>
                <w:szCs w:val="26"/>
              </w:rPr>
              <w:t xml:space="preserve"> для подготовки работы по принудительному взысканию задолженности (в случае наличия сведений)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1D68AB" w:rsidRPr="0075317E" w:rsidRDefault="001D68AB" w:rsidP="001D68AB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4</w:t>
            </w:r>
            <w:proofErr w:type="gramStart"/>
            <w:r w:rsidRPr="007531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>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задолженности по доходам</w:t>
            </w:r>
          </w:p>
        </w:tc>
        <w:tc>
          <w:tcPr>
            <w:tcW w:w="657" w:type="pct"/>
            <w:shd w:val="clear" w:color="auto" w:fill="auto"/>
          </w:tcPr>
          <w:p w:rsidR="001D68AB" w:rsidRPr="0075317E" w:rsidRDefault="001D68AB" w:rsidP="004476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1061" w:type="pct"/>
            <w:shd w:val="clear" w:color="auto" w:fill="auto"/>
          </w:tcPr>
          <w:p w:rsidR="00D602B7" w:rsidRDefault="00D602B7" w:rsidP="00D60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1D68AB" w:rsidRPr="0075317E" w:rsidRDefault="004D7983" w:rsidP="001D68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1D68AB" w:rsidRPr="0075317E" w:rsidRDefault="001D68AB" w:rsidP="004476F2">
            <w:pPr>
              <w:jc w:val="both"/>
              <w:rPr>
                <w:sz w:val="26"/>
                <w:szCs w:val="26"/>
              </w:rPr>
            </w:pPr>
          </w:p>
        </w:tc>
      </w:tr>
      <w:tr w:rsidR="004476F2" w:rsidRPr="0075317E" w:rsidTr="0038797F">
        <w:tc>
          <w:tcPr>
            <w:tcW w:w="5000" w:type="pct"/>
            <w:gridSpan w:val="4"/>
            <w:shd w:val="clear" w:color="auto" w:fill="auto"/>
          </w:tcPr>
          <w:p w:rsidR="004476F2" w:rsidRPr="0075317E" w:rsidRDefault="004476F2" w:rsidP="004476F2">
            <w:pPr>
              <w:jc w:val="both"/>
              <w:rPr>
                <w:b/>
                <w:sz w:val="26"/>
                <w:szCs w:val="26"/>
              </w:rPr>
            </w:pPr>
            <w:r w:rsidRPr="0075317E">
              <w:rPr>
                <w:b/>
                <w:sz w:val="26"/>
                <w:szCs w:val="26"/>
              </w:rPr>
              <w:t xml:space="preserve">2. Урегулирование дебиторской задолженности по доходам в досудебном порядке (со дня истечения срока уплаты </w:t>
            </w:r>
            <w:r w:rsidRPr="0075317E">
              <w:rPr>
                <w:b/>
                <w:sz w:val="26"/>
                <w:szCs w:val="26"/>
              </w:rPr>
              <w:lastRenderedPageBreak/>
              <w:t>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CD11FB" w:rsidRPr="0075317E" w:rsidTr="0038797F">
        <w:tc>
          <w:tcPr>
            <w:tcW w:w="2451" w:type="pct"/>
            <w:shd w:val="clear" w:color="auto" w:fill="auto"/>
          </w:tcPr>
          <w:p w:rsidR="00CD11FB" w:rsidRPr="0075317E" w:rsidRDefault="00CD11FB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>2.1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657" w:type="pct"/>
            <w:shd w:val="clear" w:color="auto" w:fill="auto"/>
          </w:tcPr>
          <w:p w:rsidR="00CD11FB" w:rsidRPr="0075317E" w:rsidRDefault="00CD11FB" w:rsidP="00CD11FB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1061" w:type="pct"/>
            <w:shd w:val="clear" w:color="auto" w:fill="auto"/>
          </w:tcPr>
          <w:p w:rsidR="00CD11FB" w:rsidRDefault="00CD11FB" w:rsidP="00F86E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CD11FB" w:rsidRPr="0075317E" w:rsidRDefault="00CD11FB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правового обеспечения администрации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CD11FB" w:rsidRPr="0075317E" w:rsidRDefault="00CD11FB" w:rsidP="004476F2">
            <w:pPr>
              <w:jc w:val="both"/>
              <w:rPr>
                <w:sz w:val="26"/>
                <w:szCs w:val="26"/>
              </w:rPr>
            </w:pPr>
          </w:p>
        </w:tc>
      </w:tr>
      <w:tr w:rsidR="00D625AD" w:rsidRPr="0075317E" w:rsidTr="0038797F">
        <w:tc>
          <w:tcPr>
            <w:tcW w:w="2451" w:type="pct"/>
            <w:shd w:val="clear" w:color="auto" w:fill="auto"/>
          </w:tcPr>
          <w:p w:rsidR="00D625AD" w:rsidRPr="0075317E" w:rsidRDefault="00D625AD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2.2.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657" w:type="pct"/>
            <w:shd w:val="clear" w:color="auto" w:fill="auto"/>
          </w:tcPr>
          <w:p w:rsidR="00D625AD" w:rsidRDefault="00EB4107" w:rsidP="00733E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по мере образования задолженности</w:t>
            </w:r>
          </w:p>
          <w:p w:rsidR="00D625AD" w:rsidRPr="0075317E" w:rsidRDefault="00D625AD" w:rsidP="00733E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D625AD" w:rsidRDefault="00D625AD" w:rsidP="00D6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D625AD" w:rsidRPr="0075317E" w:rsidRDefault="00D625AD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правового обеспечения администрации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D625AD" w:rsidRPr="0075317E" w:rsidRDefault="00D625AD" w:rsidP="004476F2">
            <w:pPr>
              <w:jc w:val="both"/>
              <w:rPr>
                <w:sz w:val="26"/>
                <w:szCs w:val="26"/>
              </w:rPr>
            </w:pP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0A69E6" w:rsidRPr="0075317E" w:rsidRDefault="000A69E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2.3.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657" w:type="pct"/>
            <w:shd w:val="clear" w:color="auto" w:fill="auto"/>
          </w:tcPr>
          <w:p w:rsidR="000A69E6" w:rsidRPr="0075317E" w:rsidRDefault="000A69E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1061" w:type="pct"/>
            <w:shd w:val="clear" w:color="auto" w:fill="auto"/>
          </w:tcPr>
          <w:p w:rsidR="00D625AD" w:rsidRDefault="00D625AD" w:rsidP="00D6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0A69E6" w:rsidRPr="0075317E" w:rsidRDefault="000A69E6" w:rsidP="000A6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правового обеспечения администрации Ядринского </w:t>
            </w:r>
            <w:r>
              <w:rPr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0A69E6" w:rsidRPr="0075317E" w:rsidRDefault="000A69E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 xml:space="preserve">Предоставление соответствующей информации Главе </w:t>
            </w:r>
            <w:r>
              <w:rPr>
                <w:sz w:val="26"/>
                <w:szCs w:val="26"/>
              </w:rPr>
              <w:t xml:space="preserve">Ядринского муниципального округа Чувашской Республики </w:t>
            </w:r>
            <w:r w:rsidRPr="0075317E">
              <w:rPr>
                <w:sz w:val="26"/>
                <w:szCs w:val="26"/>
              </w:rPr>
              <w:t xml:space="preserve">для принятия соответствующего </w:t>
            </w:r>
            <w:r w:rsidRPr="0075317E">
              <w:rPr>
                <w:sz w:val="26"/>
                <w:szCs w:val="26"/>
              </w:rPr>
              <w:lastRenderedPageBreak/>
              <w:t>решения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 xml:space="preserve">2.4. </w:t>
            </w:r>
            <w:proofErr w:type="gramStart"/>
            <w:r w:rsidRPr="0075317E">
              <w:rPr>
                <w:sz w:val="26"/>
                <w:szCs w:val="26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Положения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 постановлением Правительства Российской Федерации</w:t>
            </w:r>
            <w:proofErr w:type="gramEnd"/>
            <w:r w:rsidRPr="0075317E">
              <w:rPr>
                <w:sz w:val="26"/>
                <w:szCs w:val="26"/>
              </w:rPr>
              <w:t xml:space="preserve"> </w:t>
            </w:r>
            <w:proofErr w:type="gramStart"/>
            <w:r w:rsidRPr="0075317E">
              <w:rPr>
                <w:sz w:val="26"/>
                <w:szCs w:val="26"/>
              </w:rPr>
              <w:t>от 29 мая 2004 г. N 257 "Об обеспечении интересов Российской Федерации как кредитора в деле о банкротстве и в процедурах, применяемых в деле о банкротстве"</w:t>
            </w:r>
            <w:r w:rsidRPr="0075317E">
              <w:rPr>
                <w:sz w:val="26"/>
                <w:szCs w:val="26"/>
                <w:vertAlign w:val="superscript"/>
              </w:rPr>
              <w:t> </w:t>
            </w:r>
            <w:hyperlink r:id="rId17" w:anchor="/document/405806675/entry/3333" w:history="1">
              <w:r w:rsidRPr="0075317E">
                <w:rPr>
                  <w:rStyle w:val="a9"/>
                  <w:sz w:val="26"/>
                  <w:szCs w:val="26"/>
                  <w:vertAlign w:val="superscript"/>
                </w:rPr>
                <w:t>3</w:t>
              </w:r>
            </w:hyperlink>
            <w:r w:rsidRPr="0075317E">
              <w:rPr>
                <w:sz w:val="26"/>
                <w:szCs w:val="26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657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1061" w:type="pct"/>
            <w:shd w:val="clear" w:color="auto" w:fill="auto"/>
          </w:tcPr>
          <w:p w:rsidR="00D625AD" w:rsidRDefault="00D625AD" w:rsidP="00D6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444576" w:rsidRPr="0075317E" w:rsidRDefault="00444576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правового обеспечения администрации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</w:p>
        </w:tc>
      </w:tr>
      <w:tr w:rsidR="004476F2" w:rsidRPr="0075317E" w:rsidTr="0038797F">
        <w:tc>
          <w:tcPr>
            <w:tcW w:w="5000" w:type="pct"/>
            <w:gridSpan w:val="4"/>
            <w:shd w:val="clear" w:color="auto" w:fill="auto"/>
          </w:tcPr>
          <w:p w:rsidR="004476F2" w:rsidRPr="0075317E" w:rsidRDefault="004476F2" w:rsidP="004476F2">
            <w:pPr>
              <w:jc w:val="both"/>
              <w:rPr>
                <w:b/>
                <w:sz w:val="26"/>
                <w:szCs w:val="26"/>
              </w:rPr>
            </w:pPr>
            <w:r w:rsidRPr="0075317E">
              <w:rPr>
                <w:b/>
                <w:sz w:val="26"/>
                <w:szCs w:val="26"/>
              </w:rPr>
              <w:t>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      </w: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3.1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657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1061" w:type="pct"/>
            <w:shd w:val="clear" w:color="auto" w:fill="auto"/>
          </w:tcPr>
          <w:p w:rsidR="00444576" w:rsidRPr="0075317E" w:rsidRDefault="00444576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правового обеспечения администрации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 xml:space="preserve">3.2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</w:t>
            </w:r>
            <w:r w:rsidRPr="0075317E">
              <w:rPr>
                <w:sz w:val="26"/>
                <w:szCs w:val="26"/>
              </w:rPr>
              <w:lastRenderedPageBreak/>
              <w:t>оснований</w:t>
            </w:r>
          </w:p>
        </w:tc>
        <w:tc>
          <w:tcPr>
            <w:tcW w:w="657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 xml:space="preserve">В течение 10 рабочих дней с момента возникновения </w:t>
            </w:r>
            <w:r w:rsidRPr="0075317E">
              <w:rPr>
                <w:sz w:val="26"/>
                <w:szCs w:val="26"/>
              </w:rPr>
              <w:lastRenderedPageBreak/>
              <w:t>такого основания</w:t>
            </w:r>
          </w:p>
        </w:tc>
        <w:tc>
          <w:tcPr>
            <w:tcW w:w="1061" w:type="pct"/>
            <w:shd w:val="clear" w:color="auto" w:fill="auto"/>
          </w:tcPr>
          <w:p w:rsidR="00444576" w:rsidRPr="0075317E" w:rsidRDefault="00444576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правового обеспечения администрации Ядринского </w:t>
            </w:r>
            <w:r>
              <w:rPr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lastRenderedPageBreak/>
              <w:t>3.3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657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1061" w:type="pct"/>
            <w:shd w:val="clear" w:color="auto" w:fill="auto"/>
          </w:tcPr>
          <w:p w:rsidR="00D625AD" w:rsidRDefault="00D625AD" w:rsidP="00D6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444576" w:rsidRPr="0075317E" w:rsidRDefault="00444576" w:rsidP="00617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правового обеспечения администрации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444576" w:rsidRPr="0075317E" w:rsidRDefault="00444576" w:rsidP="004476F2">
            <w:pPr>
              <w:jc w:val="both"/>
              <w:rPr>
                <w:sz w:val="26"/>
                <w:szCs w:val="26"/>
              </w:rPr>
            </w:pPr>
          </w:p>
        </w:tc>
      </w:tr>
      <w:tr w:rsidR="00893941" w:rsidRPr="0075317E" w:rsidTr="0038797F">
        <w:tc>
          <w:tcPr>
            <w:tcW w:w="2451" w:type="pct"/>
            <w:shd w:val="clear" w:color="auto" w:fill="auto"/>
          </w:tcPr>
          <w:p w:rsidR="008025F4" w:rsidRPr="0075317E" w:rsidRDefault="008025F4" w:rsidP="004476F2">
            <w:pPr>
              <w:jc w:val="both"/>
              <w:rPr>
                <w:sz w:val="26"/>
                <w:szCs w:val="26"/>
              </w:rPr>
            </w:pPr>
            <w:r w:rsidRPr="0075317E">
              <w:rPr>
                <w:sz w:val="26"/>
                <w:szCs w:val="26"/>
              </w:rPr>
              <w:t xml:space="preserve">4. </w:t>
            </w:r>
            <w:r w:rsidRPr="0075317E">
              <w:rPr>
                <w:b/>
                <w:sz w:val="26"/>
                <w:szCs w:val="26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657" w:type="pct"/>
            <w:shd w:val="clear" w:color="auto" w:fill="auto"/>
          </w:tcPr>
          <w:p w:rsidR="008025F4" w:rsidRPr="0075317E" w:rsidRDefault="005667A2" w:rsidP="004476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  <w:r w:rsidR="008025F4" w:rsidRPr="0075317E">
              <w:rPr>
                <w:sz w:val="26"/>
                <w:szCs w:val="26"/>
              </w:rPr>
              <w:t xml:space="preserve">, при наличии дебиторской задолженности </w:t>
            </w:r>
          </w:p>
          <w:p w:rsidR="008025F4" w:rsidRPr="0075317E" w:rsidRDefault="008025F4" w:rsidP="004476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</w:tcPr>
          <w:p w:rsidR="00D625AD" w:rsidRDefault="00D625AD" w:rsidP="00D6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администраторы доходов бюджета Ядринского муниципального округа Чувашской Республики.</w:t>
            </w:r>
          </w:p>
          <w:p w:rsidR="008025F4" w:rsidRPr="0075317E" w:rsidRDefault="004D7983" w:rsidP="00A576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бухгалтерия» Ядринского муниципального округа Чувашской Республики</w:t>
            </w:r>
          </w:p>
        </w:tc>
        <w:tc>
          <w:tcPr>
            <w:tcW w:w="831" w:type="pct"/>
            <w:shd w:val="clear" w:color="auto" w:fill="auto"/>
          </w:tcPr>
          <w:p w:rsidR="008025F4" w:rsidRPr="0075317E" w:rsidRDefault="008025F4" w:rsidP="00E90C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5317E">
              <w:rPr>
                <w:sz w:val="26"/>
                <w:szCs w:val="26"/>
              </w:rPr>
              <w:t xml:space="preserve">редоставление информации </w:t>
            </w:r>
            <w:r>
              <w:rPr>
                <w:sz w:val="26"/>
                <w:szCs w:val="26"/>
              </w:rPr>
              <w:t>начальнику отдела право</w:t>
            </w:r>
            <w:r w:rsidR="00E90CAA">
              <w:rPr>
                <w:sz w:val="26"/>
                <w:szCs w:val="26"/>
              </w:rPr>
              <w:t>вого</w:t>
            </w:r>
            <w:r>
              <w:rPr>
                <w:sz w:val="26"/>
                <w:szCs w:val="26"/>
              </w:rPr>
              <w:t xml:space="preserve"> обеспечения администрации Ядринского муниципального округа Чувашской Республики </w:t>
            </w:r>
            <w:r w:rsidRPr="0075317E">
              <w:rPr>
                <w:sz w:val="26"/>
                <w:szCs w:val="26"/>
              </w:rPr>
              <w:t>для подготовки работы по принудительному взысканию задолженности (в случае наличия соответствующих сведений)</w:t>
            </w:r>
          </w:p>
        </w:tc>
      </w:tr>
    </w:tbl>
    <w:p w:rsidR="00893941" w:rsidRPr="0075317E" w:rsidRDefault="00893941">
      <w:pPr>
        <w:jc w:val="both"/>
        <w:rPr>
          <w:sz w:val="26"/>
          <w:szCs w:val="26"/>
        </w:rPr>
      </w:pPr>
    </w:p>
    <w:sectPr w:rsidR="00893941" w:rsidRPr="0075317E" w:rsidSect="00794C5F">
      <w:headerReference w:type="default" r:id="rId18"/>
      <w:footerReference w:type="default" r:id="rId19"/>
      <w:pgSz w:w="16837" w:h="11907" w:orient="landscape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FB" w:rsidRDefault="00CD11FB" w:rsidP="005D16B6">
      <w:r>
        <w:separator/>
      </w:r>
    </w:p>
  </w:endnote>
  <w:endnote w:type="continuationSeparator" w:id="0">
    <w:p w:rsidR="00CD11FB" w:rsidRDefault="00CD11FB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FB" w:rsidRDefault="00CD11F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FB" w:rsidRDefault="00CD11F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FB" w:rsidRDefault="00CD11FB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D11F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D11FB" w:rsidRDefault="00CD11F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11FB" w:rsidRDefault="00CD11F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11FB" w:rsidRDefault="00CD11FB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FB" w:rsidRDefault="00CD11FB" w:rsidP="005D16B6">
      <w:r>
        <w:separator/>
      </w:r>
    </w:p>
  </w:footnote>
  <w:footnote w:type="continuationSeparator" w:id="0">
    <w:p w:rsidR="00CD11FB" w:rsidRDefault="00CD11FB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FB" w:rsidRDefault="00CD11F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134511"/>
      <w:docPartObj>
        <w:docPartGallery w:val="Page Numbers (Top of Page)"/>
        <w:docPartUnique/>
      </w:docPartObj>
    </w:sdtPr>
    <w:sdtEndPr/>
    <w:sdtContent>
      <w:p w:rsidR="00CD11FB" w:rsidRDefault="007C2994">
        <w:pPr>
          <w:pStyle w:val="af2"/>
          <w:jc w:val="center"/>
        </w:pPr>
      </w:p>
    </w:sdtContent>
  </w:sdt>
  <w:p w:rsidR="00CD11FB" w:rsidRDefault="00CD11F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FB" w:rsidRDefault="00CD11FB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FB" w:rsidRPr="00CB5FB2" w:rsidRDefault="00CD11FB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FD4"/>
    <w:multiLevelType w:val="hybridMultilevel"/>
    <w:tmpl w:val="841E1B10"/>
    <w:lvl w:ilvl="0" w:tplc="A4921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920EF3"/>
    <w:multiLevelType w:val="hybridMultilevel"/>
    <w:tmpl w:val="887EBDE2"/>
    <w:lvl w:ilvl="0" w:tplc="A4ACC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541A5"/>
    <w:multiLevelType w:val="hybridMultilevel"/>
    <w:tmpl w:val="1938EBFA"/>
    <w:lvl w:ilvl="0" w:tplc="C1766C5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8102A7"/>
    <w:multiLevelType w:val="hybridMultilevel"/>
    <w:tmpl w:val="2ED624EA"/>
    <w:lvl w:ilvl="0" w:tplc="F81034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FF4781"/>
    <w:multiLevelType w:val="hybridMultilevel"/>
    <w:tmpl w:val="C6867ED2"/>
    <w:lvl w:ilvl="0" w:tplc="A8148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62E9"/>
    <w:rsid w:val="00066BC2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69E6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8AB"/>
    <w:rsid w:val="001D697E"/>
    <w:rsid w:val="001E0D45"/>
    <w:rsid w:val="001E13BA"/>
    <w:rsid w:val="001E23D9"/>
    <w:rsid w:val="001E2525"/>
    <w:rsid w:val="001E310A"/>
    <w:rsid w:val="001E7AC8"/>
    <w:rsid w:val="001F0414"/>
    <w:rsid w:val="001F07FF"/>
    <w:rsid w:val="001F1DC8"/>
    <w:rsid w:val="001F2119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73F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8797F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4576"/>
    <w:rsid w:val="00445EEA"/>
    <w:rsid w:val="004476F2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48E9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7983"/>
    <w:rsid w:val="004E0D70"/>
    <w:rsid w:val="004E3BDD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7C3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67A2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44AA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B7DD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171FD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1265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2FA4"/>
    <w:rsid w:val="00723552"/>
    <w:rsid w:val="00724CA5"/>
    <w:rsid w:val="00726267"/>
    <w:rsid w:val="00726D7E"/>
    <w:rsid w:val="007275B2"/>
    <w:rsid w:val="00731E0F"/>
    <w:rsid w:val="0073268F"/>
    <w:rsid w:val="00733E5D"/>
    <w:rsid w:val="00737277"/>
    <w:rsid w:val="0074278A"/>
    <w:rsid w:val="0074483E"/>
    <w:rsid w:val="00744D30"/>
    <w:rsid w:val="0074575B"/>
    <w:rsid w:val="007466B3"/>
    <w:rsid w:val="00752300"/>
    <w:rsid w:val="0075317E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96440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C1EBC"/>
    <w:rsid w:val="007C2994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25F4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4BFB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6DEF"/>
    <w:rsid w:val="00887106"/>
    <w:rsid w:val="0088794C"/>
    <w:rsid w:val="00893941"/>
    <w:rsid w:val="00894911"/>
    <w:rsid w:val="00896704"/>
    <w:rsid w:val="008A4597"/>
    <w:rsid w:val="008B2BE2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A3B"/>
    <w:rsid w:val="008C6CC9"/>
    <w:rsid w:val="008D1D96"/>
    <w:rsid w:val="008D1F4A"/>
    <w:rsid w:val="008D2484"/>
    <w:rsid w:val="008D3463"/>
    <w:rsid w:val="008D48E3"/>
    <w:rsid w:val="008D4AAF"/>
    <w:rsid w:val="008E301D"/>
    <w:rsid w:val="008E30C6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5760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0AF3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6338"/>
    <w:rsid w:val="00B277F1"/>
    <w:rsid w:val="00B33F42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5D66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D2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F17"/>
    <w:rsid w:val="00C272E4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1FB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593"/>
    <w:rsid w:val="00D0170F"/>
    <w:rsid w:val="00D017B6"/>
    <w:rsid w:val="00D018BE"/>
    <w:rsid w:val="00D03942"/>
    <w:rsid w:val="00D04C73"/>
    <w:rsid w:val="00D06E04"/>
    <w:rsid w:val="00D07352"/>
    <w:rsid w:val="00D07840"/>
    <w:rsid w:val="00D103F8"/>
    <w:rsid w:val="00D12779"/>
    <w:rsid w:val="00D12F5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388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2B7"/>
    <w:rsid w:val="00D60758"/>
    <w:rsid w:val="00D625AD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5E3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1491"/>
    <w:rsid w:val="00E5221C"/>
    <w:rsid w:val="00E54AD5"/>
    <w:rsid w:val="00E55D5B"/>
    <w:rsid w:val="00E565A7"/>
    <w:rsid w:val="00E56889"/>
    <w:rsid w:val="00E57838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0CAA"/>
    <w:rsid w:val="00E916B8"/>
    <w:rsid w:val="00E92123"/>
    <w:rsid w:val="00E923BB"/>
    <w:rsid w:val="00E93883"/>
    <w:rsid w:val="00E95352"/>
    <w:rsid w:val="00E95BD5"/>
    <w:rsid w:val="00EA02DF"/>
    <w:rsid w:val="00EA0AD5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107"/>
    <w:rsid w:val="00EB4534"/>
    <w:rsid w:val="00EB47A5"/>
    <w:rsid w:val="00EB50A8"/>
    <w:rsid w:val="00EB57B0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86EFE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367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B5F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FD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3676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FD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3676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158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1F2B-810A-47EF-B7E4-87AB0538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12</cp:revision>
  <cp:lastPrinted>2023-07-12T05:11:00Z</cp:lastPrinted>
  <dcterms:created xsi:type="dcterms:W3CDTF">2024-03-21T07:06:00Z</dcterms:created>
  <dcterms:modified xsi:type="dcterms:W3CDTF">2024-04-09T07:06:00Z</dcterms:modified>
</cp:coreProperties>
</file>