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3428D2" w:rsidRPr="002621E6" w:rsidTr="003F300E">
        <w:trPr>
          <w:cantSplit/>
          <w:trHeight w:val="253"/>
        </w:trPr>
        <w:tc>
          <w:tcPr>
            <w:tcW w:w="4195" w:type="dxa"/>
            <w:hideMark/>
          </w:tcPr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3428D2" w:rsidRPr="006356C7" w:rsidRDefault="003428D2" w:rsidP="003F300E">
            <w:pPr>
              <w:jc w:val="center"/>
              <w:rPr>
                <w:lang w:eastAsia="en-US"/>
              </w:rPr>
            </w:pPr>
          </w:p>
        </w:tc>
        <w:tc>
          <w:tcPr>
            <w:tcW w:w="1173" w:type="dxa"/>
            <w:vMerge w:val="restart"/>
          </w:tcPr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28D2" w:rsidRPr="006356C7" w:rsidRDefault="003428D2" w:rsidP="003F300E">
            <w:pPr>
              <w:jc w:val="center"/>
              <w:rPr>
                <w:sz w:val="26"/>
                <w:lang w:eastAsia="en-US"/>
              </w:rPr>
            </w:pPr>
          </w:p>
        </w:tc>
        <w:tc>
          <w:tcPr>
            <w:tcW w:w="4202" w:type="dxa"/>
            <w:hideMark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3428D2" w:rsidRPr="006356C7" w:rsidRDefault="003428D2" w:rsidP="003F300E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3428D2" w:rsidRPr="002621E6" w:rsidTr="003F300E">
        <w:trPr>
          <w:cantSplit/>
          <w:trHeight w:val="1617"/>
        </w:trPr>
        <w:tc>
          <w:tcPr>
            <w:tcW w:w="4195" w:type="dxa"/>
          </w:tcPr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3428D2" w:rsidRPr="006356C7" w:rsidRDefault="003428D2" w:rsidP="003F300E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3428D2" w:rsidRPr="006356C7" w:rsidRDefault="003428D2" w:rsidP="003F300E">
            <w:pPr>
              <w:jc w:val="center"/>
            </w:pPr>
            <w:r w:rsidRPr="006356C7">
              <w:t xml:space="preserve"> </w:t>
            </w:r>
          </w:p>
          <w:p w:rsidR="003428D2" w:rsidRPr="006356C7" w:rsidRDefault="00AB5DA6" w:rsidP="00AB5DA6">
            <w:r>
              <w:t xml:space="preserve">             28.02</w:t>
            </w:r>
            <w:r w:rsidR="00A518EA">
              <w:t>.</w:t>
            </w:r>
            <w:r w:rsidR="003428D2">
              <w:t>202</w:t>
            </w:r>
            <w:r w:rsidR="00D13204">
              <w:t>4</w:t>
            </w:r>
            <w:r w:rsidR="003428D2">
              <w:t xml:space="preserve">  </w:t>
            </w:r>
            <w:r>
              <w:t>191</w:t>
            </w:r>
            <w:r w:rsidR="00DD0B19">
              <w:t xml:space="preserve"> </w:t>
            </w:r>
            <w:r w:rsidR="003428D2" w:rsidRPr="006356C7">
              <w:t xml:space="preserve">№ </w:t>
            </w:r>
          </w:p>
          <w:p w:rsidR="003428D2" w:rsidRPr="006356C7" w:rsidRDefault="003428D2" w:rsidP="003F300E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3428D2" w:rsidRDefault="003428D2" w:rsidP="003F300E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428D2" w:rsidRDefault="003428D2" w:rsidP="003F300E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3428D2" w:rsidRPr="006356C7" w:rsidRDefault="003428D2" w:rsidP="00F55F45">
            <w:pPr>
              <w:autoSpaceDE w:val="0"/>
              <w:autoSpaceDN w:val="0"/>
              <w:adjustRightInd w:val="0"/>
              <w:ind w:left="586" w:hanging="19"/>
              <w:jc w:val="center"/>
              <w:rPr>
                <w:noProof/>
                <w:color w:val="000000"/>
                <w:sz w:val="26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ШУМЕРЛИНСКОГО </w:t>
            </w:r>
            <w:r w:rsidR="00F55F45"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   </w:t>
            </w:r>
            <w:r w:rsidRPr="006356C7">
              <w:rPr>
                <w:b/>
                <w:bCs/>
                <w:noProof/>
                <w:color w:val="000000"/>
                <w:sz w:val="22"/>
                <w:lang w:eastAsia="en-US"/>
              </w:rPr>
              <w:t>МУНИЦИПАЛЬНОГО ОКРУГА</w:t>
            </w:r>
            <w:r w:rsidRPr="006356C7"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3428D2" w:rsidRPr="006356C7" w:rsidRDefault="003428D2" w:rsidP="003F300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3428D2" w:rsidRPr="006356C7" w:rsidRDefault="003428D2" w:rsidP="003F300E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3428D2" w:rsidRPr="006356C7" w:rsidRDefault="003428D2" w:rsidP="003F300E">
            <w:pPr>
              <w:jc w:val="center"/>
            </w:pPr>
          </w:p>
          <w:p w:rsidR="003428D2" w:rsidRPr="006356C7" w:rsidRDefault="00AB5DA6" w:rsidP="003F300E">
            <w:pPr>
              <w:jc w:val="center"/>
            </w:pPr>
            <w:r>
              <w:t>28.02</w:t>
            </w:r>
            <w:r w:rsidR="004911B3">
              <w:t xml:space="preserve">.2024  </w:t>
            </w:r>
            <w:r>
              <w:t>191</w:t>
            </w:r>
            <w:r w:rsidR="00D13204" w:rsidRPr="006356C7">
              <w:t xml:space="preserve"> </w:t>
            </w:r>
            <w:r w:rsidR="003428D2" w:rsidRPr="006356C7">
              <w:t>№</w:t>
            </w:r>
            <w:r w:rsidR="003428D2">
              <w:t xml:space="preserve"> </w:t>
            </w:r>
          </w:p>
          <w:p w:rsidR="003428D2" w:rsidRPr="006356C7" w:rsidRDefault="003428D2" w:rsidP="003F300E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3428D2" w:rsidRDefault="003428D2" w:rsidP="003F300E">
            <w:pPr>
              <w:pStyle w:val="a5"/>
              <w:spacing w:line="276" w:lineRule="auto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621E0D" w:rsidRDefault="00621E0D" w:rsidP="00621E0D">
      <w:pPr>
        <w:pStyle w:val="a3"/>
        <w:spacing w:line="0" w:lineRule="atLeast"/>
        <w:ind w:right="4855"/>
        <w:rPr>
          <w:szCs w:val="24"/>
        </w:rPr>
      </w:pPr>
    </w:p>
    <w:p w:rsidR="00E151CC" w:rsidRDefault="00E151CC" w:rsidP="00E151CC">
      <w:pPr>
        <w:ind w:right="4818" w:firstLine="0"/>
        <w:rPr>
          <w:szCs w:val="24"/>
        </w:rPr>
      </w:pPr>
      <w:r w:rsidRPr="00CD53F7">
        <w:rPr>
          <w:szCs w:val="24"/>
        </w:rPr>
        <w:t xml:space="preserve">О </w:t>
      </w:r>
      <w:r>
        <w:rPr>
          <w:szCs w:val="24"/>
        </w:rPr>
        <w:t>внесении изменени</w:t>
      </w:r>
      <w:r w:rsidR="003428D2">
        <w:rPr>
          <w:szCs w:val="24"/>
        </w:rPr>
        <w:t>я</w:t>
      </w:r>
      <w:r>
        <w:rPr>
          <w:szCs w:val="24"/>
        </w:rPr>
        <w:t xml:space="preserve"> в постановление администрации Шумерлинского </w:t>
      </w:r>
      <w:r w:rsidRPr="00CD53F7">
        <w:rPr>
          <w:szCs w:val="24"/>
        </w:rPr>
        <w:t>муниципально</w:t>
      </w:r>
      <w:r>
        <w:rPr>
          <w:szCs w:val="24"/>
        </w:rPr>
        <w:t>го округа от 18.03.2022 № 155 «Об утверждении муниципальной</w:t>
      </w:r>
      <w:r w:rsidRPr="00CD53F7">
        <w:rPr>
          <w:szCs w:val="24"/>
        </w:rPr>
        <w:t xml:space="preserve"> программ</w:t>
      </w:r>
      <w:r>
        <w:rPr>
          <w:szCs w:val="24"/>
        </w:rPr>
        <w:t>ы</w:t>
      </w:r>
      <w:r w:rsidRPr="00CD53F7">
        <w:rPr>
          <w:szCs w:val="24"/>
        </w:rPr>
        <w:t xml:space="preserve">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«</w:t>
      </w:r>
      <w:r>
        <w:rPr>
          <w:szCs w:val="24"/>
        </w:rPr>
        <w:t>Содействие занятости населения Шумерлинского</w:t>
      </w:r>
      <w:r w:rsidRPr="00CD53F7">
        <w:rPr>
          <w:szCs w:val="24"/>
        </w:rPr>
        <w:t xml:space="preserve"> 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>»</w:t>
      </w:r>
    </w:p>
    <w:p w:rsidR="00E151CC" w:rsidRDefault="00E151CC" w:rsidP="00ED5C26">
      <w:pPr>
        <w:ind w:firstLine="540"/>
        <w:rPr>
          <w:szCs w:val="24"/>
        </w:rPr>
      </w:pPr>
    </w:p>
    <w:p w:rsidR="000348E1" w:rsidRDefault="00FA3AC3" w:rsidP="000348E1">
      <w:pPr>
        <w:ind w:firstLine="540"/>
        <w:rPr>
          <w:szCs w:val="24"/>
        </w:rPr>
      </w:pPr>
      <w:r w:rsidRPr="004D5FE0">
        <w:rPr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</w:t>
      </w:r>
      <w:r w:rsidR="004911B3" w:rsidRPr="004D5FE0">
        <w:rPr>
          <w:szCs w:val="24"/>
        </w:rPr>
        <w:t>27.12.2023</w:t>
      </w:r>
      <w:r w:rsidRPr="004D5FE0">
        <w:rPr>
          <w:szCs w:val="24"/>
        </w:rPr>
        <w:t xml:space="preserve"> № </w:t>
      </w:r>
      <w:r w:rsidR="004911B3" w:rsidRPr="004D5FE0">
        <w:rPr>
          <w:szCs w:val="24"/>
        </w:rPr>
        <w:t xml:space="preserve">33/1 </w:t>
      </w:r>
      <w:r w:rsidRPr="004D5FE0">
        <w:rPr>
          <w:szCs w:val="24"/>
        </w:rPr>
        <w:t xml:space="preserve"> «</w:t>
      </w:r>
      <w:r w:rsidR="004911B3" w:rsidRPr="004D5FE0">
        <w:rPr>
          <w:szCs w:val="24"/>
        </w:rPr>
        <w:t>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  <w:r w:rsidRPr="004D5FE0">
        <w:rPr>
          <w:szCs w:val="24"/>
        </w:rPr>
        <w:t>»</w:t>
      </w:r>
    </w:p>
    <w:p w:rsidR="00FA3AC3" w:rsidRDefault="00FA3AC3" w:rsidP="000348E1">
      <w:pPr>
        <w:ind w:firstLine="540"/>
        <w:rPr>
          <w:szCs w:val="24"/>
        </w:rPr>
      </w:pPr>
    </w:p>
    <w:p w:rsidR="001A7C33" w:rsidRDefault="001A7C33" w:rsidP="00F92407">
      <w:pPr>
        <w:ind w:firstLine="540"/>
        <w:rPr>
          <w:szCs w:val="24"/>
        </w:rPr>
      </w:pPr>
      <w:r>
        <w:rPr>
          <w:szCs w:val="24"/>
        </w:rPr>
        <w:t>а</w:t>
      </w:r>
      <w:r w:rsidRPr="00CD53F7">
        <w:rPr>
          <w:szCs w:val="24"/>
        </w:rPr>
        <w:t xml:space="preserve">дминистрация Шумерлинского </w:t>
      </w:r>
      <w:r>
        <w:rPr>
          <w:szCs w:val="24"/>
        </w:rPr>
        <w:t>муниципального округа</w:t>
      </w:r>
      <w:r w:rsidRPr="00CD53F7">
        <w:rPr>
          <w:szCs w:val="24"/>
        </w:rPr>
        <w:t xml:space="preserve">  </w:t>
      </w:r>
      <w:proofErr w:type="gramStart"/>
      <w:r w:rsidRPr="00CD53F7">
        <w:rPr>
          <w:szCs w:val="24"/>
        </w:rPr>
        <w:t>п</w:t>
      </w:r>
      <w:proofErr w:type="gramEnd"/>
      <w:r w:rsidRPr="00CD53F7">
        <w:rPr>
          <w:szCs w:val="24"/>
        </w:rPr>
        <w:t xml:space="preserve"> о с т а н о в л я е т:</w:t>
      </w:r>
    </w:p>
    <w:p w:rsidR="001A7C33" w:rsidRPr="00CD53F7" w:rsidRDefault="001A7C33" w:rsidP="00F92407">
      <w:pPr>
        <w:ind w:firstLine="540"/>
        <w:rPr>
          <w:szCs w:val="24"/>
        </w:rPr>
      </w:pPr>
    </w:p>
    <w:p w:rsidR="00FA3AC3" w:rsidRDefault="001A7C33" w:rsidP="00F9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38">
        <w:rPr>
          <w:rFonts w:ascii="Times New Roman" w:hAnsi="Times New Roman" w:cs="Times New Roman"/>
          <w:sz w:val="24"/>
          <w:szCs w:val="24"/>
        </w:rPr>
        <w:t>1.</w:t>
      </w:r>
      <w:r w:rsidR="00ED5C26" w:rsidRPr="00525338">
        <w:rPr>
          <w:rFonts w:ascii="Times New Roman" w:hAnsi="Times New Roman" w:cs="Times New Roman"/>
          <w:sz w:val="24"/>
          <w:szCs w:val="24"/>
        </w:rPr>
        <w:t xml:space="preserve"> </w:t>
      </w:r>
      <w:r w:rsidR="00ED5C2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3AC3">
        <w:rPr>
          <w:rFonts w:ascii="Times New Roman" w:hAnsi="Times New Roman" w:cs="Times New Roman"/>
          <w:sz w:val="24"/>
          <w:szCs w:val="24"/>
        </w:rPr>
        <w:t>постановление</w:t>
      </w:r>
      <w:r w:rsidR="00FA3AC3" w:rsidRPr="00FA3AC3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18.03.2022 № 155</w:t>
      </w:r>
      <w:r w:rsidR="00FA3AC3">
        <w:rPr>
          <w:rFonts w:ascii="Times New Roman" w:hAnsi="Times New Roman" w:cs="Times New Roman"/>
          <w:sz w:val="24"/>
          <w:szCs w:val="24"/>
        </w:rPr>
        <w:t xml:space="preserve"> «</w:t>
      </w:r>
      <w:r w:rsidR="00FA3AC3" w:rsidRPr="00FA3AC3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Шумерлинского муниципального округа «Содействие занятости населения Шумерлинского  муниципального округа»</w:t>
      </w:r>
      <w:r w:rsidR="00FA3AC3">
        <w:rPr>
          <w:rFonts w:ascii="Times New Roman" w:hAnsi="Times New Roman" w:cs="Times New Roman"/>
          <w:sz w:val="24"/>
          <w:szCs w:val="24"/>
        </w:rPr>
        <w:t xml:space="preserve">» изменение, изложив </w:t>
      </w:r>
      <w:r w:rsidR="00FA3AC3" w:rsidRPr="00FA3AC3">
        <w:rPr>
          <w:rFonts w:ascii="Times New Roman" w:hAnsi="Times New Roman" w:cs="Times New Roman"/>
          <w:sz w:val="24"/>
          <w:szCs w:val="24"/>
        </w:rPr>
        <w:t>приложение к постановлению в новой редакции согласно приложению  к настоящему постановлению.</w:t>
      </w:r>
    </w:p>
    <w:p w:rsidR="003F300E" w:rsidRDefault="003428D2" w:rsidP="00F9240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4"/>
        </w:rPr>
      </w:pPr>
      <w:r>
        <w:rPr>
          <w:szCs w:val="24"/>
        </w:rPr>
        <w:t>2</w:t>
      </w:r>
      <w:r w:rsidRPr="003428D2">
        <w:rPr>
          <w:szCs w:val="24"/>
        </w:rPr>
        <w:t xml:space="preserve">. </w:t>
      </w:r>
      <w:r w:rsidR="003F300E" w:rsidRPr="00612D5C">
        <w:rPr>
          <w:rFonts w:eastAsiaTheme="minorEastAsia"/>
          <w:szCs w:val="24"/>
        </w:rPr>
        <w:t xml:space="preserve">Настоящее постановление вступает в силу после его официального опубликования в </w:t>
      </w:r>
      <w:r w:rsidR="003F300E">
        <w:rPr>
          <w:rFonts w:eastAsiaTheme="minorEastAsia"/>
          <w:szCs w:val="24"/>
        </w:rPr>
        <w:t>периодическом печатном</w:t>
      </w:r>
      <w:r w:rsidR="003F300E" w:rsidRPr="00612D5C">
        <w:rPr>
          <w:rFonts w:eastAsiaTheme="minorEastAsia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3428D2" w:rsidRPr="003428D2" w:rsidRDefault="003428D2" w:rsidP="003F300E">
      <w:pPr>
        <w:pStyle w:val="af"/>
        <w:tabs>
          <w:tab w:val="left" w:pos="993"/>
        </w:tabs>
        <w:ind w:left="0"/>
        <w:rPr>
          <w:b/>
          <w:szCs w:val="24"/>
        </w:rPr>
      </w:pPr>
    </w:p>
    <w:p w:rsidR="003428D2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A3AC3" w:rsidRPr="003428D2" w:rsidRDefault="00FA3AC3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8529C" w:rsidRDefault="00DC5B78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428D2"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</w:p>
    <w:p w:rsidR="00E8529C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</w:p>
    <w:p w:rsidR="00D15D7A" w:rsidRPr="00D15D7A" w:rsidRDefault="003428D2" w:rsidP="003428D2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Чувашской Республики                                                                          </w:t>
      </w:r>
      <w:r w:rsidR="00E8529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F3E2A"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 w:rsidR="005F3E2A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F3E2A">
        <w:rPr>
          <w:rFonts w:ascii="Times New Roman" w:hAnsi="Times New Roman" w:cs="Times New Roman"/>
          <w:b w:val="0"/>
          <w:sz w:val="24"/>
          <w:szCs w:val="24"/>
        </w:rPr>
        <w:t>Головин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A106CA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21973" w:rsidRDefault="00821973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1A510C" w:rsidRDefault="001A510C" w:rsidP="00585A3E">
      <w:pPr>
        <w:ind w:right="4677"/>
        <w:rPr>
          <w:sz w:val="20"/>
        </w:rPr>
      </w:pPr>
    </w:p>
    <w:p w:rsidR="00585A3E" w:rsidRPr="00EF4A28" w:rsidRDefault="00585A3E" w:rsidP="00E8529C">
      <w:pPr>
        <w:ind w:right="4677"/>
        <w:rPr>
          <w:sz w:val="20"/>
        </w:rPr>
      </w:pPr>
      <w:r w:rsidRPr="00EF4A28">
        <w:rPr>
          <w:sz w:val="20"/>
        </w:rPr>
        <w:t>Согласовано:</w:t>
      </w:r>
    </w:p>
    <w:p w:rsidR="00585A3E" w:rsidRPr="00EF4A28" w:rsidRDefault="00585A3E" w:rsidP="00585A3E">
      <w:pPr>
        <w:ind w:right="4677"/>
        <w:rPr>
          <w:sz w:val="20"/>
        </w:rPr>
      </w:pPr>
    </w:p>
    <w:p w:rsidR="00585A3E" w:rsidRPr="00EF4A28" w:rsidRDefault="00585A3E" w:rsidP="00585A3E">
      <w:pPr>
        <w:ind w:right="4677"/>
        <w:rPr>
          <w:sz w:val="20"/>
        </w:rPr>
      </w:pPr>
      <w:r w:rsidRPr="00EF4A28">
        <w:rPr>
          <w:sz w:val="20"/>
        </w:rPr>
        <w:t>_______________</w:t>
      </w:r>
      <w:r w:rsidR="001A510C">
        <w:rPr>
          <w:sz w:val="20"/>
        </w:rPr>
        <w:t>Кондратьева</w:t>
      </w:r>
      <w:r w:rsidRPr="00EF4A28">
        <w:rPr>
          <w:sz w:val="20"/>
        </w:rPr>
        <w:t xml:space="preserve"> </w:t>
      </w:r>
      <w:r w:rsidR="001A510C">
        <w:rPr>
          <w:sz w:val="20"/>
        </w:rPr>
        <w:t>В</w:t>
      </w:r>
      <w:r w:rsidRPr="00EF4A28">
        <w:rPr>
          <w:sz w:val="20"/>
        </w:rPr>
        <w:t>.</w:t>
      </w:r>
      <w:r w:rsidR="001A510C">
        <w:rPr>
          <w:sz w:val="20"/>
        </w:rPr>
        <w:t>Н</w:t>
      </w:r>
      <w:r w:rsidRPr="00EF4A28">
        <w:rPr>
          <w:sz w:val="20"/>
        </w:rPr>
        <w:t>.,</w:t>
      </w:r>
    </w:p>
    <w:p w:rsidR="00585A3E" w:rsidRPr="00EF4A28" w:rsidRDefault="00585A3E" w:rsidP="00E8529C">
      <w:pPr>
        <w:ind w:right="4677" w:firstLine="0"/>
        <w:rPr>
          <w:sz w:val="20"/>
        </w:rPr>
      </w:pPr>
      <w:r w:rsidRPr="00EF4A28">
        <w:rPr>
          <w:sz w:val="20"/>
        </w:rPr>
        <w:t>Начальник отдела правового обеспечения администрации Шумерлинского муниципального округа</w:t>
      </w:r>
    </w:p>
    <w:p w:rsidR="00585A3E" w:rsidRPr="00EF4A28" w:rsidRDefault="00585A3E" w:rsidP="00585A3E">
      <w:pPr>
        <w:ind w:right="4677"/>
        <w:rPr>
          <w:sz w:val="20"/>
        </w:rPr>
      </w:pPr>
    </w:p>
    <w:p w:rsidR="00D13204" w:rsidRDefault="00D13204" w:rsidP="00585A3E">
      <w:pPr>
        <w:ind w:right="4677"/>
        <w:rPr>
          <w:sz w:val="20"/>
        </w:rPr>
      </w:pPr>
      <w:r>
        <w:rPr>
          <w:sz w:val="20"/>
        </w:rPr>
        <w:t>Подготовил</w:t>
      </w:r>
      <w:r w:rsidRPr="00EF4A28">
        <w:rPr>
          <w:sz w:val="20"/>
        </w:rPr>
        <w:t>:</w:t>
      </w:r>
    </w:p>
    <w:p w:rsidR="00585A3E" w:rsidRPr="00EF4A28" w:rsidRDefault="00D13204" w:rsidP="00585A3E">
      <w:pPr>
        <w:ind w:right="4677"/>
        <w:rPr>
          <w:sz w:val="20"/>
        </w:rPr>
      </w:pPr>
      <w:r>
        <w:rPr>
          <w:sz w:val="20"/>
        </w:rPr>
        <w:t xml:space="preserve"> </w:t>
      </w:r>
    </w:p>
    <w:p w:rsidR="00585A3E" w:rsidRPr="00EF4A28" w:rsidRDefault="00585A3E" w:rsidP="00585A3E">
      <w:pPr>
        <w:ind w:right="4677"/>
        <w:rPr>
          <w:sz w:val="20"/>
        </w:rPr>
      </w:pPr>
      <w:r w:rsidRPr="00EF4A28">
        <w:rPr>
          <w:sz w:val="20"/>
        </w:rPr>
        <w:t xml:space="preserve">_______________Александров В.Л., </w:t>
      </w:r>
    </w:p>
    <w:p w:rsidR="00585A3E" w:rsidRDefault="00585A3E" w:rsidP="00E8529C">
      <w:pPr>
        <w:ind w:right="4677" w:firstLine="0"/>
        <w:rPr>
          <w:sz w:val="20"/>
        </w:rPr>
      </w:pPr>
      <w:r w:rsidRPr="00EF4A28">
        <w:rPr>
          <w:sz w:val="20"/>
        </w:rPr>
        <w:t>Заведующий сектором гражданской обороны, чрезвычайных ситуаций и спец</w:t>
      </w:r>
      <w:r w:rsidR="00E8529C">
        <w:rPr>
          <w:sz w:val="20"/>
        </w:rPr>
        <w:t xml:space="preserve">иальных </w:t>
      </w:r>
      <w:r w:rsidRPr="00EF4A28">
        <w:rPr>
          <w:sz w:val="20"/>
        </w:rPr>
        <w:t>программ администрации Шумерлинского муниципального округа</w:t>
      </w: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85A3E" w:rsidRDefault="00585A3E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8529C" w:rsidRDefault="003428D2" w:rsidP="00E8529C">
      <w:pPr>
        <w:widowControl w:val="0"/>
        <w:autoSpaceDE w:val="0"/>
        <w:autoSpaceDN w:val="0"/>
        <w:adjustRightInd w:val="0"/>
        <w:jc w:val="right"/>
      </w:pPr>
      <w:r w:rsidRPr="006E082C">
        <w:lastRenderedPageBreak/>
        <w:t xml:space="preserve">Приложение к постановлению </w:t>
      </w:r>
    </w:p>
    <w:p w:rsidR="00E8529C" w:rsidRDefault="00E8529C" w:rsidP="00E8529C">
      <w:pPr>
        <w:widowControl w:val="0"/>
        <w:autoSpaceDE w:val="0"/>
        <w:autoSpaceDN w:val="0"/>
        <w:adjustRightInd w:val="0"/>
        <w:jc w:val="right"/>
      </w:pPr>
      <w:r>
        <w:t>а</w:t>
      </w:r>
      <w:r w:rsidR="003428D2" w:rsidRPr="006E082C">
        <w:t>дминистрации</w:t>
      </w:r>
      <w:r>
        <w:t xml:space="preserve"> </w:t>
      </w:r>
      <w:r w:rsidR="003428D2" w:rsidRPr="006E082C">
        <w:t xml:space="preserve">Шумерлинского </w:t>
      </w:r>
    </w:p>
    <w:p w:rsidR="003428D2" w:rsidRDefault="003428D2" w:rsidP="00E8529C">
      <w:pPr>
        <w:widowControl w:val="0"/>
        <w:autoSpaceDE w:val="0"/>
        <w:autoSpaceDN w:val="0"/>
        <w:adjustRightInd w:val="0"/>
        <w:jc w:val="right"/>
      </w:pPr>
      <w:r w:rsidRPr="006E082C">
        <w:t>муниципального округа</w:t>
      </w:r>
    </w:p>
    <w:p w:rsidR="00FA3AC3" w:rsidRPr="006E082C" w:rsidRDefault="00FA3AC3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Default="00E8529C" w:rsidP="003428D2">
      <w:pPr>
        <w:widowControl w:val="0"/>
        <w:autoSpaceDE w:val="0"/>
        <w:autoSpaceDN w:val="0"/>
        <w:adjustRightInd w:val="0"/>
        <w:jc w:val="right"/>
      </w:pPr>
      <w:r>
        <w:t>о</w:t>
      </w:r>
      <w:r w:rsidR="003428D2" w:rsidRPr="006E082C">
        <w:t>т</w:t>
      </w:r>
      <w:r w:rsidR="00DD0B19">
        <w:t xml:space="preserve"> </w:t>
      </w:r>
      <w:r w:rsidR="00AB5DA6">
        <w:t>28.02.</w:t>
      </w:r>
      <w:r w:rsidR="003428D2" w:rsidRPr="006E082C">
        <w:t>202</w:t>
      </w:r>
      <w:r>
        <w:t xml:space="preserve">4 </w:t>
      </w:r>
      <w:r w:rsidR="003428D2" w:rsidRPr="006E082C">
        <w:t>№</w:t>
      </w:r>
      <w:r w:rsidR="00DD0B19">
        <w:t xml:space="preserve"> </w:t>
      </w:r>
      <w:r w:rsidR="00AB5DA6">
        <w:t>191</w:t>
      </w:r>
      <w:bookmarkStart w:id="0" w:name="_GoBack"/>
      <w:bookmarkEnd w:id="0"/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</w:p>
    <w:p w:rsidR="003428D2" w:rsidRDefault="00CD1862" w:rsidP="003428D2">
      <w:pPr>
        <w:widowControl w:val="0"/>
        <w:autoSpaceDE w:val="0"/>
        <w:autoSpaceDN w:val="0"/>
        <w:adjustRightInd w:val="0"/>
        <w:jc w:val="right"/>
      </w:pPr>
      <w:r>
        <w:t>«Приложение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Шумерлинского муниципального округа</w:t>
      </w:r>
    </w:p>
    <w:p w:rsidR="00CD1862" w:rsidRDefault="00CD1862" w:rsidP="003428D2">
      <w:pPr>
        <w:widowControl w:val="0"/>
        <w:autoSpaceDE w:val="0"/>
        <w:autoSpaceDN w:val="0"/>
        <w:adjustRightInd w:val="0"/>
        <w:jc w:val="right"/>
      </w:pPr>
      <w:r>
        <w:t>Чувашской Республики</w:t>
      </w:r>
    </w:p>
    <w:p w:rsidR="00CD1862" w:rsidRPr="006E082C" w:rsidRDefault="00E8529C" w:rsidP="003428D2">
      <w:pPr>
        <w:widowControl w:val="0"/>
        <w:autoSpaceDE w:val="0"/>
        <w:autoSpaceDN w:val="0"/>
        <w:adjustRightInd w:val="0"/>
        <w:jc w:val="right"/>
      </w:pPr>
      <w:r>
        <w:t xml:space="preserve">18.03.2022 </w:t>
      </w:r>
      <w:r w:rsidR="00D13204" w:rsidRPr="006356C7">
        <w:t xml:space="preserve"> </w:t>
      </w:r>
      <w:r w:rsidR="00CD1862" w:rsidRPr="00CD1862">
        <w:t xml:space="preserve">№ </w:t>
      </w:r>
      <w:r>
        <w:t>155</w:t>
      </w: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D657C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00A25" w:rsidRPr="002D657C" w:rsidRDefault="00900A25" w:rsidP="00900A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900A25" w:rsidRPr="002D657C" w:rsidRDefault="00900A25" w:rsidP="00900A25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D657C">
        <w:rPr>
          <w:rFonts w:ascii="Times New Roman" w:hAnsi="Times New Roman" w:cs="Times New Roman"/>
          <w:sz w:val="24"/>
          <w:szCs w:val="24"/>
        </w:rPr>
        <w:t xml:space="preserve"> «</w:t>
      </w:r>
      <w:r w:rsidRPr="006823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ОДЕЙСТВИЕ ЗАНЯТОСТИ НАСЕЛЕНИЯ</w:t>
      </w:r>
      <w:r w:rsidRPr="003173FC">
        <w:t xml:space="preserve"> </w:t>
      </w:r>
      <w:r w:rsidRPr="003173FC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D657C">
        <w:rPr>
          <w:rFonts w:ascii="Times New Roman" w:hAnsi="Times New Roman" w:cs="Times New Roman"/>
          <w:sz w:val="24"/>
          <w:szCs w:val="24"/>
        </w:rPr>
        <w:t>»</w:t>
      </w:r>
    </w:p>
    <w:p w:rsidR="00900A25" w:rsidRPr="002D657C" w:rsidRDefault="00900A25" w:rsidP="00900A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143"/>
        <w:gridCol w:w="5384"/>
        <w:gridCol w:w="142"/>
      </w:tblGrid>
      <w:tr w:rsidR="00900A25" w:rsidRPr="002D657C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900A25" w:rsidRPr="00934C59" w:rsidTr="009F3AA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4111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Дата составления проекта</w:t>
            </w: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4C5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программы:</w:t>
            </w:r>
          </w:p>
        </w:tc>
        <w:tc>
          <w:tcPr>
            <w:tcW w:w="5526" w:type="dxa"/>
            <w:gridSpan w:val="2"/>
          </w:tcPr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A25" w:rsidRPr="00934C59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</w:tr>
      <w:tr w:rsidR="00900A25" w:rsidRPr="002D657C" w:rsidTr="009F3AAD">
        <w:trPr>
          <w:gridAfter w:val="1"/>
          <w:wAfter w:w="142" w:type="dxa"/>
        </w:trPr>
        <w:tc>
          <w:tcPr>
            <w:tcW w:w="3968" w:type="dxa"/>
          </w:tcPr>
          <w:p w:rsidR="00900A25" w:rsidRPr="000348E1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27" w:type="dxa"/>
            <w:gridSpan w:val="2"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A25" w:rsidRPr="00AB5DA6" w:rsidTr="009F3AAD">
        <w:trPr>
          <w:gridAfter w:val="1"/>
          <w:wAfter w:w="142" w:type="dxa"/>
        </w:trPr>
        <w:tc>
          <w:tcPr>
            <w:tcW w:w="3968" w:type="dxa"/>
            <w:hideMark/>
          </w:tcPr>
          <w:p w:rsidR="00900A25" w:rsidRPr="002D657C" w:rsidRDefault="00900A25" w:rsidP="00CD1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7" w:type="dxa"/>
            <w:gridSpan w:val="2"/>
            <w:hideMark/>
          </w:tcPr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ГО, ЧС 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 Владислав Леонидович</w:t>
            </w:r>
          </w:p>
          <w:p w:rsidR="00900A25" w:rsidRPr="002D657C" w:rsidRDefault="00900A25" w:rsidP="00CD1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 2-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55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e-mail: </w:t>
            </w:r>
            <w:r w:rsidRPr="000B0D1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shumgochs@cap.ru</w:t>
            </w:r>
            <w:r w:rsidRPr="002D657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</w:tc>
      </w:tr>
    </w:tbl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00A25" w:rsidRPr="009F3AAD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F3E2A" w:rsidRPr="003428D2" w:rsidRDefault="00D13204" w:rsidP="005F3E2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="005F3E2A" w:rsidRPr="003428D2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5F3E2A" w:rsidRPr="003428D2">
        <w:rPr>
          <w:rFonts w:ascii="Times New Roman" w:hAnsi="Times New Roman" w:cs="Times New Roman"/>
          <w:b w:val="0"/>
          <w:sz w:val="24"/>
          <w:szCs w:val="24"/>
        </w:rPr>
        <w:t xml:space="preserve"> Шумерлинского </w:t>
      </w:r>
      <w:proofErr w:type="gramStart"/>
      <w:r w:rsidR="005F3E2A" w:rsidRPr="003428D2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 w:rsidR="005F3E2A" w:rsidRPr="003428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00A25" w:rsidRDefault="005F3E2A" w:rsidP="005F3E2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округа Чувашской Республики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428D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Головин</w:t>
      </w:r>
      <w:r w:rsidR="00821973" w:rsidRPr="003428D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CD1862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55F45" w:rsidRDefault="00F55F4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00A25" w:rsidRPr="00900A25" w:rsidRDefault="00900A25" w:rsidP="00A106CA">
      <w:pPr>
        <w:pStyle w:val="ConsPlusTitle"/>
        <w:spacing w:line="0" w:lineRule="atLeas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</w:p>
    <w:p w:rsidR="00A106CA" w:rsidRPr="003F300E" w:rsidRDefault="00A106CA" w:rsidP="003F300E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муниципальной программы Шумерлинского муниципального округа</w:t>
      </w:r>
    </w:p>
    <w:p w:rsidR="00A106CA" w:rsidRPr="003F300E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300E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3F300E">
        <w:t xml:space="preserve"> </w:t>
      </w:r>
      <w:r w:rsidRPr="003F300E">
        <w:rPr>
          <w:rFonts w:ascii="Times New Roman" w:hAnsi="Times New Roman" w:cs="Times New Roman"/>
          <w:sz w:val="24"/>
          <w:szCs w:val="24"/>
        </w:rPr>
        <w:t>Шумерлинского муниципального округа "</w:t>
      </w:r>
    </w:p>
    <w:p w:rsidR="00A106CA" w:rsidRP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1"/>
        <w:gridCol w:w="6066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 w:rsidRPr="003D2CB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ГО,  ЧС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специальных программ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Шумерлинского </w:t>
            </w:r>
            <w:r>
              <w:rPr>
                <w:szCs w:val="24"/>
              </w:rPr>
              <w:t>муниципального округа</w:t>
            </w:r>
            <w:r w:rsidRPr="00683464">
              <w:t>;</w:t>
            </w:r>
          </w:p>
          <w:p w:rsidR="00A106CA" w:rsidRPr="00A80DE5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DE5">
              <w:rPr>
                <w:rFonts w:ascii="Times New Roman" w:hAnsi="Times New Roman" w:cs="Times New Roman"/>
                <w:sz w:val="24"/>
                <w:szCs w:val="24"/>
              </w:rPr>
              <w:t xml:space="preserve">Сектор культуры и архивного дела администрации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- региональное отделение Фонда социального страхования Российской Федерации по Чувашской Республике - Чувашии (Шумерлинское представительство) (по согласованию);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rPr>
          <w:trHeight w:val="591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1789" w:history="1">
              <w:r w:rsidRPr="006823F1">
                <w:rPr>
                  <w:rFonts w:ascii="Times New Roman" w:hAnsi="Times New Roman" w:cs="Times New Roman"/>
                  <w:sz w:val="24"/>
                  <w:szCs w:val="24"/>
                </w:rPr>
                <w:t>Активная политика занятости населения</w:t>
              </w:r>
            </w:hyperlink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социальная поддержка безработных граждан";</w:t>
            </w:r>
          </w:p>
          <w:p w:rsidR="00A106CA" w:rsidRPr="006823F1" w:rsidRDefault="00AB5DA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1" w:history="1">
              <w:r w:rsidR="00A106CA" w:rsidRPr="006823F1">
                <w:rPr>
                  <w:rFonts w:ascii="Times New Roman" w:hAnsi="Times New Roman" w:cs="Times New Roman"/>
                  <w:sz w:val="24"/>
                  <w:szCs w:val="24"/>
                </w:rPr>
                <w:t>"Безопасный труд"</w:t>
              </w:r>
            </w:hyperlink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граждан на защиту от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эффективности регулирования процессов использования трудовых ресурсов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защиты трудовых прав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культуры безопасного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- 3,5 процента в среднем за год (по методологии Международной организации труда);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регистрируемой безработицы - 0,5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в среднем за год;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- 0,5 единицы в среднем за год;</w:t>
            </w:r>
          </w:p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занятых во вредных и (или) опасных условиях труда, в общей численности работников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исленность безработных граждан, зарегистрированных в органах службы занятости (на конец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0,04 тыс. человек.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44BB6" w:rsidRPr="00683464" w:rsidRDefault="00A106CA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в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 xml:space="preserve"> 2022 - 2035 годах составляют </w:t>
            </w:r>
            <w:r w:rsidR="002B07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BB6" w:rsidRPr="00567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в 2025 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республиканского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юджета Чувашской Республики – 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C4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5A0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74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5A0243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Pr="005A0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3D2900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– 335,7</w:t>
            </w:r>
            <w:r w:rsidR="00D44BB6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44BB6" w:rsidRPr="00683464" w:rsidRDefault="00D44BB6" w:rsidP="00D44BB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Cs w:val="24"/>
              </w:rPr>
            </w:pPr>
            <w:r w:rsidRPr="00683464">
              <w:rPr>
                <w:szCs w:val="24"/>
              </w:rPr>
              <w:t xml:space="preserve">средства бюджета </w:t>
            </w:r>
            <w:r w:rsidRPr="00A94AE3">
              <w:rPr>
                <w:szCs w:val="24"/>
              </w:rPr>
              <w:t xml:space="preserve">Шумерлинского </w:t>
            </w:r>
            <w:r w:rsidRPr="00323211">
              <w:rPr>
                <w:color w:val="000000"/>
                <w:szCs w:val="24"/>
              </w:rPr>
              <w:t>муниципального округа</w:t>
            </w:r>
            <w:r w:rsidRPr="00323211">
              <w:rPr>
                <w:szCs w:val="24"/>
              </w:rPr>
              <w:t xml:space="preserve">  </w:t>
            </w:r>
            <w:r w:rsidRPr="00683464">
              <w:rPr>
                <w:szCs w:val="24"/>
              </w:rPr>
              <w:t xml:space="preserve">  - </w:t>
            </w:r>
            <w:r w:rsidR="00E74EA7">
              <w:rPr>
                <w:szCs w:val="24"/>
              </w:rPr>
              <w:t>1</w:t>
            </w:r>
            <w:r w:rsidR="003D2900">
              <w:rPr>
                <w:szCs w:val="24"/>
              </w:rPr>
              <w:t>483</w:t>
            </w:r>
            <w:r>
              <w:rPr>
                <w:szCs w:val="24"/>
              </w:rPr>
              <w:t>,</w:t>
            </w:r>
            <w:r w:rsidR="003D2900">
              <w:rPr>
                <w:szCs w:val="24"/>
              </w:rPr>
              <w:t>7</w:t>
            </w:r>
            <w:r>
              <w:rPr>
                <w:szCs w:val="24"/>
              </w:rPr>
              <w:t xml:space="preserve">  тыс. рублей, (</w:t>
            </w:r>
            <w:r w:rsidR="003E7CEF">
              <w:rPr>
                <w:szCs w:val="24"/>
              </w:rPr>
              <w:t>6</w:t>
            </w:r>
            <w:r w:rsidR="003D2900">
              <w:rPr>
                <w:szCs w:val="24"/>
              </w:rPr>
              <w:t>0</w:t>
            </w:r>
            <w:r w:rsidR="003E7CEF">
              <w:rPr>
                <w:szCs w:val="24"/>
              </w:rPr>
              <w:t>,</w:t>
            </w:r>
            <w:r w:rsidR="003D2900">
              <w:rPr>
                <w:szCs w:val="24"/>
              </w:rPr>
              <w:t>4</w:t>
            </w:r>
            <w:r w:rsidRPr="00683464">
              <w:rPr>
                <w:szCs w:val="24"/>
              </w:rPr>
              <w:t xml:space="preserve"> процента), в том числе: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243" w:rsidRPr="00C85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751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2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5A024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4BB6" w:rsidRPr="00683464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658,4 тыс. рублей</w:t>
            </w:r>
          </w:p>
          <w:p w:rsidR="00A106CA" w:rsidRPr="006823F1" w:rsidRDefault="00D44BB6" w:rsidP="00D44BB6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подлежат ежегодному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разрыва между уровнями общей и регистрируемой безработицы;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удовлетворенности полнотой и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ных услуг в области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прав работников на здоровые и безопасные условия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Раздел I.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Приоритеты реализуемой на территории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муниципальной программы, цель, задачи, описание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реализации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развития рынка труда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 xml:space="preserve">определены Стратегией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ежегодными </w:t>
      </w:r>
      <w:hyperlink r:id="rId8" w:history="1">
        <w:r w:rsidRPr="006823F1">
          <w:rPr>
            <w:rFonts w:ascii="Times New Roman" w:hAnsi="Times New Roman" w:cs="Times New Roman"/>
            <w:sz w:val="24"/>
            <w:szCs w:val="24"/>
          </w:rPr>
          <w:t>посланиями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Основные стратегические приоритеты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будут направлены на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повышения эффективности их использования, а также реализацию прав граждан на защиту от безработицы, в том числе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формирование конкурентной среды для создания, удержания и привлечения качественного кадрового потенциала в </w:t>
      </w:r>
      <w:r>
        <w:rPr>
          <w:rFonts w:ascii="Times New Roman" w:hAnsi="Times New Roman" w:cs="Times New Roman"/>
          <w:sz w:val="24"/>
          <w:szCs w:val="24"/>
        </w:rPr>
        <w:t>Шумерлинский 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результате создания благоприятной инвестиционной, инновационной, социальной, образовательной среды;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профессионально-квалификационного уровня рабочих кадров,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развитие межведомственной системы профессиональной ориентации молодежи на выбор востребованных на рынке труда рабочих профессий, на получение квалификации высокого уровня, соответствующей задачам технологического развития и наукоемкой экономики, и т.д.;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стимулирование предпринимательского сообщества к созданию новых рабочих ме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ере приоритетных направлений экономического развития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выявление барьеров, затрудняющих формирование гибких трудовых отношений, в том числе дистанционной занятости;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проведение последовательных мер по легализации "серого" рынка труда, которые приведут к постепенному сокращению оттока рабочей силы из республики;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совершенствование системы информирования населения о состоянии рынка труда и возможностях трудоустройства в различных отраслях экономики;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реализацию превентивных мер содействия занятости граждан, внедрение эффективных механизмов перепрофилирования безработных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использование новых информационных возможностей и обеспечение доступности информационных ресурсов в сфере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эффективности оказания социальной поддержки безработным гражданам с целью стимулирования их к активному поиску работы.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населения" (далее - муниципальная программа) является создание правовых и экономических условий, способствующих эффективному развитию рынка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 учетом поставленной цели предполагается решение следующих задач: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обеспечение реализации права граждан на защиту от безработицы;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эффективности регулирования процессов использования трудовых ресурсов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 обеспечение защиты трудовых прав граждан;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внедрение культуры безопасного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Муниципальная программа реализуется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B5DA6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6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о целевых индикаторах и показателях муниципальной программы, подпрограмм муниципальной программы, их зна</w:t>
      </w:r>
      <w:r w:rsidR="00A106CA">
        <w:rPr>
          <w:rFonts w:ascii="Times New Roman" w:hAnsi="Times New Roman" w:cs="Times New Roman"/>
          <w:sz w:val="24"/>
          <w:szCs w:val="24"/>
        </w:rPr>
        <w:t>чениях приводятся в приложении №</w:t>
      </w:r>
      <w:r w:rsidR="00A106CA" w:rsidRPr="006823F1">
        <w:rPr>
          <w:rFonts w:ascii="Times New Roman" w:hAnsi="Times New Roman" w:cs="Times New Roman"/>
          <w:sz w:val="24"/>
          <w:szCs w:val="24"/>
        </w:rPr>
        <w:t xml:space="preserve"> 1 к </w:t>
      </w:r>
      <w:r w:rsidR="00A106CA" w:rsidRPr="006823F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определенных муниципальной программой.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рассматриваемой сфере.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 муниципальной 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Выстроенная в рамках муниципальной программы система целевых ориентиров (цель,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Достижение цели и решение задач муниципальной программы будет осуществляться в рамках реализации следующих подпрограмм: "Активная политика занятости населения и социальная поддержка безработ</w:t>
      </w:r>
      <w:r>
        <w:rPr>
          <w:rFonts w:ascii="Times New Roman" w:hAnsi="Times New Roman" w:cs="Times New Roman"/>
          <w:sz w:val="24"/>
          <w:szCs w:val="24"/>
        </w:rPr>
        <w:t>ных граждан",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w:anchor="P1789" w:history="1">
        <w:r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"Активная политика занятости населения и социальная поддержка безработных граждан".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 представляет собой комплекс мероприятий, направленных на предотвращение роста напряженности на рынке труда и реализацию мероприятий активной политики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"Реализация регионального проекта "Поддержка занятости и повышение эффективности рынка труда для обеспечения роста производительности труда"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повышение производительности труда на предприятиях - участниках подпрограммы и поддержание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 "Реализация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осуществления трудовой деятельности женщин, имеющих детей.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 "Реализация отдельных мероприятий регионального проекта "Старшее поколение" представляет собой комплекс социально-экономических, организационных и других мероприятий, увязанных по ресурсам, исполнителям, срокам реализации и направленных на создание условий для активного долголетия, качественной жизни граждан пожилого возраста.</w:t>
      </w:r>
    </w:p>
    <w:p w:rsidR="00A106CA" w:rsidRPr="006823F1" w:rsidRDefault="00AB5DA6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11" w:history="1">
        <w:r w:rsidR="00A106CA" w:rsidRPr="006823F1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A106CA" w:rsidRPr="006823F1">
        <w:rPr>
          <w:rFonts w:ascii="Times New Roman" w:hAnsi="Times New Roman" w:cs="Times New Roman"/>
          <w:sz w:val="24"/>
          <w:szCs w:val="24"/>
        </w:rPr>
        <w:t xml:space="preserve"> "Безопасный труд".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 "Организационно-техническое обеспечение охраны труда и здоровья работающих" 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в области охраны труда и на развитие системы управления охраной труда. 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Основное мероприятие 2 "Учебное и научное обеспечение охраны труда и здоровья работающих" </w:t>
      </w:r>
      <w:r w:rsidRPr="00760DD0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760DD0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</w:t>
      </w:r>
      <w:r w:rsidRPr="006823F1">
        <w:rPr>
          <w:rFonts w:ascii="Times New Roman" w:hAnsi="Times New Roman" w:cs="Times New Roman"/>
          <w:sz w:val="24"/>
          <w:szCs w:val="24"/>
        </w:rPr>
        <w:t xml:space="preserve">здоровья работающих, совершенствование организации и методов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на базе современных информационных технологий. В рамках реализации данного мероприятия будут осуществляться организация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организаций, обучения уполномоченных лиц по охране труда, курсов повышения квалификации и профессиональной переподготовки специалистов по охране труда, учебно-методическое оснащение учебных центров по охране труда, проведение научно-практической конференции "Здоровье и безопасность работающих". В рамках данного мероприятия также предусматриваются проведение физкультурно-спортивных мероприятий (спартакиад, соревнований), реабилитация пострадавших на производстве, проведение периодических медицинских осмотров работников, занятых на работах с вредными и (или) опасными производственными факторами. Данное мероприятие направлено на сокращение производственного травматизма и профессиональной заболеваемости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 "Информационное обеспечение охраны труда и здоровья работающих" направлено на информационное сопровождение публичных мероприятий в средствах массовой информации, поддержку и наполнение материалами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сайта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23F1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и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субвенций, а также внебюджетных источников.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>
        <w:rPr>
          <w:rFonts w:ascii="Times New Roman" w:hAnsi="Times New Roman" w:cs="Times New Roman"/>
          <w:sz w:val="24"/>
          <w:szCs w:val="24"/>
        </w:rPr>
        <w:t>ия Муниципальной программы в 2022</w:t>
      </w:r>
      <w:r w:rsidRPr="00683464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FE7CEC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FE7CEC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FE7CEC">
        <w:rPr>
          <w:rFonts w:ascii="Times New Roman" w:hAnsi="Times New Roman" w:cs="Times New Roman"/>
          <w:sz w:val="24"/>
          <w:szCs w:val="24"/>
        </w:rPr>
        <w:t>3</w:t>
      </w:r>
      <w:r w:rsidR="004642D4">
        <w:rPr>
          <w:rFonts w:ascii="Times New Roman" w:hAnsi="Times New Roman" w:cs="Times New Roman"/>
          <w:sz w:val="24"/>
          <w:szCs w:val="24"/>
        </w:rPr>
        <w:t>1</w:t>
      </w:r>
      <w:r w:rsidR="00FE7CE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составляют </w:t>
      </w:r>
      <w:r w:rsidRPr="007C5271">
        <w:rPr>
          <w:rFonts w:ascii="Times New Roman" w:hAnsi="Times New Roman" w:cs="Times New Roman"/>
          <w:sz w:val="24"/>
          <w:szCs w:val="24"/>
        </w:rPr>
        <w:t xml:space="preserve">    </w:t>
      </w:r>
      <w:r w:rsidR="00FE7CEC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03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>в 2022 году –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="005A0243" w:rsidRPr="00C850A6">
        <w:rPr>
          <w:rFonts w:ascii="Times New Roman" w:hAnsi="Times New Roman" w:cs="Times New Roman"/>
          <w:sz w:val="24"/>
          <w:szCs w:val="24"/>
        </w:rPr>
        <w:t>206</w:t>
      </w:r>
      <w:r w:rsidR="00F80D62">
        <w:rPr>
          <w:rFonts w:ascii="Times New Roman" w:hAnsi="Times New Roman" w:cs="Times New Roman"/>
          <w:sz w:val="24"/>
          <w:szCs w:val="24"/>
        </w:rPr>
        <w:t>,</w:t>
      </w:r>
      <w:r w:rsidR="005A0243" w:rsidRPr="00C850A6">
        <w:rPr>
          <w:rFonts w:ascii="Times New Roman" w:hAnsi="Times New Roman" w:cs="Times New Roman"/>
          <w:sz w:val="24"/>
          <w:szCs w:val="24"/>
        </w:rPr>
        <w:t>8</w:t>
      </w:r>
      <w:r w:rsidR="00F80D62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FE7CEC">
        <w:rPr>
          <w:rFonts w:ascii="Times New Roman" w:hAnsi="Times New Roman" w:cs="Times New Roman"/>
          <w:sz w:val="24"/>
          <w:szCs w:val="24"/>
        </w:rPr>
        <w:t>164</w:t>
      </w:r>
      <w:r w:rsidR="005A0243"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1</w:t>
      </w:r>
      <w:r w:rsidR="005A0243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E7CEC">
        <w:rPr>
          <w:rFonts w:ascii="Times New Roman" w:hAnsi="Times New Roman" w:cs="Times New Roman"/>
          <w:sz w:val="24"/>
          <w:szCs w:val="24"/>
        </w:rPr>
        <w:t>в 2024 году -  184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6E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464">
        <w:rPr>
          <w:rFonts w:ascii="Times New Roman" w:hAnsi="Times New Roman" w:cs="Times New Roman"/>
          <w:sz w:val="24"/>
          <w:szCs w:val="24"/>
        </w:rPr>
        <w:t xml:space="preserve">в 2025 году -  </w:t>
      </w:r>
      <w:r w:rsidR="00FE7CEC">
        <w:rPr>
          <w:rFonts w:ascii="Times New Roman" w:hAnsi="Times New Roman" w:cs="Times New Roman"/>
          <w:sz w:val="24"/>
          <w:szCs w:val="24"/>
        </w:rPr>
        <w:t>87</w:t>
      </w:r>
      <w:r w:rsidR="005A0243" w:rsidRPr="00683464"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7</w:t>
      </w:r>
      <w:r w:rsidR="005A0243"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611713">
        <w:rPr>
          <w:rFonts w:ascii="Times New Roman" w:hAnsi="Times New Roman" w:cs="Times New Roman"/>
          <w:sz w:val="24"/>
          <w:szCs w:val="24"/>
        </w:rPr>
        <w:t>бюджета Чувашской Республики – 32</w:t>
      </w:r>
      <w:r w:rsidR="00FE7C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5 тыс. рублей (5</w:t>
      </w:r>
      <w:r w:rsidR="00D9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7CEC">
        <w:rPr>
          <w:rFonts w:ascii="Times New Roman" w:hAnsi="Times New Roman" w:cs="Times New Roman"/>
          <w:sz w:val="24"/>
          <w:szCs w:val="24"/>
        </w:rPr>
        <w:t>6</w:t>
      </w:r>
      <w:r w:rsidRPr="00D323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464">
        <w:rPr>
          <w:rFonts w:ascii="Times New Roman" w:hAnsi="Times New Roman" w:cs="Times New Roman"/>
          <w:sz w:val="24"/>
          <w:szCs w:val="24"/>
        </w:rPr>
        <w:t>процента), в том числе: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="00D97E13">
        <w:rPr>
          <w:rFonts w:ascii="Times New Roman" w:hAnsi="Times New Roman" w:cs="Times New Roman"/>
          <w:sz w:val="24"/>
          <w:szCs w:val="24"/>
        </w:rPr>
        <w:t>71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97E13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611713">
        <w:rPr>
          <w:rFonts w:ascii="Times New Roman" w:hAnsi="Times New Roman" w:cs="Times New Roman"/>
          <w:sz w:val="24"/>
          <w:szCs w:val="24"/>
        </w:rPr>
        <w:t>9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80D62">
        <w:rPr>
          <w:rFonts w:ascii="Times New Roman" w:hAnsi="Times New Roman" w:cs="Times New Roman"/>
          <w:sz w:val="24"/>
          <w:szCs w:val="24"/>
        </w:rPr>
        <w:t>8</w:t>
      </w:r>
      <w:r w:rsidR="00D13204"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3204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 w:rsidR="00611713">
        <w:rPr>
          <w:rFonts w:ascii="Times New Roman" w:hAnsi="Times New Roman" w:cs="Times New Roman"/>
          <w:sz w:val="24"/>
          <w:szCs w:val="24"/>
        </w:rPr>
        <w:t>2025 году - 8</w:t>
      </w:r>
      <w:r w:rsidR="00D13204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3204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widowControl w:val="0"/>
        <w:autoSpaceDE w:val="0"/>
        <w:autoSpaceDN w:val="0"/>
        <w:adjustRightInd w:val="0"/>
        <w:spacing w:line="0" w:lineRule="atLeast"/>
        <w:rPr>
          <w:szCs w:val="24"/>
        </w:rPr>
      </w:pPr>
      <w:r w:rsidRPr="00683464">
        <w:rPr>
          <w:szCs w:val="24"/>
        </w:rPr>
        <w:t>средства б</w:t>
      </w:r>
      <w:r>
        <w:rPr>
          <w:szCs w:val="24"/>
        </w:rPr>
        <w:t xml:space="preserve">юджета </w:t>
      </w:r>
      <w:r w:rsidRPr="00A94AE3">
        <w:rPr>
          <w:szCs w:val="24"/>
        </w:rPr>
        <w:t xml:space="preserve">Шумерлинского </w:t>
      </w:r>
      <w:r w:rsidRPr="00323211">
        <w:rPr>
          <w:color w:val="000000"/>
          <w:szCs w:val="24"/>
        </w:rPr>
        <w:t>муниципального округа</w:t>
      </w:r>
      <w:r w:rsidRPr="00323211">
        <w:rPr>
          <w:szCs w:val="24"/>
        </w:rPr>
        <w:t xml:space="preserve">  </w:t>
      </w:r>
      <w:r>
        <w:rPr>
          <w:szCs w:val="24"/>
        </w:rPr>
        <w:t xml:space="preserve">- </w:t>
      </w:r>
      <w:r w:rsidR="007B0B81">
        <w:rPr>
          <w:szCs w:val="24"/>
        </w:rPr>
        <w:t>317</w:t>
      </w:r>
      <w:r>
        <w:rPr>
          <w:szCs w:val="24"/>
        </w:rPr>
        <w:t>,</w:t>
      </w:r>
      <w:r w:rsidR="00D12F91">
        <w:rPr>
          <w:szCs w:val="24"/>
        </w:rPr>
        <w:t>5</w:t>
      </w:r>
      <w:r w:rsidR="00FE7CEC">
        <w:rPr>
          <w:szCs w:val="24"/>
        </w:rPr>
        <w:t xml:space="preserve">  тыс. рублей, (4</w:t>
      </w:r>
      <w:r w:rsidR="00D97E13">
        <w:rPr>
          <w:szCs w:val="24"/>
        </w:rPr>
        <w:t>9</w:t>
      </w:r>
      <w:r w:rsidRPr="00683464">
        <w:rPr>
          <w:szCs w:val="24"/>
        </w:rPr>
        <w:t>,</w:t>
      </w:r>
      <w:r w:rsidR="00FE7CEC">
        <w:rPr>
          <w:szCs w:val="24"/>
        </w:rPr>
        <w:t>4</w:t>
      </w:r>
      <w:r w:rsidRPr="00683464">
        <w:rPr>
          <w:szCs w:val="24"/>
        </w:rPr>
        <w:t xml:space="preserve"> процента), в том числе:</w:t>
      </w:r>
    </w:p>
    <w:p w:rsidR="00D44BB6" w:rsidRPr="00683464" w:rsidRDefault="00611713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- 135</w:t>
      </w:r>
      <w:r w:rsidR="00D44BB6" w:rsidRPr="00683464">
        <w:rPr>
          <w:rFonts w:ascii="Times New Roman" w:hAnsi="Times New Roman" w:cs="Times New Roman"/>
          <w:sz w:val="24"/>
          <w:szCs w:val="24"/>
        </w:rPr>
        <w:t>,</w:t>
      </w:r>
      <w:r w:rsidR="00D44BB6">
        <w:rPr>
          <w:rFonts w:ascii="Times New Roman" w:hAnsi="Times New Roman" w:cs="Times New Roman"/>
          <w:sz w:val="24"/>
          <w:szCs w:val="24"/>
        </w:rPr>
        <w:t>1</w:t>
      </w:r>
      <w:r w:rsidR="00D44BB6"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lastRenderedPageBreak/>
        <w:t>в 2023 году -</w:t>
      </w:r>
      <w:r w:rsidR="009F7572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9F7572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D13204">
        <w:rPr>
          <w:rFonts w:ascii="Times New Roman" w:hAnsi="Times New Roman" w:cs="Times New Roman"/>
          <w:sz w:val="24"/>
          <w:szCs w:val="24"/>
        </w:rPr>
        <w:t>99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3204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44BB6" w:rsidRPr="00683464" w:rsidRDefault="00D44BB6" w:rsidP="00D44BB6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611713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3204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2 этапе объем финансирования Муниципальной программы составляет </w:t>
      </w:r>
      <w:r w:rsidR="003D2900">
        <w:rPr>
          <w:rFonts w:ascii="Times New Roman" w:hAnsi="Times New Roman" w:cs="Times New Roman"/>
          <w:sz w:val="24"/>
          <w:szCs w:val="24"/>
        </w:rPr>
        <w:t xml:space="preserve">  8</w:t>
      </w:r>
      <w:r>
        <w:rPr>
          <w:rFonts w:ascii="Times New Roman" w:hAnsi="Times New Roman" w:cs="Times New Roman"/>
          <w:sz w:val="24"/>
          <w:szCs w:val="24"/>
        </w:rPr>
        <w:t>4</w:t>
      </w:r>
      <w:r w:rsidR="003D29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9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683464">
        <w:rPr>
          <w:rFonts w:ascii="Times New Roman" w:hAnsi="Times New Roman" w:cs="Times New Roman"/>
          <w:sz w:val="24"/>
          <w:szCs w:val="24"/>
        </w:rPr>
        <w:t>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 w:rsidR="003D2900">
        <w:rPr>
          <w:rFonts w:ascii="Times New Roman" w:hAnsi="Times New Roman" w:cs="Times New Roman"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900">
        <w:rPr>
          <w:rFonts w:ascii="Times New Roman" w:hAnsi="Times New Roman" w:cs="Times New Roman"/>
          <w:sz w:val="24"/>
          <w:szCs w:val="24"/>
        </w:rPr>
        <w:t>7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4AE3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 w:rsidRPr="00683464">
        <w:rPr>
          <w:rFonts w:ascii="Times New Roman" w:hAnsi="Times New Roman" w:cs="Times New Roman"/>
          <w:sz w:val="24"/>
          <w:szCs w:val="24"/>
        </w:rPr>
        <w:t xml:space="preserve">- </w:t>
      </w:r>
      <w:r w:rsidR="003D2900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2900">
        <w:rPr>
          <w:rFonts w:ascii="Times New Roman" w:hAnsi="Times New Roman" w:cs="Times New Roman"/>
          <w:sz w:val="24"/>
          <w:szCs w:val="24"/>
        </w:rPr>
        <w:t>8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На 3 этапе объем финансирования Муниципальной программы составляет </w:t>
      </w:r>
      <w:r>
        <w:rPr>
          <w:rFonts w:ascii="Times New Roman" w:hAnsi="Times New Roman" w:cs="Times New Roman"/>
          <w:sz w:val="24"/>
          <w:szCs w:val="24"/>
        </w:rPr>
        <w:t>968,4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310,0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A94AE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323211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323211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3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658,4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464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850" w:history="1">
        <w:r w:rsidRPr="006823F1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 к муниципальной программе.</w:t>
      </w:r>
    </w:p>
    <w:p w:rsidR="00A106CA" w:rsidRPr="000A5C43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приведены в </w:t>
      </w:r>
      <w:hyperlink w:anchor="P1789" w:history="1">
        <w:r>
          <w:rPr>
            <w:rFonts w:ascii="Times New Roman" w:hAnsi="Times New Roman" w:cs="Times New Roman"/>
            <w:sz w:val="24"/>
            <w:szCs w:val="24"/>
          </w:rPr>
          <w:t>приложениях 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23" w:history="1">
        <w:r w:rsidRPr="006823F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  <w:r w:rsidRPr="000A5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 w:rsidSect="00D54AA8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701C4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6"/>
      <w:bookmarkEnd w:id="2"/>
      <w:r w:rsidRPr="006823F1">
        <w:rPr>
          <w:rFonts w:ascii="Times New Roman" w:hAnsi="Times New Roman" w:cs="Times New Roman"/>
          <w:sz w:val="24"/>
          <w:szCs w:val="24"/>
        </w:rPr>
        <w:t>СВЕДЕНИЯ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 ЦЕЛЕВЫХ ИНДИКАТОРАХ И ПОКАЗАТЕЛЯХ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", ПОДПРОГРАММ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b/>
          <w:sz w:val="24"/>
          <w:szCs w:val="24"/>
        </w:rPr>
        <w:t xml:space="preserve">"СОДЕЙСТВИЕ ЗАНЯТОСТИ НАСЕЛЕНИЯ </w:t>
      </w:r>
      <w:r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  <w:r w:rsidRPr="00716151">
        <w:rPr>
          <w:rFonts w:ascii="Times New Roman" w:hAnsi="Times New Roman" w:cs="Times New Roman"/>
          <w:b/>
          <w:sz w:val="24"/>
          <w:szCs w:val="24"/>
        </w:rPr>
        <w:t>" И ИХ ЗНАЧЕНИЯХ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4" w:type="dxa"/>
        <w:tblInd w:w="-22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5857"/>
        <w:gridCol w:w="1275"/>
        <w:gridCol w:w="710"/>
        <w:gridCol w:w="709"/>
        <w:gridCol w:w="708"/>
        <w:gridCol w:w="851"/>
        <w:gridCol w:w="850"/>
        <w:gridCol w:w="851"/>
        <w:gridCol w:w="850"/>
        <w:gridCol w:w="709"/>
        <w:gridCol w:w="763"/>
        <w:gridCol w:w="17"/>
        <w:gridCol w:w="18"/>
        <w:gridCol w:w="797"/>
        <w:gridCol w:w="17"/>
        <w:gridCol w:w="18"/>
      </w:tblGrid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57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7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50" w:type="dxa"/>
            <w:gridSpan w:val="1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A106CA" w:rsidRPr="006823F1" w:rsidTr="00A106CA">
        <w:trPr>
          <w:gridAfter w:val="1"/>
          <w:wAfter w:w="18" w:type="dxa"/>
        </w:trPr>
        <w:tc>
          <w:tcPr>
            <w:tcW w:w="664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5857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83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2035 г.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74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в среднем за год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  <w:trHeight w:val="1017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зарегистрированных в органах службы занятости (на конец года)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5554B5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государственную услугу по профессиональной ориентации, в численности граждан,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в целях поиска подходящей работы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инвалидов в общей численности инвалидов, обратившихся за содействием в поиске подходящей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65,50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отпуска по уходу за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профессиональное обучение или получивших дополнительное профессиональное образование по направлению </w:t>
            </w:r>
            <w:r w:rsidRPr="00C80FD6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2"/>
          <w:wAfter w:w="35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15646" w:type="dxa"/>
            <w:gridSpan w:val="16"/>
            <w:tcBorders>
              <w:left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"Безопасный труд"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Уровень производственного травматизма: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D8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57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</w:t>
            </w:r>
          </w:p>
        </w:tc>
        <w:tc>
          <w:tcPr>
            <w:tcW w:w="1275" w:type="dxa"/>
          </w:tcPr>
          <w:p w:rsidR="00730DD8" w:rsidRPr="006823F1" w:rsidRDefault="00730DD8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1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09" w:type="dxa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98" w:type="dxa"/>
            <w:gridSpan w:val="3"/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730DD8" w:rsidRPr="00730DD8" w:rsidRDefault="00730DD8" w:rsidP="00142D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D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8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Динамика оценки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рабочих мест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Условия труда: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106CA" w:rsidRPr="006823F1" w:rsidTr="00A106CA">
        <w:tblPrEx>
          <w:tblBorders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tcW w:w="664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7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12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1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850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ind w:left="-315" w:firstLine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80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32" w:type="dxa"/>
            <w:gridSpan w:val="3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</w:tbl>
    <w:p w:rsidR="00A106CA" w:rsidRPr="006823F1" w:rsidRDefault="00A106CA" w:rsidP="00A106CA">
      <w:pPr>
        <w:spacing w:line="0" w:lineRule="atLeast"/>
        <w:rPr>
          <w:szCs w:val="24"/>
        </w:rPr>
        <w:sectPr w:rsidR="00A106CA" w:rsidRPr="006823F1" w:rsidSect="004D20A5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6"/>
      <w:bookmarkEnd w:id="3"/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&lt;*&gt; Показатель рассчитывается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возрастной структуре инвалидов (от 18 до 25 лет и от 25 до 44 лет);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по специальности и/или не по специальности;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участию в конкурсе профессионального мастерства "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>" (является участником и/или победителем конкурса или не является участником и/или победителем конкурса);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на квотируемые рабочие места;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некоммерческих организаций (включая социально ориентированные некоммерческие организации);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государственных учреждений службы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высшего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трудоустройству при содействии образовательных организаций среднего профессионального образования;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уровню оплаты труда (выше/ниже средней заработной платы в Чувашской Республике).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 расчете показателя учитывается число выпускников, являющихся инвалидами, проработавших не менее 1 месяца в квартале, или 2 месяцев в полугодии, или 3 месяцев в течение 3 кварталов, или 4 месяцев в году.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7"/>
      <w:bookmarkEnd w:id="4"/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spacing w:after="200" w:line="276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A106CA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106CA">
          <w:pgSz w:w="11905" w:h="16838"/>
          <w:pgMar w:top="1134" w:right="850" w:bottom="1134" w:left="1701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907843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907843">
        <w:rPr>
          <w:sz w:val="24"/>
          <w:szCs w:val="24"/>
        </w:rPr>
        <w:t xml:space="preserve"> </w:t>
      </w:r>
      <w:r w:rsidRPr="00907843">
        <w:rPr>
          <w:rFonts w:ascii="Times New Roman" w:hAnsi="Times New Roman"/>
          <w:color w:val="000000"/>
          <w:sz w:val="24"/>
          <w:szCs w:val="24"/>
        </w:rPr>
        <w:t xml:space="preserve">Шумерлинского </w:t>
      </w:r>
    </w:p>
    <w:p w:rsidR="00A106CA" w:rsidRPr="00907843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07843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907843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27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65"/>
        <w:gridCol w:w="908"/>
        <w:gridCol w:w="1475"/>
        <w:gridCol w:w="2938"/>
        <w:gridCol w:w="992"/>
        <w:gridCol w:w="39"/>
        <w:gridCol w:w="993"/>
        <w:gridCol w:w="83"/>
        <w:gridCol w:w="768"/>
        <w:gridCol w:w="83"/>
        <w:gridCol w:w="822"/>
        <w:gridCol w:w="87"/>
        <w:gridCol w:w="934"/>
        <w:gridCol w:w="708"/>
        <w:gridCol w:w="142"/>
        <w:gridCol w:w="43"/>
      </w:tblGrid>
      <w:tr w:rsidR="00A106CA" w:rsidRPr="006823F1" w:rsidTr="00A106CA"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подпрограммы муниципальной программы Чувашской Республики (основного мероприятия)</w:t>
            </w:r>
          </w:p>
        </w:tc>
        <w:tc>
          <w:tcPr>
            <w:tcW w:w="2383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8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94" w:type="dxa"/>
            <w:gridSpan w:val="1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2938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2026 - 2030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2031 - 2035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4BB6" w:rsidRPr="006823F1" w:rsidTr="00A106CA">
        <w:trPr>
          <w:gridAfter w:val="1"/>
          <w:wAfter w:w="43" w:type="dxa"/>
          <w:trHeight w:val="142"/>
        </w:trPr>
        <w:tc>
          <w:tcPr>
            <w:tcW w:w="1247" w:type="dxa"/>
            <w:vMerge w:val="restart"/>
            <w:tcBorders>
              <w:left w:val="nil"/>
            </w:tcBorders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2665" w:type="dxa"/>
            <w:vMerge w:val="restart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населения</w:t>
            </w:r>
            <w:r>
              <w:t xml:space="preserve">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Ц600000000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D44BB6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D44BB6" w:rsidRPr="0010213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44BB6" w:rsidRPr="00102131" w:rsidRDefault="00BA4AAB" w:rsidP="00BA4AA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D44BB6" w:rsidRPr="006823F1" w:rsidRDefault="00BA4AAB" w:rsidP="00BA4AA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D44BB6" w:rsidRPr="006823F1" w:rsidRDefault="003D2900" w:rsidP="003D290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4BB6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D44BB6" w:rsidRPr="006823F1" w:rsidRDefault="00D44BB6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D44BB6" w:rsidRPr="006823F1" w:rsidRDefault="00D44BB6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D44BB6" w:rsidRPr="00875BB6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44BB6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D44BB6" w:rsidRPr="009D2413" w:rsidRDefault="00BA4AAB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34" w:type="dxa"/>
          </w:tcPr>
          <w:p w:rsidR="00D44BB6" w:rsidRPr="006823F1" w:rsidRDefault="003D2900" w:rsidP="003D290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44B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44BB6" w:rsidRPr="006823F1" w:rsidRDefault="00D44BB6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524E52" w:rsidRPr="006823F1" w:rsidRDefault="00FE7CEC" w:rsidP="00FE7CE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524E52" w:rsidRPr="006823F1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524E52" w:rsidRPr="006823F1" w:rsidRDefault="003D2900" w:rsidP="003D290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"Активная политика занятости населения и социальная поддержка безработных граждан"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9F3AA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FE7CEC" w:rsidP="00FE7CE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524E52" w:rsidRPr="006823F1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524E52" w:rsidRPr="006823F1" w:rsidRDefault="003D2900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2F299F" w:rsidRDefault="00524E52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8" w:type="dxa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524E52" w:rsidRPr="002F299F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FE7CEC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gridSpan w:val="3"/>
          </w:tcPr>
          <w:p w:rsidR="00524E52" w:rsidRPr="006823F1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524E52" w:rsidRPr="002F299F" w:rsidRDefault="003D2900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2F299F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содействия занятости населения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524E52" w:rsidRPr="006823F1" w:rsidRDefault="00D12F91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524E52" w:rsidRPr="006823F1" w:rsidRDefault="00FE7CEC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gridSpan w:val="3"/>
          </w:tcPr>
          <w:p w:rsidR="00524E52" w:rsidRPr="006823F1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524E52" w:rsidRPr="006823F1" w:rsidRDefault="003D2900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F299F" w:rsidRPr="009F3AAD" w:rsidTr="003E7CEF">
        <w:trPr>
          <w:gridAfter w:val="1"/>
          <w:wAfter w:w="43" w:type="dxa"/>
          <w:trHeight w:val="828"/>
        </w:trPr>
        <w:tc>
          <w:tcPr>
            <w:tcW w:w="1247" w:type="dxa"/>
            <w:vMerge/>
            <w:tcBorders>
              <w:left w:val="nil"/>
            </w:tcBorders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2F299F" w:rsidRPr="006823F1" w:rsidRDefault="002F299F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2F299F" w:rsidRPr="002F299F" w:rsidRDefault="002F299F" w:rsidP="002F2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  <w:p w:rsidR="002F299F" w:rsidRPr="002F299F" w:rsidRDefault="002F299F" w:rsidP="002F29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475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Ц610172260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>Ц610172270</w:t>
            </w:r>
          </w:p>
        </w:tc>
        <w:tc>
          <w:tcPr>
            <w:tcW w:w="2938" w:type="dxa"/>
          </w:tcPr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9F"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2F299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  <w:p w:rsidR="002F299F" w:rsidRPr="002F299F" w:rsidRDefault="002F29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</w:tcPr>
          <w:p w:rsidR="002F299F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</w:t>
            </w:r>
          </w:p>
        </w:tc>
        <w:tc>
          <w:tcPr>
            <w:tcW w:w="993" w:type="dxa"/>
          </w:tcPr>
          <w:p w:rsidR="002F299F" w:rsidRPr="006823F1" w:rsidRDefault="00D12F91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851" w:type="dxa"/>
            <w:gridSpan w:val="2"/>
          </w:tcPr>
          <w:p w:rsidR="002F299F" w:rsidRPr="006823F1" w:rsidRDefault="00FE7CEC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  <w:gridSpan w:val="3"/>
          </w:tcPr>
          <w:p w:rsidR="002F299F" w:rsidRPr="006823F1" w:rsidRDefault="00BA4AAB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2F299F" w:rsidRPr="006823F1" w:rsidRDefault="003D2900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2F299F" w:rsidRPr="006823F1" w:rsidRDefault="002F299F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658,4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Шумерлинского </w:t>
            </w:r>
            <w:r w:rsidRPr="00097BE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11F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65" w:type="dxa"/>
            <w:vMerge w:val="restart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"Безопасный труд"</w:t>
            </w:r>
          </w:p>
        </w:tc>
        <w:tc>
          <w:tcPr>
            <w:tcW w:w="908" w:type="dxa"/>
          </w:tcPr>
          <w:p w:rsidR="008211FA" w:rsidRPr="006823F1" w:rsidRDefault="009F3AAD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8211FA" w:rsidRPr="006823F1" w:rsidRDefault="002F299F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8211FA" w:rsidRPr="006823F1" w:rsidRDefault="008211F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8211FA" w:rsidRPr="00875BB6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211FA" w:rsidRPr="00875BB6" w:rsidRDefault="00524E52" w:rsidP="00524E5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8211FA" w:rsidRPr="00524E52" w:rsidRDefault="00FE7CEC" w:rsidP="00FE7CE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8211FA" w:rsidRPr="009D2413" w:rsidRDefault="00BA4AAB" w:rsidP="00BA4AA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2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" w:type="dxa"/>
          </w:tcPr>
          <w:p w:rsidR="008211FA" w:rsidRPr="006823F1" w:rsidRDefault="003D2900" w:rsidP="003D290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8211FA" w:rsidRPr="006823F1" w:rsidRDefault="008211FA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75" w:type="dxa"/>
          </w:tcPr>
          <w:p w:rsidR="00524E52" w:rsidRPr="006823F1" w:rsidRDefault="00524E52" w:rsidP="003E7CE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Ц630000000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FE7CEC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gridSpan w:val="3"/>
          </w:tcPr>
          <w:p w:rsidR="00524E52" w:rsidRPr="009D2413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34" w:type="dxa"/>
          </w:tcPr>
          <w:p w:rsidR="00524E52" w:rsidRPr="006823F1" w:rsidRDefault="003D2900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2665" w:type="dxa"/>
            <w:vMerge w:val="restart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FE7CEC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gridSpan w:val="3"/>
          </w:tcPr>
          <w:p w:rsidR="00524E52" w:rsidRPr="009D2413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34" w:type="dxa"/>
          </w:tcPr>
          <w:p w:rsidR="00524E52" w:rsidRPr="006823F1" w:rsidRDefault="003D2900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4E52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524E52" w:rsidRPr="006823F1" w:rsidRDefault="00524E52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475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Ц630112440</w:t>
            </w:r>
          </w:p>
        </w:tc>
        <w:tc>
          <w:tcPr>
            <w:tcW w:w="2938" w:type="dxa"/>
          </w:tcPr>
          <w:p w:rsidR="00524E52" w:rsidRPr="006823F1" w:rsidRDefault="00524E52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524E52" w:rsidRPr="00875BB6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24E52" w:rsidRPr="00875BB6" w:rsidRDefault="00524E52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851" w:type="dxa"/>
            <w:gridSpan w:val="2"/>
          </w:tcPr>
          <w:p w:rsidR="00524E52" w:rsidRPr="00524E52" w:rsidRDefault="00FE7CEC" w:rsidP="00BA4AA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92" w:type="dxa"/>
            <w:gridSpan w:val="3"/>
          </w:tcPr>
          <w:p w:rsidR="00524E52" w:rsidRPr="009D2413" w:rsidRDefault="00BA4AAB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34" w:type="dxa"/>
          </w:tcPr>
          <w:p w:rsidR="00524E52" w:rsidRPr="006823F1" w:rsidRDefault="00D9157D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335,7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524E52" w:rsidRPr="006823F1" w:rsidRDefault="00524E52" w:rsidP="00142D8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 научное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  <w:trHeight w:val="541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Шумерлинского муниципального округа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 w:val="restart"/>
            <w:tcBorders>
              <w:lef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2665" w:type="dxa"/>
            <w:vMerge w:val="restart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охраны труда и здоровья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6CA" w:rsidRPr="006823F1" w:rsidTr="00A106CA">
        <w:trPr>
          <w:gridAfter w:val="1"/>
          <w:wAfter w:w="43" w:type="dxa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3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4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106CA" w:rsidRPr="006823F1" w:rsidTr="00A106CA">
        <w:trPr>
          <w:gridAfter w:val="2"/>
          <w:wAfter w:w="185" w:type="dxa"/>
          <w:trHeight w:val="715"/>
        </w:trPr>
        <w:tc>
          <w:tcPr>
            <w:tcW w:w="1247" w:type="dxa"/>
            <w:vMerge/>
            <w:tcBorders>
              <w:left w:val="nil"/>
            </w:tcBorders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2665" w:type="dxa"/>
            <w:vMerge/>
          </w:tcPr>
          <w:p w:rsidR="00A106CA" w:rsidRPr="006823F1" w:rsidRDefault="00A106CA" w:rsidP="00A106CA">
            <w:pPr>
              <w:spacing w:line="0" w:lineRule="atLeast"/>
              <w:rPr>
                <w:szCs w:val="24"/>
              </w:rPr>
            </w:pPr>
          </w:p>
        </w:tc>
        <w:tc>
          <w:tcPr>
            <w:tcW w:w="90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5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8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3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1" w:type="dxa"/>
            <w:gridSpan w:val="2"/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106CA" w:rsidRPr="00F16AB0" w:rsidRDefault="00A106CA" w:rsidP="00A106CA">
      <w:pPr>
        <w:spacing w:line="0" w:lineRule="atLeast"/>
        <w:rPr>
          <w:b/>
          <w:szCs w:val="24"/>
        </w:rPr>
        <w:sectPr w:rsidR="00A106CA" w:rsidRPr="00F16A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23F1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F300E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89"/>
      <w:bookmarkEnd w:id="5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ПОДПРОГРАММЫ "АКТИВНАЯ ПОЛИТИКА ЗАНЯТОСТИ НАСЕЛЕНИЯ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СОЦИАЛЬНАЯ ПОДДЕРЖКА БЕЗРАБОТНЫХ ГРАЖДАН"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83"/>
        <w:gridCol w:w="6123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 и ЧС администрации 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Чувашской Республики "Центр занятости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" Министерства труда и социальной защиты Чувашской Республики (далее - центр занятости населения)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предотвращение роста напряженности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человеческого капитала и социальной сферы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формирования кадрового потенциала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граждан, ищущих работу;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безработных граждан;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востребованных и новых профессиях;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по трудоустройству;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институтов и инструментов содействия занятости населения;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граждан на рынке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граждан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за содействием в поиске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центр занятости населения, - 76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,70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населения, - 2,0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,40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работы, - 66,0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населения, - 70,0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2025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 - не менее 89,0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обучение, - не менее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женщин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5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</w:t>
            </w:r>
            <w:proofErr w:type="spell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населения,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Pr="00EB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финансирования мероприятий подпрограммы в 20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-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246E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бюджета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 процентов), в том числе: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F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3464" w:rsidRDefault="00A106CA" w:rsidP="00A106CA">
            <w:pPr>
              <w:pStyle w:val="ConsPlusNormal"/>
              <w:spacing w:line="0" w:lineRule="atLeast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73" w:rsidRPr="006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46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подлежат уточнению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трудоустроенных граждан в общей численности граждан, обратившихся за содействием в поиске работы в центр занятости населения, до 82,7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уменьшение удельного веса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населения, до 1,4 процента.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Приоритетами в области развития рынка труда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должны стать создание условий для обеспечения экономики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высокопрофессиональными кадрами и повышение эффективности их использования, а также реализация прав граждан на защиту от безработицы.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Целями подпрограммы "Активная политика занятости населения и социальная поддержка безработных граждан" муниципальной программы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"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, повышение уровня и качества жизни населения, совершенствование формирования кадрового потенциала.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подпрограммы предусмотрено участие органов местного самоуправления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организации и финансировании временного трудоустройства несовершеннолетних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удельный вес трудоустроенных граждан в общей численности граждан, обратившихся за содействием в поиске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безработных граждан, ищущих работу 12 и более месяцев, в общей численности безработных граждан, зарегистрированных в центре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граждан, получивших государственную услугу по профессиональной ориентации, в численности граждан, обратившихся в центр занятости населения в целях поиска подходящей работы;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доля работников, трудоустроенных после завершения профессионального обучения, в общем числе работников, прошедших профессиональное обучение;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женщин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 период отпуска по уходу за ребенком в возрасте до трех лет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, прошедших профессиональное обучение или получивших дополнительное профессиональное образование по направлению центра занятости населения;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численность лиц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возраста, прошедших профессиональное обучение или получивших дополнительное профессиональное образование по направлению центра занятости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6823F1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716151">
        <w:t xml:space="preserve"> </w:t>
      </w:r>
      <w:r w:rsidRPr="0071615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1615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Подпрограмма объединяет четыре основных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Мероприятия в области содействия занятости населения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823F1">
        <w:rPr>
          <w:rFonts w:ascii="Times New Roman" w:hAnsi="Times New Roman" w:cs="Times New Roman"/>
          <w:sz w:val="24"/>
          <w:szCs w:val="24"/>
        </w:rPr>
        <w:t>. Организация временного трудоустройства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создание условий для приобщения к труду несовершеннолетних граждан в возрасте от 14 до 18 лет в свободное от учебы время.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период участия несовершеннолетних граждан в указанном мероприятии с ними заключается срочный трудовой договор, в соответствии с которым оплата труда производится за счет средств работодателей. За счет средств республиканского бюджета Чувашской Республики оказывается материальная поддержка в размере не ниже минимального </w:t>
      </w:r>
      <w:hyperlink r:id="rId9" w:history="1">
        <w:r w:rsidRPr="006823F1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пособия по безработице, установленного постановлением Правительства Российской Федерации.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Преимущественным правом на участие во временных работах пользуются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несовершеннолетние граждане из числа сирот, из семей безработных граждан, неполных и многодетных семей, а также состоящие на учете в комиссии по делам несовершеннолетних и защите их прав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подразделении по делам несовершеннолетних ОП МО МВД России "</w:t>
      </w: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Default="00A106CA" w:rsidP="00A106CA">
      <w:pPr>
        <w:ind w:firstLine="540"/>
      </w:pPr>
      <w:r>
        <w:t>Мероприятие 1.2. Организация временного трудоустройства безработных граждан, испытывающих трудности в поиске работы.</w:t>
      </w:r>
    </w:p>
    <w:p w:rsidR="00A106CA" w:rsidRDefault="00A106CA" w:rsidP="00A106CA">
      <w:pPr>
        <w:ind w:firstLine="540"/>
      </w:pPr>
      <w:proofErr w:type="gramStart"/>
      <w:r>
        <w:t xml:space="preserve">Мероприятие предусматривает временное трудоустройство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граждане в возрасте до 18 лет; лица </w:t>
      </w:r>
      <w:proofErr w:type="spellStart"/>
      <w:r>
        <w:t>предпенсионного</w:t>
      </w:r>
      <w:proofErr w:type="spellEnd"/>
      <w:r>
        <w:t xml:space="preserve"> возраста; граждане, уволенные с военной службы, и члены их семей; одинокие и многодетные родители, воспитывающие несовершеннолетних детей, детей-инвалидов;</w:t>
      </w:r>
      <w:proofErr w:type="gramEnd"/>
      <w:r>
        <w:t xml:space="preserve"> </w:t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впервые).</w:t>
      </w:r>
      <w:proofErr w:type="gramEnd"/>
    </w:p>
    <w:p w:rsidR="00A106CA" w:rsidRDefault="00A106CA" w:rsidP="00A106CA">
      <w:pPr>
        <w:ind w:firstLine="540"/>
      </w:pPr>
      <w:r>
        <w:t>Временные рабочие места для трудоустройства указанной категории безработных граждан создаются в соответствии с договорами, заключаемыми между центром занятости населения и работодателями.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</w:t>
      </w:r>
      <w:r w:rsidRPr="00A106CA">
        <w:t xml:space="preserve">о </w:t>
      </w:r>
      <w:hyperlink r:id="rId10" w:history="1">
        <w:r w:rsidRPr="00A106CA">
          <w:rPr>
            <w:rStyle w:val="a9"/>
            <w:color w:val="auto"/>
            <w:u w:val="none"/>
          </w:rPr>
          <w:t>пособия</w:t>
        </w:r>
      </w:hyperlink>
      <w:r>
        <w:t xml:space="preserve"> по безработице, установленного постановлением Правительства Российской Федерации.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2. Реализация регионального проекта "Поддержка занятости и повышение эффективности рынка труда для обеспечения роста производительности труда".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Опережающее профессиональное обучение и профессиональная переподготовка, в том числе за пределами субъекта Российской Федерации, работников организаций, находящихся под риском высвобождения или высвобожденных, принятых из иных организаций после высвобождения в связи с ликвидацией либо сокращением численности или штата работников, а также повышение квалификации работников, участвующих в мероприятиях по повышению эффективности занятости в связи с реализацией программы повышения производительности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обучение сотрудников предприятий профессиональным навыкам, обеспечивающим рост производительности труда на предприятиях.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Частичное возмещение работодателям расходов на оплату труда работников, находящихся под риском увольнения,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направлено на поддержание уровня трудоустройства сотрудников предприятий, высвобожденных в ходе проведения мероприятий по повышению производительности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2.3. Обеспечение доступности актуальной информации о потребности в работниках и наличии вакантных мест и незанятых кадров.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подготовку и издание справочных и информационных материалов, изготовление стендов и баннеров, оформление наглядной информации, тиражирование информационных материалов о спросе на рабочую силу и ее предложении.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2.4. Поддержка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граждан, уволенных в связи с реализацией регионального проекта "Поддержка занятости и повышение эффективности рынка труда для обеспечения роста производительности труда", в том числе путем содействия в их государственной регистрации в качестве юридического лица, индивидуального предпринимателя,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предоставление возможности безработным гражданам, уволенным в связи реализацией регионального проекта "Поддержка занятости и повышение эффективности рынка труда для обеспечения роста производительности труда", заняться предпринимательской деятельностью. В комплекс проводимых мероприятий входят: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информирование граждан о состоянии и перспективах развития малого бизнеса и предпринимательства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ознакомление с нормативными правовыми актами, регулирующими вопросы предпринимательской деятельности;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с целью выявления потенциальных склонностей к занятию предпринимательской деятельностью;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профессиональное обучение профессиям, дающим возможность организовать собственное дело;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предоставление безработным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главы крестьянского (фермерского) хозяйства.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проведение мониторинга рынка труда и образовательных услуг с целью корректировки перечня квалификаций,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населения, приведение содержания обучения в соответствие с требованиями работодателей.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2.6. Реализация на предприятиях - участниках регионального проекта "Поддержка занятости и повышение эффективности рынка труда для обеспечения роста производительности труда" упреждающих мер по содействию трудоустройству предполагаемых к высвобождению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реализацию на предприятиях -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2.7. Опережающее профессиональное обучение или получение дополнительного профессионального образования работниками предприятий,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сферы, осуществляющих модернизацию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3. 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 предусматривает: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и конкурентоспособности на рынке труда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повышение мотивации к трудовой деятельности женщин, осуществляющих уход за ребенком до достижения им возраста трех лет;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создание условий для совмещения женщинами обязанностей по воспитанию детей с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трудовой занятостью, а также прохождение профессионального обучения и получение дополнительного профессионального образования женщинами, осуществляющими уход за ребенком до достижения им возраста трех лет.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Основное мероприятие 4. Реализация отдельных мероприятий регионального проекта "Старшее поколение".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Важнейшими задачами общества являются признание важности людей старшего поколения, формирование образа здорового старения. Мероприятие направлено на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>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мероприятий подпрограммы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будет обеспечиваться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а также средств, выделяемых из республиканского</w:t>
      </w:r>
      <w:r>
        <w:rPr>
          <w:rFonts w:ascii="Times New Roman" w:hAnsi="Times New Roman" w:cs="Times New Roman"/>
          <w:sz w:val="24"/>
          <w:szCs w:val="24"/>
        </w:rPr>
        <w:t xml:space="preserve"> бюджета Чувашской Республики</w:t>
      </w:r>
      <w:r w:rsidRPr="006823F1">
        <w:rPr>
          <w:rFonts w:ascii="Times New Roman" w:hAnsi="Times New Roman" w:cs="Times New Roman"/>
          <w:sz w:val="24"/>
          <w:szCs w:val="24"/>
        </w:rPr>
        <w:t xml:space="preserve"> и федерального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виде субвенций на осуществление полномочий.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подпрограммы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составляет </w:t>
      </w:r>
      <w:r w:rsidR="00504A90">
        <w:rPr>
          <w:rFonts w:ascii="Times New Roman" w:hAnsi="Times New Roman" w:cs="Times New Roman"/>
          <w:sz w:val="24"/>
          <w:szCs w:val="24"/>
        </w:rPr>
        <w:t xml:space="preserve"> </w:t>
      </w:r>
      <w:r w:rsidR="00D9157D">
        <w:rPr>
          <w:rFonts w:ascii="Times New Roman" w:hAnsi="Times New Roman" w:cs="Times New Roman"/>
          <w:sz w:val="24"/>
          <w:szCs w:val="24"/>
        </w:rPr>
        <w:t>1192,1</w:t>
      </w:r>
      <w:r w:rsidR="00D9157D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D9157D">
        <w:rPr>
          <w:rFonts w:ascii="Times New Roman" w:hAnsi="Times New Roman" w:cs="Times New Roman"/>
          <w:sz w:val="24"/>
          <w:szCs w:val="24"/>
        </w:rPr>
        <w:t>1192,1</w:t>
      </w:r>
      <w:r w:rsidR="00D9157D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Прогнозируемый объем финансирования подпрограммы на 1 этапе (20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годы) составляет </w:t>
      </w:r>
      <w:r w:rsidR="00504A90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- </w:t>
      </w:r>
      <w:r w:rsidR="00504A90">
        <w:rPr>
          <w:rFonts w:ascii="Times New Roman" w:hAnsi="Times New Roman" w:cs="Times New Roman"/>
          <w:sz w:val="24"/>
          <w:szCs w:val="24"/>
        </w:rPr>
        <w:t>317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5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тыс. рублей, из них: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2022 году - </w:t>
      </w:r>
      <w:r w:rsidR="00A2190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D12F91">
        <w:rPr>
          <w:rFonts w:ascii="Times New Roman" w:hAnsi="Times New Roman" w:cs="Times New Roman"/>
          <w:sz w:val="24"/>
          <w:szCs w:val="24"/>
        </w:rPr>
        <w:t>83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D12F91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504A90">
        <w:rPr>
          <w:rFonts w:ascii="Times New Roman" w:hAnsi="Times New Roman" w:cs="Times New Roman"/>
          <w:sz w:val="24"/>
          <w:szCs w:val="24"/>
        </w:rPr>
        <w:t>99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504A90">
        <w:rPr>
          <w:rFonts w:ascii="Times New Roman" w:hAnsi="Times New Roman" w:cs="Times New Roman"/>
          <w:sz w:val="24"/>
          <w:szCs w:val="24"/>
        </w:rPr>
        <w:t>2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3464" w:rsidRDefault="00A106CA" w:rsidP="00A106CA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64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C850A6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>,</w:t>
      </w:r>
      <w:r w:rsidR="00504A90">
        <w:rPr>
          <w:rFonts w:ascii="Times New Roman" w:hAnsi="Times New Roman" w:cs="Times New Roman"/>
          <w:sz w:val="24"/>
          <w:szCs w:val="24"/>
        </w:rPr>
        <w:t>0</w:t>
      </w:r>
      <w:r w:rsidRPr="0068346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2 этапе (2026 - 2030 годы) объем финансирования подпрограммы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157D">
        <w:rPr>
          <w:rFonts w:ascii="Times New Roman" w:hAnsi="Times New Roman" w:cs="Times New Roman"/>
          <w:sz w:val="24"/>
          <w:szCs w:val="24"/>
        </w:rPr>
        <w:t>83,6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D9157D">
        <w:rPr>
          <w:rFonts w:ascii="Times New Roman" w:hAnsi="Times New Roman" w:cs="Times New Roman"/>
          <w:sz w:val="24"/>
          <w:szCs w:val="24"/>
        </w:rPr>
        <w:t>383,6</w:t>
      </w:r>
      <w:r w:rsidR="00D9157D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 3 этапе (2031 - 2035 годы) объем финансирования подпрограммы составляет </w:t>
      </w:r>
      <w:r w:rsidR="00D9157D">
        <w:rPr>
          <w:rFonts w:ascii="Times New Roman" w:hAnsi="Times New Roman" w:cs="Times New Roman"/>
          <w:sz w:val="24"/>
          <w:szCs w:val="24"/>
        </w:rPr>
        <w:t>491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57D"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бюджета Шумерлинского </w:t>
      </w:r>
      <w:r w:rsidRPr="00147A2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</w:t>
      </w:r>
      <w:r w:rsidR="00D9157D">
        <w:rPr>
          <w:rFonts w:ascii="Times New Roman" w:hAnsi="Times New Roman" w:cs="Times New Roman"/>
          <w:sz w:val="24"/>
          <w:szCs w:val="24"/>
        </w:rPr>
        <w:t>491,0</w:t>
      </w:r>
      <w:r w:rsidR="00D9157D"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106CA" w:rsidRPr="006823F1" w:rsidRDefault="00A106CA" w:rsidP="00A106CA">
      <w:pPr>
        <w:ind w:firstLine="0"/>
        <w:rPr>
          <w:szCs w:val="24"/>
        </w:rPr>
      </w:pPr>
      <w:r w:rsidRPr="006823F1">
        <w:rPr>
          <w:szCs w:val="24"/>
        </w:rPr>
        <w:t xml:space="preserve">Ресурсное </w:t>
      </w:r>
      <w:hyperlink w:anchor="P850" w:history="1">
        <w:r w:rsidRPr="006823F1">
          <w:rPr>
            <w:szCs w:val="24"/>
          </w:rPr>
          <w:t>обеспечение</w:t>
        </w:r>
      </w:hyperlink>
      <w:r w:rsidRPr="006823F1">
        <w:rPr>
          <w:szCs w:val="24"/>
        </w:rPr>
        <w:t xml:space="preserve"> реализации подпр</w:t>
      </w:r>
      <w:r>
        <w:rPr>
          <w:szCs w:val="24"/>
        </w:rPr>
        <w:t xml:space="preserve">ограммы за счет всех источников </w:t>
      </w:r>
      <w:r w:rsidRPr="006823F1">
        <w:rPr>
          <w:szCs w:val="24"/>
        </w:rPr>
        <w:t xml:space="preserve">финансирования приведено в приложении к муниципальной </w:t>
      </w:r>
      <w:r>
        <w:rPr>
          <w:szCs w:val="24"/>
        </w:rPr>
        <w:t xml:space="preserve">подпрограмме </w:t>
      </w:r>
      <w:r w:rsidRPr="006823F1">
        <w:rPr>
          <w:szCs w:val="24"/>
        </w:rPr>
        <w:t xml:space="preserve">Шумерлинского </w:t>
      </w:r>
      <w:r>
        <w:rPr>
          <w:szCs w:val="24"/>
        </w:rPr>
        <w:t>муниципального округа</w:t>
      </w:r>
      <w:r w:rsidRPr="006823F1">
        <w:rPr>
          <w:szCs w:val="24"/>
        </w:rPr>
        <w:t>"</w:t>
      </w:r>
      <w:r w:rsidRPr="001A13C9">
        <w:rPr>
          <w:szCs w:val="24"/>
        </w:rPr>
        <w:t xml:space="preserve"> 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 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1134" w:right="990" w:bottom="1134" w:left="1701" w:header="0" w:footer="0" w:gutter="0"/>
          <w:cols w:space="720"/>
        </w:sect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ind w:firstLine="0"/>
        <w:jc w:val="right"/>
        <w:rPr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 w:rsidRPr="006823F1">
        <w:rPr>
          <w:szCs w:val="24"/>
        </w:rPr>
        <w:t xml:space="preserve">Активная политика занятости населения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6823F1">
        <w:rPr>
          <w:szCs w:val="24"/>
        </w:rPr>
        <w:t>и социальная поддержка безработных граждан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  <w:t>муниципальной програм</w:t>
      </w:r>
      <w:r>
        <w:rPr>
          <w:bCs/>
          <w:szCs w:val="24"/>
        </w:rPr>
        <w:t>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>
        <w:rPr>
          <w:bCs/>
          <w:szCs w:val="24"/>
        </w:rPr>
        <w:t xml:space="preserve"> 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6823F1">
        <w:rPr>
          <w:szCs w:val="24"/>
        </w:rPr>
        <w:t>Активная политика занятости населения и социальная поддержка безработных граждан</w:t>
      </w:r>
      <w:r w:rsidRPr="00934C59">
        <w:rPr>
          <w:bCs/>
          <w:szCs w:val="24"/>
        </w:rPr>
        <w:t>"</w:t>
      </w:r>
      <w:r w:rsidRPr="005107C4">
        <w:t xml:space="preserve"> </w:t>
      </w:r>
      <w:r w:rsidRPr="005107C4">
        <w:rPr>
          <w:bCs/>
          <w:szCs w:val="24"/>
        </w:rPr>
        <w:t xml:space="preserve">муниципальной программы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CF0527" w:rsidRPr="00A033B4" w:rsidTr="00CF0527">
        <w:tc>
          <w:tcPr>
            <w:tcW w:w="993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F0527" w:rsidRPr="00A033B4" w:rsidTr="00CF0527">
        <w:tc>
          <w:tcPr>
            <w:tcW w:w="993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CF0527" w:rsidRPr="00A033B4" w:rsidRDefault="00CF0527" w:rsidP="00CF0527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F0527" w:rsidRPr="00A033B4" w:rsidTr="00CF0527">
        <w:trPr>
          <w:trHeight w:val="247"/>
        </w:trPr>
        <w:tc>
          <w:tcPr>
            <w:tcW w:w="993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CF0527" w:rsidRPr="00A033B4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F61A6" w:rsidRPr="00A033B4" w:rsidTr="00CF0527">
        <w:tc>
          <w:tcPr>
            <w:tcW w:w="993" w:type="dxa"/>
            <w:vMerge w:val="restart"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6F61A6" w:rsidRPr="0031198B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 xml:space="preserve">Активная политика занятости </w:t>
            </w:r>
            <w:r w:rsidRPr="0031198B">
              <w:rPr>
                <w:rFonts w:ascii="Times New Roman" w:hAnsi="Times New Roman" w:cs="Times New Roman"/>
                <w:sz w:val="20"/>
              </w:rPr>
              <w:lastRenderedPageBreak/>
              <w:t>населения и социальная поддержка безработных граждан"</w:t>
            </w:r>
          </w:p>
        </w:tc>
        <w:tc>
          <w:tcPr>
            <w:tcW w:w="1437" w:type="dxa"/>
            <w:vMerge w:val="restart"/>
          </w:tcPr>
          <w:p w:rsidR="006F61A6" w:rsidRPr="00A033B4" w:rsidRDefault="006F61A6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F61A6" w:rsidRPr="00A033B4" w:rsidRDefault="006F61A6" w:rsidP="003119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000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Ц610000000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6F61A6" w:rsidRPr="006F61A6" w:rsidRDefault="00A2190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6F61A6" w:rsidRPr="006F61A6" w:rsidRDefault="00D12F91" w:rsidP="00D12F9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="006F61A6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6F61A6" w:rsidRPr="006F61A6" w:rsidRDefault="00504A90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="00A21905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F61A6" w:rsidRPr="006F61A6" w:rsidRDefault="00504A90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21905"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6F61A6" w:rsidRPr="006F61A6" w:rsidRDefault="00D9157D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383,6</w:t>
            </w:r>
          </w:p>
        </w:tc>
        <w:tc>
          <w:tcPr>
            <w:tcW w:w="992" w:type="dxa"/>
          </w:tcPr>
          <w:p w:rsidR="006F61A6" w:rsidRPr="00D9157D" w:rsidRDefault="00D9157D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157D">
              <w:rPr>
                <w:rFonts w:ascii="Times New Roman" w:hAnsi="Times New Roman" w:cs="Times New Roman"/>
                <w:sz w:val="20"/>
              </w:rPr>
              <w:t>491,0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D9157D" w:rsidRPr="00A033B4" w:rsidTr="00CF0527">
        <w:tc>
          <w:tcPr>
            <w:tcW w:w="993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2" w:type="dxa"/>
            <w:gridSpan w:val="2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9157D" w:rsidRPr="006F61A6" w:rsidRDefault="00D9157D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9157D" w:rsidRPr="006F61A6" w:rsidRDefault="00D9157D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D9157D" w:rsidRPr="006F61A6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383,6</w:t>
            </w:r>
          </w:p>
        </w:tc>
        <w:tc>
          <w:tcPr>
            <w:tcW w:w="992" w:type="dxa"/>
          </w:tcPr>
          <w:p w:rsidR="00D9157D" w:rsidRPr="00D9157D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157D">
              <w:rPr>
                <w:rFonts w:ascii="Times New Roman" w:hAnsi="Times New Roman" w:cs="Times New Roman"/>
                <w:sz w:val="20"/>
              </w:rPr>
              <w:t>491,0</w:t>
            </w:r>
          </w:p>
        </w:tc>
      </w:tr>
      <w:tr w:rsidR="0031198B" w:rsidRPr="00A033B4" w:rsidTr="00CF0527">
        <w:tc>
          <w:tcPr>
            <w:tcW w:w="993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1198B" w:rsidRPr="00A033B4" w:rsidRDefault="0031198B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1198B" w:rsidRPr="00A033B4" w:rsidRDefault="0031198B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1198B" w:rsidRPr="0031198B" w:rsidRDefault="0031198B" w:rsidP="00E7032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F0527" w:rsidRPr="00A033B4" w:rsidTr="00CF0527">
        <w:tc>
          <w:tcPr>
            <w:tcW w:w="15735" w:type="dxa"/>
            <w:gridSpan w:val="16"/>
          </w:tcPr>
          <w:p w:rsidR="00CF0527" w:rsidRPr="00261922" w:rsidRDefault="00CF0527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="0031198B" w:rsidRPr="0031198B">
              <w:rPr>
                <w:rFonts w:ascii="Times New Roman" w:hAnsi="Times New Roman" w:cs="Times New Roman"/>
                <w:sz w:val="20"/>
              </w:rPr>
              <w:t>предотвращение роста напряженности на рынке труда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9157D" w:rsidRPr="00A033B4" w:rsidTr="00CF0527">
        <w:tc>
          <w:tcPr>
            <w:tcW w:w="993" w:type="dxa"/>
            <w:vMerge w:val="restart"/>
          </w:tcPr>
          <w:p w:rsidR="00D9157D" w:rsidRPr="00A033B4" w:rsidRDefault="00D9157D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D9157D" w:rsidRPr="0031198B" w:rsidRDefault="00D9157D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1198B">
              <w:rPr>
                <w:rFonts w:ascii="Times New Roman" w:hAnsi="Times New Roman" w:cs="Times New Roman"/>
                <w:sz w:val="20"/>
              </w:rPr>
              <w:t>Мероприятия в области содействия занятости населения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D9157D" w:rsidRPr="00DE685A" w:rsidRDefault="00D9157D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D9157D" w:rsidRPr="00A033B4" w:rsidRDefault="00D9157D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Ц610100000</w:t>
            </w:r>
          </w:p>
        </w:tc>
        <w:tc>
          <w:tcPr>
            <w:tcW w:w="850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9157D" w:rsidRPr="006F61A6" w:rsidRDefault="00D9157D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D9157D" w:rsidRPr="006F61A6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383,6</w:t>
            </w:r>
          </w:p>
        </w:tc>
        <w:tc>
          <w:tcPr>
            <w:tcW w:w="992" w:type="dxa"/>
          </w:tcPr>
          <w:p w:rsidR="00D9157D" w:rsidRPr="00D9157D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157D">
              <w:rPr>
                <w:rFonts w:ascii="Times New Roman" w:hAnsi="Times New Roman" w:cs="Times New Roman"/>
                <w:sz w:val="20"/>
              </w:rPr>
              <w:t>491,0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C637A0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F61A6" w:rsidRDefault="006F61A6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F61A6" w:rsidRPr="00A033B4" w:rsidTr="00CF0527">
        <w:tc>
          <w:tcPr>
            <w:tcW w:w="993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F61A6" w:rsidRPr="00A033B4" w:rsidRDefault="006F61A6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F61A6" w:rsidRPr="00A033B4" w:rsidRDefault="006F61A6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F61A6" w:rsidRPr="006F61A6" w:rsidRDefault="006F61A6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D9157D" w:rsidRPr="00A033B4" w:rsidTr="00CF0527">
        <w:tc>
          <w:tcPr>
            <w:tcW w:w="993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D9157D" w:rsidRPr="00A033B4" w:rsidRDefault="00D9157D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D9157D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</w:tc>
        <w:tc>
          <w:tcPr>
            <w:tcW w:w="709" w:type="dxa"/>
          </w:tcPr>
          <w:p w:rsidR="00D9157D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  <w:p w:rsidR="00D9157D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0707</w:t>
            </w:r>
          </w:p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9157D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  <w:p w:rsidR="00D9157D" w:rsidRPr="00A033B4" w:rsidRDefault="00D9157D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D9157D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  <w:p w:rsidR="00D9157D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</w:t>
            </w:r>
          </w:p>
          <w:p w:rsidR="00D9157D" w:rsidRPr="00A033B4" w:rsidRDefault="00D9157D" w:rsidP="00D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1559" w:type="dxa"/>
          </w:tcPr>
          <w:p w:rsidR="00D9157D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Pr="006F61A6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22" w:type="dxa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D9157D" w:rsidRPr="006F61A6" w:rsidRDefault="00D9157D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9157D" w:rsidRPr="006F61A6" w:rsidRDefault="00D9157D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D9157D" w:rsidRPr="006F61A6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383,6</w:t>
            </w:r>
          </w:p>
        </w:tc>
        <w:tc>
          <w:tcPr>
            <w:tcW w:w="992" w:type="dxa"/>
          </w:tcPr>
          <w:p w:rsidR="00D9157D" w:rsidRPr="00D9157D" w:rsidRDefault="00D9157D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157D">
              <w:rPr>
                <w:rFonts w:ascii="Times New Roman" w:hAnsi="Times New Roman" w:cs="Times New Roman"/>
                <w:sz w:val="20"/>
              </w:rPr>
              <w:t>491,0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E7032E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B21450" w:rsidRPr="00A033B4" w:rsidTr="00E7032E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B21450" w:rsidRPr="00A033B4" w:rsidTr="00CF0527">
        <w:trPr>
          <w:trHeight w:val="1177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B21450" w:rsidRPr="006F61A6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B21450" w:rsidRPr="00DE685A" w:rsidRDefault="00B21450" w:rsidP="00DE68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Cs w:val="24"/>
              </w:rPr>
              <w:t xml:space="preserve">  о</w:t>
            </w:r>
            <w:r w:rsidRPr="00DE685A">
              <w:rPr>
                <w:rFonts w:ascii="Times New Roman" w:hAnsi="Times New Roman" w:cs="Times New Roman"/>
                <w:sz w:val="20"/>
              </w:rPr>
              <w:t>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5A4C">
              <w:rPr>
                <w:rFonts w:ascii="Times New Roman" w:hAnsi="Times New Roman" w:cs="Times New Roman"/>
                <w:sz w:val="20"/>
              </w:rPr>
              <w:t>отдел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</w:t>
            </w:r>
            <w:r w:rsidR="003E7CE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 w:rsidR="00F65A95" w:rsidRPr="00C16F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22" w:type="dxa"/>
          </w:tcPr>
          <w:p w:rsidR="00B21450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D9157D">
              <w:rPr>
                <w:rFonts w:ascii="Times New Roman" w:hAnsi="Times New Roman" w:cs="Times New Roman"/>
                <w:sz w:val="20"/>
              </w:rPr>
              <w:t>0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504A90" w:rsidP="00504A9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B21450" w:rsidRPr="00C16F1F" w:rsidRDefault="00504A9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</w:t>
            </w:r>
          </w:p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  <w:p w:rsidR="00F65A95" w:rsidRPr="003E7CEF" w:rsidRDefault="00F65A95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</w:tcPr>
          <w:p w:rsidR="00F65A95" w:rsidRPr="00A033B4" w:rsidRDefault="00F65A95" w:rsidP="00A311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Ц610172260</w:t>
            </w:r>
          </w:p>
        </w:tc>
        <w:tc>
          <w:tcPr>
            <w:tcW w:w="850" w:type="dxa"/>
          </w:tcPr>
          <w:p w:rsidR="00F65A95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D9157D">
              <w:rPr>
                <w:rFonts w:ascii="Times New Roman" w:hAnsi="Times New Roman" w:cs="Times New Roman"/>
                <w:sz w:val="20"/>
              </w:rPr>
              <w:t>40</w:t>
            </w:r>
          </w:p>
          <w:p w:rsidR="00F65A95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</w:t>
            </w:r>
          </w:p>
          <w:p w:rsidR="00F65A95" w:rsidRPr="003F300E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</w:t>
            </w:r>
          </w:p>
        </w:tc>
        <w:tc>
          <w:tcPr>
            <w:tcW w:w="155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922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5</w:t>
            </w:r>
            <w:r w:rsidR="003F7804">
              <w:rPr>
                <w:rFonts w:ascii="Times New Roman" w:hAnsi="Times New Roman" w:cs="Times New Roman"/>
                <w:sz w:val="20"/>
              </w:rPr>
              <w:t>0</w:t>
            </w:r>
            <w:r w:rsidRPr="00C16F1F">
              <w:rPr>
                <w:rFonts w:ascii="Times New Roman" w:hAnsi="Times New Roman" w:cs="Times New Roman"/>
                <w:sz w:val="20"/>
              </w:rPr>
              <w:t>,6</w:t>
            </w:r>
          </w:p>
        </w:tc>
        <w:tc>
          <w:tcPr>
            <w:tcW w:w="851" w:type="dxa"/>
          </w:tcPr>
          <w:p w:rsidR="00F65A95" w:rsidRPr="00C16F1F" w:rsidRDefault="00F65A95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850" w:type="dxa"/>
          </w:tcPr>
          <w:p w:rsidR="00F65A95" w:rsidRPr="00C16F1F" w:rsidRDefault="00504A90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384,1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398,4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B21450" w:rsidRPr="00936F2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36F2C">
              <w:rPr>
                <w:rFonts w:ascii="Times New Roman" w:hAnsi="Times New Roman" w:cs="Times New Roman"/>
                <w:sz w:val="20"/>
              </w:rPr>
              <w:t xml:space="preserve">Организация временного трудоустройства безработных граждан, испытывающих трудности в поиске </w:t>
            </w:r>
            <w:r w:rsidRPr="00936F2C">
              <w:rPr>
                <w:rFonts w:ascii="Times New Roman" w:hAnsi="Times New Roman" w:cs="Times New Roman"/>
                <w:sz w:val="20"/>
              </w:rPr>
              <w:lastRenderedPageBreak/>
              <w:t>работы</w:t>
            </w:r>
          </w:p>
        </w:tc>
        <w:tc>
          <w:tcPr>
            <w:tcW w:w="1437" w:type="dxa"/>
            <w:vMerge w:val="restart"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B21450" w:rsidRPr="00A033B4" w:rsidRDefault="00B21450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850A6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B21450" w:rsidRPr="003A157C" w:rsidRDefault="00B21450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B21450" w:rsidRPr="00A033B4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</w:t>
            </w:r>
            <w:r w:rsidR="003E7CEF">
              <w:rPr>
                <w:rFonts w:ascii="Times New Roman" w:hAnsi="Times New Roman" w:cs="Times New Roman"/>
                <w:sz w:val="20"/>
              </w:rPr>
              <w:t>00000</w:t>
            </w:r>
          </w:p>
        </w:tc>
        <w:tc>
          <w:tcPr>
            <w:tcW w:w="850" w:type="dxa"/>
          </w:tcPr>
          <w:p w:rsidR="00B21450" w:rsidRPr="00A033B4" w:rsidRDefault="00D9157D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C16F1F" w:rsidRDefault="00A21905" w:rsidP="00A2190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63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 w:rsidRPr="00C16F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22" w:type="dxa"/>
          </w:tcPr>
          <w:p w:rsidR="00B21450" w:rsidRPr="00C16F1F" w:rsidRDefault="003F7804" w:rsidP="003F7804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="00B21450"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C16F1F" w:rsidRDefault="00504A9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504A90" w:rsidP="00F65A95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485A4C" w:rsidRDefault="00B21450" w:rsidP="00CF05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C16F1F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65A95" w:rsidRPr="00A033B4" w:rsidTr="00CF0527">
        <w:tc>
          <w:tcPr>
            <w:tcW w:w="993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65A95" w:rsidRPr="00A033B4" w:rsidRDefault="00F65A95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5A95" w:rsidRPr="00A033B4" w:rsidRDefault="00F65A95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994</w:t>
            </w:r>
          </w:p>
        </w:tc>
        <w:tc>
          <w:tcPr>
            <w:tcW w:w="709" w:type="dxa"/>
          </w:tcPr>
          <w:p w:rsidR="00F65A95" w:rsidRPr="003A157C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F65A95" w:rsidRPr="00A033B4" w:rsidRDefault="00F65A9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Ц6101722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F65A95" w:rsidRPr="00A033B4" w:rsidRDefault="00D9157D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559" w:type="dxa"/>
          </w:tcPr>
          <w:p w:rsidR="00F65A95" w:rsidRPr="00A033B4" w:rsidRDefault="00F65A95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lastRenderedPageBreak/>
              <w:t>63,1</w:t>
            </w:r>
          </w:p>
        </w:tc>
        <w:tc>
          <w:tcPr>
            <w:tcW w:w="922" w:type="dxa"/>
          </w:tcPr>
          <w:p w:rsidR="00F65A95" w:rsidRPr="00C16F1F" w:rsidRDefault="003F7804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  <w:r w:rsidRPr="00C16F1F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65A95" w:rsidRPr="00C16F1F" w:rsidRDefault="00504A90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65A95" w:rsidRPr="00C16F1F" w:rsidRDefault="00504A90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2" w:type="dxa"/>
          </w:tcPr>
          <w:p w:rsidR="00F65A95" w:rsidRPr="00C16F1F" w:rsidRDefault="00F65A95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C16F1F">
              <w:rPr>
                <w:rFonts w:ascii="Times New Roman" w:hAnsi="Times New Roman" w:cs="Times New Roman"/>
                <w:sz w:val="20"/>
              </w:rPr>
              <w:t>260,0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0C3BFB">
        <w:tc>
          <w:tcPr>
            <w:tcW w:w="15735" w:type="dxa"/>
            <w:gridSpan w:val="16"/>
          </w:tcPr>
          <w:p w:rsidR="00B21450" w:rsidRPr="000C3BF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развитие человеческого капитала и социальной сферы в Шумерлинском муниципальном округе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A033B4" w:rsidTr="00735B48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21450" w:rsidRPr="00735B48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Реализация регионального проекта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735B48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735B48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A033B4" w:rsidTr="00CF0527">
        <w:tc>
          <w:tcPr>
            <w:tcW w:w="993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CF0527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CF05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F61A6" w:rsidTr="00994B69">
        <w:trPr>
          <w:trHeight w:val="720"/>
        </w:trPr>
        <w:tc>
          <w:tcPr>
            <w:tcW w:w="993" w:type="dxa"/>
            <w:vMerge w:val="restart"/>
          </w:tcPr>
          <w:p w:rsidR="00B21450" w:rsidRPr="00A033B4" w:rsidRDefault="00B21450" w:rsidP="00735B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87,0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89,0</w:t>
            </w:r>
          </w:p>
        </w:tc>
      </w:tr>
      <w:tr w:rsidR="00B21450" w:rsidRPr="006F61A6" w:rsidTr="00994B69">
        <w:trPr>
          <w:trHeight w:val="702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85,0</w:t>
            </w:r>
          </w:p>
        </w:tc>
      </w:tr>
      <w:tr w:rsidR="00B21450" w:rsidRPr="006F61A6" w:rsidTr="00735B48">
        <w:trPr>
          <w:trHeight w:val="74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Удельный вес трудоустроенных инвалидов в общей численности инвалидов, обратившихся за содействием в поиске подходящей работы в центр занятости населения</w:t>
            </w:r>
          </w:p>
        </w:tc>
        <w:tc>
          <w:tcPr>
            <w:tcW w:w="1559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2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63,60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64,0</w:t>
            </w:r>
          </w:p>
        </w:tc>
        <w:tc>
          <w:tcPr>
            <w:tcW w:w="850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64,50</w:t>
            </w:r>
          </w:p>
        </w:tc>
        <w:tc>
          <w:tcPr>
            <w:tcW w:w="851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92" w:type="dxa"/>
          </w:tcPr>
          <w:p w:rsidR="00B21450" w:rsidRPr="00735B48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35B48">
              <w:rPr>
                <w:rFonts w:ascii="Times New Roman" w:hAnsi="Times New Roman" w:cs="Times New Roman"/>
                <w:sz w:val="20"/>
              </w:rPr>
              <w:t>65,50</w:t>
            </w:r>
          </w:p>
        </w:tc>
      </w:tr>
      <w:tr w:rsidR="00B21450" w:rsidRPr="006F61A6" w:rsidTr="000C3BFB">
        <w:trPr>
          <w:trHeight w:val="485"/>
        </w:trPr>
        <w:tc>
          <w:tcPr>
            <w:tcW w:w="15735" w:type="dxa"/>
            <w:gridSpan w:val="16"/>
          </w:tcPr>
          <w:p w:rsidR="00B21450" w:rsidRPr="000C3BFB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повышение уровня и качества жизни населения»</w:t>
            </w:r>
          </w:p>
          <w:p w:rsidR="00B21450" w:rsidRPr="00735B48" w:rsidRDefault="00B21450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450" w:rsidRPr="00A033B4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21450" w:rsidRPr="00D92311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A033B4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A033B4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F61A6" w:rsidTr="00AE5E5B">
        <w:trPr>
          <w:trHeight w:val="2773"/>
        </w:trPr>
        <w:tc>
          <w:tcPr>
            <w:tcW w:w="993" w:type="dxa"/>
          </w:tcPr>
          <w:p w:rsidR="00B21450" w:rsidRPr="00A033B4" w:rsidRDefault="00B21450" w:rsidP="00D918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96" w:type="dxa"/>
            <w:gridSpan w:val="7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 xml:space="preserve">Численность женщин </w:t>
            </w:r>
            <w:proofErr w:type="gramStart"/>
            <w:r w:rsidRPr="00D92311">
              <w:rPr>
                <w:rFonts w:ascii="Times New Roman" w:hAnsi="Times New Roman" w:cs="Times New Roman"/>
                <w:sz w:val="20"/>
              </w:rPr>
              <w:t>в период отпуска по уходу за ребенком в возрасте до трех лет</w:t>
            </w:r>
            <w:proofErr w:type="gramEnd"/>
            <w:r w:rsidRPr="00D92311">
              <w:rPr>
                <w:rFonts w:ascii="Times New Roman" w:hAnsi="Times New Roman" w:cs="Times New Roman"/>
                <w:sz w:val="20"/>
              </w:rPr>
              <w:t>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D9231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B21450" w:rsidRPr="006F61A6" w:rsidTr="000C3BFB">
        <w:trPr>
          <w:trHeight w:val="316"/>
        </w:trPr>
        <w:tc>
          <w:tcPr>
            <w:tcW w:w="15735" w:type="dxa"/>
            <w:gridSpan w:val="16"/>
          </w:tcPr>
          <w:p w:rsidR="00B21450" w:rsidRPr="00D9231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Цель «</w:t>
            </w:r>
            <w:r w:rsidRPr="000C3BFB">
              <w:rPr>
                <w:rFonts w:ascii="Times New Roman" w:hAnsi="Times New Roman" w:cs="Times New Roman"/>
                <w:sz w:val="20"/>
              </w:rPr>
              <w:t>совершенствование формирования кадрового потенциал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B21450" w:rsidRPr="006823F1" w:rsidTr="00994B69">
        <w:trPr>
          <w:trHeight w:val="263"/>
        </w:trPr>
        <w:tc>
          <w:tcPr>
            <w:tcW w:w="993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21450" w:rsidRPr="00AE5E5B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21450" w:rsidRPr="00DE685A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685A">
              <w:rPr>
                <w:rFonts w:ascii="Times New Roman" w:hAnsi="Times New Roman" w:cs="Times New Roman"/>
                <w:sz w:val="20"/>
              </w:rPr>
              <w:t>трудоустройство граждан, ищущих работу</w:t>
            </w:r>
          </w:p>
        </w:tc>
        <w:tc>
          <w:tcPr>
            <w:tcW w:w="1681" w:type="dxa"/>
            <w:vMerge w:val="restart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C637A0">
              <w:rPr>
                <w:rFonts w:ascii="Times New Roman" w:hAnsi="Times New Roman" w:cs="Times New Roman"/>
                <w:sz w:val="20"/>
              </w:rPr>
              <w:t>тдел образования, спорта и молодежной политики,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Pr="00A033B4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21450" w:rsidRPr="006823F1" w:rsidTr="00994B69">
        <w:trPr>
          <w:trHeight w:val="245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11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21450" w:rsidRPr="003A157C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3A157C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21450" w:rsidRPr="006823F1" w:rsidTr="00994B69">
        <w:trPr>
          <w:trHeight w:val="228"/>
        </w:trPr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3E7C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3E7CEF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6823F1" w:rsidTr="00994B69">
        <w:tc>
          <w:tcPr>
            <w:tcW w:w="993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21450" w:rsidRPr="00A033B4" w:rsidRDefault="00B21450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21450" w:rsidRDefault="00B21450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21450" w:rsidRPr="006823F1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1450" w:rsidRPr="00735B48" w:rsidTr="00AE5E5B">
        <w:trPr>
          <w:trHeight w:val="2728"/>
        </w:trPr>
        <w:tc>
          <w:tcPr>
            <w:tcW w:w="993" w:type="dxa"/>
          </w:tcPr>
          <w:p w:rsidR="00B21450" w:rsidRPr="00A033B4" w:rsidRDefault="00B21450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увязанные с основным мероприятием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796" w:type="dxa"/>
            <w:gridSpan w:val="7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 xml:space="preserve">Численность лиц </w:t>
            </w:r>
            <w:proofErr w:type="spellStart"/>
            <w:r w:rsidRPr="00AE5E5B">
              <w:rPr>
                <w:rFonts w:ascii="Times New Roman" w:hAnsi="Times New Roman" w:cs="Times New Roman"/>
                <w:sz w:val="20"/>
              </w:rPr>
              <w:t>предпенсионного</w:t>
            </w:r>
            <w:proofErr w:type="spellEnd"/>
            <w:r w:rsidRPr="00AE5E5B">
              <w:rPr>
                <w:rFonts w:ascii="Times New Roman" w:hAnsi="Times New Roman" w:cs="Times New Roman"/>
                <w:sz w:val="20"/>
              </w:rPr>
              <w:t xml:space="preserve"> возраста,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1559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921" w:type="dxa"/>
            <w:gridSpan w:val="2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2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21450" w:rsidRPr="00AE5E5B" w:rsidRDefault="00B21450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E5E5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CF0527" w:rsidRPr="00934C59" w:rsidRDefault="00CF0527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1C1E1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A106CA" w:rsidRPr="006823F1" w:rsidRDefault="00A106CA" w:rsidP="00A106CA">
      <w:pPr>
        <w:pStyle w:val="ConsPlusNormal"/>
        <w:spacing w:line="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18EA">
        <w:rPr>
          <w:rFonts w:ascii="Times New Roman" w:hAnsi="Times New Roman" w:cs="Times New Roman"/>
          <w:sz w:val="24"/>
          <w:szCs w:val="24"/>
        </w:rPr>
        <w:t>№</w:t>
      </w:r>
      <w:r w:rsidRPr="006823F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106CA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"Содействие занятости населения</w:t>
      </w:r>
    </w:p>
    <w:p w:rsidR="00A106CA" w:rsidRPr="006823F1" w:rsidRDefault="00A106CA" w:rsidP="00A106C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7C4">
        <w:t xml:space="preserve"> </w:t>
      </w:r>
      <w:r w:rsidRPr="005107C4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11"/>
      <w:bookmarkEnd w:id="6"/>
      <w:r w:rsidRPr="006823F1">
        <w:rPr>
          <w:rFonts w:ascii="Times New Roman" w:hAnsi="Times New Roman" w:cs="Times New Roman"/>
          <w:sz w:val="24"/>
          <w:szCs w:val="24"/>
        </w:rPr>
        <w:t>ПАСПОРТ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БЕЗОПАСНЫЙ ТРУД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  <w:r w:rsidRPr="006823F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A518EA">
        <w:rPr>
          <w:rFonts w:ascii="Times New Roman" w:hAnsi="Times New Roman" w:cs="Times New Roman"/>
          <w:sz w:val="24"/>
          <w:szCs w:val="24"/>
        </w:rPr>
        <w:t>«</w:t>
      </w:r>
      <w:r w:rsidRPr="006823F1">
        <w:rPr>
          <w:rFonts w:ascii="Times New Roman" w:hAnsi="Times New Roman" w:cs="Times New Roman"/>
          <w:sz w:val="24"/>
          <w:szCs w:val="24"/>
        </w:rPr>
        <w:t>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A518EA">
        <w:rPr>
          <w:rFonts w:ascii="Times New Roman" w:hAnsi="Times New Roman" w:cs="Times New Roman"/>
          <w:sz w:val="24"/>
          <w:szCs w:val="24"/>
        </w:rPr>
        <w:t>»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делам ГО,  ЧС и специальных программ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3464" w:rsidRDefault="00A106CA" w:rsidP="00A106CA">
            <w:pPr>
              <w:spacing w:line="0" w:lineRule="atLeast"/>
              <w:ind w:firstLine="0"/>
            </w:pPr>
            <w:r w:rsidRPr="00683464">
              <w:t xml:space="preserve">Отдел образования, спорта и молодежной политики администрации </w:t>
            </w:r>
            <w:r>
              <w:t>Шумерлинского муниципального округа</w:t>
            </w:r>
            <w:r w:rsidRPr="00683464"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Районные организации отраслевых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профессиональной заболеваемости и производственного травматизма;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деятельности, улучшение условий и охраны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переход к системе управления профессиональными рисками на всех уровнях охраны труда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развитие системы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снижение рисков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рабочих мест и условий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физического, психического здоровья работающих, обеспечение их профессиональной активности и долголетия;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внедрение работодателями современных систем управления охраной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 пропаганда здорового образа жизни и охраны труда работающего населения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 тыс. работающих - 0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на производстве на 1 тыс. работающих - не более 0,7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временной нетрудоспособности в связи с несчастным случаем на производстве в расчете на 1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пострадавшего - не более 40,0 дней;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- не более 1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больных с впервые выявленными профессиональными заболеваниями в расчете на 10 тыс. работающих - не более 0,92 человека;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- не менее 0,6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 - не менее 90,5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- не менее 0,20 тыс. рабочих мест;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занятых во вредных и (или) опасных условиях труда, - не более 0,2 тыс. человек;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в расчете на 100 работающих - не менее 4,0 процента;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профессиональной заболеваемости - не более 0,18 единицы;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- не более 0,70 единицы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мероприятий подпрограммы в 2022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- 2035 годах составляют 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3E24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- 459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3E24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- 477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 xml:space="preserve">1262,8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 (10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0 процентов), в том числе:</w:t>
            </w:r>
          </w:p>
          <w:p w:rsidR="00FF6D4D" w:rsidRPr="006823F1" w:rsidRDefault="00A106CA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6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6D4D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7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F6D4D" w:rsidRPr="006823F1" w:rsidRDefault="00FF6D4D" w:rsidP="00FF6D4D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 w:rsidR="00F65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5A95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 xml:space="preserve"> 2026 - 2030 годах - 459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2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3E249F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- 477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6CA"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E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Шумерлинского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(0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процентов), в том числе: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2026 - 2030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2031 - 2035 годах - 0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подпрограммы уточняются при формировании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 муниципального округа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</w:tc>
      </w:tr>
      <w:tr w:rsidR="00A106CA" w:rsidRPr="006823F1" w:rsidTr="00A106C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охраной труда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Шумерлинском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округе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 неблагоприятных условиях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социальной, медицинской и профессиональной реабилитации лиц, пострадавших от несчастных случаев на производстве и профессиональных заболеваний;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профессиональной заболеваемости, производственного травматизма, инвалидизации </w:t>
            </w:r>
            <w:proofErr w:type="gramStart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защиты работников от профессиональных рисков и их удовлетворенности условиями труда;</w:t>
            </w:r>
          </w:p>
          <w:p w:rsidR="00A106CA" w:rsidRPr="006823F1" w:rsidRDefault="00A106CA" w:rsidP="00A106CA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повышение трудоспособности населения и производительности труда.</w:t>
            </w:r>
          </w:p>
        </w:tc>
      </w:tr>
    </w:tbl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I. Приоритеты и цели подпрограммы,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общая характеристика участия органов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реализации подпрограммы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реализуемой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политики в сфере охраны труда являются осуществление правовых, социально-экономических, организационно-технических, санитарно-гигиенических, лечебно-профилактических и иных мероприятий по обеспечению безопасности, сохранению здоровья и работоспособности человека в процессе труда, формирование культуры безопасности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</w:t>
      </w:r>
      <w:r w:rsidR="00A518EA">
        <w:rPr>
          <w:rFonts w:ascii="Times New Roman" w:hAnsi="Times New Roman" w:cs="Times New Roman"/>
          <w:sz w:val="24"/>
          <w:szCs w:val="24"/>
        </w:rPr>
        <w:t xml:space="preserve">«Безопасный труд» </w:t>
      </w:r>
      <w:r w:rsidRPr="006823F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 (далее - подпрограмма)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снижение профессиональной заболеваемости и производственного травматизма;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сохранение жизни и здоровья работников в процессе трудовой деятельности, улучшение условий и охраны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переход к системе управления профессиональными рисками на всех уровнях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политики в области охраны труда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реализация мер, направленных на создание здоровых и безопасных условий труда на предприятиях и в организациях, сокращение производственного травматизма. Приняты соответствующие муниципальные нормативные правовые акты, связанные с деятельностью координационного совета по охране труда при главе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, определены функции и права специалиста по охране труда в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проводятся месячники по охране труда, смотры-конкурсы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Кроме того, в целях совершенствования системы управления охраной труда проводится работа по информационно-методической поддержке специалистов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 производстве со смертельным исходом в расчете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пострадавших на производстве на 1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больных с впервые выявленными профессиональными заболеваниями в расчете на 10 тыс.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количество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специальная оценка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>количество рабочих мест, на которых улучшены условия труда по результатам специальной оценки условий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и (или) опасных условиях труда;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по охране труда в расчете на 100 работающих;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профессиональной заболеваемости;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подпрограммы ожидается достижение к 2036 году целевых индикаторов и показателей, которые изложены в </w:t>
      </w:r>
      <w:hyperlink w:anchor="P236" w:history="1">
        <w:r w:rsidRPr="006823F1">
          <w:rPr>
            <w:rFonts w:ascii="Times New Roman" w:hAnsi="Times New Roman" w:cs="Times New Roman"/>
            <w:sz w:val="24"/>
            <w:szCs w:val="24"/>
          </w:rPr>
          <w:t>приложении N 1</w:t>
        </w:r>
      </w:hyperlink>
      <w:r w:rsidRPr="006823F1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"Содействие занятости населения</w:t>
      </w:r>
      <w:r w:rsidRPr="005107C4">
        <w:t xml:space="preserve">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5107C4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A106CA" w:rsidRPr="006823F1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Подпрограмма объединяет 3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1. Организационно-техническое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1.1. Проведение мониторинга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Шумерлинский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6823F1">
        <w:rPr>
          <w:rFonts w:ascii="Times New Roman" w:hAnsi="Times New Roman" w:cs="Times New Roman"/>
          <w:sz w:val="24"/>
          <w:szCs w:val="24"/>
        </w:rPr>
        <w:t xml:space="preserve"> участвует в республиканском мониторинге условий и охраны труда. Предложенная модель мониторинга позволяет не только учитывать и анализировать результаты проведенной работы, но и прогнозировать развитие ситуации и в дальнейшем предупреждать негативные последствия,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следовательно, перейти к полноценной системе управления профессиональными рисками.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1.2. Создание в организациях специальных участков и рабочих мест для трудоустройства беременных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1.3. Проведение семинаров-совещаний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предусматривается проведение встреч с представителями организаций и учреждений, администраций сельских поселений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1.4. Проведение семинаров-совещаний по охране труда для профсоюзного актива.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данного мероприятия предусматривается проведение встреч с представителями профсоюзного актива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1.5. Организация и проведение районного месячника по охране труда, посвященного Всемирному дню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Данное мероприятие проводится в целях реализации основных направлений политики в области охраны труда, соблюдения законодательства в области охраны труда, привлечения внимания работодателей и работников к вопросам охраны труда, профилактики производственного травматизма и профессиональной заболеваемости, пропаганды положительного опыта по улучшению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ежегодно проходят районные дни безопасности. В их подготовке и проведении принимают участие представители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муниципальные учреждения и организации, общественные организации, работающие в различных направлениях обеспечения безопасности населения.</w:t>
      </w:r>
    </w:p>
    <w:p w:rsidR="003E7CEF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Мероприятие 1.6. </w:t>
      </w:r>
      <w:r w:rsidR="00520DF3">
        <w:rPr>
          <w:rFonts w:ascii="Times New Roman" w:hAnsi="Times New Roman" w:cs="Times New Roman"/>
          <w:sz w:val="24"/>
          <w:szCs w:val="24"/>
        </w:rPr>
        <w:t xml:space="preserve">Материально- техническое </w:t>
      </w:r>
      <w:r w:rsidR="003E7CEF">
        <w:rPr>
          <w:rFonts w:ascii="Times New Roman" w:hAnsi="Times New Roman" w:cs="Times New Roman"/>
          <w:sz w:val="24"/>
          <w:szCs w:val="24"/>
        </w:rPr>
        <w:t>и программное обеспечение  мониторинга условий и охраны труда.</w:t>
      </w:r>
    </w:p>
    <w:p w:rsidR="003E7CEF" w:rsidRDefault="003E7CEF" w:rsidP="003E7CEF">
      <w:pPr>
        <w:autoSpaceDE w:val="0"/>
        <w:autoSpaceDN w:val="0"/>
        <w:adjustRightInd w:val="0"/>
        <w:ind w:firstLine="54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1.7. Проведение смотра-конкурса среди организаций "Лучший коллективный договор".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Смотр-конкурс проводится в целях дальнейшего развития и совершенствования системы социального партнерства, обеспечения дополнительных социально-трудовых гарантий работников через коллективные договоры.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Показателями конкурса являются выполнение условий коллективного договора за отчетный год, уровень и рост заработной платы, периодичность ее индексации, соответствие коллективного договора требованиям законодательства, нормам и гарантиям, предусмотренным отраслевым тарифным соглашением, республиканским соглашением о социальном партнерстве, территориальным (городским, районным) соглашением о социальном партнерстве и т.д.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конкурсе участвуют коллективные договоры, действующие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, прошедшие уведомительную регистрацию.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1.8. Проведение смотров-конкурсов по охране труда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ежегодно проводится среди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целях создания безопасных условий труда, снижения уровня производственного травматизма и профессиональных заболеваний, а также совершенствования системы управления охраной труда, пропаганды передового опыта в области улучшения условий 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1.9. Проведение конкурса профессионального мастерства "Лучший специалист по охране труда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повышения профессионального мастерства специалистов по охране труда, развития их творческой инициативы и новаторства, создания стимулов к совершенствованию выполняемой ими работы, роста престижа профессии и статуса специалиста по охране труда, привлечения внимания общественности к проблемам состояния условий, охраны труда и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Реализация мероприятия позволит повысить эффективность и качество работы по созданию безопасных условий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1.10.  Реализация государственной политики в сфере охраны труда.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оплату труда специалиста по охране труда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8F12C6" w:rsidRPr="006823F1" w:rsidRDefault="008F12C6" w:rsidP="008F12C6">
      <w:pPr>
        <w:autoSpaceDE w:val="0"/>
        <w:autoSpaceDN w:val="0"/>
        <w:adjustRightInd w:val="0"/>
        <w:ind w:firstLine="540"/>
        <w:rPr>
          <w:szCs w:val="24"/>
        </w:rPr>
      </w:pPr>
      <w:r>
        <w:rPr>
          <w:rFonts w:eastAsiaTheme="minorHAnsi"/>
          <w:szCs w:val="24"/>
          <w:lang w:eastAsia="en-US"/>
        </w:rPr>
        <w:t>Мероприятие предусматривает оплату труда специалистов по охране труда в муниципальном округе.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2 "Учебное и научное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2.1.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работающих, в том числе предусматривающее подготовку доклада о состоянии условий и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совершенствование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области условий и охраны труда, здоровья работающих.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2.2. Анализ состояния и причин производственного травматизма, расследование несчастных случаев на производстве.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Наиболее высокий уровень производственного травматизма наблюдается в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обрабатывающем производстве, строительстве, сельском хозяйстве.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 xml:space="preserve">Анализ причин и условий возникновения большинства несчастных случаев на производстве показывает, что основными причинами несчастных случаев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 являются неудовлетворительная организация производственных работ, конструктивные недостатки и недостаточная надежность машин, механизмов и оборудования, недостатки в организации и проведении подготовки работников по охране труда, обучении безопасным приемам труда и нарушение работниками трудового распорядка и дисциплины труда.</w:t>
      </w:r>
      <w:proofErr w:type="gramEnd"/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2.3. Организация и проведение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Ежегодно на базе 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организуется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труда руководителей, специалистов по охране труда, членов комиссий по охране труда организаций и учреждений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2.4. Информирование и консультирование работодателей и работников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предусматривается оказание информационно-консультационной поддержки работодателям и работникам по вопросам трудового законодательства и иных нормативных правовых актов, содержащих нормы трудового права.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столах, семинарах, конференциях.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2.5. Проведение физкультурно-спортивных спартакиад, соревнований, пропагандирующих здоровый образ жизни среди работающего населения, а также среди членов профсоюзов.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ежегодно в целях пропаганды здорового образа жизни среди работающего населения.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2.6. 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</w:r>
      <w:proofErr w:type="spellStart"/>
      <w:r w:rsidRPr="006823F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Pr="006823F1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предусматривает выплату потерпевшему денежных сумм в размере заработка (или его соответствующей части) в зависимости от степени утраты профессиональной трудоспособности вследствие трудового увечья, компенсацию дополнительных расходов, выплату в установленных случаях единовременного пособия, возмещение морального ущерба. В обязанности застрахованного лица входит соблюдение правил безопасности труда, при этом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застрахованный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имеет право на бесплатное обучение безопасным методам и приемам работы без отрыва от производства, а также с отрывом от производства.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Основное мероприятие 3. Информационное обеспечение охраны труда и здоровья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3.1. Разработка и внедрение в организациях программ "нулевого травматизма", разработка методических рекомендаций.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целях обеспечения безопасных условий труда и здоровья работников на рабочем месте планируется разработка программы "нулевого травматизма", которая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программы "нулевого травматизма" позволит снизить риски несчастных случаев на производстве, внедрить систему управления профессиональными рисками, обеспечить безопасную эксплуатацию оборудования, </w:t>
      </w:r>
      <w:r w:rsidRPr="006823F1">
        <w:rPr>
          <w:rFonts w:ascii="Times New Roman" w:hAnsi="Times New Roman" w:cs="Times New Roman"/>
          <w:sz w:val="24"/>
          <w:szCs w:val="24"/>
        </w:rPr>
        <w:lastRenderedPageBreak/>
        <w:t>безопасность производственных процессов и их соответствие государственным нормативным требованиям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3.2. Работа "горячей линии" по вопросам трудового законодательства.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3.3. Подготовка информационно-аналитических материалов (бюллетеней, отраслевой информации, брошюр и т.д.) по вопросам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предусматривает разработку информационных материалов в рамках проведения районного месячника по охране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3.4. Организация и проведение дней безопасности в организациях и учреждениях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Мероприятие проводится в целях привлечения внимания общественности к проблемам безопасности граждан во всех сферах жизнедеятельности, профилактики несчастных случаев на производстве, аварий и катастроф техногенного характера, чрезвычайных ситуаций, гибели людей на водных объектах и дорогах.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3.5. Ведение раздела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официальном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Реализация мероприятия направлена на обеспечение свободного доступа неограниченного круга лиц к информации по вопросам охраны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>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разделе "Охрана труда в </w:t>
      </w:r>
      <w:r>
        <w:rPr>
          <w:rFonts w:ascii="Times New Roman" w:hAnsi="Times New Roman" w:cs="Times New Roman"/>
          <w:sz w:val="24"/>
          <w:szCs w:val="24"/>
        </w:rPr>
        <w:t>Шумерлинском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6823F1">
        <w:rPr>
          <w:rFonts w:ascii="Times New Roman" w:hAnsi="Times New Roman" w:cs="Times New Roman"/>
          <w:sz w:val="24"/>
          <w:szCs w:val="24"/>
        </w:rPr>
        <w:t xml:space="preserve">" на сайте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6823F1">
        <w:rPr>
          <w:rFonts w:ascii="Times New Roman" w:hAnsi="Times New Roman" w:cs="Times New Roman"/>
          <w:sz w:val="24"/>
          <w:szCs w:val="24"/>
        </w:rPr>
        <w:t xml:space="preserve"> размещаются методические материалы, информация о состоянии условий и охраны труда в организациях, о значимых событиях в области охраны труда.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Мероприятие 3.6. Пропаганда охраны труда и </w:t>
      </w:r>
      <w:proofErr w:type="gramStart"/>
      <w:r w:rsidRPr="006823F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работающих в средствах массовой информации.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жизни.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в 2022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- 2035 годах в три этапа: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1 этап - 20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823F1">
        <w:rPr>
          <w:rFonts w:ascii="Times New Roman" w:hAnsi="Times New Roman" w:cs="Times New Roman"/>
          <w:sz w:val="24"/>
          <w:szCs w:val="24"/>
        </w:rPr>
        <w:t xml:space="preserve"> - 2025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2 этап - 2026 - 2030 годы;</w:t>
      </w:r>
    </w:p>
    <w:p w:rsidR="00A106CA" w:rsidRPr="006823F1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3 этап - 2031 - 2035 годы.</w:t>
      </w:r>
    </w:p>
    <w:p w:rsidR="00A106CA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106CA" w:rsidRPr="006823F1" w:rsidRDefault="00A106CA" w:rsidP="00A106CA">
      <w:pPr>
        <w:pStyle w:val="ConsPlusTitle"/>
        <w:spacing w:line="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6823F1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23F1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A106CA" w:rsidRPr="006823F1" w:rsidRDefault="00A106CA" w:rsidP="00A106C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>по этапам и годам реализации подпрограммы)</w:t>
      </w:r>
    </w:p>
    <w:p w:rsidR="00A106CA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A106CA" w:rsidRPr="004F70D5" w:rsidRDefault="00A106CA" w:rsidP="00A106CA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Расходы подпрограммы формируются за счет средств республиканского бюджета Чувашской Республики и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>.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подпрограммы в</w:t>
      </w:r>
      <w:r>
        <w:rPr>
          <w:rFonts w:ascii="Times New Roman" w:hAnsi="Times New Roman" w:cs="Times New Roman"/>
          <w:sz w:val="24"/>
          <w:szCs w:val="24"/>
        </w:rPr>
        <w:t xml:space="preserve"> 2022 - 2035 годах состави</w:t>
      </w:r>
      <w:r w:rsidRPr="006823F1">
        <w:rPr>
          <w:rFonts w:ascii="Times New Roman" w:hAnsi="Times New Roman" w:cs="Times New Roman"/>
          <w:sz w:val="24"/>
          <w:szCs w:val="24"/>
        </w:rPr>
        <w:t xml:space="preserve">т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>4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="00F65A95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3</w:t>
      </w:r>
      <w:r w:rsidR="00F65A95">
        <w:rPr>
          <w:rFonts w:ascii="Times New Roman" w:hAnsi="Times New Roman" w:cs="Times New Roman"/>
          <w:sz w:val="24"/>
          <w:szCs w:val="24"/>
        </w:rPr>
        <w:t xml:space="preserve">  </w:t>
      </w:r>
      <w:r w:rsidRPr="006823F1">
        <w:rPr>
          <w:rFonts w:ascii="Times New Roman" w:hAnsi="Times New Roman" w:cs="Times New Roman"/>
          <w:sz w:val="24"/>
          <w:szCs w:val="24"/>
        </w:rPr>
        <w:t>тыс. рублей,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средств:</w:t>
      </w:r>
    </w:p>
    <w:p w:rsidR="00FF6D4D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  <w:r w:rsidRPr="006823F1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 w:rsidRPr="00102131">
        <w:rPr>
          <w:rFonts w:ascii="Times New Roman" w:hAnsi="Times New Roman" w:cs="Times New Roman"/>
          <w:sz w:val="24"/>
          <w:szCs w:val="24"/>
        </w:rPr>
        <w:t>9</w:t>
      </w:r>
      <w:r w:rsidR="00F65A95">
        <w:rPr>
          <w:rFonts w:ascii="Times New Roman" w:hAnsi="Times New Roman" w:cs="Times New Roman"/>
          <w:sz w:val="24"/>
          <w:szCs w:val="24"/>
        </w:rPr>
        <w:t>4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="00F65A95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3</w:t>
      </w:r>
      <w:r w:rsidR="00F65A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</w:p>
    <w:p w:rsidR="00FF6D4D" w:rsidRPr="006823F1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EE4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6D4D" w:rsidRPr="00CC2812" w:rsidRDefault="00FF6D4D" w:rsidP="00FF6D4D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на 1 </w:t>
      </w:r>
      <w:r>
        <w:rPr>
          <w:rFonts w:ascii="Times New Roman" w:hAnsi="Times New Roman" w:cs="Times New Roman"/>
          <w:sz w:val="24"/>
          <w:szCs w:val="24"/>
        </w:rPr>
        <w:t xml:space="preserve">этапе (2022 - 2025 годы) составит </w:t>
      </w:r>
      <w:r w:rsidR="00F65A95">
        <w:rPr>
          <w:rFonts w:ascii="Times New Roman" w:hAnsi="Times New Roman" w:cs="Times New Roman"/>
          <w:sz w:val="24"/>
          <w:szCs w:val="24"/>
        </w:rPr>
        <w:t>32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="00F65A95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="00F65A95"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F65A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80,9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2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lastRenderedPageBreak/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</w:t>
      </w:r>
      <w:r w:rsidR="00C31227">
        <w:rPr>
          <w:rFonts w:ascii="Times New Roman" w:hAnsi="Times New Roman" w:cs="Times New Roman"/>
          <w:sz w:val="24"/>
          <w:szCs w:val="24"/>
        </w:rPr>
        <w:t>7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7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CC28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F6D4D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3F1">
        <w:rPr>
          <w:rFonts w:ascii="Times New Roman" w:hAnsi="Times New Roman" w:cs="Times New Roman"/>
          <w:sz w:val="24"/>
          <w:szCs w:val="24"/>
        </w:rPr>
        <w:t xml:space="preserve"> </w:t>
      </w:r>
      <w:r w:rsidR="00F65A95">
        <w:rPr>
          <w:rFonts w:ascii="Times New Roman" w:hAnsi="Times New Roman" w:cs="Times New Roman"/>
          <w:sz w:val="24"/>
          <w:szCs w:val="24"/>
        </w:rPr>
        <w:t>32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Pr="00BE21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Pr="004F70D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- </w:t>
      </w:r>
      <w:r w:rsidRPr="00A82F06">
        <w:rPr>
          <w:rFonts w:ascii="Times New Roman" w:hAnsi="Times New Roman" w:cs="Times New Roman"/>
          <w:sz w:val="24"/>
          <w:szCs w:val="24"/>
        </w:rPr>
        <w:t>71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Pr="00A82F06">
        <w:rPr>
          <w:rFonts w:ascii="Times New Roman" w:hAnsi="Times New Roman" w:cs="Times New Roman"/>
          <w:sz w:val="24"/>
          <w:szCs w:val="24"/>
        </w:rPr>
        <w:t>7</w:t>
      </w:r>
      <w:r w:rsidRPr="00CC2812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2023 году - </w:t>
      </w:r>
      <w:r w:rsidR="00F65A95">
        <w:rPr>
          <w:rFonts w:ascii="Times New Roman" w:hAnsi="Times New Roman" w:cs="Times New Roman"/>
          <w:sz w:val="24"/>
          <w:szCs w:val="24"/>
        </w:rPr>
        <w:t>80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F65A95">
        <w:rPr>
          <w:rFonts w:ascii="Times New Roman" w:hAnsi="Times New Roman" w:cs="Times New Roman"/>
          <w:sz w:val="24"/>
          <w:szCs w:val="24"/>
        </w:rPr>
        <w:t>9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CC2812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2812">
        <w:rPr>
          <w:rFonts w:ascii="Times New Roman" w:hAnsi="Times New Roman" w:cs="Times New Roman"/>
          <w:sz w:val="24"/>
          <w:szCs w:val="24"/>
        </w:rPr>
        <w:t xml:space="preserve">в 2024 году - </w:t>
      </w:r>
      <w:r w:rsidR="00F65A95">
        <w:rPr>
          <w:rFonts w:ascii="Times New Roman" w:hAnsi="Times New Roman" w:cs="Times New Roman"/>
          <w:sz w:val="24"/>
          <w:szCs w:val="24"/>
        </w:rPr>
        <w:t>8</w:t>
      </w:r>
      <w:r w:rsidR="00C31227">
        <w:rPr>
          <w:rFonts w:ascii="Times New Roman" w:hAnsi="Times New Roman" w:cs="Times New Roman"/>
          <w:sz w:val="24"/>
          <w:szCs w:val="24"/>
        </w:rPr>
        <w:t>5</w:t>
      </w:r>
      <w:r w:rsidRPr="00CC2812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2</w:t>
      </w:r>
      <w:r w:rsidRPr="00CC281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F65A95">
        <w:rPr>
          <w:rFonts w:ascii="Times New Roman" w:hAnsi="Times New Roman" w:cs="Times New Roman"/>
          <w:sz w:val="24"/>
          <w:szCs w:val="24"/>
        </w:rPr>
        <w:t>8</w:t>
      </w:r>
      <w:r w:rsidR="00C31227">
        <w:rPr>
          <w:rFonts w:ascii="Times New Roman" w:hAnsi="Times New Roman" w:cs="Times New Roman"/>
          <w:sz w:val="24"/>
          <w:szCs w:val="24"/>
        </w:rPr>
        <w:t>7</w:t>
      </w:r>
      <w:r w:rsidR="00F65A95" w:rsidRPr="00CC2812">
        <w:rPr>
          <w:rFonts w:ascii="Times New Roman" w:hAnsi="Times New Roman" w:cs="Times New Roman"/>
          <w:sz w:val="24"/>
          <w:szCs w:val="24"/>
        </w:rPr>
        <w:t>,</w:t>
      </w:r>
      <w:r w:rsidR="00C31227">
        <w:rPr>
          <w:rFonts w:ascii="Times New Roman" w:hAnsi="Times New Roman" w:cs="Times New Roman"/>
          <w:sz w:val="24"/>
          <w:szCs w:val="24"/>
        </w:rPr>
        <w:t>7</w:t>
      </w:r>
      <w:r w:rsidR="00F65A95" w:rsidRPr="00CC2812">
        <w:rPr>
          <w:rFonts w:ascii="Times New Roman" w:hAnsi="Times New Roman" w:cs="Times New Roman"/>
          <w:sz w:val="24"/>
          <w:szCs w:val="24"/>
        </w:rPr>
        <w:t xml:space="preserve"> </w:t>
      </w:r>
      <w:r w:rsidRPr="006823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F6D4D" w:rsidRPr="006823F1" w:rsidRDefault="00FF6D4D" w:rsidP="00FF6D4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A10EE4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 –0,0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процентов), в том числе: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2022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2023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2024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F6D4D" w:rsidRPr="006823F1" w:rsidRDefault="00FF6D4D" w:rsidP="00FF6D4D">
      <w:pPr>
        <w:pStyle w:val="ConsPlusNormal"/>
        <w:spacing w:line="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823F1">
        <w:rPr>
          <w:rFonts w:ascii="Times New Roman" w:hAnsi="Times New Roman" w:cs="Times New Roman"/>
          <w:sz w:val="24"/>
          <w:szCs w:val="24"/>
        </w:rPr>
        <w:t xml:space="preserve">в 2025 году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3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2 этапе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217E">
        <w:rPr>
          <w:rFonts w:ascii="Times New Roman" w:hAnsi="Times New Roman" w:cs="Times New Roman"/>
          <w:sz w:val="24"/>
          <w:szCs w:val="24"/>
        </w:rPr>
        <w:t>2026 - 2030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</w:t>
      </w:r>
      <w:r>
        <w:rPr>
          <w:rFonts w:ascii="Times New Roman" w:hAnsi="Times New Roman" w:cs="Times New Roman"/>
          <w:sz w:val="24"/>
          <w:szCs w:val="24"/>
        </w:rPr>
        <w:t>ансирования подпрограммы состави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3E249F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17E">
        <w:rPr>
          <w:rFonts w:ascii="Times New Roman" w:hAnsi="Times New Roman" w:cs="Times New Roman"/>
          <w:sz w:val="24"/>
          <w:szCs w:val="24"/>
        </w:rPr>
        <w:t>,</w:t>
      </w:r>
      <w:r w:rsidR="003E249F">
        <w:rPr>
          <w:rFonts w:ascii="Times New Roman" w:hAnsi="Times New Roman" w:cs="Times New Roman"/>
          <w:sz w:val="24"/>
          <w:szCs w:val="24"/>
        </w:rPr>
        <w:t>9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</w:t>
      </w:r>
      <w:r w:rsidR="003E249F">
        <w:rPr>
          <w:rFonts w:ascii="Times New Roman" w:hAnsi="Times New Roman" w:cs="Times New Roman"/>
          <w:sz w:val="24"/>
          <w:szCs w:val="24"/>
        </w:rPr>
        <w:t>459</w:t>
      </w:r>
      <w:r w:rsidR="003E249F" w:rsidRPr="00BE217E">
        <w:rPr>
          <w:rFonts w:ascii="Times New Roman" w:hAnsi="Times New Roman" w:cs="Times New Roman"/>
          <w:sz w:val="24"/>
          <w:szCs w:val="24"/>
        </w:rPr>
        <w:t>,</w:t>
      </w:r>
      <w:r w:rsidR="003E249F">
        <w:rPr>
          <w:rFonts w:ascii="Times New Roman" w:hAnsi="Times New Roman" w:cs="Times New Roman"/>
          <w:sz w:val="24"/>
          <w:szCs w:val="24"/>
        </w:rPr>
        <w:t>9</w:t>
      </w:r>
      <w:r w:rsidR="003E249F"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Pr="00BE217E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BE217E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>На 3 этапе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E217E">
        <w:rPr>
          <w:rFonts w:ascii="Times New Roman" w:hAnsi="Times New Roman" w:cs="Times New Roman"/>
          <w:sz w:val="24"/>
          <w:szCs w:val="24"/>
        </w:rPr>
        <w:t>2031 - 2035 год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BE217E">
        <w:rPr>
          <w:rFonts w:ascii="Times New Roman" w:hAnsi="Times New Roman" w:cs="Times New Roman"/>
          <w:sz w:val="24"/>
          <w:szCs w:val="24"/>
        </w:rPr>
        <w:t xml:space="preserve"> объем финансирования подпрограммы состав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17E">
        <w:rPr>
          <w:rFonts w:ascii="Times New Roman" w:hAnsi="Times New Roman" w:cs="Times New Roman"/>
          <w:sz w:val="24"/>
          <w:szCs w:val="24"/>
        </w:rPr>
        <w:t xml:space="preserve">т </w:t>
      </w:r>
      <w:r w:rsidR="003E249F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249F">
        <w:rPr>
          <w:rFonts w:ascii="Times New Roman" w:hAnsi="Times New Roman" w:cs="Times New Roman"/>
          <w:sz w:val="24"/>
          <w:szCs w:val="24"/>
        </w:rPr>
        <w:t>4</w:t>
      </w:r>
      <w:r w:rsidRPr="00BE217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A106CA" w:rsidRDefault="00A106CA" w:rsidP="00A106C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17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="003E249F">
        <w:rPr>
          <w:rFonts w:ascii="Times New Roman" w:hAnsi="Times New Roman" w:cs="Times New Roman"/>
          <w:sz w:val="24"/>
          <w:szCs w:val="24"/>
        </w:rPr>
        <w:t>477,4</w:t>
      </w:r>
      <w:r w:rsidR="003E249F" w:rsidRPr="00BE217E">
        <w:rPr>
          <w:rFonts w:ascii="Times New Roman" w:hAnsi="Times New Roman" w:cs="Times New Roman"/>
          <w:sz w:val="24"/>
          <w:szCs w:val="24"/>
        </w:rPr>
        <w:t xml:space="preserve"> </w:t>
      </w:r>
      <w:r w:rsidRPr="00BE217E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CA" w:rsidRPr="00CD53F7" w:rsidRDefault="00A106CA" w:rsidP="00A106CA">
      <w:pPr>
        <w:autoSpaceDE w:val="0"/>
        <w:autoSpaceDN w:val="0"/>
        <w:adjustRightInd w:val="0"/>
        <w:rPr>
          <w:color w:val="000000"/>
          <w:szCs w:val="24"/>
        </w:rPr>
      </w:pPr>
      <w:r w:rsidRPr="00CD53F7">
        <w:rPr>
          <w:color w:val="000000"/>
          <w:szCs w:val="24"/>
        </w:rPr>
        <w:t xml:space="preserve">бюджета </w:t>
      </w:r>
      <w:r>
        <w:rPr>
          <w:color w:val="000000"/>
          <w:szCs w:val="24"/>
        </w:rPr>
        <w:t>Шумерлинского муниципального округа</w:t>
      </w:r>
      <w:r w:rsidRPr="00CD53F7">
        <w:rPr>
          <w:color w:val="000000"/>
          <w:szCs w:val="24"/>
        </w:rPr>
        <w:t xml:space="preserve"> – </w:t>
      </w:r>
      <w:r>
        <w:rPr>
          <w:color w:val="000000"/>
          <w:szCs w:val="24"/>
        </w:rPr>
        <w:t xml:space="preserve">0,0 </w:t>
      </w:r>
      <w:r w:rsidRPr="00CD53F7">
        <w:rPr>
          <w:color w:val="000000"/>
          <w:szCs w:val="24"/>
        </w:rPr>
        <w:t xml:space="preserve"> тыс. рублей.</w:t>
      </w:r>
    </w:p>
    <w:p w:rsidR="00A106CA" w:rsidRPr="004F70D5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70D5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ежегодно будут уточняться исходя из возможностей федерального бюджета, республиканского бюджета Чувашской Республики, бюджета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4F70D5">
        <w:rPr>
          <w:rFonts w:ascii="Times New Roman" w:hAnsi="Times New Roman" w:cs="Times New Roman"/>
          <w:sz w:val="24"/>
          <w:szCs w:val="24"/>
        </w:rPr>
        <w:t xml:space="preserve"> на соответствующий период.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  <w:sectPr w:rsidR="00A106CA" w:rsidSect="003428D2">
          <w:pgSz w:w="11905" w:h="16838"/>
          <w:pgMar w:top="993" w:right="1273" w:bottom="1134" w:left="1701" w:header="0" w:footer="0" w:gutter="0"/>
          <w:cols w:space="720"/>
        </w:sectPr>
      </w:pPr>
      <w:r w:rsidRPr="004F70D5">
        <w:rPr>
          <w:rFonts w:ascii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  <w:r w:rsidRPr="00BE2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Default="00A106CA" w:rsidP="00A106CA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 xml:space="preserve">Приложение </w:t>
      </w:r>
      <w:r w:rsidRPr="00934C59">
        <w:rPr>
          <w:bCs/>
          <w:szCs w:val="24"/>
        </w:rPr>
        <w:br/>
        <w:t>к подпрограмме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>"</w:t>
      </w:r>
      <w:r w:rsidRPr="00934C59">
        <w:rPr>
          <w:bCs/>
          <w:szCs w:val="24"/>
        </w:rPr>
        <w:br/>
      </w:r>
      <w:r>
        <w:rPr>
          <w:bCs/>
          <w:szCs w:val="24"/>
        </w:rPr>
        <w:t>муниципальной программы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>Шумерлинского муниципального округа</w:t>
      </w:r>
      <w:r w:rsidRPr="00934C59">
        <w:rPr>
          <w:bCs/>
          <w:szCs w:val="24"/>
        </w:rPr>
        <w:t xml:space="preserve"> </w:t>
      </w:r>
    </w:p>
    <w:p w:rsidR="00A106CA" w:rsidRPr="00934C59" w:rsidRDefault="00A106CA" w:rsidP="00A106CA">
      <w:pPr>
        <w:ind w:firstLine="0"/>
        <w:jc w:val="right"/>
        <w:rPr>
          <w:bCs/>
          <w:szCs w:val="24"/>
        </w:rPr>
      </w:pPr>
      <w:r w:rsidRPr="00934C59">
        <w:rPr>
          <w:bCs/>
          <w:szCs w:val="24"/>
        </w:rPr>
        <w:t>"</w:t>
      </w:r>
      <w:r w:rsidRPr="006823F1">
        <w:rPr>
          <w:szCs w:val="24"/>
        </w:rPr>
        <w:t>Содействие занятости населения</w:t>
      </w:r>
      <w:r w:rsidRPr="00934C59">
        <w:rPr>
          <w:bCs/>
          <w:szCs w:val="24"/>
        </w:rPr>
        <w:t xml:space="preserve"> </w:t>
      </w:r>
      <w:r>
        <w:rPr>
          <w:bCs/>
          <w:szCs w:val="24"/>
        </w:rPr>
        <w:t xml:space="preserve">Шумерлинского муниципального округа </w:t>
      </w:r>
      <w:r w:rsidRPr="00934C59">
        <w:rPr>
          <w:bCs/>
          <w:szCs w:val="24"/>
        </w:rPr>
        <w:t>"</w:t>
      </w:r>
    </w:p>
    <w:p w:rsidR="00A106CA" w:rsidRPr="00934C59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A106CA" w:rsidRPr="005107C4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934C59">
        <w:rPr>
          <w:bCs/>
          <w:szCs w:val="24"/>
        </w:rPr>
        <w:t>Ресурсное обеспечение</w:t>
      </w:r>
      <w:r w:rsidRPr="00934C59">
        <w:rPr>
          <w:bCs/>
          <w:szCs w:val="24"/>
        </w:rPr>
        <w:br/>
        <w:t>реализации подпрограммы "</w:t>
      </w:r>
      <w:r w:rsidRPr="009A58F5">
        <w:rPr>
          <w:szCs w:val="24"/>
        </w:rPr>
        <w:t xml:space="preserve"> </w:t>
      </w:r>
      <w:r>
        <w:rPr>
          <w:szCs w:val="24"/>
        </w:rPr>
        <w:t>Безопасный труд</w:t>
      </w:r>
      <w:r w:rsidRPr="00934C59">
        <w:rPr>
          <w:bCs/>
          <w:szCs w:val="24"/>
        </w:rPr>
        <w:t xml:space="preserve">" </w:t>
      </w:r>
      <w:r w:rsidRPr="005107C4">
        <w:rPr>
          <w:bCs/>
          <w:szCs w:val="24"/>
        </w:rPr>
        <w:t xml:space="preserve">муниципальной программы Шумерлинского </w:t>
      </w:r>
      <w:r>
        <w:rPr>
          <w:bCs/>
          <w:szCs w:val="24"/>
        </w:rPr>
        <w:t>муниципального округа</w:t>
      </w:r>
    </w:p>
    <w:p w:rsidR="00A106CA" w:rsidRPr="007D1403" w:rsidRDefault="00A106CA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  <w:r w:rsidRPr="005107C4">
        <w:rPr>
          <w:bCs/>
          <w:szCs w:val="24"/>
        </w:rPr>
        <w:t xml:space="preserve">"Содействие занятости населения </w:t>
      </w:r>
      <w:r>
        <w:rPr>
          <w:bCs/>
          <w:szCs w:val="24"/>
        </w:rPr>
        <w:t>Шумерлинского муниципального округа</w:t>
      </w:r>
      <w:r w:rsidRPr="005107C4">
        <w:rPr>
          <w:bCs/>
          <w:szCs w:val="24"/>
        </w:rPr>
        <w:t xml:space="preserve"> "</w:t>
      </w:r>
      <w:r w:rsidRPr="00934C59">
        <w:rPr>
          <w:bCs/>
          <w:szCs w:val="24"/>
        </w:rPr>
        <w:t xml:space="preserve"> за счет всех источников финансирования</w:t>
      </w:r>
    </w:p>
    <w:p w:rsidR="00994B69" w:rsidRPr="007D1403" w:rsidRDefault="00994B69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37"/>
        <w:gridCol w:w="1681"/>
        <w:gridCol w:w="709"/>
        <w:gridCol w:w="709"/>
        <w:gridCol w:w="1276"/>
        <w:gridCol w:w="850"/>
        <w:gridCol w:w="1559"/>
        <w:gridCol w:w="851"/>
        <w:gridCol w:w="70"/>
        <w:gridCol w:w="922"/>
        <w:gridCol w:w="851"/>
        <w:gridCol w:w="850"/>
        <w:gridCol w:w="851"/>
        <w:gridCol w:w="992"/>
      </w:tblGrid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 (основного мероприятия, мероприятия)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Задача подпрограммы муниципальной программы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44" w:type="dxa"/>
            <w:gridSpan w:val="4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387" w:type="dxa"/>
            <w:gridSpan w:val="7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994B69" w:rsidRPr="00A033B4" w:rsidTr="00994B69">
        <w:trPr>
          <w:trHeight w:val="247"/>
        </w:trPr>
        <w:tc>
          <w:tcPr>
            <w:tcW w:w="993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7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"Безопасный труд"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А</w:t>
            </w:r>
            <w:r w:rsidRPr="0061341E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61341E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994B69" w:rsidRPr="00875BB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994B69" w:rsidRPr="00875BB6" w:rsidRDefault="005D60E8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B69" w:rsidRPr="006823F1" w:rsidRDefault="005D60E8" w:rsidP="00C3122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2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B69" w:rsidRPr="006823F1" w:rsidRDefault="00C31227" w:rsidP="00C31227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94B69" w:rsidRPr="006823F1" w:rsidRDefault="003E249F" w:rsidP="003E249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994B69"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94B69" w:rsidRPr="006823F1" w:rsidRDefault="003E249F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E249F" w:rsidRPr="00A033B4" w:rsidTr="00994B69">
        <w:tc>
          <w:tcPr>
            <w:tcW w:w="993" w:type="dxa"/>
            <w:vMerge/>
          </w:tcPr>
          <w:p w:rsidR="003E249F" w:rsidRPr="00A033B4" w:rsidRDefault="003E249F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E249F" w:rsidRPr="00A033B4" w:rsidRDefault="003E249F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E249F" w:rsidRPr="00A033B4" w:rsidRDefault="003E249F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E249F" w:rsidRPr="00A033B4" w:rsidRDefault="003E249F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E249F" w:rsidRPr="00A033B4" w:rsidRDefault="003E249F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E249F" w:rsidRPr="00A033B4" w:rsidRDefault="003E249F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E249F" w:rsidRPr="00A033B4" w:rsidRDefault="003E249F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E249F" w:rsidRPr="00A033B4" w:rsidRDefault="003E249F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E249F" w:rsidRPr="00A033B4" w:rsidRDefault="003E249F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8F12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8F12C6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15735" w:type="dxa"/>
            <w:gridSpan w:val="16"/>
          </w:tcPr>
          <w:p w:rsidR="00994B69" w:rsidRPr="00261922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1922">
              <w:rPr>
                <w:rFonts w:ascii="Times New Roman" w:hAnsi="Times New Roman" w:cs="Times New Roman"/>
                <w:sz w:val="20"/>
              </w:rPr>
              <w:t>Цель «</w:t>
            </w:r>
            <w:r w:rsidRPr="00994B69">
              <w:rPr>
                <w:rFonts w:ascii="Times New Roman" w:hAnsi="Times New Roman" w:cs="Times New Roman"/>
                <w:sz w:val="20"/>
              </w:rPr>
              <w:t>снижение профессиональной заболеваемости и производственного травматизма</w:t>
            </w:r>
            <w:r w:rsidRPr="00261922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31227" w:rsidRPr="00A033B4" w:rsidTr="00994B69">
        <w:tc>
          <w:tcPr>
            <w:tcW w:w="993" w:type="dxa"/>
            <w:vMerge w:val="restart"/>
          </w:tcPr>
          <w:p w:rsidR="00C31227" w:rsidRPr="00A033B4" w:rsidRDefault="00C3122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34" w:type="dxa"/>
            <w:vMerge w:val="restart"/>
          </w:tcPr>
          <w:p w:rsidR="00C31227" w:rsidRPr="00994B69" w:rsidRDefault="00C3122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994B69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C31227" w:rsidRPr="00994B69" w:rsidRDefault="00C3122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развитие системы управления охраной труда</w:t>
            </w:r>
          </w:p>
        </w:tc>
        <w:tc>
          <w:tcPr>
            <w:tcW w:w="1681" w:type="dxa"/>
            <w:vMerge w:val="restart"/>
          </w:tcPr>
          <w:p w:rsidR="00C31227" w:rsidRPr="00A033B4" w:rsidRDefault="00C3122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C31227" w:rsidRPr="00A033B4" w:rsidRDefault="00C3122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31227" w:rsidRPr="00A033B4" w:rsidRDefault="00C3122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C31227" w:rsidRPr="00A033B4" w:rsidRDefault="00C3122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C31227" w:rsidRPr="00A033B4" w:rsidRDefault="00C3122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C31227" w:rsidRPr="00A033B4" w:rsidRDefault="00C3122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C31227" w:rsidRPr="00875BB6" w:rsidRDefault="00C31227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C31227" w:rsidRPr="00875BB6" w:rsidRDefault="00C31227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1227" w:rsidRPr="006823F1" w:rsidRDefault="00C31227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1227" w:rsidRPr="006823F1" w:rsidRDefault="00C31227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1227" w:rsidRPr="00994B69" w:rsidRDefault="00C31227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C31227" w:rsidRPr="00994B69" w:rsidRDefault="00C31227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C637A0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C31227" w:rsidRPr="00A033B4" w:rsidTr="00994B69">
        <w:tc>
          <w:tcPr>
            <w:tcW w:w="993" w:type="dxa"/>
            <w:vMerge/>
          </w:tcPr>
          <w:p w:rsidR="00C31227" w:rsidRPr="00A033B4" w:rsidRDefault="00C31227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31227" w:rsidRPr="00A033B4" w:rsidRDefault="00C31227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C31227" w:rsidRPr="00A033B4" w:rsidRDefault="00C31227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C31227" w:rsidRPr="00A033B4" w:rsidRDefault="00C31227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C31227" w:rsidRPr="00A033B4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C31227" w:rsidRPr="00A033B4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C31227" w:rsidRPr="00A033B4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Ц630100000</w:t>
            </w:r>
          </w:p>
        </w:tc>
        <w:tc>
          <w:tcPr>
            <w:tcW w:w="850" w:type="dxa"/>
          </w:tcPr>
          <w:p w:rsidR="00C31227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C31227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C31227" w:rsidRPr="00A033B4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C31227" w:rsidRPr="00A033B4" w:rsidRDefault="00C31227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C31227" w:rsidRPr="00875BB6" w:rsidRDefault="00C31227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C31227" w:rsidRPr="00875BB6" w:rsidRDefault="00C31227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31227" w:rsidRPr="006823F1" w:rsidRDefault="00C31227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31227" w:rsidRPr="006823F1" w:rsidRDefault="00C31227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31227" w:rsidRPr="00994B69" w:rsidRDefault="00C31227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992" w:type="dxa"/>
          </w:tcPr>
          <w:p w:rsidR="00C31227" w:rsidRPr="00994B69" w:rsidRDefault="00C31227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310,0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720"/>
        </w:trPr>
        <w:tc>
          <w:tcPr>
            <w:tcW w:w="993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увязанные с основным мероприятием 1</w:t>
            </w: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</w:t>
            </w: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  <w:lang w:val="en-US"/>
              </w:rPr>
              <w:t>76</w:t>
            </w:r>
            <w:r w:rsidRPr="006F61A6"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76,35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76,45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76,50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2,20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2,15</w:t>
            </w:r>
          </w:p>
        </w:tc>
      </w:tr>
      <w:tr w:rsidR="00994B69" w:rsidRPr="00A033B4" w:rsidTr="00994B69">
        <w:trPr>
          <w:trHeight w:val="702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признанных 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центра занятости населения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11,99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11,98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11,97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11,96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11,95</w:t>
            </w:r>
          </w:p>
        </w:tc>
      </w:tr>
      <w:tr w:rsidR="00994B69" w:rsidRPr="00A033B4" w:rsidTr="00994B69">
        <w:trPr>
          <w:trHeight w:val="1177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центр занятости в целях поиска подходящей работы</w:t>
            </w:r>
          </w:p>
        </w:tc>
        <w:tc>
          <w:tcPr>
            <w:tcW w:w="1559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92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50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65,2</w:t>
            </w:r>
          </w:p>
        </w:tc>
        <w:tc>
          <w:tcPr>
            <w:tcW w:w="851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994B69" w:rsidRPr="006F61A6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65,6</w:t>
            </w:r>
          </w:p>
        </w:tc>
      </w:tr>
      <w:tr w:rsidR="00994B69" w:rsidRPr="00A033B4" w:rsidTr="00994B69">
        <w:tc>
          <w:tcPr>
            <w:tcW w:w="993" w:type="dxa"/>
            <w:vMerge w:val="restart"/>
          </w:tcPr>
          <w:p w:rsidR="00994B69" w:rsidRPr="00A033B4" w:rsidRDefault="009458EE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4B69" w:rsidRPr="00A033B4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34" w:type="dxa"/>
            <w:vMerge w:val="restart"/>
          </w:tcPr>
          <w:p w:rsidR="00994B69" w:rsidRPr="00994B69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94B69">
              <w:rPr>
                <w:rFonts w:ascii="Times New Roman" w:hAnsi="Times New Roman" w:cs="Times New Roman"/>
                <w:sz w:val="20"/>
              </w:rPr>
              <w:t>Проведение мониторинга условий и охраны труда.</w:t>
            </w:r>
          </w:p>
        </w:tc>
        <w:tc>
          <w:tcPr>
            <w:tcW w:w="1437" w:type="dxa"/>
            <w:vMerge w:val="restart"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Ц61000000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485A4C" w:rsidRDefault="00994B6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994B69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Создание в организациях специальных участков и рабочих мест для трудоустройства беременны</w:t>
            </w:r>
            <w:r w:rsidRPr="00FC1409">
              <w:rPr>
                <w:rFonts w:ascii="Times New Roman" w:hAnsi="Times New Roman" w:cs="Times New Roman"/>
                <w:sz w:val="20"/>
              </w:rPr>
              <w:lastRenderedPageBreak/>
              <w:t>х женщин и несовершеннолетних, а также лиц с медицинскими противопоказаниями в условиях, соответствующих требованиям гигиены и безопасности труда.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485A4C" w:rsidRDefault="00FC1409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994B69">
        <w:tc>
          <w:tcPr>
            <w:tcW w:w="993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FC1409" w:rsidRPr="00A033B4" w:rsidRDefault="00FC140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Pr="00A033B4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C1409" w:rsidRPr="00A033B4" w:rsidTr="00FC1409">
        <w:trPr>
          <w:trHeight w:val="399"/>
        </w:trPr>
        <w:tc>
          <w:tcPr>
            <w:tcW w:w="993" w:type="dxa"/>
            <w:vMerge w:val="restart"/>
          </w:tcPr>
          <w:p w:rsidR="00FC1409" w:rsidRPr="00A033B4" w:rsidRDefault="00FC1409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FC1409" w:rsidRP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C1409">
              <w:rPr>
                <w:rFonts w:ascii="Times New Roman" w:hAnsi="Times New Roman" w:cs="Times New Roman"/>
                <w:sz w:val="20"/>
              </w:rPr>
              <w:t>Проведение семинаров-совещаний по охране труда</w:t>
            </w:r>
          </w:p>
        </w:tc>
        <w:tc>
          <w:tcPr>
            <w:tcW w:w="1437" w:type="dxa"/>
            <w:vMerge w:val="restart"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92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54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994B69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FC1409" w:rsidRPr="00A033B4" w:rsidTr="00FC1409">
        <w:trPr>
          <w:trHeight w:val="684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1409" w:rsidRPr="00A033B4" w:rsidTr="00FC1409">
        <w:trPr>
          <w:trHeight w:val="433"/>
        </w:trPr>
        <w:tc>
          <w:tcPr>
            <w:tcW w:w="993" w:type="dxa"/>
            <w:vMerge/>
          </w:tcPr>
          <w:p w:rsidR="00FC1409" w:rsidRPr="00A033B4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1409" w:rsidRPr="00936F2C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FC1409" w:rsidRPr="00A033B4" w:rsidRDefault="00FC140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FC1409" w:rsidRDefault="00FC140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FC1409" w:rsidRPr="00A033B4" w:rsidRDefault="00FC140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FC1409" w:rsidRPr="002E2897" w:rsidRDefault="00FC140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FC14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Проведение семинаров-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совещаний по охране труда для профсоюзного актива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2E28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C637A0">
              <w:rPr>
                <w:rFonts w:ascii="Times New Roman" w:hAnsi="Times New Roman" w:cs="Times New Roman"/>
                <w:sz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Шумерлинского муниципального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округа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709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6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2E2897" w:rsidRPr="002E2897" w:rsidRDefault="002E2897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94B69" w:rsidRPr="002E2897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2E2897" w:rsidRPr="00A033B4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Организация и проведение районного месячника по охране труда, посвященного Всемирному дню охраны труда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A033B4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A033B4" w:rsidTr="00994B69"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E2897" w:rsidRPr="006823F1" w:rsidTr="00994B69">
        <w:trPr>
          <w:trHeight w:val="263"/>
        </w:trPr>
        <w:tc>
          <w:tcPr>
            <w:tcW w:w="993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1134" w:type="dxa"/>
            <w:vMerge w:val="restart"/>
          </w:tcPr>
          <w:p w:rsidR="002E2897" w:rsidRPr="002E2897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Материально-техническое и программное обеспечени</w:t>
            </w:r>
            <w:r w:rsidRPr="002E2897">
              <w:rPr>
                <w:rFonts w:ascii="Times New Roman" w:hAnsi="Times New Roman" w:cs="Times New Roman"/>
                <w:sz w:val="20"/>
              </w:rPr>
              <w:lastRenderedPageBreak/>
              <w:t>е мониторинга условий и охраны труда "</w:t>
            </w:r>
          </w:p>
        </w:tc>
        <w:tc>
          <w:tcPr>
            <w:tcW w:w="1437" w:type="dxa"/>
            <w:vMerge w:val="restart"/>
          </w:tcPr>
          <w:p w:rsidR="002E2897" w:rsidRPr="00DE685A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2E2897" w:rsidRPr="00A033B4" w:rsidRDefault="002E2897" w:rsidP="00994B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2E2897" w:rsidRPr="00A033B4" w:rsidRDefault="002E2897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2E2897" w:rsidRDefault="002E2897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94B69" w:rsidRPr="006823F1" w:rsidTr="00994B69">
        <w:trPr>
          <w:trHeight w:val="245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11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республиканский бюджет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Чувашской Республики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4B69" w:rsidRPr="006823F1" w:rsidTr="00994B69">
        <w:trPr>
          <w:trHeight w:val="228"/>
        </w:trPr>
        <w:tc>
          <w:tcPr>
            <w:tcW w:w="993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94B69" w:rsidRPr="00A033B4" w:rsidRDefault="00994B69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94B69" w:rsidRDefault="00994B69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94B69" w:rsidRDefault="00994B69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94B69" w:rsidRPr="006823F1" w:rsidRDefault="00994B69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6823F1" w:rsidTr="009458EE">
        <w:trPr>
          <w:trHeight w:val="541"/>
        </w:trPr>
        <w:tc>
          <w:tcPr>
            <w:tcW w:w="993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994B69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  <w:p w:rsidR="009458EE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458EE" w:rsidRDefault="009458EE" w:rsidP="00994B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58EE" w:rsidRPr="006823F1" w:rsidRDefault="009458EE" w:rsidP="00994B69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458EE" w:rsidRPr="006823F1" w:rsidRDefault="009458EE" w:rsidP="00945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8EE" w:rsidRPr="006823F1" w:rsidRDefault="009458EE" w:rsidP="009458E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900D8" w:rsidRPr="00A033B4" w:rsidTr="000C3BFB">
        <w:tc>
          <w:tcPr>
            <w:tcW w:w="993" w:type="dxa"/>
            <w:vMerge w:val="restart"/>
          </w:tcPr>
          <w:p w:rsidR="005900D8" w:rsidRPr="00A033B4" w:rsidRDefault="005900D8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</w:tcPr>
          <w:p w:rsidR="005900D8" w:rsidRPr="009458EE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Pr="009458EE">
              <w:rPr>
                <w:rFonts w:ascii="Times New Roman" w:hAnsi="Times New Roman" w:cs="Times New Roman"/>
                <w:sz w:val="20"/>
              </w:rPr>
              <w:t>Проведение смотра-конкурса среди организаций "Лучший коллективный договор"</w:t>
            </w:r>
          </w:p>
        </w:tc>
        <w:tc>
          <w:tcPr>
            <w:tcW w:w="1437" w:type="dxa"/>
            <w:vMerge w:val="restart"/>
          </w:tcPr>
          <w:p w:rsidR="005900D8" w:rsidRPr="00A033B4" w:rsidRDefault="005900D8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5900D8" w:rsidRPr="00A033B4" w:rsidRDefault="005900D8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</w:tcPr>
          <w:p w:rsidR="009458EE" w:rsidRP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58EE">
              <w:rPr>
                <w:rFonts w:ascii="Times New Roman" w:hAnsi="Times New Roman" w:cs="Times New Roman"/>
                <w:sz w:val="20"/>
              </w:rPr>
              <w:t xml:space="preserve">Проведение смотров-конкурсов по охране труда среди организаций и </w:t>
            </w:r>
            <w:r w:rsidRPr="009458EE">
              <w:rPr>
                <w:rFonts w:ascii="Times New Roman" w:hAnsi="Times New Roman" w:cs="Times New Roman"/>
                <w:sz w:val="20"/>
              </w:rPr>
              <w:lastRenderedPageBreak/>
              <w:t>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485A4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458EE" w:rsidRPr="006823F1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58EE" w:rsidRPr="00A033B4" w:rsidTr="000C3BFB">
        <w:trPr>
          <w:trHeight w:val="399"/>
        </w:trPr>
        <w:tc>
          <w:tcPr>
            <w:tcW w:w="993" w:type="dxa"/>
            <w:vMerge w:val="restart"/>
          </w:tcPr>
          <w:p w:rsidR="009458EE" w:rsidRPr="00A033B4" w:rsidRDefault="009458EE" w:rsidP="009458E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Merge w:val="restart"/>
          </w:tcPr>
          <w:p w:rsidR="009458EE" w:rsidRPr="00FC1409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Проведение конкурса профессионального мастерства "Лучший специалист по охране труда Шумерлинского</w:t>
            </w:r>
            <w:r>
              <w:rPr>
                <w:szCs w:val="24"/>
              </w:rPr>
              <w:t xml:space="preserve"> </w:t>
            </w:r>
            <w:r w:rsidRPr="006E3E05">
              <w:rPr>
                <w:rFonts w:ascii="Times New Roman" w:hAnsi="Times New Roman" w:cs="Times New Roman"/>
                <w:sz w:val="20"/>
              </w:rPr>
              <w:t>муниципального округа".</w:t>
            </w:r>
          </w:p>
        </w:tc>
        <w:tc>
          <w:tcPr>
            <w:tcW w:w="1437" w:type="dxa"/>
            <w:vMerge w:val="restart"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92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54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994B6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rPr>
          <w:trHeight w:val="684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7C2C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7C2C8E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A033B4" w:rsidTr="000C3BFB">
        <w:trPr>
          <w:trHeight w:val="433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936F2C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9458EE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A033B4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2E2897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2E2897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E249F" w:rsidRPr="00A033B4" w:rsidTr="000C3BFB">
        <w:trPr>
          <w:trHeight w:val="263"/>
        </w:trPr>
        <w:tc>
          <w:tcPr>
            <w:tcW w:w="993" w:type="dxa"/>
            <w:vMerge w:val="restart"/>
          </w:tcPr>
          <w:p w:rsidR="003E249F" w:rsidRPr="007C2C8E" w:rsidRDefault="003E249F" w:rsidP="007C2C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Мероприятие 1.1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3E249F" w:rsidRPr="007C2C8E" w:rsidRDefault="003E249F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государственной политики в сфере охраны труда</w:t>
            </w:r>
          </w:p>
        </w:tc>
        <w:tc>
          <w:tcPr>
            <w:tcW w:w="1437" w:type="dxa"/>
            <w:vMerge w:val="restart"/>
          </w:tcPr>
          <w:p w:rsidR="003E249F" w:rsidRPr="007C2C8E" w:rsidRDefault="003E249F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E249F" w:rsidRPr="007C2C8E" w:rsidRDefault="003E249F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Сектор ГО, ЧС и специальных программ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3E249F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3E249F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6E3E05" w:rsidRPr="00A033B4" w:rsidTr="000C3BFB">
        <w:trPr>
          <w:trHeight w:val="245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5D60E8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0E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E249F" w:rsidRPr="00A033B4" w:rsidTr="000C3BFB">
        <w:trPr>
          <w:trHeight w:val="211"/>
        </w:trPr>
        <w:tc>
          <w:tcPr>
            <w:tcW w:w="993" w:type="dxa"/>
            <w:vMerge/>
          </w:tcPr>
          <w:p w:rsidR="003E249F" w:rsidRPr="007C2C8E" w:rsidRDefault="003E249F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E249F" w:rsidRPr="007C2C8E" w:rsidRDefault="003E249F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E249F" w:rsidRPr="007C2C8E" w:rsidRDefault="003E249F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E249F" w:rsidRPr="007C2C8E" w:rsidRDefault="003E249F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E249F" w:rsidRPr="007C2C8E" w:rsidRDefault="003E249F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903</w:t>
            </w:r>
          </w:p>
        </w:tc>
        <w:tc>
          <w:tcPr>
            <w:tcW w:w="709" w:type="dxa"/>
          </w:tcPr>
          <w:p w:rsidR="003E249F" w:rsidRPr="007C2C8E" w:rsidRDefault="003E249F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1006</w:t>
            </w:r>
          </w:p>
        </w:tc>
        <w:tc>
          <w:tcPr>
            <w:tcW w:w="1276" w:type="dxa"/>
          </w:tcPr>
          <w:p w:rsidR="003E249F" w:rsidRPr="007C2C8E" w:rsidRDefault="003E249F" w:rsidP="00821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Ц630112440</w:t>
            </w:r>
          </w:p>
        </w:tc>
        <w:tc>
          <w:tcPr>
            <w:tcW w:w="850" w:type="dxa"/>
          </w:tcPr>
          <w:p w:rsidR="003E249F" w:rsidRDefault="003E249F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</w:t>
            </w:r>
          </w:p>
          <w:p w:rsidR="003E249F" w:rsidRDefault="003E249F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  <w:p w:rsidR="003E249F" w:rsidRPr="007C2C8E" w:rsidRDefault="003E249F" w:rsidP="00C85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559" w:type="dxa"/>
          </w:tcPr>
          <w:p w:rsidR="003E249F" w:rsidRPr="007C2C8E" w:rsidRDefault="003E249F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республиканский бюджет Чувашской </w:t>
            </w:r>
            <w:r w:rsidRPr="007C2C8E">
              <w:rPr>
                <w:rFonts w:ascii="Times New Roman" w:hAnsi="Times New Roman" w:cs="Times New Roman"/>
                <w:sz w:val="20"/>
              </w:rPr>
              <w:lastRenderedPageBreak/>
              <w:t>Республики</w:t>
            </w:r>
          </w:p>
        </w:tc>
        <w:tc>
          <w:tcPr>
            <w:tcW w:w="921" w:type="dxa"/>
            <w:gridSpan w:val="2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71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22" w:type="dxa"/>
          </w:tcPr>
          <w:p w:rsidR="003E249F" w:rsidRPr="00875BB6" w:rsidRDefault="003E249F" w:rsidP="005D60E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9F" w:rsidRPr="006823F1" w:rsidRDefault="003E249F" w:rsidP="00E8529C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E249F" w:rsidRPr="006823F1" w:rsidRDefault="003E249F" w:rsidP="0062611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477,4</w:t>
            </w:r>
          </w:p>
        </w:tc>
      </w:tr>
      <w:tr w:rsidR="006E3E05" w:rsidRPr="00A033B4" w:rsidTr="000C3BFB">
        <w:trPr>
          <w:trHeight w:val="228"/>
        </w:trPr>
        <w:tc>
          <w:tcPr>
            <w:tcW w:w="993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7C2C8E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7C2C8E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7C2C8E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C2C8E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6E3E05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0C3BFB" w:rsidRPr="00A033B4" w:rsidTr="000C3BFB">
        <w:tc>
          <w:tcPr>
            <w:tcW w:w="15735" w:type="dxa"/>
            <w:gridSpan w:val="16"/>
          </w:tcPr>
          <w:p w:rsidR="00D4521F" w:rsidRPr="00D4521F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 «</w:t>
            </w:r>
            <w:r w:rsidR="00D4521F" w:rsidRPr="00D4521F">
              <w:rPr>
                <w:rFonts w:ascii="Times New Roman" w:hAnsi="Times New Roman" w:cs="Times New Roman"/>
                <w:sz w:val="20"/>
              </w:rPr>
              <w:t>сохранение жизни и здоровья работников в процессе трудовой деятельности, улучшение условий и охраны труда</w:t>
            </w:r>
            <w:r w:rsidR="00D4521F">
              <w:rPr>
                <w:rFonts w:ascii="Times New Roman" w:hAnsi="Times New Roman" w:cs="Times New Roman"/>
                <w:sz w:val="20"/>
              </w:rPr>
              <w:t>»</w:t>
            </w:r>
          </w:p>
          <w:p w:rsidR="000C3BFB" w:rsidRPr="006E3E05" w:rsidRDefault="000C3BFB" w:rsidP="00D4521F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58EE" w:rsidRPr="006823F1" w:rsidTr="000C3BFB">
        <w:trPr>
          <w:trHeight w:val="263"/>
        </w:trPr>
        <w:tc>
          <w:tcPr>
            <w:tcW w:w="993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E95B7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134" w:type="dxa"/>
            <w:vMerge w:val="restart"/>
          </w:tcPr>
          <w:p w:rsidR="009458EE" w:rsidRPr="006E3E05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3E05">
              <w:rPr>
                <w:rFonts w:ascii="Times New Roman" w:hAnsi="Times New Roman" w:cs="Times New Roman"/>
                <w:sz w:val="20"/>
              </w:rPr>
              <w:t xml:space="preserve">Учебное и научное обеспечение охраны труда и здоровья </w:t>
            </w:r>
            <w:proofErr w:type="gramStart"/>
            <w:r w:rsidRPr="006E3E05">
              <w:rPr>
                <w:rFonts w:ascii="Times New Roman" w:hAnsi="Times New Roman" w:cs="Times New Roman"/>
                <w:sz w:val="20"/>
              </w:rPr>
              <w:t>работающих</w:t>
            </w:r>
            <w:proofErr w:type="gramEnd"/>
          </w:p>
        </w:tc>
        <w:tc>
          <w:tcPr>
            <w:tcW w:w="1437" w:type="dxa"/>
            <w:vMerge w:val="restart"/>
          </w:tcPr>
          <w:p w:rsidR="009458EE" w:rsidRPr="00DE685A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9458EE" w:rsidRPr="00A033B4" w:rsidRDefault="009458E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Pr="00A033B4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458EE" w:rsidRPr="006823F1" w:rsidTr="000C3BFB">
        <w:trPr>
          <w:trHeight w:val="245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11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rPr>
          <w:trHeight w:val="228"/>
        </w:trPr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9458EE" w:rsidRPr="006823F1" w:rsidTr="000C3BFB">
        <w:tc>
          <w:tcPr>
            <w:tcW w:w="993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9458EE" w:rsidRPr="00A033B4" w:rsidRDefault="009458E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9458EE" w:rsidRDefault="009458E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9458EE" w:rsidRPr="00E73A39" w:rsidRDefault="009458E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6F61A6" w:rsidTr="000C3BFB">
        <w:trPr>
          <w:trHeight w:val="720"/>
        </w:trPr>
        <w:tc>
          <w:tcPr>
            <w:tcW w:w="993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Целевой индикатор и показатель подпрограммы, </w:t>
            </w: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>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2</w:t>
            </w: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Количество рабочих мест, на которых проведена специальная оценка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0,52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0,53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0,54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0,6</w:t>
            </w:r>
          </w:p>
        </w:tc>
      </w:tr>
      <w:tr w:rsidR="00E73A39" w:rsidRPr="006F61A6" w:rsidTr="000C3BFB">
        <w:trPr>
          <w:trHeight w:val="702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Удельный вес рабочих мест, на которых проведена специальная оценка условий труда, в общем количестве рабочих мест %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90,5</w:t>
            </w:r>
          </w:p>
        </w:tc>
      </w:tr>
      <w:tr w:rsidR="00E73A39" w:rsidRPr="006F61A6" w:rsidTr="000C3BFB">
        <w:trPr>
          <w:trHeight w:val="2093"/>
        </w:trPr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  <w:gridSpan w:val="7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 xml:space="preserve"> Количество рабочих мест, на которых улучшены условия труда по результатам специальной оценки условий труда тыс. рабочих мест</w:t>
            </w:r>
          </w:p>
        </w:tc>
        <w:tc>
          <w:tcPr>
            <w:tcW w:w="1559" w:type="dxa"/>
          </w:tcPr>
          <w:p w:rsidR="00E73A39" w:rsidRPr="006F61A6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6F61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21" w:type="dxa"/>
            <w:gridSpan w:val="2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2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0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851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0,15</w:t>
            </w:r>
          </w:p>
        </w:tc>
        <w:tc>
          <w:tcPr>
            <w:tcW w:w="992" w:type="dxa"/>
          </w:tcPr>
          <w:p w:rsidR="00E73A39" w:rsidRPr="00E73A3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E73A39" w:rsidRPr="00E73A39" w:rsidRDefault="00E73A39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>
              <w:rPr>
                <w:sz w:val="20"/>
              </w:rPr>
              <w:t>С</w:t>
            </w:r>
            <w:r w:rsidRPr="00E73A39">
              <w:rPr>
                <w:rFonts w:ascii="Times New Roman" w:hAnsi="Times New Roman" w:cs="Times New Roman"/>
                <w:sz w:val="20"/>
              </w:rPr>
              <w:t>овершенствование нормативных правовых актов Шумерлинского муниципального округа в области условий и охраны труда, здоровья работающих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 w:val="restart"/>
          </w:tcPr>
          <w:p w:rsidR="006E3E05" w:rsidRPr="00A033B4" w:rsidRDefault="006E3E05" w:rsidP="00E73A3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E73A39"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6E3E05" w:rsidRPr="00E73A39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73A39">
              <w:rPr>
                <w:rFonts w:ascii="Times New Roman" w:hAnsi="Times New Roman" w:cs="Times New Roman"/>
                <w:sz w:val="20"/>
              </w:rPr>
              <w:t>Анализ состояния и причин производственного травматизма, расследова</w:t>
            </w:r>
            <w:r w:rsidRPr="00E73A39">
              <w:rPr>
                <w:rFonts w:ascii="Times New Roman" w:hAnsi="Times New Roman" w:cs="Times New Roman"/>
                <w:sz w:val="20"/>
              </w:rPr>
              <w:lastRenderedPageBreak/>
              <w:t>ние несчастных случаев на производстве.</w:t>
            </w:r>
          </w:p>
        </w:tc>
        <w:tc>
          <w:tcPr>
            <w:tcW w:w="1437" w:type="dxa"/>
            <w:vMerge w:val="restart"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485A4C" w:rsidRDefault="006E3E05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994B69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6E3E05" w:rsidRPr="00994B69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6E3E05" w:rsidRPr="00A033B4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E3E05" w:rsidRPr="006823F1" w:rsidTr="000C3BFB">
        <w:tc>
          <w:tcPr>
            <w:tcW w:w="993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6E3E05" w:rsidRPr="00A033B4" w:rsidRDefault="006E3E05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6E3E05" w:rsidRPr="00A033B4" w:rsidRDefault="006E3E05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E3E05" w:rsidRPr="006823F1" w:rsidRDefault="006E3E05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E73A39" w:rsidRPr="007D1403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sz w:val="20"/>
              </w:rPr>
              <w:t xml:space="preserve">  </w:t>
            </w:r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Организация и проведение </w:t>
            </w:r>
            <w:proofErr w:type="gramStart"/>
            <w:r w:rsidR="007D1403" w:rsidRPr="007D1403">
              <w:rPr>
                <w:rFonts w:ascii="Times New Roman" w:hAnsi="Times New Roman" w:cs="Times New Roman"/>
                <w:sz w:val="20"/>
              </w:rPr>
              <w:t>обучения по охране</w:t>
            </w:r>
            <w:proofErr w:type="gramEnd"/>
            <w:r w:rsidR="007D1403" w:rsidRPr="007D1403">
              <w:rPr>
                <w:rFonts w:ascii="Times New Roman" w:hAnsi="Times New Roman" w:cs="Times New Roman"/>
                <w:sz w:val="20"/>
              </w:rPr>
              <w:t xml:space="preserve"> труда руководителей, специалистов по охране труда, членов комиссий по охране труда организаций и учреждений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 w:val="restart"/>
          </w:tcPr>
          <w:p w:rsidR="00E73A39" w:rsidRPr="00A033B4" w:rsidRDefault="00E73A39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 w:rsidR="00382D8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E73A39" w:rsidRPr="007D1403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Информирование и консультир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ование работодателей и работников по вопросам трудового законодательства и иных нормативных правовых актов, содержащих нормы трудового права.</w:t>
            </w:r>
          </w:p>
        </w:tc>
        <w:tc>
          <w:tcPr>
            <w:tcW w:w="1437" w:type="dxa"/>
            <w:vMerge w:val="restart"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485A4C" w:rsidRDefault="00E73A39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994B69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E73A39" w:rsidRPr="00994B69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E73A39" w:rsidRPr="00A033B4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73A39" w:rsidRPr="006823F1" w:rsidTr="000C3BFB">
        <w:tc>
          <w:tcPr>
            <w:tcW w:w="993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E73A39" w:rsidRPr="00A033B4" w:rsidRDefault="00E73A39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E73A39" w:rsidRPr="00A033B4" w:rsidRDefault="00E73A39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73A39" w:rsidRPr="006823F1" w:rsidRDefault="00E73A39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Проведение физкультурно-спортивных спартакиад, соревнований, пропагандирующих здоровый образ жизни среди работающего населения, а также среди 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членов профсоюзов.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 w:val="restart"/>
          </w:tcPr>
          <w:p w:rsidR="00382D84" w:rsidRPr="00A033B4" w:rsidRDefault="00382D84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1134" w:type="dxa"/>
            <w:vMerge w:val="restart"/>
          </w:tcPr>
          <w:p w:rsidR="00382D84" w:rsidRPr="00E73A39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 xml:space="preserve">Возмещение вреда пострадавшим вследствие несчастных случаев на производстве и профессиональных заболеваний, обеспечение предупредительных мер по сокращению производственного травматизма и </w:t>
            </w:r>
            <w:proofErr w:type="spellStart"/>
            <w:r w:rsidRPr="007D1403">
              <w:rPr>
                <w:rFonts w:ascii="Times New Roman" w:hAnsi="Times New Roman" w:cs="Times New Roman"/>
                <w:sz w:val="20"/>
              </w:rPr>
              <w:t>профзаболеваемости</w:t>
            </w:r>
            <w:proofErr w:type="spellEnd"/>
            <w:r w:rsidRPr="007D1403">
              <w:rPr>
                <w:rFonts w:ascii="Times New Roman" w:hAnsi="Times New Roman" w:cs="Times New Roman"/>
                <w:sz w:val="20"/>
              </w:rPr>
              <w:t xml:space="preserve"> работников</w:t>
            </w:r>
          </w:p>
        </w:tc>
        <w:tc>
          <w:tcPr>
            <w:tcW w:w="1437" w:type="dxa"/>
            <w:vMerge w:val="restart"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485A4C" w:rsidRDefault="00382D84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994B69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382D84" w:rsidRPr="00994B69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82D84" w:rsidRPr="00A033B4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2D84" w:rsidRPr="006823F1" w:rsidTr="000C3BFB">
        <w:tc>
          <w:tcPr>
            <w:tcW w:w="993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382D84" w:rsidRPr="00A033B4" w:rsidRDefault="00382D84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382D84" w:rsidRPr="00A033B4" w:rsidRDefault="00382D84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382D84" w:rsidRPr="006823F1" w:rsidRDefault="00382D84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21F" w:rsidRPr="006823F1" w:rsidTr="003F300E">
        <w:tc>
          <w:tcPr>
            <w:tcW w:w="15735" w:type="dxa"/>
            <w:gridSpan w:val="16"/>
          </w:tcPr>
          <w:p w:rsidR="00D4521F" w:rsidRPr="006823F1" w:rsidRDefault="00D4521F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1F">
              <w:rPr>
                <w:rFonts w:ascii="Times New Roman" w:hAnsi="Times New Roman" w:cs="Times New Roman"/>
                <w:sz w:val="20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521F">
              <w:rPr>
                <w:rFonts w:ascii="Times New Roman" w:hAnsi="Times New Roman" w:cs="Times New Roman"/>
                <w:sz w:val="20"/>
              </w:rPr>
              <w:t>переход к системе управления профессиональными рисками на всех уровнях охраны труда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382D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7D1403" w:rsidRPr="007D1403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7D1403">
              <w:rPr>
                <w:rFonts w:ascii="Times New Roman" w:hAnsi="Times New Roman" w:cs="Times New Roman"/>
                <w:sz w:val="20"/>
              </w:rPr>
              <w:t>Реализация отдельных мероприят</w:t>
            </w:r>
            <w:r w:rsidRPr="007D1403">
              <w:rPr>
                <w:rFonts w:ascii="Times New Roman" w:hAnsi="Times New Roman" w:cs="Times New Roman"/>
                <w:sz w:val="20"/>
              </w:rPr>
              <w:lastRenderedPageBreak/>
              <w:t>ий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37" w:type="dxa"/>
            <w:vMerge w:val="restart"/>
          </w:tcPr>
          <w:p w:rsidR="007D1403" w:rsidRPr="00BD13CE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 xml:space="preserve">Реализация отдельных мероприятий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7A0">
              <w:rPr>
                <w:rFonts w:ascii="Times New Roman" w:hAnsi="Times New Roman" w:cs="Times New Roman"/>
                <w:sz w:val="20"/>
              </w:rPr>
              <w:lastRenderedPageBreak/>
              <w:t>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BD13CE" w:rsidTr="000C3BFB">
        <w:trPr>
          <w:trHeight w:val="2738"/>
        </w:trPr>
        <w:tc>
          <w:tcPr>
            <w:tcW w:w="993" w:type="dxa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3</w:t>
            </w:r>
          </w:p>
        </w:tc>
        <w:tc>
          <w:tcPr>
            <w:tcW w:w="9355" w:type="dxa"/>
            <w:gridSpan w:val="8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Численность работников, занятых во вредных и (или) опасных условиях труда тыс. человек</w:t>
            </w:r>
          </w:p>
        </w:tc>
        <w:tc>
          <w:tcPr>
            <w:tcW w:w="921" w:type="dxa"/>
            <w:gridSpan w:val="2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0,23</w:t>
            </w:r>
          </w:p>
        </w:tc>
        <w:tc>
          <w:tcPr>
            <w:tcW w:w="92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0,22</w:t>
            </w:r>
          </w:p>
        </w:tc>
        <w:tc>
          <w:tcPr>
            <w:tcW w:w="850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851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0,21</w:t>
            </w:r>
          </w:p>
        </w:tc>
        <w:tc>
          <w:tcPr>
            <w:tcW w:w="992" w:type="dxa"/>
          </w:tcPr>
          <w:p w:rsidR="007D1403" w:rsidRPr="00BD13CE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7D1403" w:rsidRPr="00BD13CE" w:rsidRDefault="007D1403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sz w:val="20"/>
              </w:rPr>
              <w:t xml:space="preserve">  </w:t>
            </w:r>
            <w:r w:rsidR="00BD13CE">
              <w:rPr>
                <w:sz w:val="20"/>
              </w:rPr>
              <w:t>Р</w:t>
            </w:r>
            <w:r w:rsidRPr="00BD13CE">
              <w:rPr>
                <w:rFonts w:ascii="Times New Roman" w:hAnsi="Times New Roman" w:cs="Times New Roman"/>
                <w:sz w:val="20"/>
              </w:rPr>
              <w:t>азработка и внедрение в организациях программ "нулевого травматизм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а", разработка методических рекомендаций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61341E">
              <w:rPr>
                <w:rFonts w:ascii="Times New Roman" w:hAnsi="Times New Roman" w:cs="Times New Roman"/>
                <w:sz w:val="20"/>
              </w:rPr>
              <w:lastRenderedPageBreak/>
              <w:t xml:space="preserve">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 w:val="restart"/>
          </w:tcPr>
          <w:p w:rsidR="007D1403" w:rsidRPr="00A033B4" w:rsidRDefault="007D1403" w:rsidP="007D140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7D1403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Работа "горячей линии" по вопросам трудового законодательства</w:t>
            </w:r>
          </w:p>
        </w:tc>
        <w:tc>
          <w:tcPr>
            <w:tcW w:w="1437" w:type="dxa"/>
            <w:vMerge w:val="restart"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485A4C" w:rsidRDefault="007D1403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994B69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7D1403" w:rsidRPr="00994B69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D1403" w:rsidRPr="00A033B4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D1403" w:rsidRPr="006823F1" w:rsidTr="000C3BFB">
        <w:tc>
          <w:tcPr>
            <w:tcW w:w="993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7D1403" w:rsidRPr="00A033B4" w:rsidRDefault="007D1403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7D1403" w:rsidRPr="00A033B4" w:rsidRDefault="007D1403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7D1403" w:rsidRPr="006823F1" w:rsidRDefault="007D1403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Подготовка информационно-аналитических материалов (бюллетеней, отраслевой информации, брошюр и т.д.) по вопросам 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охраны труда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>Организация и проведение дней безопасности в организациях и учреждениях Шумерлинского муниципального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D13CE" w:rsidRPr="00BD13CE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sz w:val="20"/>
              </w:rPr>
              <w:t xml:space="preserve">  </w:t>
            </w:r>
            <w:r w:rsidRPr="00BD13CE">
              <w:rPr>
                <w:rFonts w:ascii="Times New Roman" w:hAnsi="Times New Roman" w:cs="Times New Roman"/>
                <w:sz w:val="20"/>
              </w:rPr>
              <w:t>Ведение раздела "Охрана труда в Шумерлинском муниципальном округе" на официальном сайте Шумерлинского муниципального округа в информационно-телекомму</w:t>
            </w:r>
            <w:r w:rsidRPr="00BD13CE">
              <w:rPr>
                <w:rFonts w:ascii="Times New Roman" w:hAnsi="Times New Roman" w:cs="Times New Roman"/>
                <w:sz w:val="20"/>
              </w:rPr>
              <w:lastRenderedPageBreak/>
              <w:t>никационной сети "Интернет округа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 w:val="restart"/>
          </w:tcPr>
          <w:p w:rsidR="00BD13CE" w:rsidRPr="00A033B4" w:rsidRDefault="00BD13CE" w:rsidP="00BD13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A033B4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BD13CE" w:rsidRPr="007D1403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D13CE">
              <w:rPr>
                <w:rFonts w:ascii="Times New Roman" w:hAnsi="Times New Roman" w:cs="Times New Roman"/>
                <w:sz w:val="20"/>
              </w:rPr>
              <w:t xml:space="preserve">Пропаганда охраны труда и </w:t>
            </w:r>
            <w:proofErr w:type="gramStart"/>
            <w:r w:rsidRPr="00BD13CE">
              <w:rPr>
                <w:rFonts w:ascii="Times New Roman" w:hAnsi="Times New Roman" w:cs="Times New Roman"/>
                <w:sz w:val="20"/>
              </w:rPr>
              <w:t>здоровья</w:t>
            </w:r>
            <w:proofErr w:type="gramEnd"/>
            <w:r w:rsidRPr="00BD13CE">
              <w:rPr>
                <w:rFonts w:ascii="Times New Roman" w:hAnsi="Times New Roman" w:cs="Times New Roman"/>
                <w:sz w:val="20"/>
              </w:rPr>
              <w:t xml:space="preserve"> работающих в средствах массовой информации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BD13CE">
        <w:trPr>
          <w:trHeight w:val="898"/>
        </w:trPr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6823F1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D13CE" w:rsidRPr="006823F1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3F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13CE" w:rsidRPr="00A033B4" w:rsidTr="005900D8">
        <w:trPr>
          <w:trHeight w:val="1433"/>
        </w:trPr>
        <w:tc>
          <w:tcPr>
            <w:tcW w:w="993" w:type="dxa"/>
            <w:vMerge w:val="restart"/>
          </w:tcPr>
          <w:p w:rsidR="00BD13CE" w:rsidRPr="00A033B4" w:rsidRDefault="00BD13CE" w:rsidP="00A438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3873">
              <w:rPr>
                <w:rFonts w:ascii="Times New Roman" w:hAnsi="Times New Roman" w:cs="Times New Roman"/>
                <w:sz w:val="20"/>
              </w:rPr>
              <w:t>Основное м</w:t>
            </w:r>
            <w:r w:rsidRPr="00A033B4">
              <w:rPr>
                <w:rFonts w:ascii="Times New Roman" w:hAnsi="Times New Roman" w:cs="Times New Roman"/>
                <w:sz w:val="20"/>
              </w:rPr>
              <w:t xml:space="preserve">ероприятие </w:t>
            </w:r>
            <w:r w:rsidR="00A4387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D13CE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Реализация отдельных мероприятий регионального проекта "Старшее поколение"</w:t>
            </w:r>
          </w:p>
        </w:tc>
        <w:tc>
          <w:tcPr>
            <w:tcW w:w="1437" w:type="dxa"/>
            <w:vMerge w:val="restart"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 w:val="restart"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Сектор ГО, ЧС и специальных программ</w:t>
            </w:r>
            <w:r w:rsidRPr="00C637A0">
              <w:rPr>
                <w:rFonts w:ascii="Times New Roman" w:hAnsi="Times New Roman" w:cs="Times New Roman"/>
                <w:sz w:val="20"/>
              </w:rPr>
              <w:t xml:space="preserve"> администрации Шумерлинского муниципального округа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485A4C" w:rsidRDefault="00BD13CE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BD13CE" w:rsidRPr="00A033B4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E95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341E">
              <w:rPr>
                <w:rFonts w:ascii="Times New Roman" w:hAnsi="Times New Roman" w:cs="Times New Roman"/>
                <w:sz w:val="20"/>
              </w:rPr>
              <w:t xml:space="preserve">бюджет Шумерлинского </w:t>
            </w:r>
            <w:r w:rsidR="00E95B73">
              <w:rPr>
                <w:rFonts w:ascii="Times New Roman" w:hAnsi="Times New Roman" w:cs="Times New Roman"/>
                <w:sz w:val="20"/>
              </w:rPr>
              <w:lastRenderedPageBreak/>
              <w:t>муниципального округа</w:t>
            </w:r>
          </w:p>
        </w:tc>
        <w:tc>
          <w:tcPr>
            <w:tcW w:w="921" w:type="dxa"/>
            <w:gridSpan w:val="2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92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1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92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D13CE" w:rsidRPr="00994B69" w:rsidTr="000C3BFB">
        <w:tc>
          <w:tcPr>
            <w:tcW w:w="993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437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1681" w:type="dxa"/>
            <w:vMerge/>
          </w:tcPr>
          <w:p w:rsidR="00BD13CE" w:rsidRPr="00A033B4" w:rsidRDefault="00BD13CE" w:rsidP="000C3BF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59" w:type="dxa"/>
          </w:tcPr>
          <w:p w:rsidR="00BD13CE" w:rsidRPr="00A033B4" w:rsidRDefault="00BD13CE" w:rsidP="000C3B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921" w:type="dxa"/>
            <w:gridSpan w:val="2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2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1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92" w:type="dxa"/>
          </w:tcPr>
          <w:p w:rsidR="00BD13CE" w:rsidRPr="00994B69" w:rsidRDefault="00BD13CE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94B69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900D8" w:rsidRPr="00BD13CE" w:rsidTr="000C3BFB">
        <w:trPr>
          <w:trHeight w:val="2738"/>
        </w:trPr>
        <w:tc>
          <w:tcPr>
            <w:tcW w:w="993" w:type="dxa"/>
          </w:tcPr>
          <w:p w:rsidR="005900D8" w:rsidRPr="00A033B4" w:rsidRDefault="005900D8" w:rsidP="000C3B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033B4">
              <w:rPr>
                <w:rFonts w:ascii="Times New Roman" w:hAnsi="Times New Roman" w:cs="Times New Roman"/>
                <w:sz w:val="20"/>
              </w:rPr>
              <w:t>Целевой индикатор и показатель подпрограммы, увя</w:t>
            </w:r>
            <w:r>
              <w:rPr>
                <w:rFonts w:ascii="Times New Roman" w:hAnsi="Times New Roman" w:cs="Times New Roman"/>
                <w:sz w:val="20"/>
              </w:rPr>
              <w:t>занные с основным мероприятием 4</w:t>
            </w:r>
          </w:p>
        </w:tc>
        <w:tc>
          <w:tcPr>
            <w:tcW w:w="9355" w:type="dxa"/>
            <w:gridSpan w:val="8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 xml:space="preserve">Доля </w:t>
            </w:r>
            <w:proofErr w:type="gramStart"/>
            <w:r w:rsidRPr="005900D8">
              <w:rPr>
                <w:rFonts w:ascii="Times New Roman" w:hAnsi="Times New Roman" w:cs="Times New Roman"/>
                <w:sz w:val="20"/>
              </w:rPr>
              <w:t>обученных</w:t>
            </w:r>
            <w:proofErr w:type="gramEnd"/>
            <w:r w:rsidRPr="005900D8">
              <w:rPr>
                <w:rFonts w:ascii="Times New Roman" w:hAnsi="Times New Roman" w:cs="Times New Roman"/>
                <w:sz w:val="20"/>
              </w:rPr>
              <w:t xml:space="preserve"> по охране труда в расчете на 100 работающих%</w:t>
            </w:r>
          </w:p>
        </w:tc>
        <w:tc>
          <w:tcPr>
            <w:tcW w:w="921" w:type="dxa"/>
            <w:gridSpan w:val="2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2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1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5900D8" w:rsidRPr="005900D8" w:rsidRDefault="005900D8" w:rsidP="000C3BFB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5900D8">
              <w:rPr>
                <w:rFonts w:ascii="Times New Roman" w:hAnsi="Times New Roman" w:cs="Times New Roman"/>
                <w:sz w:val="20"/>
              </w:rPr>
              <w:t>4,0</w:t>
            </w:r>
          </w:p>
        </w:tc>
      </w:tr>
    </w:tbl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p w:rsidR="009458EE" w:rsidRDefault="009458EE" w:rsidP="00A106CA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Cs/>
          <w:szCs w:val="24"/>
        </w:rPr>
      </w:pPr>
    </w:p>
    <w:sectPr w:rsidR="009458EE" w:rsidSect="009A58F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ucida Sans Unicod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 C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3E"/>
    <w:multiLevelType w:val="hybridMultilevel"/>
    <w:tmpl w:val="F9B05BEC"/>
    <w:lvl w:ilvl="0" w:tplc="F574285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79"/>
    <w:rsid w:val="00000304"/>
    <w:rsid w:val="00007BD5"/>
    <w:rsid w:val="00007D4A"/>
    <w:rsid w:val="000341F8"/>
    <w:rsid w:val="000348E1"/>
    <w:rsid w:val="0004206C"/>
    <w:rsid w:val="0005470E"/>
    <w:rsid w:val="00097BEF"/>
    <w:rsid w:val="000A5C43"/>
    <w:rsid w:val="000A7021"/>
    <w:rsid w:val="000B6B78"/>
    <w:rsid w:val="000C0B28"/>
    <w:rsid w:val="000C3BFB"/>
    <w:rsid w:val="000F2D6A"/>
    <w:rsid w:val="00102131"/>
    <w:rsid w:val="00104AED"/>
    <w:rsid w:val="00112B60"/>
    <w:rsid w:val="0013218E"/>
    <w:rsid w:val="0013294D"/>
    <w:rsid w:val="00137F47"/>
    <w:rsid w:val="0014101D"/>
    <w:rsid w:val="00142D8E"/>
    <w:rsid w:val="00147A29"/>
    <w:rsid w:val="00164449"/>
    <w:rsid w:val="001935A2"/>
    <w:rsid w:val="001A13C9"/>
    <w:rsid w:val="001A510C"/>
    <w:rsid w:val="001A7C33"/>
    <w:rsid w:val="001B72EF"/>
    <w:rsid w:val="001C1E19"/>
    <w:rsid w:val="001C3C3A"/>
    <w:rsid w:val="001C6771"/>
    <w:rsid w:val="001C75D0"/>
    <w:rsid w:val="001D2486"/>
    <w:rsid w:val="001D3765"/>
    <w:rsid w:val="001D4834"/>
    <w:rsid w:val="0020614E"/>
    <w:rsid w:val="002121A8"/>
    <w:rsid w:val="00223FB8"/>
    <w:rsid w:val="002244F8"/>
    <w:rsid w:val="00232B36"/>
    <w:rsid w:val="0024318F"/>
    <w:rsid w:val="00245687"/>
    <w:rsid w:val="00246E3E"/>
    <w:rsid w:val="00266224"/>
    <w:rsid w:val="00267E58"/>
    <w:rsid w:val="0028030F"/>
    <w:rsid w:val="002943A6"/>
    <w:rsid w:val="002A0DA9"/>
    <w:rsid w:val="002B049B"/>
    <w:rsid w:val="002B07F9"/>
    <w:rsid w:val="002B65F3"/>
    <w:rsid w:val="002D06E6"/>
    <w:rsid w:val="002D45DA"/>
    <w:rsid w:val="002E2897"/>
    <w:rsid w:val="002E7973"/>
    <w:rsid w:val="002F299F"/>
    <w:rsid w:val="002F79A4"/>
    <w:rsid w:val="0031198B"/>
    <w:rsid w:val="003173FC"/>
    <w:rsid w:val="00323211"/>
    <w:rsid w:val="00337A69"/>
    <w:rsid w:val="00337AAF"/>
    <w:rsid w:val="003428D2"/>
    <w:rsid w:val="00361195"/>
    <w:rsid w:val="00362564"/>
    <w:rsid w:val="0036694B"/>
    <w:rsid w:val="00382D84"/>
    <w:rsid w:val="00391220"/>
    <w:rsid w:val="003954C9"/>
    <w:rsid w:val="003A157C"/>
    <w:rsid w:val="003A7695"/>
    <w:rsid w:val="003D2900"/>
    <w:rsid w:val="003D2CB1"/>
    <w:rsid w:val="003E249F"/>
    <w:rsid w:val="003E7CEF"/>
    <w:rsid w:val="003F1201"/>
    <w:rsid w:val="003F300E"/>
    <w:rsid w:val="003F7804"/>
    <w:rsid w:val="00404737"/>
    <w:rsid w:val="00411316"/>
    <w:rsid w:val="00425589"/>
    <w:rsid w:val="0044433F"/>
    <w:rsid w:val="00452E25"/>
    <w:rsid w:val="004642D4"/>
    <w:rsid w:val="004732D4"/>
    <w:rsid w:val="00473B74"/>
    <w:rsid w:val="004822F3"/>
    <w:rsid w:val="0048487F"/>
    <w:rsid w:val="004911B3"/>
    <w:rsid w:val="004A0D34"/>
    <w:rsid w:val="004A3B47"/>
    <w:rsid w:val="004A6295"/>
    <w:rsid w:val="004C6E65"/>
    <w:rsid w:val="004D20A5"/>
    <w:rsid w:val="004D5FE0"/>
    <w:rsid w:val="004D7773"/>
    <w:rsid w:val="004F2851"/>
    <w:rsid w:val="004F70D5"/>
    <w:rsid w:val="00504A90"/>
    <w:rsid w:val="00505064"/>
    <w:rsid w:val="005107C4"/>
    <w:rsid w:val="00520DF3"/>
    <w:rsid w:val="00524E52"/>
    <w:rsid w:val="005257EF"/>
    <w:rsid w:val="005266E8"/>
    <w:rsid w:val="0053116F"/>
    <w:rsid w:val="00531AAB"/>
    <w:rsid w:val="00541BB2"/>
    <w:rsid w:val="005554B5"/>
    <w:rsid w:val="00567B12"/>
    <w:rsid w:val="00585A3E"/>
    <w:rsid w:val="005900D8"/>
    <w:rsid w:val="005903EE"/>
    <w:rsid w:val="005945D6"/>
    <w:rsid w:val="005A0243"/>
    <w:rsid w:val="005C7185"/>
    <w:rsid w:val="005D1679"/>
    <w:rsid w:val="005D54FC"/>
    <w:rsid w:val="005D60E8"/>
    <w:rsid w:val="005E102E"/>
    <w:rsid w:val="005E224B"/>
    <w:rsid w:val="005E7222"/>
    <w:rsid w:val="005E7CF0"/>
    <w:rsid w:val="005F1CD0"/>
    <w:rsid w:val="005F3E2A"/>
    <w:rsid w:val="00611713"/>
    <w:rsid w:val="00616A5A"/>
    <w:rsid w:val="0062079E"/>
    <w:rsid w:val="00621E0D"/>
    <w:rsid w:val="0062280D"/>
    <w:rsid w:val="00635832"/>
    <w:rsid w:val="00655E65"/>
    <w:rsid w:val="006701C4"/>
    <w:rsid w:val="006823F1"/>
    <w:rsid w:val="00690C29"/>
    <w:rsid w:val="00691488"/>
    <w:rsid w:val="00692D8D"/>
    <w:rsid w:val="0069704B"/>
    <w:rsid w:val="006C4C92"/>
    <w:rsid w:val="006E3E05"/>
    <w:rsid w:val="006F346A"/>
    <w:rsid w:val="006F61A6"/>
    <w:rsid w:val="00716151"/>
    <w:rsid w:val="007256A6"/>
    <w:rsid w:val="00730DD8"/>
    <w:rsid w:val="007323B8"/>
    <w:rsid w:val="00735B48"/>
    <w:rsid w:val="00740751"/>
    <w:rsid w:val="00741B73"/>
    <w:rsid w:val="00742F7D"/>
    <w:rsid w:val="00760DD0"/>
    <w:rsid w:val="00770A2E"/>
    <w:rsid w:val="007A7F81"/>
    <w:rsid w:val="007B0B81"/>
    <w:rsid w:val="007C2C8E"/>
    <w:rsid w:val="007C5271"/>
    <w:rsid w:val="007D050D"/>
    <w:rsid w:val="007D1403"/>
    <w:rsid w:val="00810D0A"/>
    <w:rsid w:val="008162B4"/>
    <w:rsid w:val="008169BE"/>
    <w:rsid w:val="00817A75"/>
    <w:rsid w:val="008211FA"/>
    <w:rsid w:val="00821973"/>
    <w:rsid w:val="008474DF"/>
    <w:rsid w:val="008726F8"/>
    <w:rsid w:val="00875BB6"/>
    <w:rsid w:val="00892A8B"/>
    <w:rsid w:val="00892D4A"/>
    <w:rsid w:val="008A0798"/>
    <w:rsid w:val="008B19CD"/>
    <w:rsid w:val="008B6DCB"/>
    <w:rsid w:val="008C2A63"/>
    <w:rsid w:val="008E3DD4"/>
    <w:rsid w:val="008F12C6"/>
    <w:rsid w:val="008F7B27"/>
    <w:rsid w:val="00900A25"/>
    <w:rsid w:val="00907843"/>
    <w:rsid w:val="00912EDC"/>
    <w:rsid w:val="00913882"/>
    <w:rsid w:val="00936F2C"/>
    <w:rsid w:val="0093700E"/>
    <w:rsid w:val="009377EE"/>
    <w:rsid w:val="00942A72"/>
    <w:rsid w:val="009458EE"/>
    <w:rsid w:val="0095497F"/>
    <w:rsid w:val="0096698D"/>
    <w:rsid w:val="009912A6"/>
    <w:rsid w:val="0099231F"/>
    <w:rsid w:val="00994B69"/>
    <w:rsid w:val="0099636E"/>
    <w:rsid w:val="009A2E2F"/>
    <w:rsid w:val="009A4FBF"/>
    <w:rsid w:val="009A5663"/>
    <w:rsid w:val="009A58F5"/>
    <w:rsid w:val="009C0791"/>
    <w:rsid w:val="009D2413"/>
    <w:rsid w:val="009D67CC"/>
    <w:rsid w:val="009E65B5"/>
    <w:rsid w:val="009F10C1"/>
    <w:rsid w:val="009F2C74"/>
    <w:rsid w:val="009F3AAD"/>
    <w:rsid w:val="009F7572"/>
    <w:rsid w:val="009F78B7"/>
    <w:rsid w:val="00A106CA"/>
    <w:rsid w:val="00A107F7"/>
    <w:rsid w:val="00A10EE4"/>
    <w:rsid w:val="00A11995"/>
    <w:rsid w:val="00A1577E"/>
    <w:rsid w:val="00A21905"/>
    <w:rsid w:val="00A3119B"/>
    <w:rsid w:val="00A3580A"/>
    <w:rsid w:val="00A43873"/>
    <w:rsid w:val="00A518EA"/>
    <w:rsid w:val="00A571AF"/>
    <w:rsid w:val="00A72B23"/>
    <w:rsid w:val="00A73BFB"/>
    <w:rsid w:val="00A80DE5"/>
    <w:rsid w:val="00A82F06"/>
    <w:rsid w:val="00A922D1"/>
    <w:rsid w:val="00AA6423"/>
    <w:rsid w:val="00AB5DA6"/>
    <w:rsid w:val="00AC3F1B"/>
    <w:rsid w:val="00AD1CD0"/>
    <w:rsid w:val="00AE5E5B"/>
    <w:rsid w:val="00B12FA3"/>
    <w:rsid w:val="00B21450"/>
    <w:rsid w:val="00B25286"/>
    <w:rsid w:val="00B27E2E"/>
    <w:rsid w:val="00B366A0"/>
    <w:rsid w:val="00B412E1"/>
    <w:rsid w:val="00B51495"/>
    <w:rsid w:val="00B54856"/>
    <w:rsid w:val="00B578A4"/>
    <w:rsid w:val="00B625A1"/>
    <w:rsid w:val="00B66ED6"/>
    <w:rsid w:val="00B84D72"/>
    <w:rsid w:val="00BA4AAB"/>
    <w:rsid w:val="00BD13CE"/>
    <w:rsid w:val="00BE217E"/>
    <w:rsid w:val="00BE24F7"/>
    <w:rsid w:val="00C15CCE"/>
    <w:rsid w:val="00C16211"/>
    <w:rsid w:val="00C16F1F"/>
    <w:rsid w:val="00C31227"/>
    <w:rsid w:val="00C41A76"/>
    <w:rsid w:val="00C45E08"/>
    <w:rsid w:val="00C71B05"/>
    <w:rsid w:val="00C73721"/>
    <w:rsid w:val="00C80FD6"/>
    <w:rsid w:val="00C850A6"/>
    <w:rsid w:val="00C8612F"/>
    <w:rsid w:val="00C94B0A"/>
    <w:rsid w:val="00CB02A6"/>
    <w:rsid w:val="00CB645E"/>
    <w:rsid w:val="00CC2812"/>
    <w:rsid w:val="00CC3EA3"/>
    <w:rsid w:val="00CD1862"/>
    <w:rsid w:val="00CE5E7B"/>
    <w:rsid w:val="00CE6FCB"/>
    <w:rsid w:val="00CF0527"/>
    <w:rsid w:val="00D01876"/>
    <w:rsid w:val="00D04DE6"/>
    <w:rsid w:val="00D12F91"/>
    <w:rsid w:val="00D13204"/>
    <w:rsid w:val="00D15D7A"/>
    <w:rsid w:val="00D20295"/>
    <w:rsid w:val="00D3230C"/>
    <w:rsid w:val="00D44BB6"/>
    <w:rsid w:val="00D4521F"/>
    <w:rsid w:val="00D54AA8"/>
    <w:rsid w:val="00D60C8A"/>
    <w:rsid w:val="00D6244E"/>
    <w:rsid w:val="00D71AC2"/>
    <w:rsid w:val="00D907E1"/>
    <w:rsid w:val="00D9157D"/>
    <w:rsid w:val="00D918FC"/>
    <w:rsid w:val="00D92311"/>
    <w:rsid w:val="00D97E13"/>
    <w:rsid w:val="00DA6CD0"/>
    <w:rsid w:val="00DA78BA"/>
    <w:rsid w:val="00DC1A1B"/>
    <w:rsid w:val="00DC5B78"/>
    <w:rsid w:val="00DC77AA"/>
    <w:rsid w:val="00DD0B19"/>
    <w:rsid w:val="00DE2890"/>
    <w:rsid w:val="00DE685A"/>
    <w:rsid w:val="00E151CC"/>
    <w:rsid w:val="00E22BB1"/>
    <w:rsid w:val="00E32A90"/>
    <w:rsid w:val="00E7032E"/>
    <w:rsid w:val="00E70ADB"/>
    <w:rsid w:val="00E73A39"/>
    <w:rsid w:val="00E74EA7"/>
    <w:rsid w:val="00E8529C"/>
    <w:rsid w:val="00E95B73"/>
    <w:rsid w:val="00EA230D"/>
    <w:rsid w:val="00EA66F1"/>
    <w:rsid w:val="00EA734C"/>
    <w:rsid w:val="00EA76F5"/>
    <w:rsid w:val="00EB717B"/>
    <w:rsid w:val="00ED5C26"/>
    <w:rsid w:val="00F15E60"/>
    <w:rsid w:val="00F16AB0"/>
    <w:rsid w:val="00F258E3"/>
    <w:rsid w:val="00F37F46"/>
    <w:rsid w:val="00F55F45"/>
    <w:rsid w:val="00F61231"/>
    <w:rsid w:val="00F65A95"/>
    <w:rsid w:val="00F66795"/>
    <w:rsid w:val="00F712E7"/>
    <w:rsid w:val="00F80D62"/>
    <w:rsid w:val="00F92407"/>
    <w:rsid w:val="00FA3AC3"/>
    <w:rsid w:val="00FA653F"/>
    <w:rsid w:val="00FC1409"/>
    <w:rsid w:val="00FD21BF"/>
    <w:rsid w:val="00FD6926"/>
    <w:rsid w:val="00FE7CEC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C3A"/>
    <w:pPr>
      <w:keepNext/>
      <w:ind w:firstLine="0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1A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1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80DE5"/>
    <w:pPr>
      <w:widowControl w:val="0"/>
      <w:ind w:right="7795" w:firstLine="0"/>
      <w:jc w:val="left"/>
    </w:pPr>
  </w:style>
  <w:style w:type="character" w:customStyle="1" w:styleId="a4">
    <w:name w:val="Основной текст Знак"/>
    <w:basedOn w:val="a0"/>
    <w:link w:val="a3"/>
    <w:rsid w:val="00A80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3C3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1C3C3A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Cs w:val="24"/>
    </w:rPr>
  </w:style>
  <w:style w:type="character" w:customStyle="1" w:styleId="a6">
    <w:name w:val="Цветовое выделение"/>
    <w:rsid w:val="001C3C3A"/>
    <w:rPr>
      <w:b/>
      <w:color w:val="26282F"/>
    </w:rPr>
  </w:style>
  <w:style w:type="paragraph" w:customStyle="1" w:styleId="Noparagraphstyle">
    <w:name w:val="[No paragraph style]"/>
    <w:rsid w:val="001C3C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3C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3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578A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4AA8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80F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0FD6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0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0F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0F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6E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1A7C3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EB717B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1">
    <w:name w:val="Гиперссылка1"/>
    <w:basedOn w:val="a0"/>
    <w:rsid w:val="00EB717B"/>
  </w:style>
  <w:style w:type="character" w:customStyle="1" w:styleId="a00">
    <w:name w:val="a0"/>
    <w:basedOn w:val="a0"/>
    <w:rsid w:val="00EB717B"/>
  </w:style>
  <w:style w:type="character" w:customStyle="1" w:styleId="a26">
    <w:name w:val="a26"/>
    <w:basedOn w:val="a0"/>
    <w:rsid w:val="00741B73"/>
  </w:style>
  <w:style w:type="paragraph" w:customStyle="1" w:styleId="normalweb">
    <w:name w:val="normalweb"/>
    <w:basedOn w:val="a"/>
    <w:rsid w:val="000C0B2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C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9E9505F69BF81E5FA9D6069ADAF2026F3BC36D40DD1783D41E4DEA0F169581ADCFC22DA016C7954439A193780014Ch6F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115258&amp;dst=100002&amp;field=134&amp;date=25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39E9505F69BF81E5FA836D7FC1F1242FF9E739D502DB2F691EBF83F7F8630F5D93A5729E5461785E56CE4A6DD70C4C6F4AB531A737C359h5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A12C-5D99-4DA9-B5D3-BAD1B0C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57</Pages>
  <Words>14218</Words>
  <Characters>81047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Александров</dc:creator>
  <cp:lastModifiedBy>Юлия Олеговна Кузьмина</cp:lastModifiedBy>
  <cp:revision>17</cp:revision>
  <cp:lastPrinted>2024-02-08T06:22:00Z</cp:lastPrinted>
  <dcterms:created xsi:type="dcterms:W3CDTF">2023-02-13T06:55:00Z</dcterms:created>
  <dcterms:modified xsi:type="dcterms:W3CDTF">2024-02-28T12:30:00Z</dcterms:modified>
</cp:coreProperties>
</file>