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CF44C1" w:rsidRDefault="00CF44C1" w:rsidP="00CF44C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CF44C1" w:rsidRDefault="00CF44C1" w:rsidP="00CF44C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58523798" r:id="rId7"/>
              </w:object>
            </w:r>
          </w:p>
        </w:tc>
        <w:tc>
          <w:tcPr>
            <w:tcW w:w="4093" w:type="dxa"/>
          </w:tcPr>
          <w:p w:rsidR="008D2251" w:rsidRDefault="008D2251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8D225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октября 2023 года № С 49-4-3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13114C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</w:t>
      </w:r>
      <w:r w:rsidRPr="00131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 апреля 2013 г. № 288, Новочебоксарское городское Собрание депутатов Чувашской Республики </w:t>
      </w:r>
      <w:proofErr w:type="gramStart"/>
      <w:r w:rsidRPr="00131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31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EB06EC" w:rsidRPr="0013114C" w:rsidRDefault="00B11800" w:rsidP="0013114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1B418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1B418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1B4184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1B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184" w:rsidRPr="001B4184">
        <w:rPr>
          <w:rFonts w:ascii="Times New Roman" w:eastAsia="Times New Roman" w:hAnsi="Times New Roman" w:cs="Times New Roman"/>
          <w:sz w:val="24"/>
          <w:szCs w:val="24"/>
        </w:rPr>
        <w:t>Мальцевой Татьяне Владимировне</w:t>
      </w:r>
      <w:r w:rsidRPr="001B41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114C" w:rsidRPr="001B4184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Муниципального бюджетного общеобразовательного учреждения «Средняя общеобразовательная школа №12» города Новочебоксарска Чувашской </w:t>
      </w:r>
      <w:r w:rsidR="0013114C" w:rsidRPr="000842F0">
        <w:rPr>
          <w:rFonts w:ascii="Times New Roman" w:eastAsia="Times New Roman" w:hAnsi="Times New Roman" w:cs="Times New Roman"/>
          <w:sz w:val="24"/>
          <w:szCs w:val="24"/>
        </w:rPr>
        <w:t xml:space="preserve">Республики, за многолетний и добросовестный труд </w:t>
      </w:r>
      <w:r w:rsidR="0013114C" w:rsidRPr="0013114C">
        <w:rPr>
          <w:rFonts w:ascii="Times New Roman" w:eastAsia="Times New Roman" w:hAnsi="Times New Roman" w:cs="Times New Roman"/>
          <w:sz w:val="24"/>
          <w:szCs w:val="24"/>
        </w:rPr>
        <w:t>и в связи с 45-летием со дня образования учреждения.</w:t>
      </w:r>
    </w:p>
    <w:p w:rsidR="00B11800" w:rsidRPr="00804815" w:rsidRDefault="00B11800" w:rsidP="00EB06E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1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13114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</w:t>
      </w:r>
      <w:r w:rsidRPr="00804815">
        <w:rPr>
          <w:rFonts w:ascii="Times New Roman" w:eastAsia="Times New Roman" w:hAnsi="Times New Roman" w:cs="Times New Roman"/>
          <w:sz w:val="24"/>
          <w:szCs w:val="24"/>
        </w:rPr>
        <w:t xml:space="preserve">политике Новочебоксарского городского Собрания депутатов Чувашской Республики. </w:t>
      </w:r>
    </w:p>
    <w:p w:rsidR="00B11800" w:rsidRPr="00541E2F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момента подписания.</w:t>
      </w:r>
    </w:p>
    <w:p w:rsidR="00B11800" w:rsidRPr="00541E2F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541E2F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541E2F" w:rsidRDefault="00B11800" w:rsidP="00B11800">
      <w:pPr>
        <w:spacing w:after="0" w:line="240" w:lineRule="auto"/>
        <w:jc w:val="both"/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541E2F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3114C"/>
    <w:rsid w:val="001509B3"/>
    <w:rsid w:val="001720DB"/>
    <w:rsid w:val="00183C31"/>
    <w:rsid w:val="00187554"/>
    <w:rsid w:val="001B4184"/>
    <w:rsid w:val="00211E45"/>
    <w:rsid w:val="00325B32"/>
    <w:rsid w:val="003D7D0C"/>
    <w:rsid w:val="00434990"/>
    <w:rsid w:val="004A4D68"/>
    <w:rsid w:val="00541E2F"/>
    <w:rsid w:val="005A67CE"/>
    <w:rsid w:val="00634A3F"/>
    <w:rsid w:val="007132B9"/>
    <w:rsid w:val="00740BA5"/>
    <w:rsid w:val="00800600"/>
    <w:rsid w:val="00804815"/>
    <w:rsid w:val="008D2251"/>
    <w:rsid w:val="00B11800"/>
    <w:rsid w:val="00B66D03"/>
    <w:rsid w:val="00BC29B2"/>
    <w:rsid w:val="00BD3490"/>
    <w:rsid w:val="00CF44C1"/>
    <w:rsid w:val="00D35CD3"/>
    <w:rsid w:val="00D51C88"/>
    <w:rsid w:val="00D8445A"/>
    <w:rsid w:val="00E122C7"/>
    <w:rsid w:val="00E351C6"/>
    <w:rsid w:val="00E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30</cp:revision>
  <dcterms:created xsi:type="dcterms:W3CDTF">2020-08-26T06:37:00Z</dcterms:created>
  <dcterms:modified xsi:type="dcterms:W3CDTF">2023-10-11T07:02:00Z</dcterms:modified>
</cp:coreProperties>
</file>