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86" w:rsidRDefault="003A5386">
      <w:pPr>
        <w:pStyle w:val="ConsPlusTitle"/>
        <w:jc w:val="center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977"/>
      </w:tblGrid>
      <w:tr w:rsidR="00F70A62" w:rsidRPr="00057E82" w:rsidTr="00A057BE">
        <w:trPr>
          <w:trHeight w:val="1842"/>
        </w:trPr>
        <w:tc>
          <w:tcPr>
            <w:tcW w:w="4077" w:type="dxa"/>
          </w:tcPr>
          <w:p w:rsidR="00F70A62" w:rsidRPr="00057E82" w:rsidRDefault="00F70A62" w:rsidP="00F70A62">
            <w:pPr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F70A62" w:rsidRPr="00057E82" w:rsidRDefault="00F70A62" w:rsidP="00F70A62">
            <w:pPr>
              <w:spacing w:line="26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 w:rsidRPr="00057E82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057E82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F70A62" w:rsidRPr="00057E82" w:rsidRDefault="00F70A62" w:rsidP="00F70A62">
            <w:pPr>
              <w:spacing w:line="26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057E82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F70A62" w:rsidRPr="00057E82" w:rsidRDefault="00F70A62" w:rsidP="00F70A62">
            <w:pPr>
              <w:rPr>
                <w:rFonts w:ascii="Times New Roman Chuv" w:hAnsi="Times New Roman Chuv"/>
                <w:sz w:val="24"/>
                <w:szCs w:val="24"/>
              </w:rPr>
            </w:pPr>
          </w:p>
          <w:p w:rsidR="00F70A62" w:rsidRPr="00057E82" w:rsidRDefault="00F70A62" w:rsidP="00F70A62">
            <w:pPr>
              <w:pStyle w:val="2"/>
              <w:jc w:val="left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ЙЫШЁНУ</w:t>
            </w:r>
          </w:p>
          <w:p w:rsidR="00F70A62" w:rsidRPr="00057E82" w:rsidRDefault="00F70A62" w:rsidP="00A057B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F70A62" w:rsidRPr="00057E82" w:rsidRDefault="00F70A62" w:rsidP="00A057BE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2410" w:type="dxa"/>
          </w:tcPr>
          <w:p w:rsidR="00F70A62" w:rsidRPr="00057E82" w:rsidRDefault="00F70A62" w:rsidP="00F70A62">
            <w:pPr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772437388" r:id="rId7"/>
              </w:object>
            </w:r>
          </w:p>
        </w:tc>
        <w:tc>
          <w:tcPr>
            <w:tcW w:w="2977" w:type="dxa"/>
          </w:tcPr>
          <w:p w:rsidR="00F70A62" w:rsidRPr="00057E82" w:rsidRDefault="00F70A62" w:rsidP="00A057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Администрация</w:t>
            </w:r>
          </w:p>
          <w:p w:rsidR="00F70A62" w:rsidRPr="00057E82" w:rsidRDefault="00F70A62" w:rsidP="00A057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города Новочебоксарска</w:t>
            </w:r>
          </w:p>
          <w:p w:rsidR="00F70A62" w:rsidRPr="00057E82" w:rsidRDefault="00F70A62" w:rsidP="00A057B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Чувашской Республики</w:t>
            </w:r>
          </w:p>
          <w:p w:rsidR="00F70A62" w:rsidRPr="00057E82" w:rsidRDefault="00F70A62" w:rsidP="00A057BE">
            <w:pPr>
              <w:jc w:val="center"/>
              <w:rPr>
                <w:sz w:val="24"/>
                <w:szCs w:val="24"/>
              </w:rPr>
            </w:pPr>
          </w:p>
          <w:p w:rsidR="00F70A62" w:rsidRPr="00057E82" w:rsidRDefault="00F70A62" w:rsidP="00A057BE">
            <w:pPr>
              <w:pStyle w:val="3"/>
              <w:rPr>
                <w:sz w:val="24"/>
                <w:szCs w:val="24"/>
              </w:rPr>
            </w:pPr>
            <w:r w:rsidRPr="00057E82">
              <w:rPr>
                <w:sz w:val="24"/>
                <w:szCs w:val="24"/>
              </w:rPr>
              <w:t>ПОСТАНОВЛЕНИЕ</w:t>
            </w:r>
          </w:p>
        </w:tc>
      </w:tr>
      <w:tr w:rsidR="00F70A62" w:rsidRPr="00057E82" w:rsidTr="00A057BE">
        <w:trPr>
          <w:trHeight w:val="408"/>
        </w:trPr>
        <w:tc>
          <w:tcPr>
            <w:tcW w:w="9464" w:type="dxa"/>
            <w:gridSpan w:val="3"/>
          </w:tcPr>
          <w:p w:rsidR="00F70A62" w:rsidRPr="00057E82" w:rsidRDefault="004F1A16" w:rsidP="004F1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20.03.2024 </w:t>
            </w:r>
            <w:r w:rsidR="00F70A62" w:rsidRPr="00057E8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383</w:t>
            </w:r>
          </w:p>
        </w:tc>
      </w:tr>
    </w:tbl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446E41" w:rsidRDefault="000B3A9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EC2CA0">
        <w:rPr>
          <w:rFonts w:ascii="Times New Roman" w:hAnsi="Times New Roman" w:cs="Times New Roman"/>
          <w:b/>
          <w:sz w:val="24"/>
          <w:szCs w:val="24"/>
        </w:rPr>
        <w:t>П</w:t>
      </w:r>
      <w:r w:rsidR="00F70A62" w:rsidRPr="00446E41">
        <w:rPr>
          <w:rFonts w:ascii="Times New Roman" w:hAnsi="Times New Roman" w:cs="Times New Roman"/>
          <w:b/>
          <w:sz w:val="24"/>
          <w:szCs w:val="24"/>
        </w:rPr>
        <w:t>равил расчета</w:t>
      </w:r>
    </w:p>
    <w:p w:rsidR="00F70A62" w:rsidRPr="00446E41" w:rsidRDefault="00F70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41">
        <w:rPr>
          <w:rFonts w:ascii="Times New Roman" w:hAnsi="Times New Roman" w:cs="Times New Roman"/>
          <w:b/>
          <w:sz w:val="24"/>
          <w:szCs w:val="24"/>
        </w:rPr>
        <w:t>предельно допустимой рекреационной</w:t>
      </w:r>
    </w:p>
    <w:p w:rsidR="00F70A62" w:rsidRPr="00446E41" w:rsidRDefault="00182FA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емкости особо охраняемой природной</w:t>
      </w:r>
      <w:r w:rsidR="00F70A62" w:rsidRPr="00446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CA0" w:rsidRDefault="00182FA4" w:rsidP="00EC2CA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F70A62" w:rsidRPr="00446E41">
        <w:rPr>
          <w:rFonts w:ascii="Times New Roman" w:hAnsi="Times New Roman" w:cs="Times New Roman"/>
          <w:b/>
          <w:sz w:val="24"/>
          <w:szCs w:val="24"/>
        </w:rPr>
        <w:t xml:space="preserve"> местного значения </w:t>
      </w:r>
    </w:p>
    <w:p w:rsidR="00F70A62" w:rsidRPr="00446E41" w:rsidRDefault="00F70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E41">
        <w:rPr>
          <w:rFonts w:ascii="Times New Roman" w:hAnsi="Times New Roman" w:cs="Times New Roman"/>
          <w:b/>
          <w:sz w:val="24"/>
          <w:szCs w:val="24"/>
        </w:rPr>
        <w:t xml:space="preserve">при осуществлении туризма 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2" w:rsidRDefault="00DD7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</w:t>
      </w:r>
      <w:r w:rsidR="00EC2CA0">
        <w:rPr>
          <w:rFonts w:ascii="Times New Roman" w:hAnsi="Times New Roman" w:cs="Times New Roman"/>
          <w:sz w:val="24"/>
          <w:szCs w:val="24"/>
        </w:rPr>
        <w:t>етствии с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14.03.1995 № 33-ФЗ «Об особо охраняемых природных территориях», Постановлением Правительства РФ от 31.10.2023 №1809, Законом Чувашской Республики от 15.04.1996 № 5 «Об особо охраняемых природных территориях в Чувашской Республике», </w:t>
      </w:r>
      <w:r w:rsidR="004C3E80">
        <w:rPr>
          <w:rFonts w:ascii="Times New Roman" w:hAnsi="Times New Roman" w:cs="Times New Roman"/>
          <w:sz w:val="24"/>
          <w:szCs w:val="24"/>
        </w:rPr>
        <w:t>руководствуясь статьей</w:t>
      </w:r>
      <w:r w:rsidR="00EC2CA0">
        <w:rPr>
          <w:rFonts w:ascii="Times New Roman" w:hAnsi="Times New Roman" w:cs="Times New Roman"/>
          <w:sz w:val="24"/>
          <w:szCs w:val="24"/>
        </w:rPr>
        <w:t xml:space="preserve"> 22 Устава</w:t>
      </w:r>
      <w:r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Республики, администрация города Новочебоксарска Чувашской Республики</w:t>
      </w:r>
      <w:r w:rsidR="00EB52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 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DD72A5" w:rsidRDefault="00EB520C" w:rsidP="00EB52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DD72A5">
        <w:rPr>
          <w:rFonts w:ascii="Times New Roman" w:hAnsi="Times New Roman" w:cs="Times New Roman"/>
          <w:sz w:val="24"/>
          <w:szCs w:val="24"/>
        </w:rPr>
        <w:t>Утвердить прилагаемый порядок расчета предельно допустимой рекреационной емкости особо охраняемой природной территории местн</w:t>
      </w:r>
      <w:r w:rsidR="00EC2CA0">
        <w:rPr>
          <w:rFonts w:ascii="Times New Roman" w:hAnsi="Times New Roman" w:cs="Times New Roman"/>
          <w:sz w:val="24"/>
          <w:szCs w:val="24"/>
        </w:rPr>
        <w:t xml:space="preserve">ого значения </w:t>
      </w:r>
      <w:r w:rsidR="00981129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EC2CA0">
        <w:rPr>
          <w:rFonts w:ascii="Times New Roman" w:hAnsi="Times New Roman" w:cs="Times New Roman"/>
          <w:sz w:val="24"/>
          <w:szCs w:val="24"/>
        </w:rPr>
        <w:t>туризма со</w:t>
      </w:r>
      <w:r w:rsidR="004C3E80">
        <w:rPr>
          <w:rFonts w:ascii="Times New Roman" w:hAnsi="Times New Roman" w:cs="Times New Roman"/>
          <w:sz w:val="24"/>
          <w:szCs w:val="24"/>
        </w:rPr>
        <w:t>гласно Приложению к настоящему п</w:t>
      </w:r>
      <w:r w:rsidR="00EC2CA0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DD72A5" w:rsidRDefault="00EB520C" w:rsidP="00EB52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DD72A5">
        <w:rPr>
          <w:rFonts w:ascii="Times New Roman" w:hAnsi="Times New Roman" w:cs="Times New Roman"/>
          <w:sz w:val="24"/>
          <w:szCs w:val="24"/>
        </w:rPr>
        <w:t>Сектору пресс-службы администрации города Новочебоксарска Чувашкой Республики разместить настоящее постановление в средствах массовой информации и на официальном сайте города Новочебоксарск в информационно-коммуникационной сети «Интернет».</w:t>
      </w:r>
    </w:p>
    <w:p w:rsidR="00446E41" w:rsidRDefault="00446E41" w:rsidP="00EB52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Контроль за выполнением настоящего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DD72A5" w:rsidRDefault="00EB520C" w:rsidP="00EB52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</w:t>
      </w:r>
      <w:r w:rsidR="00DD72A5">
        <w:rPr>
          <w:rFonts w:ascii="Times New Roman" w:hAnsi="Times New Roman" w:cs="Times New Roman"/>
          <w:sz w:val="24"/>
          <w:szCs w:val="24"/>
        </w:rPr>
        <w:t>Настоящее пост</w:t>
      </w:r>
      <w:r w:rsidR="00EC2CA0">
        <w:rPr>
          <w:rFonts w:ascii="Times New Roman" w:hAnsi="Times New Roman" w:cs="Times New Roman"/>
          <w:sz w:val="24"/>
          <w:szCs w:val="24"/>
        </w:rPr>
        <w:t>ановление вступает в силу после</w:t>
      </w:r>
      <w:r w:rsidR="00DD72A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</w:p>
    <w:p w:rsidR="00F70A62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CA0" w:rsidRDefault="00EC2C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53A" w:rsidRDefault="00861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города Новочебоксарск</w:t>
      </w:r>
      <w:r w:rsidR="00DE33CD">
        <w:rPr>
          <w:rFonts w:ascii="Times New Roman" w:hAnsi="Times New Roman" w:cs="Times New Roman"/>
          <w:sz w:val="24"/>
          <w:szCs w:val="24"/>
        </w:rPr>
        <w:t>а</w:t>
      </w:r>
    </w:p>
    <w:p w:rsidR="00446E41" w:rsidRDefault="008615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    </w:t>
      </w:r>
      <w:r w:rsidR="00446E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02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46E41">
        <w:rPr>
          <w:rFonts w:ascii="Times New Roman" w:hAnsi="Times New Roman" w:cs="Times New Roman"/>
          <w:sz w:val="24"/>
          <w:szCs w:val="24"/>
        </w:rPr>
        <w:t xml:space="preserve">              М.Л. Семенов</w:t>
      </w:r>
    </w:p>
    <w:p w:rsidR="00F70A62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2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0A62" w:rsidRPr="00CA086A" w:rsidRDefault="00F70A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E41" w:rsidRDefault="00446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</w:p>
    <w:p w:rsidR="00446E41" w:rsidRDefault="00446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6E41" w:rsidRDefault="00446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6E41" w:rsidRDefault="00446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6E41" w:rsidRDefault="00446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6E41" w:rsidRDefault="00446E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CA0" w:rsidRDefault="00EC2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CA0" w:rsidRDefault="00EC2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CA0" w:rsidRDefault="00EC2C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6E41" w:rsidRDefault="00446E41" w:rsidP="009E02C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81129" w:rsidRPr="00981129" w:rsidRDefault="00EC2CA0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Утверждено</w:t>
      </w:r>
    </w:p>
    <w:p w:rsidR="00981129" w:rsidRPr="00981129" w:rsidRDefault="00EC2CA0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постановлением</w:t>
      </w:r>
      <w:r w:rsidR="00981129" w:rsidRPr="00981129">
        <w:rPr>
          <w:rFonts w:ascii="Times New Roman" w:hAnsi="Times New Roman" w:cs="Times New Roman"/>
          <w:b w:val="0"/>
        </w:rPr>
        <w:t xml:space="preserve"> </w:t>
      </w: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>администрации</w:t>
      </w: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 xml:space="preserve"> города Новочебоксарск </w:t>
      </w: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>Чувашской Республики</w:t>
      </w:r>
    </w:p>
    <w:p w:rsid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81129">
        <w:rPr>
          <w:rFonts w:ascii="Times New Roman" w:hAnsi="Times New Roman" w:cs="Times New Roman"/>
          <w:b w:val="0"/>
        </w:rPr>
        <w:t xml:space="preserve">от </w:t>
      </w:r>
      <w:r w:rsidR="00BE6390">
        <w:rPr>
          <w:rFonts w:ascii="Times New Roman" w:hAnsi="Times New Roman" w:cs="Times New Roman"/>
          <w:b w:val="0"/>
        </w:rPr>
        <w:t>20.03.2024</w:t>
      </w:r>
      <w:r w:rsidRPr="00981129">
        <w:rPr>
          <w:rFonts w:ascii="Times New Roman" w:hAnsi="Times New Roman" w:cs="Times New Roman"/>
          <w:b w:val="0"/>
        </w:rPr>
        <w:t xml:space="preserve">  №</w:t>
      </w:r>
      <w:r w:rsidR="00BE6390">
        <w:rPr>
          <w:rFonts w:ascii="Times New Roman" w:hAnsi="Times New Roman" w:cs="Times New Roman"/>
          <w:b w:val="0"/>
        </w:rPr>
        <w:t xml:space="preserve"> 383</w:t>
      </w:r>
      <w:bookmarkStart w:id="2" w:name="_GoBack"/>
      <w:bookmarkEnd w:id="2"/>
    </w:p>
    <w:p w:rsid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981129" w:rsidRPr="00981129" w:rsidRDefault="00981129" w:rsidP="00981129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A5386" w:rsidRPr="00981129" w:rsidRDefault="009811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Правила расчета предельно допустимой рекреационной емкости особо</w:t>
      </w:r>
    </w:p>
    <w:p w:rsidR="003A5386" w:rsidRPr="00981129" w:rsidRDefault="009811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охраняемой природной территории местного значения</w:t>
      </w:r>
      <w:r w:rsidR="00EC2C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A5386" w:rsidRPr="00981129" w:rsidRDefault="009811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 осуществлении туризма</w:t>
      </w:r>
    </w:p>
    <w:p w:rsidR="003A5386" w:rsidRPr="00981129" w:rsidRDefault="003A538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расчета предельно допустимой рекреа</w:t>
      </w:r>
      <w:r w:rsidR="00446E41">
        <w:rPr>
          <w:rFonts w:ascii="Times New Roman" w:hAnsi="Times New Roman" w:cs="Times New Roman"/>
          <w:sz w:val="24"/>
          <w:szCs w:val="24"/>
        </w:rPr>
        <w:t>ционной емкости особо охраняемой природной территории местного</w:t>
      </w:r>
      <w:r w:rsidRPr="00CA086A">
        <w:rPr>
          <w:rFonts w:ascii="Times New Roman" w:hAnsi="Times New Roman" w:cs="Times New Roman"/>
          <w:sz w:val="24"/>
          <w:szCs w:val="24"/>
        </w:rPr>
        <w:t xml:space="preserve"> значения при осуществлении туризма.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2. В целях настоящих Правил используются следующие понятия: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 xml:space="preserve">автономный </w:t>
      </w:r>
      <w:r w:rsidR="00EC2CA0">
        <w:rPr>
          <w:rFonts w:ascii="Times New Roman" w:hAnsi="Times New Roman" w:cs="Times New Roman"/>
          <w:sz w:val="24"/>
          <w:szCs w:val="24"/>
        </w:rPr>
        <w:t>многодневный туристский маршрут</w:t>
      </w:r>
      <w:r w:rsidRPr="00CA086A">
        <w:rPr>
          <w:rFonts w:ascii="Times New Roman" w:hAnsi="Times New Roman" w:cs="Times New Roman"/>
          <w:sz w:val="24"/>
          <w:szCs w:val="24"/>
        </w:rPr>
        <w:t xml:space="preserve"> - туристский маршрут, длящийся более одного дня, на котором туристы не используют места размещения (туристские базы, гостиницы, кемпинги) и пункты питания туристов;</w:t>
      </w:r>
    </w:p>
    <w:p w:rsidR="003A5386" w:rsidRPr="00CA086A" w:rsidRDefault="00E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рекреационная емкость</w:t>
      </w:r>
      <w:r w:rsidR="003A5386" w:rsidRPr="00CA086A">
        <w:rPr>
          <w:rFonts w:ascii="Times New Roman" w:hAnsi="Times New Roman" w:cs="Times New Roman"/>
          <w:sz w:val="24"/>
          <w:szCs w:val="24"/>
        </w:rPr>
        <w:t xml:space="preserve"> -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лимит</w:t>
      </w:r>
      <w:r w:rsidR="00EC2CA0">
        <w:rPr>
          <w:rFonts w:ascii="Times New Roman" w:hAnsi="Times New Roman" w:cs="Times New Roman"/>
          <w:sz w:val="24"/>
          <w:szCs w:val="24"/>
        </w:rPr>
        <w:t>ирующий фактор развития туризма</w:t>
      </w:r>
      <w:r w:rsidRPr="00CA086A">
        <w:rPr>
          <w:rFonts w:ascii="Times New Roman" w:hAnsi="Times New Roman" w:cs="Times New Roman"/>
          <w:sz w:val="24"/>
          <w:szCs w:val="24"/>
        </w:rPr>
        <w:t xml:space="preserve"> - фактор, ограничивающий возможности развития туризма на особо охраняемой 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состоянии, а также невозможности оказания посетителям услуг, соответствующих договору или обычно предъявляемым к ним требованиям, и снижения негативного воздействия на местную социокультурную среду;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линейный туристс</w:t>
      </w:r>
      <w:r w:rsidR="00EC2CA0">
        <w:rPr>
          <w:rFonts w:ascii="Times New Roman" w:hAnsi="Times New Roman" w:cs="Times New Roman"/>
          <w:sz w:val="24"/>
          <w:szCs w:val="24"/>
        </w:rPr>
        <w:t>кий объект (туристский маршрут)</w:t>
      </w:r>
      <w:r w:rsidRPr="00CA086A">
        <w:rPr>
          <w:rFonts w:ascii="Times New Roman" w:hAnsi="Times New Roman" w:cs="Times New Roman"/>
          <w:sz w:val="24"/>
          <w:szCs w:val="24"/>
        </w:rPr>
        <w:t xml:space="preserve"> -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:rsidR="003A5386" w:rsidRPr="00CA086A" w:rsidRDefault="00E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многодневный туристский маршрут</w:t>
      </w:r>
      <w:r w:rsidR="003A5386" w:rsidRPr="00CA086A">
        <w:rPr>
          <w:rFonts w:ascii="Times New Roman" w:hAnsi="Times New Roman" w:cs="Times New Roman"/>
          <w:sz w:val="24"/>
          <w:szCs w:val="24"/>
        </w:rPr>
        <w:t xml:space="preserve"> - туристский маршрут, прохождение которого длится более одного дня, на котором туристы размещаются на ночевку в местах размещения;</w:t>
      </w:r>
    </w:p>
    <w:p w:rsidR="003A5386" w:rsidRPr="00CA086A" w:rsidRDefault="00E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однодневный туристский маршрут</w:t>
      </w:r>
      <w:r w:rsidR="003A5386" w:rsidRPr="00CA086A">
        <w:rPr>
          <w:rFonts w:ascii="Times New Roman" w:hAnsi="Times New Roman" w:cs="Times New Roman"/>
          <w:sz w:val="24"/>
          <w:szCs w:val="24"/>
        </w:rPr>
        <w:t xml:space="preserve"> - туристский маршрут, прохождение которого совершается в течение дня, без использования мест размещения;</w:t>
      </w:r>
    </w:p>
    <w:p w:rsidR="003A5386" w:rsidRPr="00CA086A" w:rsidRDefault="00E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площадной туристский объект</w:t>
      </w:r>
      <w:r w:rsidR="003A5386" w:rsidRPr="00CA086A">
        <w:rPr>
          <w:rFonts w:ascii="Times New Roman" w:hAnsi="Times New Roman" w:cs="Times New Roman"/>
          <w:sz w:val="24"/>
          <w:szCs w:val="24"/>
        </w:rPr>
        <w:t xml:space="preserve"> - туристский объект, занимающий 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визит-центры, иные здания и сооружения для организации обслуживания туристов);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поте</w:t>
      </w:r>
      <w:r w:rsidR="00EC2CA0">
        <w:rPr>
          <w:rFonts w:ascii="Times New Roman" w:hAnsi="Times New Roman" w:cs="Times New Roman"/>
          <w:sz w:val="24"/>
          <w:szCs w:val="24"/>
        </w:rPr>
        <w:t>нциальная рекреационная емкость</w:t>
      </w:r>
      <w:r w:rsidRPr="00CA086A">
        <w:rPr>
          <w:rFonts w:ascii="Times New Roman" w:hAnsi="Times New Roman" w:cs="Times New Roman"/>
          <w:sz w:val="24"/>
          <w:szCs w:val="24"/>
        </w:rPr>
        <w:t xml:space="preserve"> - максимальное количество человек, которые могут находиться на особо охраняемой природной территории, в ее отдельной части или на </w:t>
      </w:r>
      <w:r w:rsidRPr="00CA086A">
        <w:rPr>
          <w:rFonts w:ascii="Times New Roman" w:hAnsi="Times New Roman" w:cs="Times New Roman"/>
          <w:sz w:val="24"/>
          <w:szCs w:val="24"/>
        </w:rPr>
        <w:lastRenderedPageBreak/>
        <w:t>туристском объекте в единицу времени без деградации природных комплексов и объектов, объектов растительного и животного мира, естественных экологических систем с учетом факторов экологического, социального, социокультурного и социально-экономического характера;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предельно допустимая рекреационн</w:t>
      </w:r>
      <w:r w:rsidR="00EC2CA0">
        <w:rPr>
          <w:rFonts w:ascii="Times New Roman" w:hAnsi="Times New Roman" w:cs="Times New Roman"/>
          <w:sz w:val="24"/>
          <w:szCs w:val="24"/>
        </w:rPr>
        <w:t>ая емкость</w:t>
      </w:r>
      <w:r w:rsidRPr="00CA086A">
        <w:rPr>
          <w:rFonts w:ascii="Times New Roman" w:hAnsi="Times New Roman" w:cs="Times New Roman"/>
          <w:sz w:val="24"/>
          <w:szCs w:val="24"/>
        </w:rPr>
        <w:t xml:space="preserve"> - максимальное количество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систем;</w:t>
      </w:r>
    </w:p>
    <w:p w:rsidR="003A5386" w:rsidRPr="00CA086A" w:rsidRDefault="00EC2C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туристские объекты</w:t>
      </w:r>
      <w:r w:rsidR="003A5386" w:rsidRPr="00CA086A">
        <w:rPr>
          <w:rFonts w:ascii="Times New Roman" w:hAnsi="Times New Roman" w:cs="Times New Roman"/>
          <w:sz w:val="24"/>
          <w:szCs w:val="24"/>
        </w:rPr>
        <w:t xml:space="preserve"> - части особо охраняемой природной территории, включающие природные комплексы и объекты, историко-культурные объекты, инфраструктурные объекты (музеи, визит-центры,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3. Предельно допустимая рекреационная емкость определяется для особо охраняемой природной территории либо ее отдельных частей.</w:t>
      </w:r>
    </w:p>
    <w:p w:rsidR="00FF3A0C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 xml:space="preserve">4. </w:t>
      </w:r>
      <w:r w:rsidR="00FF3A0C">
        <w:rPr>
          <w:rFonts w:ascii="Times New Roman" w:hAnsi="Times New Roman" w:cs="Times New Roman"/>
          <w:sz w:val="24"/>
          <w:szCs w:val="24"/>
        </w:rPr>
        <w:t>Администрация города Новочебоксарск устанавливает предельно допустимую рекреационную емкость в отношении находящихся в ведении администрации особо охраняемых природных территорий местного значения.</w:t>
      </w:r>
    </w:p>
    <w:p w:rsidR="003A5386" w:rsidRPr="00CA086A" w:rsidRDefault="00FF3A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 xml:space="preserve"> </w:t>
      </w:r>
      <w:r w:rsidR="003A5386" w:rsidRPr="00CA086A">
        <w:rPr>
          <w:rFonts w:ascii="Times New Roman" w:hAnsi="Times New Roman" w:cs="Times New Roman"/>
          <w:sz w:val="24"/>
          <w:szCs w:val="24"/>
        </w:rPr>
        <w:t>5. Расчет предельно допустимой рекреационной емкости особо охраняемой природной территории, ее отдельной части осуществляется при выявлении изменения состояния туристских объектов, но не реже одного раза в 5 лет.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6. Предельно допустимая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7. Предельно допустимая рекреационная емкость особо охраняемой природной территории (</w:t>
      </w:r>
      <w:r w:rsidRPr="00CA086A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67056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687195" cy="30416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13715" cy="2622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 xml:space="preserve"> - предельно допустимая рекреационная емкость туристского объекта m, человек в единицу времени;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m - порядковый номер туристского объекта в границах особо охраняемой природной территории (1, 2, ... m).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8. Предельно допустимая рекреационная емкость туристского объекта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50850" cy="2622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519555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lastRenderedPageBreak/>
        <w:drawing>
          <wp:inline distT="0" distB="0" distL="0" distR="0">
            <wp:extent cx="429895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 xml:space="preserve"> - потенциальная рекреационная емкость туристского объекта, человек в единицу времени;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MC - коэффициент управленческой емкости, долей от единицы.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9. Потенциальная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10. Потенциальная рекреационная емкость туристского объекта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29895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634490" cy="28321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50850" cy="2622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 xml:space="preserve"> - базовая рекреационная емкость туристского объекта, выраженная в целочисленном значении, человек в единицу времени;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83210" cy="25146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 xml:space="preserve"> -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n - количество поправочных коэффициентов.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11. Базовая рекреационная емкость туристских объектов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50850" cy="26225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12. Базовая рекреационная емкость для площадных туристских объектов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471805" cy="26225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1540510" cy="42989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A - площадь туристского объекта, на которой осуществляется туризм, кв. метров;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площадь туристского объекта, необходимая для одного посетителя при осуществлении туризма (кв. метров), определяемая в соответствии с методиками, указанными в </w:t>
      </w:r>
      <w:hyperlink w:anchor="P120">
        <w:r w:rsidRPr="00CA086A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CA086A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Rf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коэффициент возвращения, отражающий возможное количество посещений туристского объекта одним и тем же туристом в день;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t - количество дней в рассматриваемую единицу времени (месяц, сезон, год и др.), единиц.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13. Коэффициент возвращения (</w:t>
      </w:r>
      <w:proofErr w:type="spellStart"/>
      <w:r w:rsidRPr="00CA086A">
        <w:rPr>
          <w:rFonts w:ascii="Times New Roman" w:hAnsi="Times New Roman" w:cs="Times New Roman"/>
          <w:sz w:val="24"/>
          <w:szCs w:val="24"/>
        </w:rPr>
        <w:t>Rf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>
            <wp:extent cx="744220" cy="42989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T - количество часов в сутки, когда туристский объект доступен для посещения, часов;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среднее время пребывания посетителя на туристском объекте, часов.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14.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34670" cy="26225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2849880" cy="5556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DT</w:t>
      </w:r>
      <w:r w:rsidRPr="00CA08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длина однодневного туристского маршрута или однодневного участка p многодневного туристского маршрута в дневной переход, км;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DG</w:t>
      </w:r>
      <w:r w:rsidRPr="00CA08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CA086A">
        <w:rPr>
          <w:rFonts w:ascii="Times New Roman" w:hAnsi="Times New Roman" w:cs="Times New Roman"/>
          <w:sz w:val="24"/>
          <w:szCs w:val="24"/>
        </w:rPr>
        <w:t xml:space="preserve"> - оптимальное расстояние между группами на участке p туристского маршрута, км;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длина светового дня или количество времени, когда туристский маршрут доступен для посетителей, часов;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Td</w:t>
      </w:r>
      <w:r w:rsidRPr="00CA08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среднее время прохождения участка туристского маршрута p с учетом остановок, часов;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GS - среднее количество человек в группе (включая сопровождающих), человек;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p - порядковый номер однодневного участка туристского маршрута (1, 2, ... p);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t</w:t>
      </w:r>
      <w:r w:rsidRPr="00CA08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количество дней пребывания посетителей на туристском маршруте, единиц.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15. Базовая рекреационная емкость для однодневных и многодневных туристских маршрутов, время доступности которых строго фиксировано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44830" cy="2622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(например,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часы),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179320" cy="49276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99390" cy="26225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 xml:space="preserve"> - максимальное количество групп, которые могут пройти в сутки по однодневному участку p туристского маршрута до его закрытия или до окончания светового дня, единиц.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lastRenderedPageBreak/>
        <w:t>16.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99390" cy="26225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), выражается целочисленным значением (единиц) и определяется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37"/>
          <w:sz w:val="24"/>
          <w:szCs w:val="24"/>
        </w:rPr>
        <w:drawing>
          <wp:inline distT="0" distB="0" distL="0" distR="0">
            <wp:extent cx="1760220" cy="61849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v</w:t>
      </w:r>
      <w:r w:rsidRPr="00CA086A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 xml:space="preserve"> - средняя скорость передвижения по однодневному участку p туристского маршрута с учетом остановок, км в час.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17. Базовая рекреационная емкость для автономных многодневных туристских маршрутов (</w:t>
      </w: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534670" cy="26225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29105" cy="26225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где: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77190" cy="26225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86A">
        <w:rPr>
          <w:rFonts w:ascii="Times New Roman" w:hAnsi="Times New Roman" w:cs="Times New Roman"/>
          <w:sz w:val="24"/>
          <w:szCs w:val="24"/>
        </w:rPr>
        <w:t xml:space="preserve"> -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p туристского маршрута до его закрытия или до окончания светового дня, единиц.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0"/>
      <w:bookmarkEnd w:id="3"/>
      <w:r w:rsidRPr="00CA086A">
        <w:rPr>
          <w:rFonts w:ascii="Times New Roman" w:hAnsi="Times New Roman" w:cs="Times New Roman"/>
          <w:sz w:val="24"/>
          <w:szCs w:val="24"/>
        </w:rPr>
        <w:t>18. Определение коэффициентов управленческой емкости, поправочных коэффициентов экологического, социального, социально-экономического и социокультурного характера и расчет их величин, а также площади туристского объекта, необходимой для одного посетителя, при осуществлении туризма проводится по методикам, утверждаемым Министерством природных ресурсов и экологии Российской Федерации.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19. Методики расчета коэффициентов управленческой емкости и поправочных коэффициентов основываются на учете следующих лимитирующих факторов развития туризма и управленческих параметров развития туризма: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экологические факторы, включая: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86A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CA086A">
        <w:rPr>
          <w:rFonts w:ascii="Times New Roman" w:hAnsi="Times New Roman" w:cs="Times New Roman"/>
          <w:sz w:val="24"/>
          <w:szCs w:val="24"/>
        </w:rPr>
        <w:t>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риск затопления, подтопления;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развитие эрозионных процессов;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погодные условия;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воздействие на объекты животного и растительного мира;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изменение состояния почвенного и растительного покрова;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lastRenderedPageBreak/>
        <w:t>изменение состояния, снижение эстетических свойств ландшафтов;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изменение состояния водных объектов;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факторы социального характера, включая: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соответствие ожиданий полученному опыту и общая удовлетворенность путешествием;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качество услуг и инфраструктуры;</w:t>
      </w:r>
    </w:p>
    <w:p w:rsidR="003A5386" w:rsidRPr="00F70A62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отношение к управленческим действиям;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плотность социальных контактов;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факторы социокультурного характера, включая: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влияние туризма на местную социокультурную среду;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показатели гостеприимства и толерантности местного населения в отношении туристов;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факторы социально-экономического характера, включая: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влияние туризма на особо охраняемой природной территории на социально-экономическую обстановку в регионе;</w:t>
      </w:r>
    </w:p>
    <w:p w:rsidR="003A5386" w:rsidRPr="00CA086A" w:rsidRDefault="003A53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86A">
        <w:rPr>
          <w:rFonts w:ascii="Times New Roman" w:hAnsi="Times New Roman" w:cs="Times New Roman"/>
          <w:sz w:val="24"/>
          <w:szCs w:val="24"/>
        </w:rPr>
        <w:t>управленческие параметры, включая достаточность человеческих ресурсов, достаточность и качество объектов инфраструктуры.</w:t>
      </w: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5386" w:rsidRPr="00CA086A" w:rsidRDefault="003A53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46F5" w:rsidRPr="00CA086A" w:rsidRDefault="000046F5">
      <w:pPr>
        <w:rPr>
          <w:sz w:val="24"/>
          <w:szCs w:val="24"/>
        </w:rPr>
      </w:pPr>
    </w:p>
    <w:sectPr w:rsidR="000046F5" w:rsidRPr="00CA086A" w:rsidSect="0061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Algeri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634"/>
    <w:multiLevelType w:val="hybridMultilevel"/>
    <w:tmpl w:val="779614C8"/>
    <w:lvl w:ilvl="0" w:tplc="F72E3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86"/>
    <w:rsid w:val="000046F5"/>
    <w:rsid w:val="000B3A92"/>
    <w:rsid w:val="00182FA4"/>
    <w:rsid w:val="003A5386"/>
    <w:rsid w:val="00446E41"/>
    <w:rsid w:val="004C3E80"/>
    <w:rsid w:val="004F1A16"/>
    <w:rsid w:val="006A7A57"/>
    <w:rsid w:val="0086153A"/>
    <w:rsid w:val="00981129"/>
    <w:rsid w:val="009E02C8"/>
    <w:rsid w:val="00BE6390"/>
    <w:rsid w:val="00CA086A"/>
    <w:rsid w:val="00D469FF"/>
    <w:rsid w:val="00DD72A5"/>
    <w:rsid w:val="00DE33CD"/>
    <w:rsid w:val="00E72674"/>
    <w:rsid w:val="00EB520C"/>
    <w:rsid w:val="00EC2CA0"/>
    <w:rsid w:val="00F70A62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34BC6"/>
  <w15:docId w15:val="{785CB811-A041-4198-B0AD-9E6E447A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0A6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70A6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rsid w:val="00F70A6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0A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A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A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675E-3546-42B2-83B7-1C719384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Каяхова Анна Анатольевна</dc:creator>
  <cp:keywords/>
  <dc:description/>
  <cp:lastModifiedBy>Адм. г. Новочебоксарск (Канцелярия)</cp:lastModifiedBy>
  <cp:revision>3</cp:revision>
  <cp:lastPrinted>2024-03-18T13:22:00Z</cp:lastPrinted>
  <dcterms:created xsi:type="dcterms:W3CDTF">2024-03-20T07:46:00Z</dcterms:created>
  <dcterms:modified xsi:type="dcterms:W3CDTF">2024-03-20T07:57:00Z</dcterms:modified>
</cp:coreProperties>
</file>