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2379" w14:textId="77777777" w:rsidR="00690F59" w:rsidRDefault="007C0645" w:rsidP="004231FD">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xml:space="preserve">), рассмотрев </w:t>
      </w:r>
      <w:proofErr w:type="gramStart"/>
      <w:r w:rsidR="00870D2F">
        <w:rPr>
          <w:rFonts w:ascii="Times New Roman" w:hAnsi="Times New Roman" w:cs="Times New Roman"/>
          <w:i w:val="0"/>
          <w:color w:val="000000" w:themeColor="text1"/>
          <w:sz w:val="24"/>
          <w:szCs w:val="24"/>
        </w:rPr>
        <w:t>ходатай</w:t>
      </w:r>
      <w:r w:rsidR="0013619D">
        <w:rPr>
          <w:rFonts w:ascii="Times New Roman" w:hAnsi="Times New Roman" w:cs="Times New Roman"/>
          <w:i w:val="0"/>
          <w:color w:val="000000" w:themeColor="text1"/>
          <w:sz w:val="24"/>
          <w:szCs w:val="24"/>
        </w:rPr>
        <w:t xml:space="preserve">ство </w:t>
      </w:r>
      <w:r>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w:t>
      </w:r>
      <w:proofErr w:type="gramEnd"/>
      <w:r w:rsidR="0013619D">
        <w:rPr>
          <w:rFonts w:ascii="Times New Roman" w:hAnsi="Times New Roman" w:cs="Times New Roman"/>
          <w:i w:val="0"/>
          <w:color w:val="000000" w:themeColor="text1"/>
          <w:sz w:val="24"/>
          <w:szCs w:val="24"/>
        </w:rPr>
        <w:t xml:space="preserve"> «</w:t>
      </w:r>
      <w:proofErr w:type="spellStart"/>
      <w:r w:rsidR="002937F0">
        <w:rPr>
          <w:rFonts w:ascii="Times New Roman" w:hAnsi="Times New Roman" w:cs="Times New Roman"/>
          <w:i w:val="0"/>
          <w:color w:val="000000" w:themeColor="text1"/>
          <w:sz w:val="24"/>
          <w:szCs w:val="24"/>
        </w:rPr>
        <w:t>Россети</w:t>
      </w:r>
      <w:proofErr w:type="spellEnd"/>
      <w:r w:rsidR="002937F0">
        <w:rPr>
          <w:rFonts w:ascii="Times New Roman" w:hAnsi="Times New Roman" w:cs="Times New Roman"/>
          <w:i w:val="0"/>
          <w:color w:val="000000" w:themeColor="text1"/>
          <w:sz w:val="24"/>
          <w:szCs w:val="24"/>
        </w:rPr>
        <w:t xml:space="preserve">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870D2F"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эксплуатации объекта электросетевого хозяйства </w:t>
      </w:r>
      <w:r w:rsidR="0077223E" w:rsidRPr="0077223E">
        <w:rPr>
          <w:rFonts w:ascii="Times New Roman" w:hAnsi="Times New Roman" w:cs="Times New Roman"/>
          <w:i w:val="0"/>
          <w:color w:val="001B49"/>
          <w:sz w:val="24"/>
          <w:szCs w:val="24"/>
          <w:shd w:val="clear" w:color="auto" w:fill="FFFFFF"/>
        </w:rPr>
        <w:t xml:space="preserve">: ВЛИ 0,4 </w:t>
      </w:r>
      <w:proofErr w:type="spellStart"/>
      <w:r w:rsidR="0077223E" w:rsidRPr="0077223E">
        <w:rPr>
          <w:rFonts w:ascii="Times New Roman" w:hAnsi="Times New Roman" w:cs="Times New Roman"/>
          <w:i w:val="0"/>
          <w:color w:val="001B49"/>
          <w:sz w:val="24"/>
          <w:szCs w:val="24"/>
          <w:shd w:val="clear" w:color="auto" w:fill="FFFFFF"/>
        </w:rPr>
        <w:t>кВ</w:t>
      </w:r>
      <w:proofErr w:type="spellEnd"/>
      <w:r w:rsidR="0077223E" w:rsidRPr="0077223E">
        <w:rPr>
          <w:rFonts w:ascii="Times New Roman" w:hAnsi="Times New Roman" w:cs="Times New Roman"/>
          <w:i w:val="0"/>
          <w:color w:val="001B49"/>
          <w:sz w:val="24"/>
          <w:szCs w:val="24"/>
          <w:shd w:val="clear" w:color="auto" w:fill="FFFFFF"/>
        </w:rPr>
        <w:t xml:space="preserve"> Ф-1 от КТП № 754/63 </w:t>
      </w:r>
      <w:proofErr w:type="spellStart"/>
      <w:r w:rsidR="0077223E" w:rsidRPr="0077223E">
        <w:rPr>
          <w:rFonts w:ascii="Times New Roman" w:hAnsi="Times New Roman" w:cs="Times New Roman"/>
          <w:i w:val="0"/>
          <w:color w:val="001B49"/>
          <w:sz w:val="24"/>
          <w:szCs w:val="24"/>
          <w:shd w:val="clear" w:color="auto" w:fill="FFFFFF"/>
        </w:rPr>
        <w:t>кВа</w:t>
      </w:r>
      <w:proofErr w:type="spellEnd"/>
      <w:r w:rsidR="0077223E" w:rsidRPr="0077223E">
        <w:rPr>
          <w:rFonts w:ascii="Times New Roman" w:hAnsi="Times New Roman" w:cs="Times New Roman"/>
          <w:i w:val="0"/>
          <w:color w:val="001B49"/>
          <w:sz w:val="24"/>
          <w:szCs w:val="24"/>
          <w:shd w:val="clear" w:color="auto" w:fill="FFFFFF"/>
        </w:rPr>
        <w:t xml:space="preserve"> СТ "Полиграфист" от оп. №24 до оп. № 24/3</w:t>
      </w:r>
      <w:r w:rsidR="00B9561E">
        <w:rPr>
          <w:rFonts w:ascii="Times New Roman" w:hAnsi="Times New Roman" w:cs="Times New Roman"/>
          <w:i w:val="0"/>
          <w:color w:val="001B49"/>
          <w:sz w:val="24"/>
          <w:szCs w:val="24"/>
          <w:shd w:val="clear" w:color="auto" w:fill="FFFFFF"/>
        </w:rPr>
        <w:t xml:space="preserve"> (</w:t>
      </w:r>
      <w:r w:rsidR="004231FD">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4231FD">
        <w:t xml:space="preserve"> </w:t>
      </w:r>
      <w:r w:rsidR="004231FD" w:rsidRPr="004231FD">
        <w:rPr>
          <w:rFonts w:ascii="Times New Roman" w:hAnsi="Times New Roman" w:cs="Times New Roman"/>
          <w:i w:val="0"/>
          <w:color w:val="001B49"/>
          <w:sz w:val="24"/>
          <w:szCs w:val="24"/>
          <w:shd w:val="clear" w:color="auto" w:fill="FFFFFF"/>
        </w:rPr>
        <w:t>ПАО «</w:t>
      </w:r>
      <w:proofErr w:type="spellStart"/>
      <w:r w:rsidR="004231FD" w:rsidRPr="004231FD">
        <w:rPr>
          <w:rFonts w:ascii="Times New Roman" w:hAnsi="Times New Roman" w:cs="Times New Roman"/>
          <w:i w:val="0"/>
          <w:color w:val="001B49"/>
          <w:sz w:val="24"/>
          <w:szCs w:val="24"/>
          <w:shd w:val="clear" w:color="auto" w:fill="FFFFFF"/>
        </w:rPr>
        <w:t>Россети</w:t>
      </w:r>
      <w:proofErr w:type="spellEnd"/>
      <w:r w:rsidR="004231FD" w:rsidRPr="004231FD">
        <w:rPr>
          <w:rFonts w:ascii="Times New Roman" w:hAnsi="Times New Roman" w:cs="Times New Roman"/>
          <w:i w:val="0"/>
          <w:color w:val="001B49"/>
          <w:sz w:val="24"/>
          <w:szCs w:val="24"/>
          <w:shd w:val="clear" w:color="auto" w:fill="FFFFFF"/>
        </w:rPr>
        <w:t xml:space="preserve"> Волга»</w:t>
      </w:r>
      <w:r w:rsidR="004231FD">
        <w:rPr>
          <w:rFonts w:ascii="Times New Roman" w:hAnsi="Times New Roman" w:cs="Times New Roman"/>
          <w:i w:val="0"/>
          <w:color w:val="001B49"/>
          <w:sz w:val="24"/>
          <w:szCs w:val="24"/>
          <w:shd w:val="clear" w:color="auto" w:fill="FFFFFF"/>
        </w:rPr>
        <w:t xml:space="preserve"> согласно Справе </w:t>
      </w:r>
      <w:r w:rsidR="004231FD" w:rsidRPr="004231FD">
        <w:rPr>
          <w:rFonts w:ascii="Times New Roman" w:hAnsi="Times New Roman" w:cs="Times New Roman"/>
          <w:i w:val="0"/>
          <w:color w:val="001B49"/>
          <w:sz w:val="24"/>
          <w:szCs w:val="24"/>
          <w:shd w:val="clear" w:color="auto" w:fill="FFFFFF"/>
        </w:rPr>
        <w:t>«О принадлежности объектов электросетевого хозяйства» №МР6/122/С/01/01/</w:t>
      </w:r>
      <w:r w:rsidR="0077223E">
        <w:rPr>
          <w:rFonts w:ascii="Times New Roman" w:hAnsi="Times New Roman" w:cs="Times New Roman"/>
          <w:i w:val="0"/>
          <w:color w:val="001B49"/>
          <w:sz w:val="24"/>
          <w:szCs w:val="24"/>
          <w:shd w:val="clear" w:color="auto" w:fill="FFFFFF"/>
        </w:rPr>
        <w:t>2935</w:t>
      </w:r>
      <w:r w:rsidR="004231FD" w:rsidRPr="004231FD">
        <w:rPr>
          <w:rFonts w:ascii="Times New Roman" w:hAnsi="Times New Roman" w:cs="Times New Roman"/>
          <w:i w:val="0"/>
          <w:color w:val="001B49"/>
          <w:sz w:val="24"/>
          <w:szCs w:val="24"/>
          <w:shd w:val="clear" w:color="auto" w:fill="FFFFFF"/>
        </w:rPr>
        <w:t xml:space="preserve"> от </w:t>
      </w:r>
      <w:r w:rsidR="0077223E">
        <w:rPr>
          <w:rFonts w:ascii="Times New Roman" w:hAnsi="Times New Roman" w:cs="Times New Roman"/>
          <w:i w:val="0"/>
          <w:color w:val="001B49"/>
          <w:sz w:val="24"/>
          <w:szCs w:val="24"/>
          <w:shd w:val="clear" w:color="auto" w:fill="FFFFFF"/>
        </w:rPr>
        <w:t>21</w:t>
      </w:r>
      <w:r w:rsidR="004231FD" w:rsidRPr="004231FD">
        <w:rPr>
          <w:rFonts w:ascii="Times New Roman" w:hAnsi="Times New Roman" w:cs="Times New Roman"/>
          <w:i w:val="0"/>
          <w:color w:val="001B49"/>
          <w:sz w:val="24"/>
          <w:szCs w:val="24"/>
          <w:shd w:val="clear" w:color="auto" w:fill="FFFFFF"/>
        </w:rPr>
        <w:t>.08.2024</w:t>
      </w:r>
      <w:proofErr w:type="gramStart"/>
      <w:r w:rsidR="004231FD">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 с</w:t>
      </w:r>
      <w:proofErr w:type="gramEnd"/>
      <w:r w:rsidR="00BA635C">
        <w:rPr>
          <w:rFonts w:ascii="Times New Roman" w:hAnsi="Times New Roman" w:cs="Times New Roman"/>
          <w:i w:val="0"/>
          <w:color w:val="001B49"/>
          <w:sz w:val="24"/>
          <w:szCs w:val="24"/>
          <w:shd w:val="clear" w:color="auto" w:fill="FFFFFF"/>
        </w:rPr>
        <w:t xml:space="preserve"> целью обеспечения населения коммунальными ресурсами </w:t>
      </w:r>
      <w:r w:rsidR="00870D2F">
        <w:rPr>
          <w:rFonts w:ascii="Times New Roman" w:hAnsi="Times New Roman" w:cs="Times New Roman"/>
          <w:i w:val="0"/>
          <w:color w:val="000000" w:themeColor="text1"/>
          <w:sz w:val="24"/>
          <w:szCs w:val="24"/>
        </w:rPr>
        <w:t xml:space="preserve">(далее – объект) </w:t>
      </w:r>
      <w:r w:rsidR="00870D2F" w:rsidRPr="005056CF">
        <w:rPr>
          <w:rFonts w:ascii="Times New Roman" w:hAnsi="Times New Roman" w:cs="Times New Roman"/>
          <w:i w:val="0"/>
          <w:color w:val="001B49"/>
          <w:sz w:val="24"/>
          <w:szCs w:val="24"/>
          <w:shd w:val="clear" w:color="auto" w:fill="FFFFFF"/>
        </w:rPr>
        <w:t xml:space="preserve">сроком на </w:t>
      </w:r>
      <w:r w:rsidR="002937F0">
        <w:rPr>
          <w:rFonts w:ascii="Times New Roman" w:hAnsi="Times New Roman" w:cs="Times New Roman"/>
          <w:i w:val="0"/>
          <w:color w:val="001B49"/>
          <w:sz w:val="24"/>
          <w:szCs w:val="24"/>
          <w:shd w:val="clear" w:color="auto" w:fill="FFFFFF"/>
        </w:rPr>
        <w:t>49</w:t>
      </w:r>
      <w:r w:rsidR="00870D2F" w:rsidRPr="005056CF">
        <w:rPr>
          <w:rFonts w:ascii="Times New Roman" w:hAnsi="Times New Roman" w:cs="Times New Roman"/>
          <w:i w:val="0"/>
          <w:color w:val="001B49"/>
          <w:sz w:val="24"/>
          <w:szCs w:val="24"/>
          <w:shd w:val="clear" w:color="auto" w:fill="FFFFFF"/>
        </w:rPr>
        <w:t xml:space="preserve"> лет</w:t>
      </w:r>
      <w:r w:rsidR="00870D2F">
        <w:rPr>
          <w:rFonts w:ascii="Times New Roman" w:hAnsi="Times New Roman" w:cs="Times New Roman"/>
          <w:i w:val="0"/>
          <w:color w:val="001B49"/>
          <w:sz w:val="24"/>
          <w:szCs w:val="24"/>
          <w:shd w:val="clear" w:color="auto" w:fill="FFFFFF"/>
        </w:rPr>
        <w:t xml:space="preserve"> </w:t>
      </w:r>
    </w:p>
    <w:p w14:paraId="2D1A2E35" w14:textId="77777777" w:rsidR="00690F59" w:rsidRPr="00690F59" w:rsidRDefault="00690F59" w:rsidP="00690F59">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в отношении следующих земельных участков с кадастровыми номерами:</w:t>
      </w:r>
    </w:p>
    <w:p w14:paraId="606B6FEF" w14:textId="381A3D7C" w:rsidR="00690F59" w:rsidRPr="00690F59" w:rsidRDefault="00690F59" w:rsidP="00690F59">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 xml:space="preserve"> - 21:21:062301:260</w:t>
      </w:r>
      <w:r>
        <w:rPr>
          <w:rFonts w:ascii="Times New Roman" w:hAnsi="Times New Roman" w:cs="Times New Roman"/>
          <w:i w:val="0"/>
          <w:color w:val="001B49"/>
          <w:sz w:val="24"/>
          <w:szCs w:val="24"/>
          <w:shd w:val="clear" w:color="auto" w:fill="FFFFFF"/>
        </w:rPr>
        <w:t xml:space="preserve"> </w:t>
      </w:r>
      <w:r w:rsidRPr="00690F59">
        <w:rPr>
          <w:rFonts w:ascii="Times New Roman" w:hAnsi="Times New Roman" w:cs="Times New Roman"/>
          <w:i w:val="0"/>
          <w:color w:val="001B49"/>
          <w:sz w:val="24"/>
          <w:szCs w:val="24"/>
          <w:shd w:val="clear" w:color="auto" w:fill="FFFFFF"/>
        </w:rPr>
        <w:t xml:space="preserve">расположенного по адресу: Чувашская Республика, Чебоксарский район, </w:t>
      </w:r>
      <w:proofErr w:type="gramStart"/>
      <w:r>
        <w:rPr>
          <w:rFonts w:ascii="Times New Roman" w:hAnsi="Times New Roman" w:cs="Times New Roman"/>
          <w:i w:val="0"/>
          <w:color w:val="001B49"/>
          <w:sz w:val="24"/>
          <w:szCs w:val="24"/>
          <w:shd w:val="clear" w:color="auto" w:fill="FFFFFF"/>
        </w:rPr>
        <w:t xml:space="preserve">Атлашевское </w:t>
      </w:r>
      <w:r w:rsidRPr="00690F59">
        <w:rPr>
          <w:rFonts w:ascii="Times New Roman" w:hAnsi="Times New Roman" w:cs="Times New Roman"/>
          <w:i w:val="0"/>
          <w:color w:val="001B49"/>
          <w:sz w:val="24"/>
          <w:szCs w:val="24"/>
          <w:shd w:val="clear" w:color="auto" w:fill="FFFFFF"/>
        </w:rPr>
        <w:t xml:space="preserve"> сельское</w:t>
      </w:r>
      <w:proofErr w:type="gramEnd"/>
      <w:r w:rsidRPr="00690F59">
        <w:rPr>
          <w:rFonts w:ascii="Times New Roman" w:hAnsi="Times New Roman" w:cs="Times New Roman"/>
          <w:i w:val="0"/>
          <w:color w:val="001B49"/>
          <w:sz w:val="24"/>
          <w:szCs w:val="24"/>
          <w:shd w:val="clear" w:color="auto" w:fill="FFFFFF"/>
        </w:rPr>
        <w:t xml:space="preserve"> поселение, садоводческое товарищество "Полиграфист", </w:t>
      </w:r>
      <w:proofErr w:type="spellStart"/>
      <w:r w:rsidRPr="00690F59">
        <w:rPr>
          <w:rFonts w:ascii="Times New Roman" w:hAnsi="Times New Roman" w:cs="Times New Roman"/>
          <w:i w:val="0"/>
          <w:color w:val="001B49"/>
          <w:sz w:val="24"/>
          <w:szCs w:val="24"/>
          <w:shd w:val="clear" w:color="auto" w:fill="FFFFFF"/>
        </w:rPr>
        <w:t>уч</w:t>
      </w:r>
      <w:proofErr w:type="spellEnd"/>
      <w:r w:rsidRPr="00690F59">
        <w:rPr>
          <w:rFonts w:ascii="Times New Roman" w:hAnsi="Times New Roman" w:cs="Times New Roman"/>
          <w:i w:val="0"/>
          <w:color w:val="001B49"/>
          <w:sz w:val="24"/>
          <w:szCs w:val="24"/>
          <w:shd w:val="clear" w:color="auto" w:fill="FFFFFF"/>
        </w:rPr>
        <w:t>-к 96;</w:t>
      </w:r>
    </w:p>
    <w:p w14:paraId="0D98AB75" w14:textId="31BD6B4E" w:rsidR="00690F59" w:rsidRDefault="00690F59" w:rsidP="00690F59">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 xml:space="preserve"> - 21:21:062301:259, расположенного по адресу: Чувашская Республика, Чебоксарский район, </w:t>
      </w:r>
      <w:r>
        <w:rPr>
          <w:rFonts w:ascii="Times New Roman" w:hAnsi="Times New Roman" w:cs="Times New Roman"/>
          <w:i w:val="0"/>
          <w:color w:val="001B49"/>
          <w:sz w:val="24"/>
          <w:szCs w:val="24"/>
          <w:shd w:val="clear" w:color="auto" w:fill="FFFFFF"/>
        </w:rPr>
        <w:t>Атлашевское</w:t>
      </w:r>
      <w:r w:rsidRPr="00690F59">
        <w:rPr>
          <w:rFonts w:ascii="Times New Roman" w:hAnsi="Times New Roman" w:cs="Times New Roman"/>
          <w:i w:val="0"/>
          <w:color w:val="001B49"/>
          <w:sz w:val="24"/>
          <w:szCs w:val="24"/>
          <w:shd w:val="clear" w:color="auto" w:fill="FFFFFF"/>
        </w:rPr>
        <w:t xml:space="preserve"> сельское поселение, садоводческое товарищество "Полиграфист", </w:t>
      </w:r>
      <w:proofErr w:type="spellStart"/>
      <w:r w:rsidRPr="00690F59">
        <w:rPr>
          <w:rFonts w:ascii="Times New Roman" w:hAnsi="Times New Roman" w:cs="Times New Roman"/>
          <w:i w:val="0"/>
          <w:color w:val="001B49"/>
          <w:sz w:val="24"/>
          <w:szCs w:val="24"/>
          <w:shd w:val="clear" w:color="auto" w:fill="FFFFFF"/>
        </w:rPr>
        <w:t>уч</w:t>
      </w:r>
      <w:proofErr w:type="spellEnd"/>
      <w:r w:rsidRPr="00690F59">
        <w:rPr>
          <w:rFonts w:ascii="Times New Roman" w:hAnsi="Times New Roman" w:cs="Times New Roman"/>
          <w:i w:val="0"/>
          <w:color w:val="001B49"/>
          <w:sz w:val="24"/>
          <w:szCs w:val="24"/>
          <w:shd w:val="clear" w:color="auto" w:fill="FFFFFF"/>
        </w:rPr>
        <w:t>-к 92.</w:t>
      </w:r>
    </w:p>
    <w:p w14:paraId="7851F2BF" w14:textId="691AFAF4" w:rsidR="002937F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4231FD">
        <w:rPr>
          <w:rFonts w:ascii="Times New Roman" w:hAnsi="Times New Roman" w:cs="Times New Roman"/>
          <w:i w:val="0"/>
          <w:color w:val="001B49"/>
          <w:sz w:val="24"/>
          <w:szCs w:val="24"/>
          <w:shd w:val="clear" w:color="auto" w:fill="FFFFFF"/>
        </w:rPr>
        <w:t>на землях</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неразграниченной</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государственной</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собственности</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кадастрового квартала</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21:21:</w:t>
      </w:r>
      <w:r w:rsidR="00690F59">
        <w:rPr>
          <w:rFonts w:ascii="Times New Roman" w:hAnsi="Times New Roman" w:cs="Times New Roman"/>
          <w:i w:val="0"/>
          <w:color w:val="001B49"/>
          <w:sz w:val="24"/>
          <w:szCs w:val="24"/>
          <w:shd w:val="clear" w:color="auto" w:fill="FFFFFF"/>
        </w:rPr>
        <w:t>062301.</w:t>
      </w:r>
    </w:p>
    <w:p w14:paraId="08690427" w14:textId="4A626201" w:rsidR="00870D2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t xml:space="preserve">Заинтересованные лица  в течение </w:t>
      </w:r>
      <w:r>
        <w:rPr>
          <w:rFonts w:ascii="Times New Roman" w:hAnsi="Times New Roman" w:cs="Times New Roman"/>
          <w:i w:val="0"/>
          <w:color w:val="000000"/>
          <w:sz w:val="24"/>
          <w:szCs w:val="24"/>
          <w:shd w:val="clear" w:color="auto" w:fill="FFFFFF"/>
        </w:rPr>
        <w:t>30 дней со дня опубликования</w:t>
      </w:r>
      <w:r>
        <w:rPr>
          <w:rFonts w:ascii="Times New Roman" w:hAnsi="Times New Roman" w:cs="Times New Roman"/>
          <w:i w:val="0"/>
          <w:color w:val="001B49"/>
          <w:sz w:val="24"/>
          <w:szCs w:val="24"/>
          <w:shd w:val="clear" w:color="auto" w:fill="FFFFFF"/>
        </w:rPr>
        <w:t xml:space="preserve"> сообщения могут о</w:t>
      </w:r>
      <w:r w:rsidRPr="00326C88">
        <w:rPr>
          <w:rFonts w:ascii="Times New Roman" w:hAnsi="Times New Roman" w:cs="Times New Roman"/>
          <w:i w:val="0"/>
          <w:color w:val="001B49"/>
          <w:sz w:val="24"/>
          <w:szCs w:val="24"/>
          <w:shd w:val="clear" w:color="auto" w:fill="FFFFFF"/>
        </w:rPr>
        <w:t>знакомиться с</w:t>
      </w:r>
      <w:r>
        <w:rPr>
          <w:rFonts w:ascii="Times New Roman" w:hAnsi="Times New Roman" w:cs="Times New Roman"/>
          <w:i w:val="0"/>
          <w:color w:val="001B49"/>
          <w:sz w:val="24"/>
          <w:szCs w:val="24"/>
          <w:shd w:val="clear" w:color="auto" w:fill="FFFFFF"/>
        </w:rPr>
        <w:t xml:space="preserve"> поступившим</w:t>
      </w:r>
      <w:r w:rsidRPr="00326C88">
        <w:rPr>
          <w:rFonts w:ascii="Times New Roman" w:hAnsi="Times New Roman" w:cs="Times New Roman"/>
          <w:i w:val="0"/>
          <w:color w:val="001B49"/>
          <w:sz w:val="24"/>
          <w:szCs w:val="24"/>
          <w:shd w:val="clear" w:color="auto" w:fill="FFFFFF"/>
        </w:rPr>
        <w:t xml:space="preserve"> ходатайством об установлении публичного сервитута и описанием местоположения границ публичного сервитута</w:t>
      </w:r>
      <w:r>
        <w:rPr>
          <w:rFonts w:ascii="Times New Roman" w:hAnsi="Times New Roman" w:cs="Times New Roman"/>
          <w:i w:val="0"/>
          <w:color w:val="001B49"/>
          <w:sz w:val="24"/>
          <w:szCs w:val="24"/>
          <w:shd w:val="clear" w:color="auto" w:fill="FFFFFF"/>
        </w:rPr>
        <w:t xml:space="preserve"> </w:t>
      </w:r>
      <w:r w:rsidR="00DB18EC" w:rsidRPr="00DB18EC">
        <w:rPr>
          <w:rFonts w:ascii="Times New Roman" w:hAnsi="Times New Roman" w:cs="Times New Roman"/>
          <w:i w:val="0"/>
          <w:color w:val="001B49"/>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r w:rsidR="00DB18EC">
        <w:rPr>
          <w:rFonts w:ascii="Times New Roman" w:hAnsi="Times New Roman" w:cs="Times New Roman"/>
          <w:i w:val="0"/>
          <w:color w:val="001B49"/>
          <w:sz w:val="24"/>
          <w:szCs w:val="24"/>
          <w:shd w:val="clear" w:color="auto" w:fill="FFFFFF"/>
        </w:rPr>
        <w:t>.</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p>
    <w:p w14:paraId="52A99C7F" w14:textId="28158F03" w:rsidR="0009206B" w:rsidRPr="00AA47EA" w:rsidRDefault="00870D2F" w:rsidP="00870D2F">
      <w:pPr>
        <w:tabs>
          <w:tab w:val="left" w:pos="709"/>
        </w:tabs>
        <w:spacing w:after="0" w:line="240" w:lineRule="auto"/>
        <w:jc w:val="both"/>
        <w:rPr>
          <w:rFonts w:ascii="Times New Roman" w:hAnsi="Times New Roman" w:cs="Times New Roman"/>
          <w:i w:val="0"/>
          <w:color w:val="000000" w:themeColor="text1"/>
          <w:sz w:val="24"/>
          <w:szCs w:val="24"/>
        </w:rPr>
      </w:pPr>
      <w:r w:rsidRPr="00EE3F3F">
        <w:rPr>
          <w:rFonts w:ascii="Times New Roman" w:hAnsi="Times New Roman" w:cs="Times New Roman"/>
          <w:i w:val="0"/>
          <w:sz w:val="24"/>
          <w:szCs w:val="24"/>
        </w:rPr>
        <w:tab/>
      </w:r>
      <w:r w:rsidR="00AA47EA" w:rsidRPr="00AA47EA">
        <w:rPr>
          <w:rFonts w:ascii="Times New Roman" w:hAnsi="Times New Roman" w:cs="Times New Roman"/>
          <w:i w:val="0"/>
          <w:color w:val="000000" w:themeColor="text1"/>
          <w:sz w:val="24"/>
          <w:szCs w:val="24"/>
        </w:rPr>
        <w:t xml:space="preserve">Размещение воздушной </w:t>
      </w:r>
      <w:proofErr w:type="gramStart"/>
      <w:r w:rsidR="00AA47EA" w:rsidRPr="00AA47EA">
        <w:rPr>
          <w:rFonts w:ascii="Times New Roman" w:hAnsi="Times New Roman" w:cs="Times New Roman"/>
          <w:i w:val="0"/>
          <w:color w:val="000000" w:themeColor="text1"/>
          <w:sz w:val="24"/>
          <w:szCs w:val="24"/>
        </w:rPr>
        <w:t>линии  "</w:t>
      </w:r>
      <w:proofErr w:type="gramEnd"/>
      <w:r w:rsidR="00AA47EA" w:rsidRPr="00AA47EA">
        <w:rPr>
          <w:rFonts w:ascii="Times New Roman" w:hAnsi="Times New Roman" w:cs="Times New Roman"/>
          <w:i w:val="0"/>
          <w:color w:val="000000" w:themeColor="text1"/>
          <w:sz w:val="24"/>
          <w:szCs w:val="24"/>
        </w:rPr>
        <w:t xml:space="preserve">ВЛИ 0,4 </w:t>
      </w:r>
      <w:proofErr w:type="spellStart"/>
      <w:r w:rsidR="00AA47EA" w:rsidRPr="00AA47EA">
        <w:rPr>
          <w:rFonts w:ascii="Times New Roman" w:hAnsi="Times New Roman" w:cs="Times New Roman"/>
          <w:i w:val="0"/>
          <w:color w:val="000000" w:themeColor="text1"/>
          <w:sz w:val="24"/>
          <w:szCs w:val="24"/>
        </w:rPr>
        <w:t>кВ</w:t>
      </w:r>
      <w:proofErr w:type="spellEnd"/>
      <w:r w:rsidR="00AA47EA" w:rsidRPr="00AA47EA">
        <w:rPr>
          <w:rFonts w:ascii="Times New Roman" w:hAnsi="Times New Roman" w:cs="Times New Roman"/>
          <w:i w:val="0"/>
          <w:color w:val="000000" w:themeColor="text1"/>
          <w:sz w:val="24"/>
          <w:szCs w:val="24"/>
        </w:rPr>
        <w:t xml:space="preserve"> Ф-1 от КТП № 754/63 </w:t>
      </w:r>
      <w:proofErr w:type="spellStart"/>
      <w:r w:rsidR="00AA47EA" w:rsidRPr="00AA47EA">
        <w:rPr>
          <w:rFonts w:ascii="Times New Roman" w:hAnsi="Times New Roman" w:cs="Times New Roman"/>
          <w:i w:val="0"/>
          <w:color w:val="000000" w:themeColor="text1"/>
          <w:sz w:val="24"/>
          <w:szCs w:val="24"/>
        </w:rPr>
        <w:t>кВа</w:t>
      </w:r>
      <w:proofErr w:type="spellEnd"/>
      <w:r w:rsidR="00AA47EA" w:rsidRPr="00AA47EA">
        <w:rPr>
          <w:rFonts w:ascii="Times New Roman" w:hAnsi="Times New Roman" w:cs="Times New Roman"/>
          <w:i w:val="0"/>
          <w:color w:val="000000" w:themeColor="text1"/>
          <w:sz w:val="24"/>
          <w:szCs w:val="24"/>
        </w:rPr>
        <w:t xml:space="preserve"> СТ "Полиграфист" от оп. №24 до оп. № 24/3" в рамках выполнения мероприятий </w:t>
      </w:r>
      <w:proofErr w:type="gramStart"/>
      <w:r w:rsidR="00AA47EA" w:rsidRPr="00AA47EA">
        <w:rPr>
          <w:rFonts w:ascii="Times New Roman" w:hAnsi="Times New Roman" w:cs="Times New Roman"/>
          <w:i w:val="0"/>
          <w:color w:val="000000" w:themeColor="text1"/>
          <w:sz w:val="24"/>
          <w:szCs w:val="24"/>
        </w:rPr>
        <w:t>по  технологическому</w:t>
      </w:r>
      <w:proofErr w:type="gramEnd"/>
      <w:r w:rsidR="00AA47EA" w:rsidRPr="00AA47EA">
        <w:rPr>
          <w:rFonts w:ascii="Times New Roman" w:hAnsi="Times New Roman" w:cs="Times New Roman"/>
          <w:i w:val="0"/>
          <w:color w:val="000000" w:themeColor="text1"/>
          <w:sz w:val="24"/>
          <w:szCs w:val="24"/>
        </w:rPr>
        <w:t xml:space="preserve"> присоединению к электрическим сетям для электроснабжения малоэтажных жилых застроек в целях оказания услуг электроснабжения</w:t>
      </w:r>
      <w:r w:rsidR="00AA47EA" w:rsidRPr="00AA47EA">
        <w:rPr>
          <w:rFonts w:ascii="Times New Roman" w:hAnsi="Times New Roman" w:cs="Times New Roman"/>
          <w:i w:val="0"/>
          <w:color w:val="000000" w:themeColor="text1"/>
          <w:sz w:val="24"/>
          <w:szCs w:val="24"/>
        </w:rPr>
        <w:t>.</w:t>
      </w:r>
    </w:p>
    <w:p w14:paraId="4FE59265" w14:textId="32705428" w:rsidR="00BA0D4D" w:rsidRPr="00537BA6"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w:t>
      </w:r>
      <w:proofErr w:type="spellStart"/>
      <w:r w:rsidR="00BA0D4D" w:rsidRPr="00537BA6">
        <w:rPr>
          <w:rFonts w:ascii="Times New Roman" w:hAnsi="Times New Roman" w:cs="Times New Roman"/>
          <w:i w:val="0"/>
          <w:sz w:val="24"/>
          <w:szCs w:val="24"/>
        </w:rPr>
        <w:t>Россети</w:t>
      </w:r>
      <w:proofErr w:type="spellEnd"/>
      <w:r w:rsidR="00BA0D4D" w:rsidRPr="00537BA6">
        <w:rPr>
          <w:rFonts w:ascii="Times New Roman" w:hAnsi="Times New Roman" w:cs="Times New Roman"/>
          <w:i w:val="0"/>
          <w:sz w:val="24"/>
          <w:szCs w:val="24"/>
        </w:rPr>
        <w:t xml:space="preserve"> Волга» – «Чувашэнерго»: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0468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3B1D"/>
    <w:rsid w:val="0026088B"/>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684E"/>
    <w:rsid w:val="00383D4B"/>
    <w:rsid w:val="0039019C"/>
    <w:rsid w:val="0039229B"/>
    <w:rsid w:val="003A5974"/>
    <w:rsid w:val="003B11DD"/>
    <w:rsid w:val="003B187A"/>
    <w:rsid w:val="003B2B7B"/>
    <w:rsid w:val="003C2EE6"/>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0F59"/>
    <w:rsid w:val="00692B2D"/>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6DDC"/>
    <w:rsid w:val="00A4789C"/>
    <w:rsid w:val="00A5098C"/>
    <w:rsid w:val="00A55904"/>
    <w:rsid w:val="00A671AF"/>
    <w:rsid w:val="00A71390"/>
    <w:rsid w:val="00A81EA3"/>
    <w:rsid w:val="00A84018"/>
    <w:rsid w:val="00A92DE5"/>
    <w:rsid w:val="00AA47EA"/>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2D61"/>
    <w:rsid w:val="00CB39F3"/>
    <w:rsid w:val="00CC0E09"/>
    <w:rsid w:val="00CC0E3B"/>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C351-BACA-47FD-8265-E3AA2CC0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447</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Чеб. р-н - Константинова И.В.</cp:lastModifiedBy>
  <cp:revision>5</cp:revision>
  <cp:lastPrinted>2021-07-14T16:57:00Z</cp:lastPrinted>
  <dcterms:created xsi:type="dcterms:W3CDTF">2025-01-05T07:47:00Z</dcterms:created>
  <dcterms:modified xsi:type="dcterms:W3CDTF">2025-01-27T12:34:00Z</dcterms:modified>
</cp:coreProperties>
</file>