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E14810" w:rsidRPr="00F848B1" w:rsidTr="00F45B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24"/>
                <w:szCs w:val="24"/>
              </w:rPr>
            </w:pPr>
          </w:p>
          <w:p w:rsidR="00E14810" w:rsidRPr="000D111B" w:rsidRDefault="006D596E" w:rsidP="00F45B58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4810" w:rsidRPr="00922F4F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E14810" w:rsidRPr="00922F4F">
              <w:rPr>
                <w:rFonts w:ascii="Times New Roman" w:hAnsi="Times New Roman"/>
                <w:sz w:val="24"/>
                <w:szCs w:val="24"/>
              </w:rPr>
              <w:t>. №</w:t>
            </w:r>
            <w:r w:rsidR="00E14810" w:rsidRPr="000D111B">
              <w:rPr>
                <w:rFonts w:ascii="Times New Roman" w:hAnsi="Times New Roman"/>
                <w:sz w:val="23"/>
                <w:szCs w:val="23"/>
              </w:rPr>
              <w:t xml:space="preserve"> _____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922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E14810" w:rsidRPr="00F848B1" w:rsidRDefault="00E14810" w:rsidP="00F45B58">
            <w:pPr>
              <w:keepNext/>
              <w:jc w:val="center"/>
              <w:outlineLvl w:val="1"/>
              <w:rPr>
                <w:rFonts w:ascii="Times New Roman" w:hAnsi="Times New Roman"/>
                <w:b w:val="0"/>
              </w:rPr>
            </w:pPr>
          </w:p>
          <w:p w:rsidR="00E14810" w:rsidRPr="00F848B1" w:rsidRDefault="00E14810" w:rsidP="00F45B58">
            <w:pPr>
              <w:rPr>
                <w:b w:val="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F848B1" w:rsidRDefault="00E14810" w:rsidP="00F45B58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6D596E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г. № _____</w:t>
            </w:r>
          </w:p>
          <w:p w:rsidR="00E14810" w:rsidRPr="00922F4F" w:rsidRDefault="00E14810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E14810" w:rsidRPr="00F848B1" w:rsidRDefault="00E14810" w:rsidP="00F45B5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14810" w:rsidRPr="000D111B" w:rsidRDefault="00E14810" w:rsidP="00E14810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E14810" w:rsidRPr="00922F4F" w:rsidTr="00F45B58">
        <w:tc>
          <w:tcPr>
            <w:tcW w:w="4928" w:type="dxa"/>
          </w:tcPr>
          <w:p w:rsidR="00E14810" w:rsidRPr="00922F4F" w:rsidRDefault="00E14810" w:rsidP="006A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783515">
              <w:rPr>
                <w:rFonts w:ascii="Times New Roman" w:hAnsi="Times New Roman"/>
                <w:sz w:val="24"/>
                <w:szCs w:val="24"/>
              </w:rPr>
              <w:t>й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Моргаушского муниц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07.06.2023 г. №1074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«Об утверждении схемы размещения нестационарных то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говых объектов на территории Моргау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ш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Республики»</w:t>
            </w:r>
          </w:p>
        </w:tc>
        <w:tc>
          <w:tcPr>
            <w:tcW w:w="4720" w:type="dxa"/>
          </w:tcPr>
          <w:p w:rsidR="00E14810" w:rsidRPr="00922F4F" w:rsidRDefault="00E14810" w:rsidP="00F45B5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26 июля 2006 № 135-ФЗ «О защите конкуренции», </w:t>
      </w:r>
      <w:hyperlink r:id="rId11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          от 28 декабря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2009 № 381-ФЗ «Об основах государственного регулирования торговой де</w:t>
      </w:r>
      <w:r w:rsidRPr="00922F4F">
        <w:rPr>
          <w:rFonts w:ascii="Times New Roman" w:hAnsi="Times New Roman"/>
          <w:b w:val="0"/>
          <w:sz w:val="24"/>
          <w:szCs w:val="24"/>
        </w:rPr>
        <w:t>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тельности в Российской Федерации», </w:t>
      </w:r>
      <w:hyperlink r:id="rId12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приказом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 ноября 2010 № 184 «О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>Порядке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органами местного самоуправления в Чувашской Республике сх</w:t>
      </w:r>
      <w:r w:rsidRPr="00922F4F">
        <w:rPr>
          <w:rFonts w:ascii="Times New Roman" w:hAnsi="Times New Roman"/>
          <w:b w:val="0"/>
          <w:sz w:val="24"/>
          <w:szCs w:val="24"/>
        </w:rPr>
        <w:t>е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мы размещения нестационарных торговых объектов», </w:t>
      </w:r>
      <w:hyperlink r:id="rId13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Устав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>ом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ного округа Чувашской Республики, администрация Моргаушского муниципального округа Чувашской Республики постановляет: </w:t>
      </w:r>
    </w:p>
    <w:p w:rsidR="00E14810" w:rsidRDefault="00E14810" w:rsidP="007463B5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1. Внести в постановление администрации Моргаушского муниципального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Чувашской Республики от 07.06.2023 г. № 1074 «Об утверждении схемы размещения нест</w:t>
      </w:r>
      <w:r w:rsidRPr="00922F4F">
        <w:rPr>
          <w:rFonts w:ascii="Times New Roman" w:hAnsi="Times New Roman"/>
          <w:b w:val="0"/>
          <w:sz w:val="24"/>
          <w:szCs w:val="24"/>
        </w:rPr>
        <w:t>а</w:t>
      </w:r>
      <w:r w:rsidRPr="00922F4F">
        <w:rPr>
          <w:rFonts w:ascii="Times New Roman" w:hAnsi="Times New Roman"/>
          <w:b w:val="0"/>
          <w:sz w:val="24"/>
          <w:szCs w:val="24"/>
        </w:rPr>
        <w:t>ционарных торговых объектов на территории Моргаушского муниципального округа Чува</w:t>
      </w:r>
      <w:r w:rsidRPr="00922F4F">
        <w:rPr>
          <w:rFonts w:ascii="Times New Roman" w:hAnsi="Times New Roman"/>
          <w:b w:val="0"/>
          <w:sz w:val="24"/>
          <w:szCs w:val="24"/>
        </w:rPr>
        <w:t>ш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ской Республики» </w:t>
      </w:r>
      <w:r>
        <w:rPr>
          <w:rFonts w:ascii="Times New Roman" w:hAnsi="Times New Roman"/>
          <w:b w:val="0"/>
          <w:sz w:val="24"/>
          <w:szCs w:val="24"/>
        </w:rPr>
        <w:t>(далее – постановление) следующе</w:t>
      </w:r>
      <w:r w:rsidRPr="00922F4F">
        <w:rPr>
          <w:rFonts w:ascii="Times New Roman" w:hAnsi="Times New Roman"/>
          <w:b w:val="0"/>
          <w:sz w:val="24"/>
          <w:szCs w:val="24"/>
        </w:rPr>
        <w:t>е изменение:</w:t>
      </w:r>
    </w:p>
    <w:p w:rsidR="00CB29C7" w:rsidRDefault="007463B5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1.1</w:t>
      </w:r>
      <w:r w:rsidR="00CB29C7">
        <w:rPr>
          <w:rFonts w:ascii="Times New Roman" w:hAnsi="Times New Roman"/>
          <w:b w:val="0"/>
          <w:sz w:val="24"/>
          <w:szCs w:val="24"/>
        </w:rPr>
        <w:t xml:space="preserve">. Приложение к постановлению </w:t>
      </w:r>
      <w:r w:rsidRPr="00922F4F">
        <w:rPr>
          <w:rFonts w:ascii="Times New Roman" w:hAnsi="Times New Roman"/>
          <w:b w:val="0"/>
          <w:sz w:val="24"/>
          <w:szCs w:val="24"/>
        </w:rPr>
        <w:t>от 07.06.2023 г. № 1074 «Об утверждении схемы размещения нестационарных торговых объектов на территории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>ного округа Чувашской 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B29C7">
        <w:rPr>
          <w:rFonts w:ascii="Times New Roman" w:hAnsi="Times New Roman"/>
          <w:b w:val="0"/>
          <w:sz w:val="24"/>
          <w:szCs w:val="24"/>
        </w:rPr>
        <w:t>изложить в реда</w:t>
      </w:r>
      <w:r>
        <w:rPr>
          <w:rFonts w:ascii="Times New Roman" w:hAnsi="Times New Roman"/>
          <w:b w:val="0"/>
          <w:sz w:val="24"/>
          <w:szCs w:val="24"/>
        </w:rPr>
        <w:t xml:space="preserve">кции согласно приложению к </w:t>
      </w:r>
      <w:r w:rsidR="00CB29C7">
        <w:rPr>
          <w:rFonts w:ascii="Times New Roman" w:hAnsi="Times New Roman"/>
          <w:b w:val="0"/>
          <w:sz w:val="24"/>
          <w:szCs w:val="24"/>
        </w:rPr>
        <w:t>настоящ</w:t>
      </w:r>
      <w:r w:rsidR="00CB29C7">
        <w:rPr>
          <w:rFonts w:ascii="Times New Roman" w:hAnsi="Times New Roman"/>
          <w:b w:val="0"/>
          <w:sz w:val="24"/>
          <w:szCs w:val="24"/>
        </w:rPr>
        <w:t>е</w:t>
      </w:r>
      <w:r w:rsidR="00CB29C7">
        <w:rPr>
          <w:rFonts w:ascii="Times New Roman" w:hAnsi="Times New Roman"/>
          <w:b w:val="0"/>
          <w:sz w:val="24"/>
          <w:szCs w:val="24"/>
        </w:rPr>
        <w:t>му постановлению.</w:t>
      </w:r>
    </w:p>
    <w:p w:rsidR="00E76917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. </w:t>
      </w:r>
      <w:r w:rsidR="00E76917" w:rsidRPr="00E76917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E76917">
        <w:rPr>
          <w:rFonts w:ascii="Times New Roman" w:hAnsi="Times New Roman"/>
          <w:b w:val="0"/>
          <w:sz w:val="24"/>
          <w:szCs w:val="24"/>
        </w:rPr>
        <w:t>.</w:t>
      </w:r>
      <w:r w:rsidR="00E76917" w:rsidRPr="00E769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4810" w:rsidRPr="00922F4F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="00E14810" w:rsidRPr="00922F4F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 выполнением настоящего постановления возложить на отдел эконом</w:t>
      </w:r>
      <w:r w:rsidR="00E14810" w:rsidRPr="00922F4F">
        <w:rPr>
          <w:rFonts w:ascii="Times New Roman" w:hAnsi="Times New Roman"/>
          <w:b w:val="0"/>
          <w:sz w:val="24"/>
          <w:szCs w:val="24"/>
        </w:rPr>
        <w:t>и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ки и инвестиционной деятельности администрации Моргаушского муниципального округа </w:t>
      </w:r>
      <w:r w:rsidR="00E76917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E14810" w:rsidRPr="00922F4F">
        <w:rPr>
          <w:rFonts w:ascii="Times New Roman" w:hAnsi="Times New Roman"/>
          <w:b w:val="0"/>
          <w:sz w:val="24"/>
          <w:szCs w:val="24"/>
        </w:rPr>
        <w:t>Чувашской Республики.</w:t>
      </w:r>
    </w:p>
    <w:p w:rsidR="00E76917" w:rsidRDefault="00E76917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>Глава Моргаушского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Чувашской Республики                           </w:t>
      </w:r>
      <w:r w:rsidRPr="00922F4F">
        <w:rPr>
          <w:rFonts w:ascii="Times New Roman" w:hAnsi="Times New Roman"/>
          <w:sz w:val="24"/>
          <w:szCs w:val="24"/>
        </w:rPr>
        <w:tab/>
        <w:t>А.Н. Матросов</w:t>
      </w:r>
    </w:p>
    <w:p w:rsidR="00E14810" w:rsidRDefault="00E14810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E14810" w:rsidRPr="00922F4F" w:rsidRDefault="00E14810" w:rsidP="00E14810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Исп. Лукина Г.В.</w:t>
      </w:r>
    </w:p>
    <w:p w:rsidR="00E14810" w:rsidRDefault="00E14810" w:rsidP="00E14810">
      <w:pPr>
        <w:rPr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8(83541) 63-2-45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  <w:sectPr w:rsidR="00922F4F">
          <w:headerReference w:type="default" r:id="rId14"/>
          <w:pgSz w:w="11906" w:h="16838"/>
          <w:pgMar w:top="567" w:right="560" w:bottom="851" w:left="1701" w:header="720" w:footer="720" w:gutter="0"/>
          <w:cols w:space="720"/>
        </w:sect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__________2024 г. № _______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07.06.2023 г. № 1074</w:t>
      </w:r>
    </w:p>
    <w:p w:rsidR="006D596E" w:rsidRDefault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b w:val="0"/>
          <w:szCs w:val="22"/>
        </w:rPr>
      </w:pPr>
      <w:r w:rsidRPr="00922F4F">
        <w:rPr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B81828" w:rsidRDefault="00B81828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071"/>
        <w:gridCol w:w="41"/>
        <w:gridCol w:w="1843"/>
        <w:gridCol w:w="1701"/>
        <w:gridCol w:w="2127"/>
        <w:gridCol w:w="1986"/>
        <w:gridCol w:w="2269"/>
        <w:gridCol w:w="1134"/>
      </w:tblGrid>
      <w:tr w:rsidR="007F0534" w:rsidRPr="007F0534" w:rsidTr="007F0534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N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</w:r>
            <w:proofErr w:type="spellStart"/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п</w:t>
            </w:r>
            <w:proofErr w:type="spellEnd"/>
            <w:proofErr w:type="gramEnd"/>
            <w:r w:rsidRPr="007F0534">
              <w:rPr>
                <w:rFonts w:ascii="Times New Roman" w:hAnsi="Times New Roman"/>
                <w:b w:val="0"/>
                <w:szCs w:val="22"/>
              </w:rPr>
              <w:t>/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Место размещения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Тип торгового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объекта,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используемого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для  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осуществления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торговой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Площадь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земельного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участка,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торгового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объекта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(здания,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строения,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сооружения)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Форма 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собственности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земельного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участка,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торгового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объекта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(здания,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строения,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сооружения)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Срок  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осуществления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торговой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деятельности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в месте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размещения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нестационарных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торговых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Специализация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торгового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объекта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(ассортимент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 xml:space="preserve">реализуемого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Иная     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дополн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и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тельная</w:t>
            </w:r>
            <w:r w:rsidRPr="007F0534">
              <w:rPr>
                <w:rFonts w:ascii="Times New Roman" w:hAnsi="Times New Roman"/>
                <w:b w:val="0"/>
                <w:szCs w:val="22"/>
              </w:rPr>
              <w:br/>
              <w:t>информ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ция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8</w:t>
            </w:r>
          </w:p>
        </w:tc>
      </w:tr>
      <w:tr w:rsidR="007F0534" w:rsidRPr="007F0534" w:rsidTr="007F0534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before="100"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с. Моргауши, ул. Восточная, д.9а                     (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  <w:proofErr w:type="gramEnd"/>
          </w:p>
          <w:p w:rsidR="007F0534" w:rsidRPr="007F0534" w:rsidRDefault="007F0534" w:rsidP="007F0534">
            <w:pPr>
              <w:autoSpaceDE w:val="0"/>
              <w:spacing w:before="100"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i/>
                <w:szCs w:val="22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before="100"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27,6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color w:val="000000" w:themeColor="text1"/>
                <w:szCs w:val="22"/>
                <w:highlight w:val="red"/>
              </w:rPr>
            </w:pPr>
            <w:r w:rsidRPr="007F0534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spacing w:after="10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с. Моргауши ул. Мира, (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напротив здания районной газеты «Знамя Победы»)</w:t>
            </w:r>
          </w:p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Цветы живые, го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р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шечные, семена, ра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с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сады, удобрения, зе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м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  <w:highlight w:val="red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 ул. Ленина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Мира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15,3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Услуг связи и прод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Мира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25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с. Моргауши, ул. Мира (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разграничена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Торговля хлебоб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у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лочными изделиями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65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Ленина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(рядом с домом 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24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Рыбные и колбасные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50 лет Октября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п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20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с. Моргауши, ул.  Мира,</w:t>
            </w:r>
          </w:p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gramStart"/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(около здания ОАО «</w:t>
            </w:r>
            <w:proofErr w:type="spellStart"/>
            <w:r w:rsidRPr="007F0534">
              <w:rPr>
                <w:rFonts w:ascii="Times New Roman" w:hAnsi="Times New Roman"/>
                <w:b w:val="0"/>
                <w:i/>
                <w:szCs w:val="22"/>
              </w:rPr>
              <w:t>Россельхозбанк</w:t>
            </w:r>
            <w:proofErr w:type="spellEnd"/>
            <w:r w:rsidRPr="007F0534">
              <w:rPr>
                <w:rFonts w:ascii="Times New Roman" w:hAnsi="Times New Roman"/>
                <w:b w:val="0"/>
                <w:i/>
                <w:szCs w:val="22"/>
              </w:rPr>
              <w:t>»</w:t>
            </w:r>
            <w:proofErr w:type="gramEnd"/>
          </w:p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п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109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разграничена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Большой Сундырь,   ул. 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Советская</w:t>
            </w:r>
            <w:proofErr w:type="gramEnd"/>
            <w:r w:rsidRPr="007F0534">
              <w:rPr>
                <w:rFonts w:ascii="Times New Roman" w:hAnsi="Times New Roman"/>
                <w:b w:val="0"/>
                <w:szCs w:val="22"/>
              </w:rPr>
              <w:t>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Цветы живые, го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р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с. Большой Сундырь, ул. Ленина (на гр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а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нице земельного участка с кадастровым номером 21:17:060402:30)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Печатная продукция,</w:t>
            </w:r>
            <w:r w:rsidRPr="007F0534">
              <w:rPr>
                <w:rFonts w:cs="Arial"/>
                <w:b w:val="0"/>
                <w:szCs w:val="22"/>
              </w:rPr>
              <w:t xml:space="preserve"> </w:t>
            </w:r>
            <w:r w:rsidRPr="007F0534">
              <w:rPr>
                <w:rFonts w:ascii="Times New Roman" w:hAnsi="Times New Roman"/>
                <w:b w:val="0"/>
                <w:szCs w:val="22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с.Б.Сундырь, перекресток ул. Советская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20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Мясопродукты, ко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басные изделия, м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лочные и кислом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с.Б.Сундырь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8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д.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Тереси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 ул. Новая, д.70</w:t>
            </w:r>
          </w:p>
          <w:p w:rsidR="007F0534" w:rsidRPr="007F0534" w:rsidRDefault="007F0534" w:rsidP="007F0534">
            <w:pPr>
              <w:autoSpaceDE w:val="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(на земельном участке с кадастровым номером 21:17:110101:234)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павильон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разграничена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Продовольственные и 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lastRenderedPageBreak/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д.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Сидуккасы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>, ул. Садовая, д.40б</w:t>
            </w:r>
          </w:p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Розничная торговля товаров повседневн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 xml:space="preserve">д.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Москакасы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, ул.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Желтова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(около дома 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</w:t>
            </w:r>
          </w:p>
          <w:p w:rsidR="007F0534" w:rsidRPr="007F0534" w:rsidRDefault="007F0534" w:rsidP="007F053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utoSpaceDN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  <w:shd w:val="clear" w:color="auto" w:fill="FFFF00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30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utoSpaceDN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  <w:shd w:val="clear" w:color="auto" w:fill="FFFF00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utoSpaceDN/>
              <w:spacing w:line="276" w:lineRule="auto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szCs w:val="22"/>
                <w:lang w:eastAsia="en-US"/>
              </w:rPr>
            </w:pPr>
            <w:r w:rsidRPr="007F0534">
              <w:rPr>
                <w:rFonts w:ascii="Times New Roman" w:eastAsiaTheme="minorHAnsi" w:hAnsi="Times New Roman"/>
                <w:b w:val="0"/>
                <w:szCs w:val="22"/>
                <w:lang w:eastAsia="en-US"/>
              </w:rPr>
              <w:t>-</w:t>
            </w:r>
          </w:p>
        </w:tc>
      </w:tr>
      <w:tr w:rsidR="007F0534" w:rsidRPr="007F0534" w:rsidTr="007F0534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д.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Авданкасы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>, ул. Пионерская, д.15а</w:t>
            </w:r>
          </w:p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Выселок Канаш, ул.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Канашская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>, (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30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Акрамово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, ул. 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Садовая</w:t>
            </w:r>
            <w:proofErr w:type="gramEnd"/>
            <w:r w:rsidRPr="007F0534">
              <w:rPr>
                <w:rFonts w:ascii="Times New Roman" w:hAnsi="Times New Roman"/>
                <w:b w:val="0"/>
                <w:szCs w:val="22"/>
              </w:rPr>
              <w:t>, (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35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spacing w:after="10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д. </w:t>
            </w:r>
            <w:proofErr w:type="spellStart"/>
            <w:r w:rsidRPr="007F0534">
              <w:rPr>
                <w:rFonts w:ascii="Times New Roman" w:hAnsi="Times New Roman"/>
                <w:b w:val="0"/>
                <w:szCs w:val="22"/>
              </w:rPr>
              <w:t>Шомиково</w:t>
            </w:r>
            <w:proofErr w:type="spell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, ул. 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Лесная</w:t>
            </w:r>
            <w:proofErr w:type="gramEnd"/>
            <w:r w:rsidRPr="007F0534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(с левой стор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>о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 xml:space="preserve">ны при въезде в д. </w:t>
            </w:r>
            <w:proofErr w:type="spellStart"/>
            <w:r w:rsidRPr="007F0534">
              <w:rPr>
                <w:rFonts w:ascii="Times New Roman" w:hAnsi="Times New Roman"/>
                <w:b w:val="0"/>
                <w:i/>
                <w:szCs w:val="22"/>
              </w:rPr>
              <w:t>Шомиково</w:t>
            </w:r>
            <w:proofErr w:type="spellEnd"/>
            <w:r w:rsidRPr="007F0534">
              <w:rPr>
                <w:rFonts w:ascii="Times New Roman" w:hAnsi="Times New Roman"/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15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Строительные мат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е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jc w:val="center"/>
              <w:rPr>
                <w:rFonts w:ascii="Times New Roman" w:hAnsi="Times New Roman"/>
                <w:szCs w:val="22"/>
              </w:rPr>
            </w:pPr>
            <w:r w:rsidRPr="007F053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Ленина </w:t>
            </w:r>
            <w:r w:rsidRPr="007F0534">
              <w:rPr>
                <w:rFonts w:ascii="Times New Roman" w:hAnsi="Times New Roman"/>
                <w:b w:val="0"/>
                <w:i/>
                <w:szCs w:val="22"/>
              </w:rPr>
              <w:t xml:space="preserve">(рядом с домом № 40)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24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Молочная и кислом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о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7F0534" w:rsidRPr="007F0534" w:rsidTr="007F0534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widowControl w:val="0"/>
              <w:autoSpaceDE w:val="0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tabs>
                <w:tab w:val="left" w:pos="465"/>
              </w:tabs>
              <w:autoSpaceDE w:val="0"/>
              <w:adjustRightInd w:val="0"/>
              <w:spacing w:after="100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 xml:space="preserve">с. Моргауши, ул. Чапаева,  д. 65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Торговый павил</w:t>
            </w:r>
            <w:r w:rsidRPr="007F0534">
              <w:rPr>
                <w:rFonts w:ascii="Times New Roman" w:hAnsi="Times New Roman"/>
                <w:b w:val="0"/>
                <w:szCs w:val="22"/>
              </w:rPr>
              <w:t>ь</w:t>
            </w:r>
            <w:r w:rsidRPr="007F0534">
              <w:rPr>
                <w:rFonts w:ascii="Times New Roman" w:hAnsi="Times New Roman"/>
                <w:b w:val="0"/>
                <w:szCs w:val="22"/>
              </w:rPr>
              <w:t>он</w:t>
            </w:r>
          </w:p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(киоск)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20 кв</w:t>
            </w:r>
            <w:proofErr w:type="gramStart"/>
            <w:r w:rsidRPr="007F0534">
              <w:rPr>
                <w:rFonts w:ascii="Times New Roman" w:hAnsi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Собственность не</w:t>
            </w:r>
          </w:p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0534" w:rsidRPr="007F0534" w:rsidRDefault="007F0534" w:rsidP="007F0534">
            <w:pPr>
              <w:autoSpaceDE w:val="0"/>
              <w:adjustRightInd w:val="0"/>
              <w:spacing w:after="10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F0534"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sectPr w:rsidR="008D1EEB" w:rsidSect="008D1EEB">
      <w:headerReference w:type="default" r:id="rId15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4F" w:rsidRDefault="00D0784F" w:rsidP="008D1EEB">
      <w:r>
        <w:separator/>
      </w:r>
    </w:p>
  </w:endnote>
  <w:endnote w:type="continuationSeparator" w:id="0">
    <w:p w:rsidR="00D0784F" w:rsidRDefault="00D0784F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4F" w:rsidRDefault="00D0784F" w:rsidP="008D1EEB">
      <w:r w:rsidRPr="008D1EEB">
        <w:rPr>
          <w:color w:val="000000"/>
        </w:rPr>
        <w:separator/>
      </w:r>
    </w:p>
  </w:footnote>
  <w:footnote w:type="continuationSeparator" w:id="0">
    <w:p w:rsidR="00D0784F" w:rsidRDefault="00D0784F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4D12DB" w:rsidP="00FE27AD">
    <w:pPr>
      <w:pStyle w:val="Header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Pr="00F1298D" w:rsidRDefault="009550D4" w:rsidP="00F1298D">
    <w:pPr>
      <w:pStyle w:val="ad"/>
      <w:jc w:val="right"/>
      <w:rPr>
        <w:rFonts w:ascii="Times New Roman" w:hAnsi="Times New Roman" w:cs="Times New Roman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62F5C2D"/>
    <w:multiLevelType w:val="hybridMultilevel"/>
    <w:tmpl w:val="E8443F8E"/>
    <w:lvl w:ilvl="0" w:tplc="D53AA14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22631"/>
    <w:rsid w:val="00026979"/>
    <w:rsid w:val="000517E7"/>
    <w:rsid w:val="00063480"/>
    <w:rsid w:val="00094618"/>
    <w:rsid w:val="000A0B93"/>
    <w:rsid w:val="000D4AC5"/>
    <w:rsid w:val="000E4E5C"/>
    <w:rsid w:val="001421C7"/>
    <w:rsid w:val="00147632"/>
    <w:rsid w:val="00167FD0"/>
    <w:rsid w:val="00194505"/>
    <w:rsid w:val="001F2907"/>
    <w:rsid w:val="00254804"/>
    <w:rsid w:val="002E32B9"/>
    <w:rsid w:val="002F1E4C"/>
    <w:rsid w:val="002F2DAC"/>
    <w:rsid w:val="00301AD4"/>
    <w:rsid w:val="0034045C"/>
    <w:rsid w:val="00361081"/>
    <w:rsid w:val="003673F6"/>
    <w:rsid w:val="003A1C3E"/>
    <w:rsid w:val="003C1F2C"/>
    <w:rsid w:val="003E31F2"/>
    <w:rsid w:val="003F27C2"/>
    <w:rsid w:val="00455DA0"/>
    <w:rsid w:val="00466FA8"/>
    <w:rsid w:val="00481132"/>
    <w:rsid w:val="00482809"/>
    <w:rsid w:val="004B54AE"/>
    <w:rsid w:val="004D12DB"/>
    <w:rsid w:val="004E12B1"/>
    <w:rsid w:val="00545292"/>
    <w:rsid w:val="00560A7A"/>
    <w:rsid w:val="00566C74"/>
    <w:rsid w:val="005A40C2"/>
    <w:rsid w:val="005F06C7"/>
    <w:rsid w:val="00606E4C"/>
    <w:rsid w:val="00617C25"/>
    <w:rsid w:val="006374B5"/>
    <w:rsid w:val="00637EBD"/>
    <w:rsid w:val="00661382"/>
    <w:rsid w:val="00685E71"/>
    <w:rsid w:val="006A0E0E"/>
    <w:rsid w:val="006B4950"/>
    <w:rsid w:val="006C5FA6"/>
    <w:rsid w:val="006D596E"/>
    <w:rsid w:val="006F221A"/>
    <w:rsid w:val="00716DC7"/>
    <w:rsid w:val="00720FC0"/>
    <w:rsid w:val="007463B5"/>
    <w:rsid w:val="00750FDB"/>
    <w:rsid w:val="00765805"/>
    <w:rsid w:val="007672E0"/>
    <w:rsid w:val="00770C3F"/>
    <w:rsid w:val="00775EE2"/>
    <w:rsid w:val="00783515"/>
    <w:rsid w:val="007936E5"/>
    <w:rsid w:val="007A0C3E"/>
    <w:rsid w:val="007B30F6"/>
    <w:rsid w:val="007B407B"/>
    <w:rsid w:val="007B77E0"/>
    <w:rsid w:val="007C1F5A"/>
    <w:rsid w:val="007E6676"/>
    <w:rsid w:val="007F0534"/>
    <w:rsid w:val="00875794"/>
    <w:rsid w:val="008825CA"/>
    <w:rsid w:val="008D1EEB"/>
    <w:rsid w:val="0090456D"/>
    <w:rsid w:val="00922F4F"/>
    <w:rsid w:val="00950F54"/>
    <w:rsid w:val="009550D4"/>
    <w:rsid w:val="009725C2"/>
    <w:rsid w:val="00980B6C"/>
    <w:rsid w:val="009A1D9B"/>
    <w:rsid w:val="009A6682"/>
    <w:rsid w:val="009B0DF8"/>
    <w:rsid w:val="009D7AAA"/>
    <w:rsid w:val="00A26E53"/>
    <w:rsid w:val="00A7727D"/>
    <w:rsid w:val="00A865D1"/>
    <w:rsid w:val="00A97002"/>
    <w:rsid w:val="00AC12B1"/>
    <w:rsid w:val="00AE1CD8"/>
    <w:rsid w:val="00B42C7A"/>
    <w:rsid w:val="00B44B6D"/>
    <w:rsid w:val="00B514A6"/>
    <w:rsid w:val="00B56146"/>
    <w:rsid w:val="00B7295F"/>
    <w:rsid w:val="00B81828"/>
    <w:rsid w:val="00B9271E"/>
    <w:rsid w:val="00BB7D4A"/>
    <w:rsid w:val="00BD6556"/>
    <w:rsid w:val="00C10188"/>
    <w:rsid w:val="00C16D10"/>
    <w:rsid w:val="00C1798C"/>
    <w:rsid w:val="00C31D08"/>
    <w:rsid w:val="00C3653B"/>
    <w:rsid w:val="00CA1EA1"/>
    <w:rsid w:val="00CA79E8"/>
    <w:rsid w:val="00CB29C7"/>
    <w:rsid w:val="00CD6003"/>
    <w:rsid w:val="00CE4415"/>
    <w:rsid w:val="00D0784F"/>
    <w:rsid w:val="00D46FAD"/>
    <w:rsid w:val="00D66C5A"/>
    <w:rsid w:val="00D830D4"/>
    <w:rsid w:val="00DC0F15"/>
    <w:rsid w:val="00DD13D7"/>
    <w:rsid w:val="00DD50C8"/>
    <w:rsid w:val="00DE451A"/>
    <w:rsid w:val="00DF5A07"/>
    <w:rsid w:val="00E05FBB"/>
    <w:rsid w:val="00E07946"/>
    <w:rsid w:val="00E13742"/>
    <w:rsid w:val="00E14810"/>
    <w:rsid w:val="00E234FD"/>
    <w:rsid w:val="00E340DB"/>
    <w:rsid w:val="00E46D65"/>
    <w:rsid w:val="00E743A8"/>
    <w:rsid w:val="00E76917"/>
    <w:rsid w:val="00E8196F"/>
    <w:rsid w:val="00F1298D"/>
    <w:rsid w:val="00F56E13"/>
    <w:rsid w:val="00F85A68"/>
    <w:rsid w:val="00F924F1"/>
    <w:rsid w:val="00FA0A8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2292-BC37-4508-8579-F2D606B9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6</cp:revision>
  <cp:lastPrinted>2024-05-07T13:43:00Z</cp:lastPrinted>
  <dcterms:created xsi:type="dcterms:W3CDTF">2024-05-07T12:25:00Z</dcterms:created>
  <dcterms:modified xsi:type="dcterms:W3CDTF">2024-05-13T06:39:00Z</dcterms:modified>
</cp:coreProperties>
</file>