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04220" w:rsidP="007242D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22.08.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242D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54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42DF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254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224EE6" w:rsidP="007242DF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назначении член</w:t>
            </w:r>
            <w:r w:rsidR="007242DF">
              <w:rPr>
                <w:rFonts w:ascii="Times New Roman" w:hAnsi="Times New Roman" w:cs="Mangal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участков</w:t>
            </w:r>
            <w:r w:rsidR="007242DF">
              <w:rPr>
                <w:rFonts w:ascii="Times New Roman" w:hAnsi="Times New Roman" w:cs="Mangal"/>
                <w:b/>
                <w:sz w:val="28"/>
                <w:szCs w:val="28"/>
              </w:rPr>
              <w:t>ой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избирательн</w:t>
            </w:r>
            <w:r w:rsidR="007242DF">
              <w:rPr>
                <w:rFonts w:ascii="Times New Roman" w:hAnsi="Times New Roman" w:cs="Mangal"/>
                <w:b/>
                <w:sz w:val="28"/>
                <w:szCs w:val="28"/>
              </w:rPr>
              <w:t>ой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комисси</w:t>
            </w:r>
            <w:r w:rsidR="007242DF">
              <w:rPr>
                <w:rFonts w:ascii="Times New Roman" w:hAnsi="Times New Roman" w:cs="Mangal"/>
                <w:b/>
                <w:sz w:val="28"/>
                <w:szCs w:val="28"/>
              </w:rPr>
              <w:t>и № 1023</w:t>
            </w:r>
            <w:r w:rsidR="004E0B5D">
              <w:rPr>
                <w:rFonts w:ascii="Times New Roman" w:hAnsi="Times New Roman" w:cs="Mangal"/>
                <w:b/>
                <w:sz w:val="28"/>
                <w:szCs w:val="28"/>
              </w:rPr>
              <w:t xml:space="preserve"> с правом решающего голоса </w:t>
            </w:r>
            <w:proofErr w:type="gramStart"/>
            <w:r w:rsidR="004E0B5D">
              <w:rPr>
                <w:rFonts w:ascii="Times New Roman" w:hAnsi="Times New Roman" w:cs="Mangal"/>
                <w:b/>
                <w:sz w:val="28"/>
                <w:szCs w:val="28"/>
              </w:rPr>
              <w:t>вместо</w:t>
            </w:r>
            <w:proofErr w:type="gramEnd"/>
            <w:r w:rsidR="004E0B5D">
              <w:rPr>
                <w:rFonts w:ascii="Times New Roman" w:hAnsi="Times New Roman" w:cs="Mangal"/>
                <w:b/>
                <w:sz w:val="28"/>
                <w:szCs w:val="28"/>
              </w:rPr>
              <w:t xml:space="preserve"> выбывш</w:t>
            </w:r>
            <w:r w:rsidR="007242DF">
              <w:rPr>
                <w:rFonts w:ascii="Times New Roman" w:hAnsi="Times New Roman" w:cs="Mangal"/>
                <w:b/>
                <w:sz w:val="28"/>
                <w:szCs w:val="28"/>
              </w:rPr>
              <w:t>его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Pr="00BA671B" w:rsidRDefault="004E0B5D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связи с досрочным прекращением полномочий член</w:t>
      </w:r>
      <w:r w:rsidR="007242DF">
        <w:rPr>
          <w:rFonts w:ascii="Times New Roman" w:hAnsi="Times New Roman" w:cs="Mangal"/>
          <w:sz w:val="28"/>
          <w:szCs w:val="28"/>
        </w:rPr>
        <w:t>а</w:t>
      </w:r>
      <w:r>
        <w:rPr>
          <w:rFonts w:ascii="Times New Roman" w:hAnsi="Times New Roman" w:cs="Mangal"/>
          <w:sz w:val="28"/>
          <w:szCs w:val="28"/>
        </w:rPr>
        <w:t xml:space="preserve"> участков</w:t>
      </w:r>
      <w:r w:rsidR="007242DF">
        <w:rPr>
          <w:rFonts w:ascii="Times New Roman" w:hAnsi="Times New Roman" w:cs="Mangal"/>
          <w:sz w:val="28"/>
          <w:szCs w:val="28"/>
        </w:rPr>
        <w:t>ой</w:t>
      </w:r>
      <w:r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7242DF">
        <w:rPr>
          <w:rFonts w:ascii="Times New Roman" w:hAnsi="Times New Roman" w:cs="Mangal"/>
          <w:sz w:val="28"/>
          <w:szCs w:val="28"/>
        </w:rPr>
        <w:t>ой</w:t>
      </w:r>
      <w:r>
        <w:rPr>
          <w:rFonts w:ascii="Times New Roman" w:hAnsi="Times New Roman" w:cs="Mangal"/>
          <w:sz w:val="28"/>
          <w:szCs w:val="28"/>
        </w:rPr>
        <w:t xml:space="preserve"> комисси</w:t>
      </w:r>
      <w:r w:rsidR="007242DF">
        <w:rPr>
          <w:rFonts w:ascii="Times New Roman" w:hAnsi="Times New Roman" w:cs="Mangal"/>
          <w:sz w:val="28"/>
          <w:szCs w:val="28"/>
        </w:rPr>
        <w:t>и</w:t>
      </w:r>
      <w:r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7242DF">
        <w:rPr>
          <w:rFonts w:ascii="Times New Roman" w:hAnsi="Times New Roman" w:cs="Mangal"/>
          <w:sz w:val="28"/>
          <w:szCs w:val="28"/>
        </w:rPr>
        <w:t>ого</w:t>
      </w:r>
      <w:r>
        <w:rPr>
          <w:rFonts w:ascii="Times New Roman" w:hAnsi="Times New Roman" w:cs="Mangal"/>
          <w:sz w:val="28"/>
          <w:szCs w:val="28"/>
        </w:rPr>
        <w:t xml:space="preserve"> участк</w:t>
      </w:r>
      <w:r w:rsidR="007242DF">
        <w:rPr>
          <w:rFonts w:ascii="Times New Roman" w:hAnsi="Times New Roman" w:cs="Mangal"/>
          <w:sz w:val="28"/>
          <w:szCs w:val="28"/>
        </w:rPr>
        <w:t>а</w:t>
      </w:r>
      <w:r>
        <w:rPr>
          <w:rFonts w:ascii="Times New Roman" w:hAnsi="Times New Roman" w:cs="Mangal"/>
          <w:sz w:val="28"/>
          <w:szCs w:val="28"/>
        </w:rPr>
        <w:t xml:space="preserve"> № 10</w:t>
      </w:r>
      <w:r w:rsidR="007242DF">
        <w:rPr>
          <w:rFonts w:ascii="Times New Roman" w:hAnsi="Times New Roman" w:cs="Mangal"/>
          <w:sz w:val="28"/>
          <w:szCs w:val="28"/>
        </w:rPr>
        <w:t xml:space="preserve">23 </w:t>
      </w:r>
      <w:r>
        <w:rPr>
          <w:rFonts w:ascii="Times New Roman" w:hAnsi="Times New Roman" w:cs="Mangal"/>
          <w:sz w:val="28"/>
          <w:szCs w:val="28"/>
        </w:rPr>
        <w:t xml:space="preserve">с правом решающего голоса </w:t>
      </w:r>
      <w:r w:rsidR="006458FE">
        <w:rPr>
          <w:rFonts w:ascii="Times New Roman" w:hAnsi="Times New Roman" w:cs="Mangal"/>
          <w:sz w:val="28"/>
          <w:szCs w:val="28"/>
        </w:rPr>
        <w:t>(</w:t>
      </w:r>
      <w:r>
        <w:rPr>
          <w:rFonts w:ascii="Times New Roman" w:hAnsi="Times New Roman" w:cs="Mangal"/>
          <w:sz w:val="28"/>
          <w:szCs w:val="28"/>
        </w:rPr>
        <w:t>решени</w:t>
      </w:r>
      <w:r w:rsidR="007242DF">
        <w:rPr>
          <w:rFonts w:ascii="Times New Roman" w:hAnsi="Times New Roman" w:cs="Mangal"/>
          <w:sz w:val="28"/>
          <w:szCs w:val="28"/>
        </w:rPr>
        <w:t>е</w:t>
      </w:r>
      <w:r w:rsidR="006458FE">
        <w:rPr>
          <w:rFonts w:ascii="Times New Roman" w:hAnsi="Times New Roman" w:cs="Mangal"/>
          <w:sz w:val="28"/>
          <w:szCs w:val="28"/>
        </w:rPr>
        <w:t xml:space="preserve"> от </w:t>
      </w:r>
      <w:r w:rsidR="007242DF" w:rsidRPr="007242DF">
        <w:rPr>
          <w:rFonts w:ascii="Times New Roman" w:hAnsi="Times New Roman" w:cs="Mangal"/>
          <w:bCs/>
          <w:color w:val="000000"/>
          <w:sz w:val="26"/>
          <w:szCs w:val="26"/>
        </w:rPr>
        <w:t>22.07.2022 г. № 43 /155 – 5</w:t>
      </w:r>
      <w:r w:rsidR="007242DF">
        <w:rPr>
          <w:rFonts w:ascii="Times New Roman" w:hAnsi="Times New Roman" w:cs="Mangal"/>
          <w:sz w:val="28"/>
          <w:szCs w:val="28"/>
        </w:rPr>
        <w:t>)</w:t>
      </w:r>
      <w:r w:rsidR="006458FE">
        <w:rPr>
          <w:rFonts w:ascii="Times New Roman" w:hAnsi="Times New Roman" w:cs="Mangal"/>
          <w:sz w:val="28"/>
          <w:szCs w:val="28"/>
        </w:rPr>
        <w:t>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proofErr w:type="gramStart"/>
      <w:r w:rsidR="006458FE">
        <w:rPr>
          <w:rFonts w:ascii="Times New Roman" w:hAnsi="Times New Roman" w:cs="Mangal"/>
          <w:sz w:val="28"/>
          <w:szCs w:val="28"/>
        </w:rPr>
        <w:t xml:space="preserve"> ,</w:t>
      </w:r>
      <w:proofErr w:type="gramEnd"/>
      <w:r w:rsidR="006458FE">
        <w:rPr>
          <w:rFonts w:ascii="Times New Roman" w:hAnsi="Times New Roman" w:cs="Mangal"/>
          <w:sz w:val="28"/>
          <w:szCs w:val="28"/>
        </w:rPr>
        <w:t xml:space="preserve"> Порядком формирования резерва составов участковых избирательных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</w:t>
      </w:r>
      <w:r w:rsidR="00385259">
        <w:rPr>
          <w:rFonts w:ascii="Times New Roman" w:hAnsi="Times New Roman" w:cs="Mangal"/>
          <w:sz w:val="28"/>
          <w:szCs w:val="28"/>
        </w:rPr>
        <w:t xml:space="preserve">, утвержденными постановлением Центральной избирательной комиссии Российской Федерации от 17 февраля 2010 года № 192/1337-5 </w:t>
      </w:r>
      <w:proofErr w:type="spellStart"/>
      <w:r w:rsidR="00AA24D1" w:rsidRPr="00BA671B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="00AA24D1" w:rsidRPr="00BA671B">
        <w:rPr>
          <w:rFonts w:ascii="Times New Roman" w:hAnsi="Times New Roman" w:cs="Mangal"/>
          <w:sz w:val="28"/>
          <w:szCs w:val="28"/>
        </w:rPr>
        <w:t xml:space="preserve">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proofErr w:type="spellStart"/>
      <w:proofErr w:type="gramStart"/>
      <w:r w:rsidR="00BF24BA" w:rsidRPr="00BA671B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="00BF24BA" w:rsidRPr="00BA671B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BF24BA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385259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385259">
        <w:rPr>
          <w:rFonts w:ascii="Times New Roman" w:hAnsi="Times New Roman" w:cs="Mangal"/>
          <w:sz w:val="28"/>
          <w:szCs w:val="28"/>
        </w:rPr>
        <w:t>Назначить член</w:t>
      </w:r>
      <w:r w:rsidR="007242DF">
        <w:rPr>
          <w:rFonts w:ascii="Times New Roman" w:hAnsi="Times New Roman" w:cs="Mangal"/>
          <w:sz w:val="28"/>
          <w:szCs w:val="28"/>
        </w:rPr>
        <w:t>ом</w:t>
      </w:r>
      <w:r w:rsidRPr="00385259">
        <w:rPr>
          <w:rFonts w:ascii="Times New Roman" w:hAnsi="Times New Roman" w:cs="Mangal"/>
          <w:sz w:val="28"/>
          <w:szCs w:val="28"/>
        </w:rPr>
        <w:t xml:space="preserve"> участков</w:t>
      </w:r>
      <w:r w:rsidR="007242DF">
        <w:rPr>
          <w:rFonts w:ascii="Times New Roman" w:hAnsi="Times New Roman" w:cs="Mangal"/>
          <w:sz w:val="28"/>
          <w:szCs w:val="28"/>
        </w:rPr>
        <w:t>ой</w:t>
      </w:r>
      <w:r w:rsidRPr="00385259"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7242DF">
        <w:rPr>
          <w:rFonts w:ascii="Times New Roman" w:hAnsi="Times New Roman" w:cs="Mangal"/>
          <w:sz w:val="28"/>
          <w:szCs w:val="28"/>
        </w:rPr>
        <w:t>ой</w:t>
      </w:r>
      <w:r w:rsidRPr="00385259">
        <w:rPr>
          <w:rFonts w:ascii="Times New Roman" w:hAnsi="Times New Roman" w:cs="Mangal"/>
          <w:sz w:val="28"/>
          <w:szCs w:val="28"/>
        </w:rPr>
        <w:t xml:space="preserve"> комисси</w:t>
      </w:r>
      <w:r w:rsidR="007242DF">
        <w:rPr>
          <w:rFonts w:ascii="Times New Roman" w:hAnsi="Times New Roman" w:cs="Mangal"/>
          <w:sz w:val="28"/>
          <w:szCs w:val="28"/>
        </w:rPr>
        <w:t>и</w:t>
      </w:r>
      <w:r w:rsidRPr="00385259"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7242DF">
        <w:rPr>
          <w:rFonts w:ascii="Times New Roman" w:hAnsi="Times New Roman" w:cs="Mangal"/>
          <w:sz w:val="28"/>
          <w:szCs w:val="28"/>
        </w:rPr>
        <w:t>ого</w:t>
      </w:r>
      <w:r w:rsidRPr="00385259">
        <w:rPr>
          <w:rFonts w:ascii="Times New Roman" w:hAnsi="Times New Roman" w:cs="Mangal"/>
          <w:sz w:val="28"/>
          <w:szCs w:val="28"/>
        </w:rPr>
        <w:t xml:space="preserve"> участк</w:t>
      </w:r>
      <w:r w:rsidR="007242DF">
        <w:rPr>
          <w:rFonts w:ascii="Times New Roman" w:hAnsi="Times New Roman" w:cs="Mangal"/>
          <w:sz w:val="28"/>
          <w:szCs w:val="28"/>
        </w:rPr>
        <w:t>а</w:t>
      </w:r>
      <w:r w:rsidRPr="00385259">
        <w:rPr>
          <w:rFonts w:ascii="Times New Roman" w:hAnsi="Times New Roman" w:cs="Mangal"/>
          <w:sz w:val="28"/>
          <w:szCs w:val="28"/>
        </w:rPr>
        <w:t xml:space="preserve"> </w:t>
      </w:r>
      <w:r>
        <w:rPr>
          <w:rFonts w:ascii="Times New Roman" w:hAnsi="Times New Roman" w:cs="Mangal"/>
          <w:sz w:val="28"/>
          <w:szCs w:val="28"/>
        </w:rPr>
        <w:t>№ 10</w:t>
      </w:r>
      <w:r w:rsidR="007242DF">
        <w:rPr>
          <w:rFonts w:ascii="Times New Roman" w:hAnsi="Times New Roman" w:cs="Mangal"/>
          <w:sz w:val="28"/>
          <w:szCs w:val="28"/>
        </w:rPr>
        <w:t xml:space="preserve">23 </w:t>
      </w:r>
      <w:r>
        <w:rPr>
          <w:rFonts w:ascii="Times New Roman" w:hAnsi="Times New Roman" w:cs="Mangal"/>
          <w:sz w:val="28"/>
          <w:szCs w:val="28"/>
        </w:rPr>
        <w:t xml:space="preserve">с правом решающего голоса </w:t>
      </w:r>
      <w:proofErr w:type="spellStart"/>
      <w:r w:rsidR="007242DF">
        <w:rPr>
          <w:rFonts w:ascii="Times New Roman" w:hAnsi="Times New Roman" w:cs="Mangal"/>
          <w:sz w:val="28"/>
          <w:szCs w:val="28"/>
        </w:rPr>
        <w:t>Дагакова</w:t>
      </w:r>
      <w:proofErr w:type="spellEnd"/>
      <w:r w:rsidR="007242DF">
        <w:rPr>
          <w:rFonts w:ascii="Times New Roman" w:hAnsi="Times New Roman" w:cs="Mangal"/>
          <w:sz w:val="28"/>
          <w:szCs w:val="28"/>
        </w:rPr>
        <w:t xml:space="preserve"> Валерия Николаевича</w:t>
      </w:r>
      <w:r>
        <w:rPr>
          <w:rFonts w:ascii="Times New Roman" w:hAnsi="Times New Roman" w:cs="Mangal"/>
          <w:sz w:val="28"/>
          <w:szCs w:val="28"/>
        </w:rPr>
        <w:t>.</w:t>
      </w:r>
    </w:p>
    <w:p w:rsidR="00385259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выписк</w:t>
      </w:r>
      <w:r w:rsidR="007242DF">
        <w:rPr>
          <w:rFonts w:ascii="Times New Roman" w:hAnsi="Times New Roman" w:cs="Mangal"/>
          <w:sz w:val="28"/>
          <w:szCs w:val="28"/>
        </w:rPr>
        <w:t>у</w:t>
      </w:r>
      <w:r>
        <w:rPr>
          <w:rFonts w:ascii="Times New Roman" w:hAnsi="Times New Roman" w:cs="Mangal"/>
          <w:sz w:val="28"/>
          <w:szCs w:val="28"/>
        </w:rPr>
        <w:t xml:space="preserve"> из настоящего решения в участков</w:t>
      </w:r>
      <w:r w:rsidR="007242DF">
        <w:rPr>
          <w:rFonts w:ascii="Times New Roman" w:hAnsi="Times New Roman" w:cs="Mangal"/>
          <w:sz w:val="28"/>
          <w:szCs w:val="28"/>
        </w:rPr>
        <w:t>ую</w:t>
      </w:r>
      <w:r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7242DF">
        <w:rPr>
          <w:rFonts w:ascii="Times New Roman" w:hAnsi="Times New Roman" w:cs="Mangal"/>
          <w:sz w:val="28"/>
          <w:szCs w:val="28"/>
        </w:rPr>
        <w:t>ую комиссию</w:t>
      </w:r>
      <w:r>
        <w:rPr>
          <w:rFonts w:ascii="Times New Roman" w:hAnsi="Times New Roman" w:cs="Mangal"/>
          <w:sz w:val="28"/>
          <w:szCs w:val="28"/>
        </w:rPr>
        <w:t>.</w:t>
      </w:r>
    </w:p>
    <w:p w:rsidR="00385259" w:rsidRPr="00385259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3. Направить настоящее решение для опубликования в разделе </w:t>
      </w:r>
      <w:proofErr w:type="spellStart"/>
      <w:r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территориальная избирательная комиссия на сайте администрации Красночетайского района Чу</w:t>
      </w:r>
      <w:r w:rsidR="006C1B67">
        <w:rPr>
          <w:rFonts w:ascii="Times New Roman" w:hAnsi="Times New Roman" w:cs="Mangal"/>
          <w:sz w:val="28"/>
          <w:szCs w:val="28"/>
        </w:rPr>
        <w:t>в</w:t>
      </w:r>
      <w:r>
        <w:rPr>
          <w:rFonts w:ascii="Times New Roman" w:hAnsi="Times New Roman" w:cs="Mangal"/>
          <w:sz w:val="28"/>
          <w:szCs w:val="28"/>
        </w:rPr>
        <w:t>ашской Республики в сети Интернет.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0534E"/>
    <w:multiLevelType w:val="hybridMultilevel"/>
    <w:tmpl w:val="DD361EAA"/>
    <w:lvl w:ilvl="0" w:tplc="90B61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24EE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08E1"/>
    <w:rsid w:val="003820AB"/>
    <w:rsid w:val="00385259"/>
    <w:rsid w:val="003B41EF"/>
    <w:rsid w:val="003D4265"/>
    <w:rsid w:val="003E2280"/>
    <w:rsid w:val="00443714"/>
    <w:rsid w:val="00444C54"/>
    <w:rsid w:val="0047010F"/>
    <w:rsid w:val="00486EC2"/>
    <w:rsid w:val="004E0B5D"/>
    <w:rsid w:val="004F7676"/>
    <w:rsid w:val="00507ADE"/>
    <w:rsid w:val="00511307"/>
    <w:rsid w:val="0051618E"/>
    <w:rsid w:val="0054101A"/>
    <w:rsid w:val="00546F08"/>
    <w:rsid w:val="00550E32"/>
    <w:rsid w:val="005816F8"/>
    <w:rsid w:val="00592F32"/>
    <w:rsid w:val="00597B75"/>
    <w:rsid w:val="005C6997"/>
    <w:rsid w:val="005E5C3D"/>
    <w:rsid w:val="006458FE"/>
    <w:rsid w:val="00650193"/>
    <w:rsid w:val="00654176"/>
    <w:rsid w:val="00657292"/>
    <w:rsid w:val="0068663D"/>
    <w:rsid w:val="00692953"/>
    <w:rsid w:val="006C1B67"/>
    <w:rsid w:val="006C3F15"/>
    <w:rsid w:val="006E12DB"/>
    <w:rsid w:val="006F02E8"/>
    <w:rsid w:val="00704220"/>
    <w:rsid w:val="00711B42"/>
    <w:rsid w:val="007242DF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35CBA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05ED8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A61A8"/>
    <w:rsid w:val="00DB4B50"/>
    <w:rsid w:val="00DE343A"/>
    <w:rsid w:val="00E524DB"/>
    <w:rsid w:val="00E82B60"/>
    <w:rsid w:val="00ED03BA"/>
    <w:rsid w:val="00EF0D1E"/>
    <w:rsid w:val="00F01AA1"/>
    <w:rsid w:val="00F44431"/>
    <w:rsid w:val="00F9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2022-08-26T06:39:00Z</dcterms:created>
  <dcterms:modified xsi:type="dcterms:W3CDTF">2022-11-10T06:10:00Z</dcterms:modified>
</cp:coreProperties>
</file>