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widowControl/>
        <w:tabs>
          <w:tab w:val="clear" w:pos="708"/>
          <w:tab w:val="left" w:pos="4503" w:leader="none"/>
          <w:tab w:val="left" w:pos="4560" w:leader="none"/>
        </w:tabs>
        <w:ind w:right="411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Title"/>
        <w:widowControl/>
        <w:tabs>
          <w:tab w:val="clear" w:pos="708"/>
          <w:tab w:val="left" w:pos="4503" w:leader="none"/>
          <w:tab w:val="left" w:pos="4560" w:leader="none"/>
        </w:tabs>
        <w:ind w:right="411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Title"/>
        <w:widowControl/>
        <w:tabs>
          <w:tab w:val="clear" w:pos="708"/>
          <w:tab w:val="left" w:pos="4503" w:leader="none"/>
          <w:tab w:val="left" w:pos="4560" w:leader="none"/>
        </w:tabs>
        <w:ind w:right="411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Title"/>
        <w:widowControl/>
        <w:tabs>
          <w:tab w:val="clear" w:pos="708"/>
          <w:tab w:val="left" w:pos="4503" w:leader="none"/>
          <w:tab w:val="left" w:pos="4560" w:leader="none"/>
        </w:tabs>
        <w:ind w:right="411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Title"/>
        <w:widowControl/>
        <w:tabs>
          <w:tab w:val="clear" w:pos="708"/>
          <w:tab w:val="left" w:pos="4503" w:leader="none"/>
          <w:tab w:val="left" w:pos="4560" w:leader="none"/>
        </w:tabs>
        <w:ind w:right="411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"/>
        <w:tabs>
          <w:tab w:val="clear" w:pos="708"/>
          <w:tab w:val="left" w:pos="4111" w:leader="none"/>
          <w:tab w:val="left" w:pos="4253" w:leader="none"/>
        </w:tabs>
        <w:ind w:right="4393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признании утратившими силу постановления администрации города Чебоксары от 04.07.2013 № 2120 «О дополнительных мерах по поддержке и развитию инновационного, творческого и духовного потенциала системы образования города Чебоксары»</w:t>
      </w:r>
    </w:p>
    <w:p>
      <w:pPr>
        <w:pStyle w:val="Normal"/>
        <w:tabs>
          <w:tab w:val="clear" w:pos="708"/>
          <w:tab w:val="left" w:pos="4111" w:leader="none"/>
          <w:tab w:val="left" w:pos="4253" w:leader="none"/>
        </w:tabs>
        <w:ind w:right="4393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360" w:leader="none"/>
        </w:tabs>
        <w:spacing w:lineRule="auto" w:line="360"/>
        <w:ind w:right="-6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соответствии с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 30.11.2005 № 40, а также в целях приведения правовых актов органов местного самоуправления города Чебоксары в соответствие с действующим законодательством администрация города Чебоксары п о с т а н о в л я е т: </w:t>
      </w:r>
    </w:p>
    <w:p>
      <w:pPr>
        <w:pStyle w:val="ConsPlusTitle"/>
        <w:widowControl/>
        <w:spacing w:lineRule="auto" w:line="360"/>
        <w:ind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1. </w:t>
      </w:r>
      <w:r>
        <w:rPr>
          <w:b w:val="false"/>
          <w:sz w:val="28"/>
          <w:szCs w:val="28"/>
        </w:rPr>
        <w:t xml:space="preserve"> Постановление администрации города Чебоксары от 04.07.2013 №2120 «О дополнительных мерах по поддержке и развитию инновационного, творческого и духовного потенциала системы образования города Чебоксары» признать утратившими силу.</w:t>
      </w:r>
      <w:bookmarkStart w:id="0" w:name="_GoBack"/>
      <w:bookmarkEnd w:id="0"/>
    </w:p>
    <w:p>
      <w:pPr>
        <w:pStyle w:val="ConsPlusTitle"/>
        <w:widowControl/>
        <w:spacing w:lineRule="auto" w:line="360"/>
        <w:ind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b w:val="false"/>
          <w:sz w:val="28"/>
          <w:szCs w:val="28"/>
        </w:rPr>
        <w:t>Настоящее постановление вступает в силу со дня его официального опубликования.</w:t>
      </w:r>
    </w:p>
    <w:p>
      <w:pPr>
        <w:pStyle w:val="ConsPlusTitle"/>
        <w:widowControl/>
        <w:spacing w:lineRule="auto" w:line="360"/>
        <w:ind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3. Контроль за исполнением настоящего постановления оставляю за собой. </w:t>
      </w:r>
    </w:p>
    <w:p>
      <w:pPr>
        <w:pStyle w:val="ConsPlusTitle"/>
        <w:widowControl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Title"/>
        <w:widowControl/>
        <w:spacing w:lineRule="auto" w:line="360"/>
        <w:jc w:val="both"/>
        <w:rPr/>
      </w:pPr>
      <w:r>
        <w:rPr>
          <w:b w:val="false"/>
          <w:sz w:val="28"/>
          <w:szCs w:val="28"/>
        </w:rPr>
        <w:t xml:space="preserve">Глава города Чебоксары </w:t>
        <w:tab/>
        <w:tab/>
        <w:tab/>
        <w:t xml:space="preserve">                              В.А. Доброхотов </w:t>
      </w:r>
    </w:p>
    <w:sectPr>
      <w:headerReference w:type="default" r:id="rId2"/>
      <w:footerReference w:type="default" r:id="rId3"/>
      <w:type w:val="nextPage"/>
      <w:pgSz w:w="11906" w:h="16838"/>
      <w:pgMar w:left="1985" w:right="850" w:gutter="0" w:header="708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>
        <w:sz w:val="16"/>
        <w:szCs w:val="16"/>
      </w:rPr>
    </w:pPr>
    <w:r>
      <w:rPr>
        <w:sz w:val="16"/>
        <w:szCs w:val="16"/>
      </w:rPr>
      <w:t>017-77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1f1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qFormat/>
    <w:rsid w:val="000477b0"/>
    <w:rPr>
      <w:rFonts w:ascii="Tahoma" w:hAnsi="Tahoma" w:eastAsia="Times New Roman" w:cs="Times New Roman"/>
      <w:sz w:val="16"/>
      <w:szCs w:val="16"/>
      <w:lang w:val="x-none" w:eastAsia="x-none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b5530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b5530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c45c4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a"/>
    <w:uiPriority w:val="99"/>
    <w:semiHidden/>
    <w:qFormat/>
    <w:rsid w:val="008c45c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Тема примечания Знак"/>
    <w:basedOn w:val="Style17"/>
    <w:link w:val="ac"/>
    <w:uiPriority w:val="99"/>
    <w:semiHidden/>
    <w:qFormat/>
    <w:rsid w:val="008c45c4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sPlusTitle" w:customStyle="1">
    <w:name w:val="ConsPlusTitle"/>
    <w:qFormat/>
    <w:rsid w:val="00521f1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a4"/>
    <w:uiPriority w:val="99"/>
    <w:qFormat/>
    <w:rsid w:val="000477b0"/>
    <w:pPr/>
    <w:rPr>
      <w:rFonts w:ascii="Tahoma" w:hAnsi="Tahoma"/>
      <w:sz w:val="16"/>
      <w:szCs w:val="16"/>
      <w:lang w:val="x-none" w:eastAsia="x-none"/>
    </w:rPr>
  </w:style>
  <w:style w:type="paragraph" w:styleId="ConsPlusNormal" w:customStyle="1">
    <w:name w:val="ConsPlusNormal"/>
    <w:qFormat/>
    <w:rsid w:val="000477b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Headertexttopleveltextcentertext" w:customStyle="1">
    <w:name w:val="headertext topleveltext centertext"/>
    <w:basedOn w:val="Normal"/>
    <w:qFormat/>
    <w:rsid w:val="000477b0"/>
    <w:pPr>
      <w:spacing w:beforeAutospacing="1" w:afterAutospacing="1"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6"/>
    <w:uiPriority w:val="99"/>
    <w:unhideWhenUsed/>
    <w:rsid w:val="00b5530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8"/>
    <w:uiPriority w:val="99"/>
    <w:unhideWhenUsed/>
    <w:rsid w:val="00b5530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ab"/>
    <w:uiPriority w:val="99"/>
    <w:semiHidden/>
    <w:unhideWhenUsed/>
    <w:qFormat/>
    <w:rsid w:val="008c45c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d"/>
    <w:uiPriority w:val="99"/>
    <w:semiHidden/>
    <w:unhideWhenUsed/>
    <w:qFormat/>
    <w:rsid w:val="008c45c4"/>
    <w:pPr/>
    <w:rPr>
      <w:b/>
      <w:bCs/>
    </w:rPr>
  </w:style>
  <w:style w:type="paragraph" w:styleId="ListParagraph">
    <w:name w:val="List Paragraph"/>
    <w:basedOn w:val="Normal"/>
    <w:uiPriority w:val="34"/>
    <w:qFormat/>
    <w:rsid w:val="0044526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5517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LibreOffice/7.2.0.4$Windows_X86_64 LibreOffice_project/9a9c6381e3f7a62afc1329bd359cc48accb6435b</Application>
  <AppVersion>15.0000</AppVersion>
  <Pages>1</Pages>
  <Words>136</Words>
  <Characters>924</Characters>
  <CharactersWithSpaces>1091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2020-07-27T08:06:00Z</dcterms:created>
  <dc:creator>User</dc:creator>
  <dc:description/>
  <dc:language>ru-RU</dc:language>
  <cp:lastModifiedBy>Натали</cp:lastModifiedBy>
  <cp:lastPrinted>2020-07-27T07:58:00Z</cp:lastPrinted>
  <dcterms:modified xsi:type="dcterms:W3CDTF">2024-12-03T13:55:00Z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