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441996">
        <w:t>135</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441996">
        <w:t>126</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5</w:t>
      </w:r>
      <w:r w:rsidR="00441996">
        <w:rPr>
          <w:color w:val="000000" w:themeColor="text1"/>
        </w:rPr>
        <w:t>17</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proofErr w:type="spellStart"/>
      <w:r w:rsidR="00441996">
        <w:rPr>
          <w:color w:val="000000" w:themeColor="text1"/>
        </w:rPr>
        <w:t>Мурженян</w:t>
      </w:r>
      <w:proofErr w:type="spellEnd"/>
      <w:r w:rsidR="00441996">
        <w:rPr>
          <w:color w:val="000000" w:themeColor="text1"/>
        </w:rPr>
        <w:t xml:space="preserve">  Татьяна Юрьевна</w:t>
      </w:r>
      <w:r w:rsidR="00534A89" w:rsidRPr="001A45C7">
        <w:rPr>
          <w:color w:val="000000" w:themeColor="text1"/>
        </w:rPr>
        <w:t xml:space="preserve">, </w:t>
      </w:r>
      <w:r w:rsidR="00715BC9">
        <w:t>….</w:t>
      </w:r>
      <w:r w:rsidR="00E41D1C" w:rsidRPr="00D16261">
        <w:t xml:space="preserve"> </w:t>
      </w:r>
      <w:r w:rsidR="00534A89" w:rsidRPr="00D16261">
        <w:t>год</w:t>
      </w:r>
      <w:r w:rsidR="00974DD2" w:rsidRPr="00D16261">
        <w:t xml:space="preserve">а рождения, </w:t>
      </w:r>
      <w:r w:rsidR="009C6B1A">
        <w:t>место рожден</w:t>
      </w:r>
      <w:r w:rsidR="00715BC9">
        <w:t>ия…..</w:t>
      </w:r>
      <w:r w:rsidR="00534A89" w:rsidRPr="00D16261">
        <w:t xml:space="preserve">, паспорт гражданина </w:t>
      </w:r>
      <w:r w:rsidR="00974DD2" w:rsidRPr="00D16261">
        <w:t>Р</w:t>
      </w:r>
      <w:r w:rsidR="00715BC9">
        <w:t>оссийской Федерации  серия ….</w:t>
      </w:r>
      <w:r w:rsidR="00534A89" w:rsidRPr="00D16261">
        <w:t xml:space="preserve">номер </w:t>
      </w:r>
      <w:r w:rsidR="00715BC9">
        <w:t>….</w:t>
      </w:r>
      <w:r w:rsidR="00441996">
        <w:t xml:space="preserve"> </w:t>
      </w:r>
      <w:r w:rsidR="00715BC9">
        <w:t>в</w:t>
      </w:r>
      <w:r w:rsidR="00534A89" w:rsidRPr="00D16261">
        <w:t>ыдан</w:t>
      </w:r>
      <w:r w:rsidR="00715BC9">
        <w:t>….</w:t>
      </w:r>
      <w:r w:rsidR="00534A89" w:rsidRPr="00D16261">
        <w:t>, С</w:t>
      </w:r>
      <w:r w:rsidR="00715BC9">
        <w:t>НИЛС….</w:t>
      </w:r>
      <w:r w:rsidR="00534A89" w:rsidRPr="00D16261">
        <w:t xml:space="preserve">, </w:t>
      </w:r>
      <w:r w:rsidR="00974DD2" w:rsidRPr="00D16261">
        <w:t>зарегистрирована</w:t>
      </w:r>
      <w:r w:rsidR="00715BC9">
        <w:t xml:space="preserve"> по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01519D">
        <w:t>Мурженян</w:t>
      </w:r>
      <w:proofErr w:type="spellEnd"/>
      <w:r w:rsidR="0001519D">
        <w:t xml:space="preserve"> Татьяны Юрьевны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1519D"/>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441996"/>
    <w:rsid w:val="00534A89"/>
    <w:rsid w:val="00672687"/>
    <w:rsid w:val="00683099"/>
    <w:rsid w:val="00690F5D"/>
    <w:rsid w:val="00715BC9"/>
    <w:rsid w:val="007815B9"/>
    <w:rsid w:val="00940301"/>
    <w:rsid w:val="0094206F"/>
    <w:rsid w:val="00974DD2"/>
    <w:rsid w:val="009C6B1A"/>
    <w:rsid w:val="009D58D1"/>
    <w:rsid w:val="00A21CEE"/>
    <w:rsid w:val="00A57529"/>
    <w:rsid w:val="00A77FC4"/>
    <w:rsid w:val="00B22DAE"/>
    <w:rsid w:val="00B33A14"/>
    <w:rsid w:val="00BB1DF9"/>
    <w:rsid w:val="00C76278"/>
    <w:rsid w:val="00CB19DC"/>
    <w:rsid w:val="00CC3A6C"/>
    <w:rsid w:val="00D16261"/>
    <w:rsid w:val="00DB171E"/>
    <w:rsid w:val="00E123FA"/>
    <w:rsid w:val="00E41D1C"/>
    <w:rsid w:val="00F20F57"/>
    <w:rsid w:val="00F85667"/>
    <w:rsid w:val="00F96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45C0-8C42-4595-8B02-B8A4F5BE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2024-08-21T11:33:00Z</dcterms:created>
  <dcterms:modified xsi:type="dcterms:W3CDTF">2024-08-21T13:12:00Z</dcterms:modified>
</cp:coreProperties>
</file>