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18" w:tblpY="1"/>
        <w:tblOverlap w:val="never"/>
        <w:tblW w:w="5920" w:type="dxa"/>
        <w:tblLayout w:type="fixed"/>
        <w:tblLook w:val="0000" w:firstRow="0" w:lastRow="0" w:firstColumn="0" w:lastColumn="0" w:noHBand="0" w:noVBand="0"/>
      </w:tblPr>
      <w:tblGrid>
        <w:gridCol w:w="2943"/>
        <w:gridCol w:w="2977"/>
      </w:tblGrid>
      <w:tr w:rsidR="00D26B79" w:rsidRPr="009853E3" w:rsidTr="00406878">
        <w:trPr>
          <w:trHeight w:val="2025"/>
        </w:trPr>
        <w:tc>
          <w:tcPr>
            <w:tcW w:w="2943" w:type="dxa"/>
          </w:tcPr>
          <w:p w:rsidR="005E2D0A" w:rsidRPr="009853E3" w:rsidRDefault="00D26B79" w:rsidP="005E2D0A">
            <w:pPr>
              <w:ind w:left="-142"/>
              <w:rPr>
                <w:sz w:val="22"/>
                <w:szCs w:val="22"/>
              </w:rPr>
            </w:pPr>
            <w:r w:rsidRPr="009853E3">
              <w:rPr>
                <w:sz w:val="22"/>
                <w:szCs w:val="22"/>
              </w:rPr>
              <w:t xml:space="preserve">         </w:t>
            </w:r>
          </w:p>
          <w:p w:rsidR="00D26B79" w:rsidRPr="009853E3" w:rsidRDefault="00D26B79" w:rsidP="00C77231">
            <w:pPr>
              <w:ind w:left="-14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26B79" w:rsidRPr="009853E3" w:rsidRDefault="00D26B79" w:rsidP="00406878">
            <w:pPr>
              <w:ind w:right="1168"/>
              <w:rPr>
                <w:sz w:val="22"/>
                <w:szCs w:val="22"/>
              </w:rPr>
            </w:pPr>
          </w:p>
        </w:tc>
      </w:tr>
    </w:tbl>
    <w:p w:rsidR="00406878" w:rsidRDefault="005E2D0A" w:rsidP="00406878">
      <w:pPr>
        <w:ind w:lef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«</w:t>
      </w:r>
      <w:r w:rsidR="005C439C">
        <w:rPr>
          <w:b/>
          <w:sz w:val="22"/>
          <w:szCs w:val="22"/>
        </w:rPr>
        <w:t>Утверждаю»</w:t>
      </w:r>
    </w:p>
    <w:p w:rsidR="005E2D0A" w:rsidRPr="00406878" w:rsidRDefault="00EE2EA8" w:rsidP="009470A3">
      <w:pPr>
        <w:ind w:left="-709"/>
        <w:rPr>
          <w:b/>
          <w:sz w:val="22"/>
          <w:szCs w:val="22"/>
        </w:rPr>
      </w:pPr>
      <w:r>
        <w:t>Глава</w:t>
      </w:r>
      <w:r w:rsidR="00406878">
        <w:t xml:space="preserve"> </w:t>
      </w:r>
      <w:proofErr w:type="spellStart"/>
      <w:r w:rsidR="005E2D0A" w:rsidRPr="005C439C">
        <w:t>Шумерлинского</w:t>
      </w:r>
      <w:proofErr w:type="spellEnd"/>
      <w:r w:rsidR="005E2D0A" w:rsidRPr="005C439C">
        <w:t xml:space="preserve"> муниципального округа</w:t>
      </w:r>
      <w:r w:rsidR="00406878">
        <w:t xml:space="preserve"> Чувашской Республики</w:t>
      </w:r>
    </w:p>
    <w:p w:rsidR="00EE2EA8" w:rsidRDefault="00406878" w:rsidP="00406878">
      <w:pPr>
        <w:ind w:left="-709"/>
        <w:jc w:val="center"/>
      </w:pPr>
      <w:r>
        <w:t xml:space="preserve">                                 </w:t>
      </w:r>
    </w:p>
    <w:p w:rsidR="005C439C" w:rsidRPr="005C439C" w:rsidRDefault="009470A3" w:rsidP="009470A3">
      <w:pPr>
        <w:ind w:left="-709"/>
      </w:pPr>
      <w:r>
        <w:t xml:space="preserve">              </w:t>
      </w:r>
      <w:r w:rsidR="00FD04B8">
        <w:t xml:space="preserve">      </w:t>
      </w:r>
      <w:proofErr w:type="spellStart"/>
      <w:r w:rsidR="00FD04B8">
        <w:t>Д</w:t>
      </w:r>
      <w:r w:rsidR="00EE2EA8">
        <w:t>.</w:t>
      </w:r>
      <w:r w:rsidR="00FD04B8">
        <w:t>И</w:t>
      </w:r>
      <w:r w:rsidR="00EE2EA8">
        <w:t>.</w:t>
      </w:r>
      <w:r w:rsidR="00FD04B8">
        <w:t>Головин</w:t>
      </w:r>
      <w:proofErr w:type="spellEnd"/>
    </w:p>
    <w:p w:rsidR="005E2D0A" w:rsidRDefault="005C439C" w:rsidP="009470A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        » </w:t>
      </w:r>
      <w:r w:rsidR="00EE2EA8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________</w:t>
      </w:r>
      <w:r w:rsidR="009470A3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</w:t>
      </w:r>
      <w:r w:rsidRPr="005C439C">
        <w:rPr>
          <w:sz w:val="22"/>
          <w:szCs w:val="22"/>
        </w:rPr>
        <w:t>202</w:t>
      </w:r>
      <w:r w:rsidR="00FD04B8">
        <w:rPr>
          <w:sz w:val="22"/>
          <w:szCs w:val="22"/>
        </w:rPr>
        <w:t>4</w:t>
      </w:r>
      <w:r w:rsidRPr="005C439C">
        <w:rPr>
          <w:sz w:val="22"/>
          <w:szCs w:val="22"/>
        </w:rPr>
        <w:t xml:space="preserve"> г.</w:t>
      </w: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Pr="00880FAE" w:rsidRDefault="005C439C" w:rsidP="005C439C">
      <w:pPr>
        <w:tabs>
          <w:tab w:val="left" w:pos="4095"/>
        </w:tabs>
        <w:rPr>
          <w:b/>
        </w:rPr>
      </w:pPr>
      <w:r>
        <w:rPr>
          <w:b/>
          <w:sz w:val="22"/>
          <w:szCs w:val="22"/>
        </w:rPr>
        <w:tab/>
      </w:r>
      <w:r w:rsidRPr="00880FAE">
        <w:rPr>
          <w:b/>
        </w:rPr>
        <w:t>ПОЛОЖЕНИЕ</w:t>
      </w:r>
    </w:p>
    <w:p w:rsidR="00880FAE" w:rsidRPr="00100AF1" w:rsidRDefault="005C439C" w:rsidP="00880FAE">
      <w:pPr>
        <w:ind w:right="34"/>
        <w:jc w:val="center"/>
        <w:rPr>
          <w:kern w:val="28"/>
        </w:rPr>
      </w:pPr>
      <w:r w:rsidRPr="00100AF1">
        <w:t xml:space="preserve">о </w:t>
      </w:r>
      <w:r w:rsidR="00D06373" w:rsidRPr="00100AF1">
        <w:t xml:space="preserve">проведении </w:t>
      </w:r>
      <w:r w:rsidR="00880FAE" w:rsidRPr="00100AF1">
        <w:t xml:space="preserve">открытого </w:t>
      </w:r>
      <w:r w:rsidR="00880FAE" w:rsidRPr="00100AF1">
        <w:rPr>
          <w:kern w:val="28"/>
        </w:rPr>
        <w:t xml:space="preserve">первенства </w:t>
      </w:r>
    </w:p>
    <w:p w:rsidR="00880FAE" w:rsidRPr="00100AF1" w:rsidRDefault="00880FAE" w:rsidP="00880FAE">
      <w:pPr>
        <w:ind w:right="34"/>
        <w:jc w:val="center"/>
        <w:rPr>
          <w:kern w:val="28"/>
        </w:rPr>
      </w:pPr>
      <w:proofErr w:type="spellStart"/>
      <w:r w:rsidRPr="00100AF1">
        <w:rPr>
          <w:kern w:val="28"/>
        </w:rPr>
        <w:t>Шумерлинского</w:t>
      </w:r>
      <w:proofErr w:type="spellEnd"/>
      <w:r w:rsidRPr="00100AF1">
        <w:rPr>
          <w:kern w:val="28"/>
        </w:rPr>
        <w:t xml:space="preserve"> муниципального округа</w:t>
      </w:r>
    </w:p>
    <w:p w:rsidR="00880FAE" w:rsidRPr="00100AF1" w:rsidRDefault="00880FAE" w:rsidP="00880FAE">
      <w:pPr>
        <w:ind w:right="34"/>
        <w:jc w:val="center"/>
        <w:rPr>
          <w:kern w:val="28"/>
        </w:rPr>
      </w:pPr>
      <w:r w:rsidRPr="00100AF1">
        <w:rPr>
          <w:kern w:val="28"/>
        </w:rPr>
        <w:t>по лыжным гонкам в дисциплине «Лыжероллеры»</w:t>
      </w:r>
    </w:p>
    <w:p w:rsidR="00880FAE" w:rsidRPr="00880FAE" w:rsidRDefault="00880FAE" w:rsidP="00880FAE">
      <w:pPr>
        <w:widowControl w:val="0"/>
        <w:overflowPunct w:val="0"/>
        <w:adjustRightInd w:val="0"/>
        <w:ind w:left="2444" w:right="34"/>
        <w:rPr>
          <w:b/>
          <w:kern w:val="28"/>
        </w:rPr>
      </w:pPr>
      <w:r w:rsidRPr="00880FAE">
        <w:rPr>
          <w:kern w:val="28"/>
        </w:rPr>
        <w:t xml:space="preserve">памяти  мастера спорта России </w:t>
      </w:r>
      <w:proofErr w:type="spellStart"/>
      <w:r w:rsidRPr="00880FAE">
        <w:rPr>
          <w:kern w:val="28"/>
        </w:rPr>
        <w:t>Концова</w:t>
      </w:r>
      <w:proofErr w:type="spellEnd"/>
      <w:r w:rsidRPr="00880FAE">
        <w:rPr>
          <w:kern w:val="28"/>
        </w:rPr>
        <w:t xml:space="preserve"> А.Н</w:t>
      </w:r>
      <w:r w:rsidRPr="00880FAE">
        <w:rPr>
          <w:b/>
          <w:kern w:val="28"/>
        </w:rPr>
        <w:t>.</w:t>
      </w:r>
    </w:p>
    <w:p w:rsidR="005C439C" w:rsidRPr="00880FAE" w:rsidRDefault="005C439C" w:rsidP="00880FAE">
      <w:pPr>
        <w:tabs>
          <w:tab w:val="left" w:pos="4095"/>
        </w:tabs>
        <w:jc w:val="center"/>
        <w:rPr>
          <w:b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E2D0A" w:rsidRDefault="005E2D0A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5C439C" w:rsidRDefault="005C439C" w:rsidP="00D26B79">
      <w:pPr>
        <w:rPr>
          <w:b/>
          <w:sz w:val="22"/>
          <w:szCs w:val="22"/>
        </w:rPr>
      </w:pPr>
    </w:p>
    <w:p w:rsidR="00D26B79" w:rsidRPr="00100AF1" w:rsidRDefault="005C439C" w:rsidP="005C439C">
      <w:pPr>
        <w:jc w:val="center"/>
      </w:pPr>
      <w:r w:rsidRPr="00100AF1">
        <w:t>202</w:t>
      </w:r>
      <w:r w:rsidR="00FD04B8" w:rsidRPr="00100AF1">
        <w:t>4</w:t>
      </w:r>
      <w:r w:rsidRPr="00100AF1">
        <w:t xml:space="preserve"> г.</w:t>
      </w:r>
    </w:p>
    <w:p w:rsidR="00880FAE" w:rsidRPr="00880FAE" w:rsidRDefault="00880FAE" w:rsidP="005C439C">
      <w:pPr>
        <w:jc w:val="center"/>
        <w:rPr>
          <w:b/>
        </w:rPr>
      </w:pP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lastRenderedPageBreak/>
        <w:t>Цели и задачи</w:t>
      </w:r>
    </w:p>
    <w:p w:rsidR="00880FAE" w:rsidRDefault="00880FAE" w:rsidP="00880FAE">
      <w:pPr>
        <w:jc w:val="both"/>
      </w:pPr>
      <w:r>
        <w:t xml:space="preserve">       </w:t>
      </w:r>
    </w:p>
    <w:p w:rsidR="00880FAE" w:rsidRPr="00880FAE" w:rsidRDefault="00880FAE" w:rsidP="00880FAE">
      <w:pPr>
        <w:jc w:val="both"/>
        <w:rPr>
          <w:kern w:val="28"/>
        </w:rPr>
      </w:pPr>
      <w:r w:rsidRPr="00880FAE">
        <w:rPr>
          <w:kern w:val="28"/>
        </w:rPr>
        <w:t>-популяризация и дальнейшее развитие лыжных гонок;</w:t>
      </w:r>
    </w:p>
    <w:p w:rsidR="00880FAE" w:rsidRPr="00880FAE" w:rsidRDefault="00880FAE" w:rsidP="00880FAE">
      <w:pPr>
        <w:jc w:val="both"/>
      </w:pPr>
      <w:r w:rsidRPr="00880FAE">
        <w:t>- повышение спортивного мастерства спортсменов;</w:t>
      </w:r>
    </w:p>
    <w:p w:rsidR="00880FAE" w:rsidRPr="00880FAE" w:rsidRDefault="00880FAE" w:rsidP="00880FAE">
      <w:pPr>
        <w:widowControl w:val="0"/>
        <w:overflowPunct w:val="0"/>
        <w:adjustRightInd w:val="0"/>
        <w:rPr>
          <w:kern w:val="28"/>
        </w:rPr>
      </w:pPr>
      <w:r w:rsidRPr="00880FAE">
        <w:t>- выявление сильнейших спортсменов;</w:t>
      </w:r>
    </w:p>
    <w:p w:rsidR="00F3629A" w:rsidRPr="00D94063" w:rsidRDefault="00F3629A" w:rsidP="005C439C">
      <w:pPr>
        <w:pStyle w:val="a3"/>
        <w:ind w:left="0"/>
        <w:jc w:val="both"/>
      </w:pPr>
      <w:r w:rsidRPr="00D94063">
        <w:t>- пропаганды здорового образа жизни, физической культуры и спорта среди населения;</w:t>
      </w:r>
    </w:p>
    <w:p w:rsidR="00D26B79" w:rsidRPr="00D94063" w:rsidRDefault="00D26B79" w:rsidP="00D26B79">
      <w:pPr>
        <w:pStyle w:val="a3"/>
        <w:ind w:left="0"/>
        <w:jc w:val="both"/>
      </w:pP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Сроки и место проведения</w:t>
      </w:r>
    </w:p>
    <w:p w:rsidR="00125FA2" w:rsidRDefault="00A66395" w:rsidP="00D94063">
      <w:pPr>
        <w:jc w:val="both"/>
      </w:pPr>
      <w:r>
        <w:t xml:space="preserve">                </w:t>
      </w:r>
      <w:r w:rsidR="00F3629A" w:rsidRPr="00D94063">
        <w:t xml:space="preserve">Соревнования проводятся </w:t>
      </w:r>
      <w:r w:rsidR="00880FAE">
        <w:t>12</w:t>
      </w:r>
      <w:r w:rsidR="00F3629A" w:rsidRPr="00D94063">
        <w:t xml:space="preserve"> </w:t>
      </w:r>
      <w:r w:rsidR="00880FAE">
        <w:t>ок</w:t>
      </w:r>
      <w:r w:rsidR="00F3629A" w:rsidRPr="00D94063">
        <w:t>тября 202</w:t>
      </w:r>
      <w:r w:rsidR="00FD04B8">
        <w:t>4</w:t>
      </w:r>
      <w:r w:rsidR="00F3629A" w:rsidRPr="00D94063">
        <w:t xml:space="preserve"> года</w:t>
      </w:r>
      <w:r w:rsidR="00880FAE">
        <w:t xml:space="preserve">. </w:t>
      </w:r>
      <w:r w:rsidR="00F3629A" w:rsidRPr="00D94063">
        <w:t xml:space="preserve"> </w:t>
      </w:r>
      <w:r w:rsidR="00880FAE" w:rsidRPr="00880FAE">
        <w:rPr>
          <w:kern w:val="28"/>
        </w:rPr>
        <w:t>Место проведения соревнований-</w:t>
      </w:r>
      <w:r w:rsidR="00880FAE">
        <w:rPr>
          <w:kern w:val="28"/>
        </w:rPr>
        <w:t xml:space="preserve"> участок автодороги</w:t>
      </w:r>
      <w:r w:rsidR="00880FAE" w:rsidRPr="00880FAE">
        <w:rPr>
          <w:kern w:val="28"/>
        </w:rPr>
        <w:t xml:space="preserve"> </w:t>
      </w:r>
      <w:proofErr w:type="spellStart"/>
      <w:r w:rsidR="00880FAE" w:rsidRPr="00880FAE">
        <w:rPr>
          <w:kern w:val="28"/>
        </w:rPr>
        <w:t>д</w:t>
      </w:r>
      <w:proofErr w:type="gramStart"/>
      <w:r w:rsidR="00880FAE" w:rsidRPr="00880FAE">
        <w:rPr>
          <w:kern w:val="28"/>
        </w:rPr>
        <w:t>.С</w:t>
      </w:r>
      <w:proofErr w:type="gramEnd"/>
      <w:r w:rsidR="00880FAE" w:rsidRPr="00880FAE">
        <w:rPr>
          <w:kern w:val="28"/>
        </w:rPr>
        <w:t>инькасы</w:t>
      </w:r>
      <w:proofErr w:type="spellEnd"/>
      <w:r w:rsidR="00880FAE">
        <w:rPr>
          <w:kern w:val="28"/>
        </w:rPr>
        <w:t xml:space="preserve">- д. </w:t>
      </w:r>
      <w:proofErr w:type="spellStart"/>
      <w:r w:rsidR="00880FAE">
        <w:rPr>
          <w:kern w:val="28"/>
        </w:rPr>
        <w:t>Бреняши</w:t>
      </w:r>
      <w:proofErr w:type="spellEnd"/>
      <w:r w:rsidR="00880FAE">
        <w:rPr>
          <w:kern w:val="28"/>
        </w:rPr>
        <w:t xml:space="preserve">- д. </w:t>
      </w:r>
      <w:proofErr w:type="spellStart"/>
      <w:r w:rsidR="00880FAE">
        <w:rPr>
          <w:kern w:val="28"/>
        </w:rPr>
        <w:t>Синькасы</w:t>
      </w:r>
      <w:proofErr w:type="spellEnd"/>
      <w:r w:rsidR="00880FAE" w:rsidRPr="00880FAE">
        <w:rPr>
          <w:kern w:val="28"/>
        </w:rPr>
        <w:t xml:space="preserve"> </w:t>
      </w:r>
      <w:proofErr w:type="spellStart"/>
      <w:r w:rsidR="00880FAE" w:rsidRPr="00880FAE">
        <w:rPr>
          <w:kern w:val="28"/>
        </w:rPr>
        <w:t>Шумерлинского</w:t>
      </w:r>
      <w:proofErr w:type="spellEnd"/>
      <w:r w:rsidR="00880FAE" w:rsidRPr="00880FAE">
        <w:rPr>
          <w:kern w:val="28"/>
        </w:rPr>
        <w:t xml:space="preserve"> муниципального округа.</w:t>
      </w:r>
      <w:r w:rsidR="00880FAE" w:rsidRPr="00880FAE">
        <w:rPr>
          <w:b/>
          <w:kern w:val="28"/>
        </w:rPr>
        <w:t xml:space="preserve"> </w:t>
      </w:r>
      <w:r w:rsidR="00880FAE" w:rsidRPr="00D94063">
        <w:t>Торжественное открытие в 1</w:t>
      </w:r>
      <w:r w:rsidR="00880FAE">
        <w:t>0:0</w:t>
      </w:r>
      <w:r w:rsidR="00880FAE" w:rsidRPr="00D94063">
        <w:t>0</w:t>
      </w:r>
      <w:r w:rsidR="00880FAE">
        <w:t xml:space="preserve"> </w:t>
      </w:r>
      <w:r w:rsidR="00880FAE" w:rsidRPr="00D94063">
        <w:t>ч.</w:t>
      </w:r>
      <w:r w:rsidR="00880FAE">
        <w:t xml:space="preserve"> На стадионе «</w:t>
      </w:r>
      <w:proofErr w:type="spellStart"/>
      <w:r w:rsidR="00880FAE">
        <w:t>Сявал</w:t>
      </w:r>
      <w:proofErr w:type="spellEnd"/>
      <w:r w:rsidR="00880FAE">
        <w:t xml:space="preserve">» МАУ </w:t>
      </w:r>
      <w:proofErr w:type="gramStart"/>
      <w:r w:rsidR="00880FAE">
        <w:t>ДО</w:t>
      </w:r>
      <w:proofErr w:type="gramEnd"/>
      <w:r w:rsidR="00880FAE">
        <w:t xml:space="preserve"> </w:t>
      </w:r>
      <w:r w:rsidR="00880FAE" w:rsidRPr="00D94063">
        <w:t xml:space="preserve">«Спортивная школа им </w:t>
      </w:r>
      <w:proofErr w:type="spellStart"/>
      <w:r w:rsidR="00880FAE" w:rsidRPr="00D94063">
        <w:t>В.Н.Ярды</w:t>
      </w:r>
      <w:proofErr w:type="spellEnd"/>
      <w:r w:rsidR="00880FAE" w:rsidRPr="00D94063">
        <w:t>».</w:t>
      </w:r>
      <w:r w:rsidR="00880FAE">
        <w:t xml:space="preserve"> Старт</w:t>
      </w:r>
      <w:r w:rsidR="00880FAE" w:rsidRPr="00D94063">
        <w:t xml:space="preserve"> в 1</w:t>
      </w:r>
      <w:r w:rsidR="00880FAE">
        <w:t>0:</w:t>
      </w:r>
      <w:r w:rsidR="00F87FDB">
        <w:t>45</w:t>
      </w:r>
      <w:r w:rsidR="00880FAE" w:rsidRPr="00D94063">
        <w:t xml:space="preserve"> ч.</w:t>
      </w:r>
      <w:r w:rsidR="00880FAE">
        <w:t xml:space="preserve"> д. </w:t>
      </w:r>
      <w:proofErr w:type="spellStart"/>
      <w:r w:rsidR="00880FAE">
        <w:t>Синькасы</w:t>
      </w:r>
      <w:proofErr w:type="spellEnd"/>
      <w:r w:rsidR="00880FAE">
        <w:t xml:space="preserve">. </w:t>
      </w:r>
    </w:p>
    <w:p w:rsidR="00F87FDB" w:rsidRPr="00D94063" w:rsidRDefault="00F87FDB" w:rsidP="00D94063">
      <w:pPr>
        <w:jc w:val="both"/>
      </w:pPr>
    </w:p>
    <w:p w:rsidR="00D26B79" w:rsidRPr="00D94063" w:rsidRDefault="00D26B79" w:rsidP="00D26B79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Руководство проведением соревнования</w:t>
      </w:r>
    </w:p>
    <w:p w:rsidR="00D26B79" w:rsidRPr="00D94063" w:rsidRDefault="00A66395" w:rsidP="00D26B7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D26B79" w:rsidRPr="00D94063">
        <w:rPr>
          <w:rFonts w:ascii="Times New Roman" w:hAnsi="Times New Roman"/>
          <w:sz w:val="24"/>
          <w:szCs w:val="24"/>
        </w:rPr>
        <w:t>Общее руководство организацией и проведением турнира осуществляет  отдел образования</w:t>
      </w:r>
      <w:r w:rsidR="00FD04B8">
        <w:rPr>
          <w:rFonts w:ascii="Times New Roman" w:hAnsi="Times New Roman"/>
          <w:sz w:val="24"/>
          <w:szCs w:val="24"/>
        </w:rPr>
        <w:t xml:space="preserve"> и</w:t>
      </w:r>
      <w:r w:rsidR="00D26B79" w:rsidRPr="00D94063">
        <w:rPr>
          <w:rFonts w:ascii="Times New Roman" w:hAnsi="Times New Roman"/>
          <w:sz w:val="24"/>
          <w:szCs w:val="24"/>
        </w:rPr>
        <w:t xml:space="preserve"> спорта администрации </w:t>
      </w:r>
      <w:proofErr w:type="spellStart"/>
      <w:r w:rsidR="00D26B79" w:rsidRPr="00D94063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D26B79" w:rsidRPr="00D94063">
        <w:rPr>
          <w:rFonts w:ascii="Times New Roman" w:hAnsi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коллегию.</w:t>
      </w:r>
    </w:p>
    <w:p w:rsidR="00FD04B8" w:rsidRDefault="00D26B79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4063">
        <w:rPr>
          <w:rFonts w:ascii="Times New Roman" w:hAnsi="Times New Roman"/>
          <w:sz w:val="24"/>
          <w:szCs w:val="24"/>
        </w:rPr>
        <w:t>Главный судья соревновани</w:t>
      </w:r>
      <w:r w:rsidR="00880FAE">
        <w:rPr>
          <w:rFonts w:ascii="Times New Roman" w:hAnsi="Times New Roman"/>
          <w:sz w:val="24"/>
          <w:szCs w:val="24"/>
        </w:rPr>
        <w:t>й</w:t>
      </w:r>
      <w:r w:rsidRPr="00D940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076B6">
        <w:rPr>
          <w:rFonts w:ascii="Times New Roman" w:hAnsi="Times New Roman"/>
          <w:sz w:val="24"/>
          <w:szCs w:val="24"/>
        </w:rPr>
        <w:t>Жугин</w:t>
      </w:r>
      <w:proofErr w:type="spellEnd"/>
      <w:r w:rsidR="00B076B6">
        <w:rPr>
          <w:rFonts w:ascii="Times New Roman" w:hAnsi="Times New Roman"/>
          <w:sz w:val="24"/>
          <w:szCs w:val="24"/>
        </w:rPr>
        <w:t xml:space="preserve"> Ю.Е.</w:t>
      </w:r>
      <w:r w:rsidRPr="00D94063">
        <w:rPr>
          <w:rFonts w:ascii="Times New Roman" w:hAnsi="Times New Roman"/>
          <w:sz w:val="24"/>
          <w:szCs w:val="24"/>
        </w:rPr>
        <w:t xml:space="preserve">, </w:t>
      </w:r>
      <w:r w:rsidR="00F3629A" w:rsidRPr="00D94063">
        <w:rPr>
          <w:rFonts w:ascii="Times New Roman" w:hAnsi="Times New Roman"/>
          <w:sz w:val="24"/>
          <w:szCs w:val="24"/>
        </w:rPr>
        <w:t>гл. секретар</w:t>
      </w:r>
      <w:proofErr w:type="gramStart"/>
      <w:r w:rsidR="00F3629A" w:rsidRPr="00D94063">
        <w:rPr>
          <w:rFonts w:ascii="Times New Roman" w:hAnsi="Times New Roman"/>
          <w:sz w:val="24"/>
          <w:szCs w:val="24"/>
        </w:rPr>
        <w:t>ь-</w:t>
      </w:r>
      <w:proofErr w:type="gramEnd"/>
      <w:r w:rsidR="00F3629A" w:rsidRPr="00D94063">
        <w:rPr>
          <w:rFonts w:ascii="Times New Roman" w:hAnsi="Times New Roman"/>
          <w:sz w:val="24"/>
          <w:szCs w:val="24"/>
        </w:rPr>
        <w:t xml:space="preserve"> 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076B6">
        <w:rPr>
          <w:rFonts w:ascii="Times New Roman" w:eastAsia="Times New Roman" w:hAnsi="Times New Roman"/>
          <w:bCs/>
          <w:color w:val="000000"/>
          <w:sz w:val="24"/>
          <w:szCs w:val="24"/>
        </w:rPr>
        <w:t>Кузьмина Н.Г</w:t>
      </w:r>
      <w:r w:rsidR="00F3629A"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, котор</w:t>
      </w:r>
      <w:r w:rsidR="00F3629A"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ая 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и отвечает за своевременную подготовку и художественное оформление мест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а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 xml:space="preserve"> соревновани</w:t>
      </w:r>
      <w:r w:rsidRPr="00D94063">
        <w:rPr>
          <w:rFonts w:ascii="Times New Roman" w:eastAsia="Times New Roman" w:hAnsi="Times New Roman"/>
          <w:bCs/>
          <w:color w:val="000000"/>
          <w:sz w:val="24"/>
          <w:szCs w:val="24"/>
        </w:rPr>
        <w:t>я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, подготовку помещений для обслуживания участников и работы судейской коллег</w:t>
      </w:r>
      <w:r w:rsidR="00FD04B8">
        <w:rPr>
          <w:rFonts w:ascii="Times New Roman" w:eastAsia="Times New Roman" w:hAnsi="Times New Roman"/>
          <w:color w:val="000000"/>
          <w:sz w:val="24"/>
          <w:szCs w:val="24"/>
        </w:rPr>
        <w:t xml:space="preserve">ии, прием </w:t>
      </w:r>
      <w:r w:rsidR="00880FAE">
        <w:rPr>
          <w:rFonts w:ascii="Times New Roman" w:eastAsia="Times New Roman" w:hAnsi="Times New Roman"/>
          <w:color w:val="000000"/>
          <w:sz w:val="24"/>
          <w:szCs w:val="24"/>
        </w:rPr>
        <w:t>участников и зрителей</w:t>
      </w:r>
      <w:r w:rsidRPr="00D9406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0FAE" w:rsidRDefault="00880FAE" w:rsidP="00D26B79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26B79" w:rsidRPr="00D94063" w:rsidRDefault="003F187E" w:rsidP="003F187E">
      <w:pPr>
        <w:numPr>
          <w:ilvl w:val="0"/>
          <w:numId w:val="1"/>
        </w:numPr>
        <w:tabs>
          <w:tab w:val="clear" w:pos="786"/>
          <w:tab w:val="num" w:pos="720"/>
        </w:tabs>
        <w:ind w:left="720"/>
        <w:jc w:val="center"/>
        <w:rPr>
          <w:b/>
        </w:rPr>
      </w:pPr>
      <w:r w:rsidRPr="00D94063">
        <w:rPr>
          <w:b/>
        </w:rPr>
        <w:t>Требования к участникам и условия их допуска</w:t>
      </w:r>
    </w:p>
    <w:p w:rsidR="00C2549A" w:rsidRDefault="00313411" w:rsidP="00313411">
      <w:pPr>
        <w:ind w:firstLine="708"/>
        <w:jc w:val="both"/>
        <w:rPr>
          <w:b/>
          <w:color w:val="000000"/>
          <w:szCs w:val="20"/>
        </w:rPr>
      </w:pPr>
      <w:r>
        <w:t xml:space="preserve">  </w:t>
      </w:r>
      <w:r w:rsidR="00A66395">
        <w:t xml:space="preserve"> </w:t>
      </w:r>
      <w:r w:rsidRPr="00313411">
        <w:rPr>
          <w:kern w:val="28"/>
        </w:rPr>
        <w:t xml:space="preserve">К участию в соревнованиях допускаются спортсмены спортивных школ, клубов и других спортивных организаций, имеющие соответствующую подготовку. </w:t>
      </w:r>
      <w:proofErr w:type="gramStart"/>
      <w:r w:rsidRPr="00313411">
        <w:rPr>
          <w:kern w:val="28"/>
        </w:rPr>
        <w:t>Заявки, заверенные врачом подаются</w:t>
      </w:r>
      <w:proofErr w:type="gramEnd"/>
      <w:r w:rsidRPr="00313411">
        <w:rPr>
          <w:kern w:val="28"/>
        </w:rPr>
        <w:t xml:space="preserve"> в судейскую коллегию в день проведения соревнований до </w:t>
      </w:r>
      <w:r>
        <w:rPr>
          <w:kern w:val="28"/>
        </w:rPr>
        <w:t>09</w:t>
      </w:r>
      <w:r w:rsidRPr="00313411">
        <w:rPr>
          <w:kern w:val="28"/>
        </w:rPr>
        <w:t>.</w:t>
      </w:r>
      <w:r>
        <w:rPr>
          <w:kern w:val="28"/>
        </w:rPr>
        <w:t>45</w:t>
      </w:r>
      <w:r w:rsidRPr="00313411">
        <w:rPr>
          <w:kern w:val="28"/>
        </w:rPr>
        <w:t xml:space="preserve"> часов. Наличие шлема и защитных очков обязательно. Диаметр колеса не более 100 мм. Старт раздельный, стиль свободный. </w:t>
      </w:r>
      <w:r w:rsidR="00A66395">
        <w:t xml:space="preserve"> </w:t>
      </w:r>
    </w:p>
    <w:p w:rsidR="00C2549A" w:rsidRPr="00C2549A" w:rsidRDefault="00C2549A" w:rsidP="00C2549A">
      <w:pPr>
        <w:jc w:val="center"/>
        <w:rPr>
          <w:b/>
          <w:color w:val="000000"/>
          <w:szCs w:val="20"/>
        </w:rPr>
      </w:pPr>
      <w:r w:rsidRPr="00C2549A">
        <w:rPr>
          <w:b/>
          <w:color w:val="000000"/>
          <w:szCs w:val="20"/>
        </w:rPr>
        <w:t xml:space="preserve">Возрастные группы и дистанции  </w:t>
      </w:r>
      <w:r w:rsidR="00313411">
        <w:rPr>
          <w:b/>
          <w:color w:val="000000"/>
          <w:szCs w:val="20"/>
        </w:rPr>
        <w:t xml:space="preserve">в дисциплине </w:t>
      </w:r>
      <w:r w:rsidRPr="00C2549A">
        <w:rPr>
          <w:b/>
        </w:rPr>
        <w:t>«</w:t>
      </w:r>
      <w:r w:rsidR="00313411">
        <w:rPr>
          <w:b/>
        </w:rPr>
        <w:t>Лыжероллеры</w:t>
      </w:r>
      <w:r w:rsidRPr="00C2549A">
        <w:rPr>
          <w:b/>
        </w:rPr>
        <w:t>»</w:t>
      </w:r>
      <w:r w:rsidRPr="00C2549A">
        <w:rPr>
          <w:b/>
          <w:color w:val="000000"/>
          <w:szCs w:val="20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4527"/>
        <w:gridCol w:w="1843"/>
        <w:gridCol w:w="1559"/>
      </w:tblGrid>
      <w:tr w:rsidR="00C2549A" w:rsidRPr="00C2549A" w:rsidTr="00C2549A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9A" w:rsidRPr="00C2549A" w:rsidRDefault="00C2549A" w:rsidP="00C2549A">
            <w:pPr>
              <w:ind w:right="283"/>
              <w:jc w:val="both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№/№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9A" w:rsidRPr="00C2549A" w:rsidRDefault="00C2549A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Возрастные  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9A" w:rsidRPr="00C2549A" w:rsidRDefault="00C2549A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Дев/жен/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49A" w:rsidRPr="00C2549A" w:rsidRDefault="00C2549A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юн/муж/</w:t>
            </w:r>
          </w:p>
        </w:tc>
      </w:tr>
      <w:tr w:rsidR="00014C45" w:rsidRPr="00C2549A" w:rsidTr="009D3FB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313411">
            <w:pPr>
              <w:ind w:right="283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201</w:t>
            </w:r>
            <w:r>
              <w:rPr>
                <w:color w:val="000000"/>
                <w:szCs w:val="20"/>
              </w:rPr>
              <w:t>0-2012 г.р.(12-14 лет)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C45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</w:p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км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C45" w:rsidRDefault="00014C45" w:rsidP="00014C45">
            <w:pPr>
              <w:ind w:right="283"/>
              <w:jc w:val="center"/>
              <w:rPr>
                <w:color w:val="000000"/>
                <w:szCs w:val="20"/>
              </w:rPr>
            </w:pPr>
          </w:p>
          <w:p w:rsidR="00014C45" w:rsidRPr="00C2549A" w:rsidRDefault="00014C45" w:rsidP="00014C45">
            <w:pPr>
              <w:ind w:right="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км</w:t>
            </w:r>
          </w:p>
        </w:tc>
      </w:tr>
      <w:tr w:rsidR="00014C45" w:rsidRPr="00C2549A" w:rsidTr="00014C4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313411">
            <w:pPr>
              <w:ind w:right="283"/>
              <w:rPr>
                <w:b/>
                <w:color w:val="000000"/>
                <w:szCs w:val="20"/>
                <w:u w:val="single"/>
              </w:rPr>
            </w:pPr>
            <w:r w:rsidRPr="00C2549A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>07</w:t>
            </w:r>
            <w:r w:rsidRPr="00C2549A">
              <w:rPr>
                <w:color w:val="000000"/>
                <w:szCs w:val="20"/>
              </w:rPr>
              <w:t xml:space="preserve"> - 20</w:t>
            </w:r>
            <w:r>
              <w:rPr>
                <w:color w:val="000000"/>
                <w:szCs w:val="20"/>
              </w:rPr>
              <w:t>09</w:t>
            </w:r>
            <w:r w:rsidRPr="00C2549A">
              <w:rPr>
                <w:color w:val="000000"/>
                <w:szCs w:val="20"/>
              </w:rPr>
              <w:t xml:space="preserve"> г.р. (1</w:t>
            </w:r>
            <w:r>
              <w:rPr>
                <w:color w:val="000000"/>
                <w:szCs w:val="20"/>
              </w:rPr>
              <w:t>5</w:t>
            </w:r>
            <w:r w:rsidRPr="00C2549A">
              <w:rPr>
                <w:color w:val="000000"/>
                <w:szCs w:val="20"/>
              </w:rPr>
              <w:t>-1</w:t>
            </w:r>
            <w:r>
              <w:rPr>
                <w:color w:val="000000"/>
                <w:szCs w:val="20"/>
              </w:rPr>
              <w:t>7</w:t>
            </w:r>
            <w:r w:rsidRPr="00C2549A">
              <w:rPr>
                <w:color w:val="000000"/>
                <w:szCs w:val="20"/>
              </w:rPr>
              <w:t xml:space="preserve"> лет)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b/>
                <w:color w:val="00000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014C45">
            <w:pPr>
              <w:ind w:right="283"/>
              <w:jc w:val="center"/>
              <w:rPr>
                <w:b/>
                <w:color w:val="000000"/>
                <w:szCs w:val="20"/>
                <w:u w:val="single"/>
              </w:rPr>
            </w:pPr>
          </w:p>
        </w:tc>
      </w:tr>
      <w:tr w:rsidR="00014C45" w:rsidRPr="00C2549A" w:rsidTr="00014C4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313411">
            <w:pPr>
              <w:ind w:right="283"/>
              <w:rPr>
                <w:b/>
                <w:color w:val="000000"/>
                <w:szCs w:val="20"/>
                <w:u w:val="single"/>
              </w:rPr>
            </w:pPr>
            <w:r w:rsidRPr="00C2549A">
              <w:rPr>
                <w:color w:val="000000"/>
                <w:szCs w:val="20"/>
              </w:rPr>
              <w:t>20</w:t>
            </w:r>
            <w:r>
              <w:rPr>
                <w:color w:val="000000"/>
                <w:szCs w:val="20"/>
              </w:rPr>
              <w:t>06</w:t>
            </w:r>
            <w:r w:rsidRPr="00C2549A">
              <w:rPr>
                <w:color w:val="000000"/>
                <w:szCs w:val="20"/>
              </w:rPr>
              <w:t xml:space="preserve"> - </w:t>
            </w:r>
            <w:r>
              <w:rPr>
                <w:color w:val="000000"/>
                <w:szCs w:val="20"/>
              </w:rPr>
              <w:t>1995</w:t>
            </w:r>
            <w:r w:rsidRPr="00C2549A">
              <w:rPr>
                <w:color w:val="000000"/>
                <w:szCs w:val="20"/>
              </w:rPr>
              <w:t xml:space="preserve"> г.р. (1</w:t>
            </w:r>
            <w:r>
              <w:rPr>
                <w:color w:val="000000"/>
                <w:szCs w:val="20"/>
              </w:rPr>
              <w:t>8</w:t>
            </w:r>
            <w:r w:rsidRPr="00C2549A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29</w:t>
            </w:r>
            <w:r w:rsidRPr="00C2549A">
              <w:rPr>
                <w:color w:val="000000"/>
                <w:szCs w:val="20"/>
              </w:rPr>
              <w:t xml:space="preserve"> лет)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0AF1" w:rsidRDefault="00100AF1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</w:p>
          <w:p w:rsidR="00014C45" w:rsidRPr="00C2549A" w:rsidRDefault="00014C45" w:rsidP="00C2549A">
            <w:pPr>
              <w:ind w:right="283"/>
              <w:jc w:val="center"/>
              <w:rPr>
                <w:b/>
                <w:color w:val="000000"/>
                <w:szCs w:val="20"/>
                <w:u w:val="single"/>
              </w:rPr>
            </w:pPr>
            <w:r>
              <w:rPr>
                <w:color w:val="000000" w:themeColor="text1"/>
                <w:szCs w:val="20"/>
              </w:rPr>
              <w:t>3 км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C45" w:rsidRDefault="00014C45" w:rsidP="00014C45">
            <w:pPr>
              <w:ind w:right="283"/>
              <w:jc w:val="center"/>
              <w:rPr>
                <w:color w:val="000000"/>
                <w:szCs w:val="20"/>
              </w:rPr>
            </w:pPr>
          </w:p>
          <w:p w:rsidR="00014C45" w:rsidRPr="00C2549A" w:rsidRDefault="00014C45" w:rsidP="00014C45">
            <w:pPr>
              <w:ind w:right="283"/>
              <w:jc w:val="center"/>
              <w:rPr>
                <w:b/>
                <w:color w:val="000000"/>
                <w:szCs w:val="20"/>
                <w:u w:val="single"/>
              </w:rPr>
            </w:pPr>
            <w:r>
              <w:rPr>
                <w:color w:val="000000"/>
                <w:szCs w:val="20"/>
              </w:rPr>
              <w:t>6 к</w:t>
            </w:r>
            <w:r w:rsidRPr="00C2549A">
              <w:rPr>
                <w:color w:val="000000"/>
                <w:szCs w:val="20"/>
              </w:rPr>
              <w:t>м</w:t>
            </w:r>
          </w:p>
        </w:tc>
      </w:tr>
      <w:tr w:rsidR="00014C45" w:rsidRPr="00C2549A" w:rsidTr="008910B1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45" w:rsidRPr="00C2549A" w:rsidRDefault="00014C45" w:rsidP="00EF06B7">
            <w:pPr>
              <w:ind w:right="283"/>
              <w:rPr>
                <w:b/>
                <w:color w:val="000000"/>
                <w:szCs w:val="20"/>
                <w:u w:val="single"/>
              </w:rPr>
            </w:pPr>
            <w:r w:rsidRPr="00C2549A">
              <w:rPr>
                <w:color w:val="000000"/>
                <w:szCs w:val="20"/>
              </w:rPr>
              <w:t xml:space="preserve">1985 - 1994 г.р. </w:t>
            </w:r>
            <w:proofErr w:type="gramStart"/>
            <w:r w:rsidRPr="00C2549A">
              <w:rPr>
                <w:color w:val="000000"/>
                <w:szCs w:val="20"/>
              </w:rPr>
              <w:t xml:space="preserve">( </w:t>
            </w:r>
            <w:proofErr w:type="gramEnd"/>
            <w:r w:rsidRPr="00C2549A">
              <w:rPr>
                <w:color w:val="000000"/>
                <w:szCs w:val="20"/>
              </w:rPr>
              <w:t>30-39 лет)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45" w:rsidRPr="00014C45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45" w:rsidRPr="00014C45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</w:p>
        </w:tc>
      </w:tr>
      <w:tr w:rsidR="00014C45" w:rsidRPr="00C2549A" w:rsidTr="00014C4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5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EF06B7">
            <w:pPr>
              <w:ind w:right="283"/>
              <w:rPr>
                <w:b/>
                <w:color w:val="000000"/>
                <w:szCs w:val="20"/>
                <w:u w:val="single"/>
              </w:rPr>
            </w:pPr>
            <w:r w:rsidRPr="00C2549A">
              <w:rPr>
                <w:color w:val="000000"/>
                <w:szCs w:val="20"/>
              </w:rPr>
              <w:t xml:space="preserve">1975 - 1984 г.р. </w:t>
            </w:r>
            <w:proofErr w:type="gramStart"/>
            <w:r w:rsidRPr="00C2549A">
              <w:rPr>
                <w:color w:val="000000"/>
                <w:szCs w:val="20"/>
              </w:rPr>
              <w:t xml:space="preserve">( </w:t>
            </w:r>
            <w:proofErr w:type="gramEnd"/>
            <w:r w:rsidRPr="00C2549A">
              <w:rPr>
                <w:color w:val="000000"/>
                <w:szCs w:val="20"/>
              </w:rPr>
              <w:t>40-49 лет)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45" w:rsidRPr="00D41794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45" w:rsidRPr="00D41794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</w:p>
        </w:tc>
      </w:tr>
      <w:tr w:rsidR="00014C45" w:rsidRPr="00C2549A" w:rsidTr="00014C45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6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EF06B7">
            <w:pPr>
              <w:ind w:right="28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1965-1974 г.р. (50-59 лет)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4C45" w:rsidRPr="00014C45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  <w:r w:rsidRPr="00014C45">
              <w:rPr>
                <w:color w:val="000000" w:themeColor="text1"/>
                <w:szCs w:val="20"/>
              </w:rPr>
              <w:t>3 км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4C45" w:rsidRPr="00014C45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  <w:r w:rsidRPr="00014C45">
              <w:rPr>
                <w:color w:val="000000" w:themeColor="text1"/>
                <w:szCs w:val="20"/>
              </w:rPr>
              <w:t>3 км</w:t>
            </w:r>
          </w:p>
        </w:tc>
      </w:tr>
      <w:tr w:rsidR="00014C45" w:rsidRPr="00C2549A" w:rsidTr="00846B70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Pr="00C2549A" w:rsidRDefault="00014C45" w:rsidP="00C2549A">
            <w:pPr>
              <w:ind w:right="283"/>
              <w:jc w:val="center"/>
              <w:rPr>
                <w:color w:val="000000"/>
                <w:szCs w:val="20"/>
              </w:rPr>
            </w:pPr>
            <w:r w:rsidRPr="00C2549A">
              <w:rPr>
                <w:color w:val="000000"/>
                <w:szCs w:val="20"/>
              </w:rPr>
              <w:t>7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5" w:rsidRDefault="00014C45" w:rsidP="00EF06B7">
            <w:pPr>
              <w:ind w:right="28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1964-1955 г.р. (60-69 лет)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45" w:rsidRPr="00D41794" w:rsidRDefault="00014C45" w:rsidP="00C2549A">
            <w:pPr>
              <w:ind w:right="283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C45" w:rsidRPr="00D41794" w:rsidRDefault="00014C45" w:rsidP="00C2549A">
            <w:pPr>
              <w:ind w:right="283"/>
              <w:jc w:val="center"/>
              <w:rPr>
                <w:b/>
                <w:color w:val="000000" w:themeColor="text1"/>
                <w:szCs w:val="20"/>
                <w:u w:val="single"/>
              </w:rPr>
            </w:pPr>
          </w:p>
        </w:tc>
      </w:tr>
    </w:tbl>
    <w:p w:rsidR="002C0AE1" w:rsidRPr="005A650A" w:rsidRDefault="002C0AE1" w:rsidP="005A650A">
      <w:pPr>
        <w:jc w:val="both"/>
      </w:pPr>
    </w:p>
    <w:p w:rsidR="00D94063" w:rsidRPr="00A66395" w:rsidRDefault="00D94063" w:rsidP="00D9406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66395">
        <w:rPr>
          <w:b/>
          <w:sz w:val="22"/>
          <w:szCs w:val="22"/>
        </w:rPr>
        <w:t xml:space="preserve">Программа </w:t>
      </w:r>
      <w:r w:rsidR="00014C45">
        <w:rPr>
          <w:b/>
          <w:sz w:val="22"/>
          <w:szCs w:val="22"/>
        </w:rPr>
        <w:t>спортив</w:t>
      </w:r>
      <w:r w:rsidRPr="00A66395">
        <w:rPr>
          <w:b/>
          <w:sz w:val="22"/>
          <w:szCs w:val="22"/>
        </w:rPr>
        <w:t>ного мероприятия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382"/>
        <w:gridCol w:w="1663"/>
      </w:tblGrid>
      <w:tr w:rsidR="00F87FDB" w:rsidRPr="00A66395" w:rsidTr="00F87FDB">
        <w:tc>
          <w:tcPr>
            <w:tcW w:w="1418" w:type="dxa"/>
          </w:tcPr>
          <w:p w:rsidR="00F87FDB" w:rsidRPr="00FD04B8" w:rsidRDefault="00F87FDB" w:rsidP="00014C45">
            <w:pPr>
              <w:pStyle w:val="a3"/>
              <w:ind w:left="0"/>
            </w:pPr>
            <w:r w:rsidRPr="00FD04B8">
              <w:t>8:30-09:</w:t>
            </w:r>
            <w:r>
              <w:t>45</w:t>
            </w:r>
          </w:p>
        </w:tc>
        <w:tc>
          <w:tcPr>
            <w:tcW w:w="6382" w:type="dxa"/>
          </w:tcPr>
          <w:p w:rsidR="00F87FDB" w:rsidRPr="00FD04B8" w:rsidRDefault="00F87FDB" w:rsidP="00D94063">
            <w:pPr>
              <w:pStyle w:val="a3"/>
              <w:ind w:left="0"/>
            </w:pPr>
            <w:r w:rsidRPr="00FD04B8">
              <w:t>Регистрация участников в день соревнований, выдача нагрудных номеров</w:t>
            </w:r>
          </w:p>
        </w:tc>
        <w:tc>
          <w:tcPr>
            <w:tcW w:w="1663" w:type="dxa"/>
            <w:vMerge w:val="restart"/>
          </w:tcPr>
          <w:p w:rsidR="00F87FDB" w:rsidRPr="00FD04B8" w:rsidRDefault="00F87FDB" w:rsidP="00F87FDB">
            <w:pPr>
              <w:pStyle w:val="a3"/>
              <w:ind w:left="0"/>
            </w:pPr>
            <w:r>
              <w:t xml:space="preserve">спортшкола им. </w:t>
            </w:r>
            <w:proofErr w:type="spellStart"/>
            <w:r>
              <w:t>В.Ярды</w:t>
            </w:r>
            <w:proofErr w:type="spellEnd"/>
            <w:r>
              <w:t xml:space="preserve"> д. </w:t>
            </w:r>
            <w:proofErr w:type="spellStart"/>
            <w:r>
              <w:t>Торханы</w:t>
            </w:r>
            <w:proofErr w:type="spellEnd"/>
          </w:p>
          <w:p w:rsidR="00F87FDB" w:rsidRPr="00FD04B8" w:rsidRDefault="00F87FDB" w:rsidP="00F87FDB"/>
        </w:tc>
      </w:tr>
      <w:tr w:rsidR="00F87FDB" w:rsidRPr="00A66395" w:rsidTr="00F87FDB">
        <w:tc>
          <w:tcPr>
            <w:tcW w:w="1418" w:type="dxa"/>
          </w:tcPr>
          <w:p w:rsidR="00F87FDB" w:rsidRPr="00217DA8" w:rsidRDefault="00F87FDB" w:rsidP="00F87FDB">
            <w:pPr>
              <w:rPr>
                <w:bCs/>
              </w:rPr>
            </w:pPr>
            <w:r>
              <w:rPr>
                <w:bCs/>
              </w:rPr>
              <w:t>09</w:t>
            </w:r>
            <w:r w:rsidRPr="00217DA8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6382" w:type="dxa"/>
          </w:tcPr>
          <w:p w:rsidR="00F87FDB" w:rsidRPr="00217DA8" w:rsidRDefault="00F87FDB" w:rsidP="00EF06B7">
            <w:pPr>
              <w:rPr>
                <w:bCs/>
              </w:rPr>
            </w:pPr>
            <w:r w:rsidRPr="00217DA8">
              <w:rPr>
                <w:bCs/>
              </w:rPr>
              <w:t>Заседание судейской коллегии совместно с представителями команд</w:t>
            </w:r>
          </w:p>
        </w:tc>
        <w:tc>
          <w:tcPr>
            <w:tcW w:w="1663" w:type="dxa"/>
            <w:vMerge/>
          </w:tcPr>
          <w:p w:rsidR="00F87FDB" w:rsidRPr="00217DA8" w:rsidRDefault="00F87FDB" w:rsidP="00F87FDB"/>
        </w:tc>
      </w:tr>
      <w:tr w:rsidR="00F87FDB" w:rsidRPr="00A66395" w:rsidTr="00F87FDB">
        <w:tc>
          <w:tcPr>
            <w:tcW w:w="1418" w:type="dxa"/>
          </w:tcPr>
          <w:p w:rsidR="00F87FDB" w:rsidRPr="00FD04B8" w:rsidRDefault="00F87FDB" w:rsidP="00797EB5">
            <w:pPr>
              <w:pStyle w:val="a3"/>
              <w:ind w:left="0"/>
            </w:pPr>
            <w:r w:rsidRPr="00FD04B8">
              <w:t>10:00</w:t>
            </w:r>
          </w:p>
        </w:tc>
        <w:tc>
          <w:tcPr>
            <w:tcW w:w="6382" w:type="dxa"/>
          </w:tcPr>
          <w:p w:rsidR="00F87FDB" w:rsidRPr="00FD04B8" w:rsidRDefault="00F87FDB" w:rsidP="00D94063">
            <w:pPr>
              <w:pStyle w:val="a3"/>
              <w:ind w:left="0"/>
            </w:pPr>
            <w:r w:rsidRPr="00FD04B8">
              <w:t>Торжественное открытие соревнований</w:t>
            </w:r>
          </w:p>
        </w:tc>
        <w:tc>
          <w:tcPr>
            <w:tcW w:w="1663" w:type="dxa"/>
          </w:tcPr>
          <w:p w:rsidR="00F87FDB" w:rsidRPr="00FD04B8" w:rsidRDefault="00DE04F0" w:rsidP="0081467E">
            <w:pPr>
              <w:pStyle w:val="a3"/>
              <w:ind w:left="0"/>
            </w:pPr>
            <w:r>
              <w:t xml:space="preserve">Стадион </w:t>
            </w:r>
          </w:p>
        </w:tc>
      </w:tr>
      <w:tr w:rsidR="00DE04F0" w:rsidRPr="00A66395" w:rsidTr="00F87FDB">
        <w:tc>
          <w:tcPr>
            <w:tcW w:w="1418" w:type="dxa"/>
          </w:tcPr>
          <w:p w:rsidR="00DE04F0" w:rsidRPr="00FD04B8" w:rsidRDefault="00DE04F0" w:rsidP="00797EB5">
            <w:pPr>
              <w:pStyle w:val="a3"/>
              <w:ind w:left="0"/>
            </w:pPr>
            <w:r>
              <w:t>10:15-10:30</w:t>
            </w:r>
          </w:p>
        </w:tc>
        <w:tc>
          <w:tcPr>
            <w:tcW w:w="6382" w:type="dxa"/>
          </w:tcPr>
          <w:p w:rsidR="00DE04F0" w:rsidRPr="00FD04B8" w:rsidRDefault="00DE04F0" w:rsidP="00D94063">
            <w:pPr>
              <w:pStyle w:val="a3"/>
              <w:ind w:left="0"/>
            </w:pPr>
            <w:r>
              <w:rPr>
                <w:bCs/>
              </w:rPr>
              <w:t xml:space="preserve">Разминка на дистанции </w:t>
            </w:r>
          </w:p>
        </w:tc>
        <w:tc>
          <w:tcPr>
            <w:tcW w:w="1663" w:type="dxa"/>
            <w:vMerge w:val="restart"/>
          </w:tcPr>
          <w:p w:rsidR="00DE04F0" w:rsidRPr="00FD04B8" w:rsidRDefault="00DE04F0" w:rsidP="00DE04F0">
            <w:pPr>
              <w:pStyle w:val="a3"/>
              <w:ind w:left="0"/>
            </w:pPr>
            <w:r>
              <w:t xml:space="preserve">Трасса а/д </w:t>
            </w:r>
            <w:proofErr w:type="spellStart"/>
            <w:r>
              <w:t>Синькасы-д</w:t>
            </w:r>
            <w:proofErr w:type="gramStart"/>
            <w:r>
              <w:t>.Б</w:t>
            </w:r>
            <w:proofErr w:type="gramEnd"/>
            <w:r>
              <w:t>реняши</w:t>
            </w:r>
            <w:proofErr w:type="spellEnd"/>
          </w:p>
        </w:tc>
      </w:tr>
      <w:tr w:rsidR="00DE04F0" w:rsidRPr="00A66395" w:rsidTr="00DE04F0">
        <w:tc>
          <w:tcPr>
            <w:tcW w:w="1418" w:type="dxa"/>
          </w:tcPr>
          <w:p w:rsidR="00DE04F0" w:rsidRPr="00FD04B8" w:rsidRDefault="00DE04F0" w:rsidP="00F87FDB">
            <w:pPr>
              <w:pStyle w:val="a3"/>
              <w:ind w:left="0"/>
            </w:pPr>
            <w:r w:rsidRPr="00FD04B8">
              <w:t>10:</w:t>
            </w:r>
            <w:r>
              <w:t>45</w:t>
            </w:r>
          </w:p>
        </w:tc>
        <w:tc>
          <w:tcPr>
            <w:tcW w:w="6382" w:type="dxa"/>
          </w:tcPr>
          <w:p w:rsidR="00DE04F0" w:rsidRPr="00FD04B8" w:rsidRDefault="00DE04F0" w:rsidP="008D66D4">
            <w:pPr>
              <w:pStyle w:val="a3"/>
              <w:ind w:left="0"/>
            </w:pPr>
            <w:r>
              <w:t xml:space="preserve">Старты на дистанции </w:t>
            </w: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DE04F0" w:rsidRPr="00FD04B8" w:rsidRDefault="00DE04F0" w:rsidP="008D66D4">
            <w:pPr>
              <w:pStyle w:val="a3"/>
              <w:ind w:left="0"/>
            </w:pPr>
          </w:p>
        </w:tc>
      </w:tr>
      <w:tr w:rsidR="00DE04F0" w:rsidRPr="00A66395" w:rsidTr="00DE04F0">
        <w:tc>
          <w:tcPr>
            <w:tcW w:w="1418" w:type="dxa"/>
          </w:tcPr>
          <w:p w:rsidR="00DE04F0" w:rsidRPr="00FD04B8" w:rsidRDefault="00DE04F0" w:rsidP="000102FF">
            <w:pPr>
              <w:pStyle w:val="a3"/>
              <w:ind w:left="0"/>
            </w:pPr>
            <w:r w:rsidRPr="00FD04B8">
              <w:t>12:30</w:t>
            </w:r>
          </w:p>
        </w:tc>
        <w:tc>
          <w:tcPr>
            <w:tcW w:w="6382" w:type="dxa"/>
            <w:tcBorders>
              <w:top w:val="nil"/>
              <w:bottom w:val="nil"/>
            </w:tcBorders>
          </w:tcPr>
          <w:p w:rsidR="00DE04F0" w:rsidRPr="00FD04B8" w:rsidRDefault="00DE04F0" w:rsidP="00081A42">
            <w:r w:rsidRPr="00217DA8">
              <w:rPr>
                <w:bCs/>
              </w:rPr>
              <w:t>Подведение итогов, награждение</w:t>
            </w:r>
            <w:r>
              <w:rPr>
                <w:bCs/>
              </w:rPr>
              <w:t xml:space="preserve"> победителей и призеров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DE04F0" w:rsidRPr="00FD04B8" w:rsidRDefault="00DE04F0" w:rsidP="00DE04F0">
            <w:pPr>
              <w:pStyle w:val="a3"/>
              <w:ind w:left="0"/>
            </w:pPr>
            <w:r>
              <w:t xml:space="preserve">спортшкола им. </w:t>
            </w:r>
            <w:proofErr w:type="spellStart"/>
            <w:r>
              <w:t>В.Ярды</w:t>
            </w:r>
            <w:proofErr w:type="spellEnd"/>
            <w:r>
              <w:t xml:space="preserve"> д. </w:t>
            </w:r>
            <w:proofErr w:type="spellStart"/>
            <w:r>
              <w:t>Торханы</w:t>
            </w:r>
            <w:proofErr w:type="spellEnd"/>
          </w:p>
          <w:p w:rsidR="00DE04F0" w:rsidRPr="00FD04B8" w:rsidRDefault="00DE04F0" w:rsidP="00DE04F0"/>
        </w:tc>
      </w:tr>
      <w:tr w:rsidR="00DE04F0" w:rsidRPr="00A66395" w:rsidTr="00DE04F0">
        <w:tc>
          <w:tcPr>
            <w:tcW w:w="1418" w:type="dxa"/>
          </w:tcPr>
          <w:p w:rsidR="00DE04F0" w:rsidRPr="00FD04B8" w:rsidRDefault="00DE04F0" w:rsidP="000102FF">
            <w:pPr>
              <w:pStyle w:val="a3"/>
              <w:ind w:left="0"/>
            </w:pPr>
            <w:r>
              <w:t>13:00</w:t>
            </w:r>
          </w:p>
        </w:tc>
        <w:tc>
          <w:tcPr>
            <w:tcW w:w="6382" w:type="dxa"/>
            <w:tcBorders>
              <w:top w:val="single" w:sz="4" w:space="0" w:color="auto"/>
            </w:tcBorders>
          </w:tcPr>
          <w:p w:rsidR="00DE04F0" w:rsidRPr="00217DA8" w:rsidRDefault="00DE04F0" w:rsidP="00081A42">
            <w:pPr>
              <w:rPr>
                <w:bCs/>
              </w:rPr>
            </w:pPr>
            <w:r>
              <w:rPr>
                <w:bCs/>
              </w:rPr>
              <w:t>Чаепитие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DE04F0" w:rsidRDefault="00DE04F0" w:rsidP="0081467E">
            <w:pPr>
              <w:pStyle w:val="a3"/>
              <w:ind w:left="0"/>
            </w:pPr>
            <w:r>
              <w:t xml:space="preserve">По </w:t>
            </w:r>
            <w:proofErr w:type="spellStart"/>
            <w:r>
              <w:t>согл</w:t>
            </w:r>
            <w:r w:rsidR="0081467E">
              <w:t>-</w:t>
            </w:r>
            <w:r>
              <w:t>нию</w:t>
            </w:r>
            <w:proofErr w:type="spellEnd"/>
          </w:p>
        </w:tc>
      </w:tr>
    </w:tbl>
    <w:p w:rsidR="00F76733" w:rsidRPr="002C0AE1" w:rsidRDefault="00F76733" w:rsidP="00F76733">
      <w:pPr>
        <w:pStyle w:val="a3"/>
        <w:numPr>
          <w:ilvl w:val="0"/>
          <w:numId w:val="1"/>
        </w:numPr>
        <w:jc w:val="center"/>
        <w:rPr>
          <w:b/>
        </w:rPr>
      </w:pPr>
      <w:r w:rsidRPr="002C0AE1">
        <w:rPr>
          <w:b/>
        </w:rPr>
        <w:lastRenderedPageBreak/>
        <w:t>Условия подведения итогов</w:t>
      </w:r>
      <w:r w:rsidR="001F3FED" w:rsidRPr="002C0AE1">
        <w:rPr>
          <w:b/>
        </w:rPr>
        <w:t xml:space="preserve"> и награждение</w:t>
      </w:r>
    </w:p>
    <w:p w:rsidR="001A5A96" w:rsidRPr="002C0AE1" w:rsidRDefault="001A5A96" w:rsidP="001A5A96">
      <w:pPr>
        <w:pStyle w:val="a3"/>
        <w:ind w:left="0" w:firstLine="786"/>
        <w:jc w:val="both"/>
      </w:pPr>
      <w:r w:rsidRPr="001A5A96">
        <w:t xml:space="preserve">Соревнования проводятся в личном зачете. Победители, призеры и остальные участники спортивных соревнований определяются по порядку пресечения линии финиша. Победители и призеры в каждой возрастной группе награждаются медалями и грамотами. </w:t>
      </w:r>
    </w:p>
    <w:p w:rsidR="001F3FED" w:rsidRPr="002C0AE1" w:rsidRDefault="001F3FED" w:rsidP="001F3FED">
      <w:pPr>
        <w:ind w:firstLine="360"/>
        <w:jc w:val="center"/>
        <w:rPr>
          <w:b/>
        </w:rPr>
      </w:pPr>
      <w:r w:rsidRPr="002C0AE1">
        <w:rPr>
          <w:b/>
        </w:rPr>
        <w:t xml:space="preserve">7.Финансовые расходы </w:t>
      </w:r>
    </w:p>
    <w:p w:rsidR="00092041" w:rsidRDefault="001F3FED" w:rsidP="00092041">
      <w:pPr>
        <w:pStyle w:val="a3"/>
        <w:ind w:left="0" w:firstLine="786"/>
        <w:jc w:val="both"/>
      </w:pPr>
      <w:r w:rsidRPr="002C0AE1">
        <w:rPr>
          <w:rFonts w:eastAsia="Calibri"/>
          <w:lang w:eastAsia="en-US"/>
        </w:rPr>
        <w:t xml:space="preserve"> </w:t>
      </w:r>
      <w:r w:rsidR="00092041" w:rsidRPr="001A5A96">
        <w:t xml:space="preserve">Расходы по </w:t>
      </w:r>
      <w:r w:rsidR="00092041">
        <w:t xml:space="preserve">оплате питания судей, </w:t>
      </w:r>
      <w:r w:rsidR="00092041" w:rsidRPr="001A5A96">
        <w:t xml:space="preserve">награждению победителей и призеров осуществляется за счет средств </w:t>
      </w:r>
      <w:r w:rsidR="00092041">
        <w:rPr>
          <w:rFonts w:eastAsia="Calibri"/>
          <w:lang w:eastAsia="en-US"/>
        </w:rPr>
        <w:t xml:space="preserve">МАУ </w:t>
      </w:r>
      <w:proofErr w:type="gramStart"/>
      <w:r w:rsidR="00092041">
        <w:rPr>
          <w:rFonts w:eastAsia="Calibri"/>
          <w:lang w:eastAsia="en-US"/>
        </w:rPr>
        <w:t>ДО</w:t>
      </w:r>
      <w:proofErr w:type="gramEnd"/>
      <w:r w:rsidR="00092041">
        <w:rPr>
          <w:rFonts w:eastAsia="Calibri"/>
          <w:lang w:eastAsia="en-US"/>
        </w:rPr>
        <w:t xml:space="preserve"> «</w:t>
      </w:r>
      <w:proofErr w:type="gramStart"/>
      <w:r w:rsidR="00092041">
        <w:rPr>
          <w:rFonts w:eastAsia="Calibri"/>
          <w:lang w:eastAsia="en-US"/>
        </w:rPr>
        <w:t>Спортивная</w:t>
      </w:r>
      <w:proofErr w:type="gramEnd"/>
      <w:r w:rsidR="00092041">
        <w:rPr>
          <w:rFonts w:eastAsia="Calibri"/>
          <w:lang w:eastAsia="en-US"/>
        </w:rPr>
        <w:t xml:space="preserve"> школа им. В.Н. Ярды» и </w:t>
      </w:r>
      <w:r w:rsidR="00092041" w:rsidRPr="001A5A96">
        <w:t xml:space="preserve">администрации </w:t>
      </w:r>
      <w:proofErr w:type="spellStart"/>
      <w:r w:rsidR="00092041" w:rsidRPr="001A5A96">
        <w:t>Шумерлинского</w:t>
      </w:r>
      <w:proofErr w:type="spellEnd"/>
      <w:r w:rsidR="00092041" w:rsidRPr="001A5A96">
        <w:t xml:space="preserve"> муниципального округа. Расходы по командированию (проезд, питание и страхование) участников несут командирующие организации.</w:t>
      </w:r>
    </w:p>
    <w:p w:rsidR="001F3FED" w:rsidRPr="002C0AE1" w:rsidRDefault="001F3FED" w:rsidP="001F3FED">
      <w:pPr>
        <w:jc w:val="both"/>
        <w:rPr>
          <w:rFonts w:eastAsia="Calibri"/>
          <w:lang w:eastAsia="en-US"/>
        </w:rPr>
      </w:pPr>
    </w:p>
    <w:p w:rsidR="00D26B79" w:rsidRPr="002C0AE1" w:rsidRDefault="00D001F6" w:rsidP="00D001F6">
      <w:pPr>
        <w:pStyle w:val="a3"/>
        <w:ind w:left="786"/>
        <w:rPr>
          <w:b/>
        </w:rPr>
      </w:pPr>
      <w:r w:rsidRPr="002C0AE1">
        <w:rPr>
          <w:b/>
        </w:rPr>
        <w:t>8.</w:t>
      </w:r>
      <w:r w:rsidR="00D26B79" w:rsidRPr="002C0AE1">
        <w:rPr>
          <w:b/>
        </w:rPr>
        <w:t>Обеспечение безопасности участников соревнования и зрителей</w:t>
      </w:r>
    </w:p>
    <w:p w:rsidR="00D26B79" w:rsidRPr="002C0AE1" w:rsidRDefault="00D26B79" w:rsidP="00D26B79">
      <w:pPr>
        <w:ind w:firstLine="708"/>
        <w:jc w:val="both"/>
      </w:pPr>
      <w:r w:rsidRPr="002C0AE1">
        <w:t xml:space="preserve">За обеспечение безопасности участников и зрителей ответственность несут  главная судейская коллегия  и представители команд. </w:t>
      </w:r>
    </w:p>
    <w:p w:rsidR="00D26B79" w:rsidRPr="002C0AE1" w:rsidRDefault="00D26B79" w:rsidP="00D26B79">
      <w:pPr>
        <w:ind w:firstLine="708"/>
        <w:jc w:val="both"/>
      </w:pPr>
      <w:proofErr w:type="gramStart"/>
      <w:r w:rsidRPr="002C0AE1">
        <w:t>Оказание медицинской помощи участникам соревнований осуществляется в соответствии с приказом Министерства здравоохранения РФ от 23 октября 2020г.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2C0AE1">
        <w:t xml:space="preserve"> (или) выполнить нормативы испытаний (тестов) Всероссийского физкультурно-спортивного комплекса «Готов к труду и обороне». </w:t>
      </w:r>
    </w:p>
    <w:p w:rsidR="00D001F6" w:rsidRDefault="00D001F6" w:rsidP="00D26B79">
      <w:pPr>
        <w:ind w:firstLine="708"/>
        <w:jc w:val="both"/>
      </w:pPr>
      <w:proofErr w:type="gramStart"/>
      <w:r w:rsidRPr="002C0AE1"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C0AE1">
        <w:rPr>
          <w:lang w:val="en-US"/>
        </w:rPr>
        <w:t>COVID</w:t>
      </w:r>
      <w:r w:rsidRPr="002C0AE1">
        <w:t xml:space="preserve">-19, утвержденного Министерством спорта Российской Федерации от 31.07.2021, рекомендаций </w:t>
      </w:r>
      <w:proofErr w:type="spellStart"/>
      <w:r w:rsidRPr="002C0AE1">
        <w:t>Роспотребнадзора</w:t>
      </w:r>
      <w:proofErr w:type="spellEnd"/>
      <w:r w:rsidRPr="002C0AE1"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:rsidR="00A363CA" w:rsidRDefault="00A363CA" w:rsidP="00D26B79">
      <w:pPr>
        <w:ind w:firstLine="708"/>
        <w:jc w:val="both"/>
      </w:pPr>
    </w:p>
    <w:p w:rsidR="00D26B79" w:rsidRPr="002C0AE1" w:rsidRDefault="00D26B79" w:rsidP="00D26B79">
      <w:pPr>
        <w:ind w:firstLine="567"/>
        <w:jc w:val="center"/>
        <w:rPr>
          <w:b/>
        </w:rPr>
      </w:pPr>
      <w:r w:rsidRPr="002C0AE1">
        <w:rPr>
          <w:b/>
        </w:rPr>
        <w:t xml:space="preserve">8.Заявки </w:t>
      </w:r>
    </w:p>
    <w:p w:rsidR="00D26B79" w:rsidRPr="002C0AE1" w:rsidRDefault="00A66395" w:rsidP="00D26B79">
      <w:pPr>
        <w:jc w:val="both"/>
        <w:rPr>
          <w:color w:val="0000FF"/>
          <w:u w:val="single"/>
        </w:rPr>
      </w:pPr>
      <w:r w:rsidRPr="002C0AE1">
        <w:rPr>
          <w:color w:val="000000"/>
        </w:rPr>
        <w:t xml:space="preserve">            </w:t>
      </w:r>
      <w:r w:rsidR="00D26B79" w:rsidRPr="002C0AE1">
        <w:rPr>
          <w:color w:val="000000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="00D26B79" w:rsidRPr="002C0AE1">
        <w:rPr>
          <w:b/>
          <w:color w:val="000000"/>
        </w:rPr>
        <w:t xml:space="preserve">до </w:t>
      </w:r>
      <w:r w:rsidR="00D001F6" w:rsidRPr="002C0AE1">
        <w:rPr>
          <w:b/>
          <w:color w:val="000000"/>
        </w:rPr>
        <w:t>1</w:t>
      </w:r>
      <w:r w:rsidR="00092041">
        <w:rPr>
          <w:b/>
          <w:color w:val="000000"/>
        </w:rPr>
        <w:t>0</w:t>
      </w:r>
      <w:r w:rsidR="00D26B79" w:rsidRPr="002C0AE1">
        <w:rPr>
          <w:b/>
          <w:color w:val="000000"/>
        </w:rPr>
        <w:t xml:space="preserve"> </w:t>
      </w:r>
      <w:r w:rsidR="00092041">
        <w:rPr>
          <w:b/>
          <w:color w:val="000000"/>
        </w:rPr>
        <w:t>ок</w:t>
      </w:r>
      <w:r w:rsidR="00D001F6" w:rsidRPr="002C0AE1">
        <w:rPr>
          <w:b/>
          <w:color w:val="000000"/>
        </w:rPr>
        <w:t>тября</w:t>
      </w:r>
      <w:r w:rsidR="00D26B79" w:rsidRPr="002C0AE1">
        <w:rPr>
          <w:b/>
          <w:color w:val="000000"/>
        </w:rPr>
        <w:t xml:space="preserve"> 202</w:t>
      </w:r>
      <w:r w:rsidR="00A363CA">
        <w:rPr>
          <w:b/>
          <w:color w:val="000000"/>
        </w:rPr>
        <w:t>4</w:t>
      </w:r>
      <w:r w:rsidR="00D26B79" w:rsidRPr="002C0AE1">
        <w:rPr>
          <w:color w:val="000000"/>
        </w:rPr>
        <w:t xml:space="preserve"> года в </w:t>
      </w:r>
      <w:r w:rsidR="00FD04B8">
        <w:t xml:space="preserve">отдел образования и </w:t>
      </w:r>
      <w:r w:rsidR="00D26B79" w:rsidRPr="002C0AE1">
        <w:t xml:space="preserve">спорта администрации </w:t>
      </w:r>
      <w:proofErr w:type="spellStart"/>
      <w:r w:rsidR="00D26B79" w:rsidRPr="002C0AE1">
        <w:t>Шумерлинского</w:t>
      </w:r>
      <w:proofErr w:type="spellEnd"/>
      <w:r w:rsidR="00D26B79" w:rsidRPr="002C0AE1">
        <w:t xml:space="preserve"> муниципального округа</w:t>
      </w:r>
      <w:r w:rsidR="00D26B79" w:rsidRPr="002C0AE1">
        <w:rPr>
          <w:color w:val="000000"/>
        </w:rPr>
        <w:t xml:space="preserve">  на</w:t>
      </w:r>
      <w:r w:rsidR="00D26B79" w:rsidRPr="002C0AE1">
        <w:rPr>
          <w:b/>
          <w:color w:val="000000"/>
        </w:rPr>
        <w:t xml:space="preserve"> </w:t>
      </w:r>
      <w:r w:rsidR="00D26B79" w:rsidRPr="002C0AE1">
        <w:rPr>
          <w:color w:val="000000"/>
          <w:lang w:val="en-US"/>
        </w:rPr>
        <w:t>e</w:t>
      </w:r>
      <w:r w:rsidR="00D26B79" w:rsidRPr="002C0AE1">
        <w:rPr>
          <w:color w:val="000000"/>
        </w:rPr>
        <w:t>-</w:t>
      </w:r>
      <w:r w:rsidR="00D26B79" w:rsidRPr="002C0AE1">
        <w:rPr>
          <w:color w:val="000000"/>
          <w:lang w:val="en-US"/>
        </w:rPr>
        <w:t>mail</w:t>
      </w:r>
      <w:r w:rsidR="00D26B79" w:rsidRPr="002C0AE1">
        <w:rPr>
          <w:color w:val="000000"/>
        </w:rPr>
        <w:t xml:space="preserve">: </w:t>
      </w:r>
      <w:r w:rsidR="001D049B" w:rsidRPr="001D049B">
        <w:rPr>
          <w:rFonts w:ascii="Helvetica" w:hAnsi="Helvetica"/>
          <w:sz w:val="20"/>
          <w:szCs w:val="20"/>
          <w:shd w:val="clear" w:color="auto" w:fill="FFFFFF"/>
        </w:rPr>
        <w:t>n.n.changajkin@cap.ru</w:t>
      </w:r>
      <w:r w:rsidR="00D26B79" w:rsidRPr="001D049B">
        <w:rPr>
          <w:rStyle w:val="a4"/>
          <w:color w:val="auto"/>
          <w:u w:val="none"/>
        </w:rPr>
        <w:t>.</w:t>
      </w:r>
    </w:p>
    <w:p w:rsidR="00D26B79" w:rsidRDefault="00D26B79" w:rsidP="00D26B79">
      <w:pPr>
        <w:jc w:val="both"/>
      </w:pPr>
      <w:r w:rsidRPr="002C0AE1">
        <w:t>Именные заявки, заверенные врачом и руководителем организации, подаются в мандатную комиссию в день проведения соревновани</w:t>
      </w:r>
      <w:r w:rsidR="00D001F6" w:rsidRPr="002C0AE1">
        <w:t>й</w:t>
      </w:r>
      <w:r w:rsidRPr="002C0AE1">
        <w:t xml:space="preserve">. </w:t>
      </w:r>
      <w:r w:rsidR="00D001F6" w:rsidRPr="002C0AE1">
        <w:t>Участник</w:t>
      </w:r>
      <w:r w:rsidR="00A12CBA" w:rsidRPr="002C0AE1">
        <w:t>и</w:t>
      </w:r>
      <w:r w:rsidR="00D001F6" w:rsidRPr="002C0AE1">
        <w:t xml:space="preserve"> </w:t>
      </w:r>
      <w:r w:rsidR="00136488">
        <w:t xml:space="preserve">состязаний </w:t>
      </w:r>
      <w:bookmarkStart w:id="0" w:name="_GoBack"/>
      <w:bookmarkEnd w:id="0"/>
      <w:r w:rsidR="00A12CBA" w:rsidRPr="002C0AE1">
        <w:t xml:space="preserve">номера получают в день соревнований. </w:t>
      </w:r>
    </w:p>
    <w:p w:rsidR="000C4F0A" w:rsidRPr="002C0AE1" w:rsidRDefault="000C4F0A" w:rsidP="00D26B79">
      <w:pPr>
        <w:jc w:val="both"/>
      </w:pPr>
    </w:p>
    <w:p w:rsidR="00A66395" w:rsidRDefault="000C4F0A" w:rsidP="00D26B79">
      <w:pPr>
        <w:jc w:val="both"/>
        <w:rPr>
          <w:bCs/>
        </w:rPr>
      </w:pPr>
      <w:r>
        <w:rPr>
          <w:bCs/>
        </w:rPr>
        <w:t xml:space="preserve">Контактное лицо: </w:t>
      </w:r>
      <w:proofErr w:type="spellStart"/>
      <w:r>
        <w:rPr>
          <w:bCs/>
        </w:rPr>
        <w:t>Чангайкин</w:t>
      </w:r>
      <w:proofErr w:type="spellEnd"/>
      <w:r>
        <w:rPr>
          <w:bCs/>
        </w:rPr>
        <w:t xml:space="preserve"> Николай Николаевич, тел.: 89373839743</w:t>
      </w:r>
    </w:p>
    <w:p w:rsidR="000C4F0A" w:rsidRPr="002C0AE1" w:rsidRDefault="000C4F0A" w:rsidP="00D26B79">
      <w:pPr>
        <w:jc w:val="both"/>
      </w:pPr>
    </w:p>
    <w:p w:rsidR="00F93E39" w:rsidRDefault="00D26B79" w:rsidP="00D26B79">
      <w:pPr>
        <w:ind w:firstLine="360"/>
        <w:jc w:val="center"/>
        <w:rPr>
          <w:b/>
          <w:i/>
        </w:rPr>
      </w:pPr>
      <w:r w:rsidRPr="002C0AE1">
        <w:rPr>
          <w:b/>
          <w:i/>
        </w:rPr>
        <w:t>Данное положение является официальным вызовом на соревновани</w:t>
      </w:r>
      <w:r w:rsidR="00A12CBA" w:rsidRPr="002C0AE1">
        <w:rPr>
          <w:b/>
          <w:i/>
        </w:rPr>
        <w:t>я.</w:t>
      </w: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Pr="0048559F" w:rsidRDefault="0048559F" w:rsidP="0048559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8559F">
        <w:rPr>
          <w:rFonts w:eastAsiaTheme="minorHAnsi"/>
          <w:b/>
          <w:sz w:val="28"/>
          <w:szCs w:val="28"/>
          <w:lang w:eastAsia="en-US"/>
        </w:rPr>
        <w:lastRenderedPageBreak/>
        <w:t>ЗАЯВКА</w:t>
      </w:r>
    </w:p>
    <w:p w:rsidR="0048559F" w:rsidRPr="0048559F" w:rsidRDefault="0048559F" w:rsidP="0048559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2041" w:rsidRPr="00043888" w:rsidRDefault="0048559F" w:rsidP="00092041">
      <w:pPr>
        <w:ind w:right="34"/>
        <w:jc w:val="center"/>
        <w:rPr>
          <w:kern w:val="28"/>
        </w:rPr>
      </w:pPr>
      <w:r w:rsidRPr="00043888">
        <w:rPr>
          <w:rFonts w:eastAsiaTheme="minorHAnsi"/>
          <w:lang w:eastAsia="en-US"/>
        </w:rPr>
        <w:t xml:space="preserve">на </w:t>
      </w:r>
      <w:r w:rsidR="00092041" w:rsidRPr="00043888">
        <w:rPr>
          <w:rFonts w:eastAsiaTheme="minorHAnsi"/>
          <w:lang w:eastAsia="en-US"/>
        </w:rPr>
        <w:t>участие в</w:t>
      </w:r>
      <w:r w:rsidR="00092041" w:rsidRPr="00043888">
        <w:rPr>
          <w:rFonts w:eastAsiaTheme="minorHAnsi"/>
          <w:sz w:val="28"/>
          <w:szCs w:val="28"/>
          <w:lang w:eastAsia="en-US"/>
        </w:rPr>
        <w:t xml:space="preserve"> </w:t>
      </w:r>
      <w:r w:rsidR="00092041" w:rsidRPr="00043888">
        <w:t xml:space="preserve">открытом </w:t>
      </w:r>
      <w:r w:rsidR="00092041" w:rsidRPr="00043888">
        <w:rPr>
          <w:kern w:val="28"/>
        </w:rPr>
        <w:t xml:space="preserve">первенстве </w:t>
      </w:r>
    </w:p>
    <w:p w:rsidR="00092041" w:rsidRPr="00043888" w:rsidRDefault="00092041" w:rsidP="00092041">
      <w:pPr>
        <w:ind w:right="34"/>
        <w:jc w:val="center"/>
        <w:rPr>
          <w:kern w:val="28"/>
        </w:rPr>
      </w:pPr>
      <w:proofErr w:type="spellStart"/>
      <w:r w:rsidRPr="00043888">
        <w:rPr>
          <w:kern w:val="28"/>
        </w:rPr>
        <w:t>Шумерлинского</w:t>
      </w:r>
      <w:proofErr w:type="spellEnd"/>
      <w:r w:rsidRPr="00043888">
        <w:rPr>
          <w:kern w:val="28"/>
        </w:rPr>
        <w:t xml:space="preserve"> муниципального округа</w:t>
      </w:r>
    </w:p>
    <w:p w:rsidR="00092041" w:rsidRPr="00043888" w:rsidRDefault="00092041" w:rsidP="00092041">
      <w:pPr>
        <w:ind w:right="34"/>
        <w:jc w:val="center"/>
        <w:rPr>
          <w:kern w:val="28"/>
        </w:rPr>
      </w:pPr>
      <w:r w:rsidRPr="00043888">
        <w:rPr>
          <w:kern w:val="28"/>
        </w:rPr>
        <w:t>по лыжным гонкам в дисциплине «Лыжероллеры»</w:t>
      </w:r>
    </w:p>
    <w:p w:rsidR="00092041" w:rsidRPr="00880FAE" w:rsidRDefault="00092041" w:rsidP="00092041">
      <w:pPr>
        <w:widowControl w:val="0"/>
        <w:overflowPunct w:val="0"/>
        <w:adjustRightInd w:val="0"/>
        <w:ind w:left="2444" w:right="34"/>
        <w:rPr>
          <w:kern w:val="28"/>
        </w:rPr>
      </w:pPr>
      <w:r w:rsidRPr="00880FAE">
        <w:rPr>
          <w:kern w:val="28"/>
        </w:rPr>
        <w:t xml:space="preserve">памяти  мастера спорта России </w:t>
      </w:r>
      <w:proofErr w:type="spellStart"/>
      <w:r w:rsidRPr="00880FAE">
        <w:rPr>
          <w:kern w:val="28"/>
        </w:rPr>
        <w:t>Концова</w:t>
      </w:r>
      <w:proofErr w:type="spellEnd"/>
      <w:r w:rsidRPr="00880FAE">
        <w:rPr>
          <w:kern w:val="28"/>
        </w:rPr>
        <w:t xml:space="preserve"> А.Н.</w:t>
      </w:r>
    </w:p>
    <w:p w:rsidR="0048559F" w:rsidRPr="0048559F" w:rsidRDefault="0048559F" w:rsidP="0048559F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59F" w:rsidRPr="0048559F" w:rsidRDefault="0048559F" w:rsidP="0048559F">
      <w:pPr>
        <w:jc w:val="center"/>
        <w:rPr>
          <w:rFonts w:eastAsiaTheme="minorHAnsi"/>
          <w:sz w:val="28"/>
          <w:szCs w:val="28"/>
          <w:lang w:eastAsia="en-US"/>
        </w:rPr>
      </w:pPr>
      <w:r w:rsidRPr="0048559F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команды ____________________________________________</w:t>
      </w:r>
    </w:p>
    <w:p w:rsidR="0048559F" w:rsidRPr="0048559F" w:rsidRDefault="0048559F" w:rsidP="0048559F">
      <w:pPr>
        <w:jc w:val="center"/>
        <w:rPr>
          <w:rFonts w:eastAsiaTheme="minorHAnsi"/>
          <w:sz w:val="28"/>
          <w:szCs w:val="28"/>
          <w:lang w:eastAsia="en-US"/>
        </w:rPr>
      </w:pPr>
    </w:p>
    <w:p w:rsidR="0048559F" w:rsidRPr="0048559F" w:rsidRDefault="0048559F" w:rsidP="0048559F">
      <w:pPr>
        <w:rPr>
          <w:rFonts w:eastAsiaTheme="minorHAnsi"/>
          <w:sz w:val="28"/>
          <w:szCs w:val="28"/>
          <w:u w:val="single"/>
          <w:lang w:eastAsia="en-US"/>
        </w:rPr>
      </w:pPr>
      <w:r w:rsidRPr="0048559F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48559F" w:rsidRPr="0048559F" w:rsidRDefault="0048559F" w:rsidP="0048559F">
      <w:pPr>
        <w:rPr>
          <w:rFonts w:eastAsiaTheme="minorHAnsi"/>
          <w:sz w:val="28"/>
          <w:szCs w:val="28"/>
          <w:u w:val="single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7"/>
        <w:gridCol w:w="3090"/>
        <w:gridCol w:w="1856"/>
        <w:gridCol w:w="2219"/>
        <w:gridCol w:w="1789"/>
      </w:tblGrid>
      <w:tr w:rsidR="0048559F" w:rsidRPr="0048559F" w:rsidTr="003C1087">
        <w:tc>
          <w:tcPr>
            <w:tcW w:w="617" w:type="dxa"/>
          </w:tcPr>
          <w:p w:rsidR="0048559F" w:rsidRP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Фамилия, имя, отчество</w:t>
            </w:r>
          </w:p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Место работы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, учебы</w:t>
            </w: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8559F">
              <w:rPr>
                <w:rFonts w:eastAsiaTheme="minorHAnsi"/>
                <w:b/>
                <w:sz w:val="28"/>
                <w:szCs w:val="28"/>
                <w:lang w:eastAsia="en-US"/>
              </w:rPr>
              <w:t>Виза врача</w:t>
            </w:r>
          </w:p>
        </w:tc>
      </w:tr>
      <w:tr w:rsidR="0048559F" w:rsidRPr="0048559F" w:rsidTr="003C1087">
        <w:tc>
          <w:tcPr>
            <w:tcW w:w="617" w:type="dxa"/>
          </w:tcPr>
          <w:p w:rsidR="0048559F" w:rsidRP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8559F" w:rsidRPr="0048559F" w:rsidTr="003C1087">
        <w:tc>
          <w:tcPr>
            <w:tcW w:w="617" w:type="dxa"/>
          </w:tcPr>
          <w:p w:rsid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8559F" w:rsidRPr="0048559F" w:rsidTr="003C1087">
        <w:tc>
          <w:tcPr>
            <w:tcW w:w="617" w:type="dxa"/>
          </w:tcPr>
          <w:p w:rsid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8559F" w:rsidRPr="0048559F" w:rsidTr="003C1087">
        <w:tc>
          <w:tcPr>
            <w:tcW w:w="617" w:type="dxa"/>
          </w:tcPr>
          <w:p w:rsid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48559F" w:rsidRPr="0048559F" w:rsidTr="003C1087">
        <w:tc>
          <w:tcPr>
            <w:tcW w:w="617" w:type="dxa"/>
          </w:tcPr>
          <w:p w:rsidR="0048559F" w:rsidRDefault="0048559F" w:rsidP="0048559F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90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1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89" w:type="dxa"/>
          </w:tcPr>
          <w:p w:rsidR="0048559F" w:rsidRPr="0048559F" w:rsidRDefault="0048559F" w:rsidP="0048559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48559F" w:rsidRPr="0048559F" w:rsidRDefault="0048559F" w:rsidP="004855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8559F" w:rsidRPr="0048559F" w:rsidRDefault="0048559F" w:rsidP="004855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8559F">
        <w:rPr>
          <w:rFonts w:eastAsiaTheme="minorHAnsi"/>
          <w:sz w:val="28"/>
          <w:szCs w:val="28"/>
          <w:lang w:eastAsia="en-US"/>
        </w:rPr>
        <w:t xml:space="preserve">Представитель команды      ___________________________ </w:t>
      </w:r>
      <w:r>
        <w:rPr>
          <w:rFonts w:eastAsiaTheme="minorHAnsi"/>
          <w:sz w:val="28"/>
          <w:szCs w:val="28"/>
          <w:lang w:eastAsia="en-US"/>
        </w:rPr>
        <w:t>/______________/</w:t>
      </w:r>
    </w:p>
    <w:p w:rsidR="0048559F" w:rsidRPr="0048559F" w:rsidRDefault="0048559F" w:rsidP="004855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8559F">
        <w:rPr>
          <w:rFonts w:eastAsiaTheme="minorHAnsi"/>
          <w:sz w:val="28"/>
          <w:szCs w:val="28"/>
          <w:lang w:eastAsia="en-US"/>
        </w:rPr>
        <w:t>По состоянию здоровья к участию в соревнованиях допущено______ человек</w:t>
      </w:r>
    </w:p>
    <w:p w:rsidR="0048559F" w:rsidRPr="0048559F" w:rsidRDefault="0048559F" w:rsidP="0048559F">
      <w:pPr>
        <w:spacing w:after="200" w:line="276" w:lineRule="auto"/>
        <w:rPr>
          <w:rFonts w:eastAsiaTheme="minorHAnsi"/>
          <w:lang w:eastAsia="en-US"/>
        </w:rPr>
      </w:pPr>
      <w:r w:rsidRPr="0048559F">
        <w:rPr>
          <w:rFonts w:eastAsiaTheme="minorHAnsi"/>
          <w:lang w:eastAsia="en-US"/>
        </w:rPr>
        <w:t xml:space="preserve">Врач. </w:t>
      </w:r>
      <w:proofErr w:type="spellStart"/>
      <w:r w:rsidRPr="0048559F">
        <w:rPr>
          <w:rFonts w:eastAsiaTheme="minorHAnsi"/>
          <w:lang w:eastAsia="en-US"/>
        </w:rPr>
        <w:t>М.п</w:t>
      </w:r>
      <w:proofErr w:type="spellEnd"/>
      <w:r w:rsidRPr="0048559F">
        <w:rPr>
          <w:rFonts w:eastAsiaTheme="minorHAnsi"/>
          <w:lang w:eastAsia="en-US"/>
        </w:rPr>
        <w:t>.</w:t>
      </w:r>
    </w:p>
    <w:p w:rsidR="0048559F" w:rsidRPr="0048559F" w:rsidRDefault="0048559F" w:rsidP="0048559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организации</w:t>
      </w:r>
      <w:r w:rsidRPr="0048559F">
        <w:rPr>
          <w:rFonts w:eastAsiaTheme="minorHAnsi"/>
          <w:sz w:val="28"/>
          <w:szCs w:val="28"/>
          <w:lang w:eastAsia="en-US"/>
        </w:rPr>
        <w:t xml:space="preserve">  </w:t>
      </w: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Default="0048559F" w:rsidP="00D26B79">
      <w:pPr>
        <w:ind w:firstLine="360"/>
        <w:jc w:val="center"/>
        <w:rPr>
          <w:b/>
          <w:i/>
        </w:rPr>
      </w:pPr>
    </w:p>
    <w:p w:rsidR="0048559F" w:rsidRPr="002C0AE1" w:rsidRDefault="0048559F" w:rsidP="00D26B79">
      <w:pPr>
        <w:ind w:firstLine="360"/>
        <w:jc w:val="center"/>
      </w:pPr>
    </w:p>
    <w:sectPr w:rsidR="0048559F" w:rsidRPr="002C0AE1" w:rsidSect="00002D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D8" w:rsidRDefault="006871D8" w:rsidP="005E2D0A">
      <w:r>
        <w:separator/>
      </w:r>
    </w:p>
  </w:endnote>
  <w:endnote w:type="continuationSeparator" w:id="0">
    <w:p w:rsidR="006871D8" w:rsidRDefault="006871D8" w:rsidP="005E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D8" w:rsidRDefault="006871D8" w:rsidP="005E2D0A">
      <w:r>
        <w:separator/>
      </w:r>
    </w:p>
  </w:footnote>
  <w:footnote w:type="continuationSeparator" w:id="0">
    <w:p w:rsidR="006871D8" w:rsidRDefault="006871D8" w:rsidP="005E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B67E1"/>
    <w:multiLevelType w:val="hybridMultilevel"/>
    <w:tmpl w:val="0E46DC26"/>
    <w:lvl w:ilvl="0" w:tplc="34F4CB2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7E05B8"/>
    <w:multiLevelType w:val="hybridMultilevel"/>
    <w:tmpl w:val="545CC2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E2"/>
    <w:rsid w:val="00002D42"/>
    <w:rsid w:val="000102FF"/>
    <w:rsid w:val="00014C02"/>
    <w:rsid w:val="00014C45"/>
    <w:rsid w:val="00043888"/>
    <w:rsid w:val="00081A42"/>
    <w:rsid w:val="00092041"/>
    <w:rsid w:val="000B551E"/>
    <w:rsid w:val="000C4F0A"/>
    <w:rsid w:val="000D49AB"/>
    <w:rsid w:val="00100AF1"/>
    <w:rsid w:val="00125FA2"/>
    <w:rsid w:val="00136488"/>
    <w:rsid w:val="001606C8"/>
    <w:rsid w:val="001763F4"/>
    <w:rsid w:val="001A5A96"/>
    <w:rsid w:val="001D049B"/>
    <w:rsid w:val="001F3FED"/>
    <w:rsid w:val="0022486C"/>
    <w:rsid w:val="00267489"/>
    <w:rsid w:val="002C0AE1"/>
    <w:rsid w:val="00313411"/>
    <w:rsid w:val="00322F6A"/>
    <w:rsid w:val="00374B75"/>
    <w:rsid w:val="003A5E39"/>
    <w:rsid w:val="003F187E"/>
    <w:rsid w:val="003F5598"/>
    <w:rsid w:val="00406878"/>
    <w:rsid w:val="00410935"/>
    <w:rsid w:val="004231C9"/>
    <w:rsid w:val="00461CC6"/>
    <w:rsid w:val="00480499"/>
    <w:rsid w:val="0048559F"/>
    <w:rsid w:val="00485AB2"/>
    <w:rsid w:val="004946CB"/>
    <w:rsid w:val="00496A49"/>
    <w:rsid w:val="004F5915"/>
    <w:rsid w:val="005512D9"/>
    <w:rsid w:val="005A650A"/>
    <w:rsid w:val="005C439C"/>
    <w:rsid w:val="005D59BE"/>
    <w:rsid w:val="005E2D0A"/>
    <w:rsid w:val="00605BD1"/>
    <w:rsid w:val="00632FF4"/>
    <w:rsid w:val="006703A0"/>
    <w:rsid w:val="006871D8"/>
    <w:rsid w:val="006A416F"/>
    <w:rsid w:val="006D3E85"/>
    <w:rsid w:val="0070676A"/>
    <w:rsid w:val="007314E1"/>
    <w:rsid w:val="00763B12"/>
    <w:rsid w:val="007C431D"/>
    <w:rsid w:val="00804EC9"/>
    <w:rsid w:val="00811EF0"/>
    <w:rsid w:val="00814247"/>
    <w:rsid w:val="0081467E"/>
    <w:rsid w:val="00826E6C"/>
    <w:rsid w:val="00833B45"/>
    <w:rsid w:val="00846B70"/>
    <w:rsid w:val="00850BCF"/>
    <w:rsid w:val="008719DF"/>
    <w:rsid w:val="00880FAE"/>
    <w:rsid w:val="008B6AA4"/>
    <w:rsid w:val="008B7B51"/>
    <w:rsid w:val="008D66D4"/>
    <w:rsid w:val="00945E86"/>
    <w:rsid w:val="009470A3"/>
    <w:rsid w:val="009A1DF2"/>
    <w:rsid w:val="00A12CBA"/>
    <w:rsid w:val="00A1613A"/>
    <w:rsid w:val="00A34E68"/>
    <w:rsid w:val="00A363CA"/>
    <w:rsid w:val="00A66395"/>
    <w:rsid w:val="00A76063"/>
    <w:rsid w:val="00A81415"/>
    <w:rsid w:val="00B076B6"/>
    <w:rsid w:val="00B67B27"/>
    <w:rsid w:val="00B81849"/>
    <w:rsid w:val="00BC2630"/>
    <w:rsid w:val="00BF1F6F"/>
    <w:rsid w:val="00C2549A"/>
    <w:rsid w:val="00CE7FA8"/>
    <w:rsid w:val="00D001F6"/>
    <w:rsid w:val="00D06373"/>
    <w:rsid w:val="00D158E2"/>
    <w:rsid w:val="00D26B79"/>
    <w:rsid w:val="00D41794"/>
    <w:rsid w:val="00D42BEF"/>
    <w:rsid w:val="00D94063"/>
    <w:rsid w:val="00DE04F0"/>
    <w:rsid w:val="00E23E21"/>
    <w:rsid w:val="00E95C0C"/>
    <w:rsid w:val="00EE2EA8"/>
    <w:rsid w:val="00F01B54"/>
    <w:rsid w:val="00F154A8"/>
    <w:rsid w:val="00F311B3"/>
    <w:rsid w:val="00F3629A"/>
    <w:rsid w:val="00F53D22"/>
    <w:rsid w:val="00F76733"/>
    <w:rsid w:val="00F87FDB"/>
    <w:rsid w:val="00F92CEF"/>
    <w:rsid w:val="00F93E39"/>
    <w:rsid w:val="00FD04B8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63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79"/>
    <w:pPr>
      <w:ind w:left="720"/>
      <w:contextualSpacing/>
    </w:pPr>
  </w:style>
  <w:style w:type="character" w:styleId="a4">
    <w:name w:val="Hyperlink"/>
    <w:uiPriority w:val="99"/>
    <w:unhideWhenUsed/>
    <w:rsid w:val="00D26B79"/>
    <w:rPr>
      <w:color w:val="0563C1"/>
      <w:u w:val="single"/>
    </w:rPr>
  </w:style>
  <w:style w:type="paragraph" w:styleId="a5">
    <w:name w:val="No Spacing"/>
    <w:uiPriority w:val="1"/>
    <w:qFormat/>
    <w:rsid w:val="00D26B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2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2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F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63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B6E-F8E9-4E57-BB18-97EA54F0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Николай Николаевич Чангайкин</cp:lastModifiedBy>
  <cp:revision>56</cp:revision>
  <cp:lastPrinted>2024-09-19T13:49:00Z</cp:lastPrinted>
  <dcterms:created xsi:type="dcterms:W3CDTF">2022-07-19T12:18:00Z</dcterms:created>
  <dcterms:modified xsi:type="dcterms:W3CDTF">2024-10-01T07:31:00Z</dcterms:modified>
</cp:coreProperties>
</file>