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D1" w:rsidRPr="00FE01C5" w:rsidRDefault="008105D1" w:rsidP="008105D1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E01C5">
        <w:rPr>
          <w:rFonts w:ascii="Times New Roman" w:hAnsi="Times New Roman"/>
          <w:sz w:val="26"/>
          <w:szCs w:val="26"/>
        </w:rPr>
        <w:t>Заявки формируются участниками отбора в электронной форме посре</w:t>
      </w:r>
      <w:r w:rsidRPr="00FE01C5">
        <w:rPr>
          <w:rFonts w:ascii="Times New Roman" w:hAnsi="Times New Roman"/>
          <w:sz w:val="26"/>
          <w:szCs w:val="26"/>
        </w:rPr>
        <w:t>д</w:t>
      </w:r>
      <w:r w:rsidRPr="00FE01C5">
        <w:rPr>
          <w:rFonts w:ascii="Times New Roman" w:hAnsi="Times New Roman"/>
          <w:sz w:val="26"/>
          <w:szCs w:val="26"/>
        </w:rPr>
        <w:t>ством заполнения соответствующих экранных форм веб-интерфейса системы «Электронный бюджет» и представления в систему «Электронный бюджет» электронных копий следующих док</w:t>
      </w:r>
      <w:r w:rsidRPr="00FE01C5">
        <w:rPr>
          <w:rFonts w:ascii="Times New Roman" w:hAnsi="Times New Roman"/>
          <w:sz w:val="26"/>
          <w:szCs w:val="26"/>
        </w:rPr>
        <w:t>у</w:t>
      </w:r>
      <w:r w:rsidRPr="00FE01C5">
        <w:rPr>
          <w:rFonts w:ascii="Times New Roman" w:hAnsi="Times New Roman"/>
          <w:sz w:val="26"/>
          <w:szCs w:val="26"/>
        </w:rPr>
        <w:t xml:space="preserve">ментов (документов на бумажном носителе, преобразованных в электронную форму путем сканирования): </w:t>
      </w:r>
    </w:p>
    <w:p w:rsidR="008105D1" w:rsidRPr="00FE01C5" w:rsidRDefault="008105D1" w:rsidP="008105D1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E01C5">
        <w:rPr>
          <w:rFonts w:ascii="Times New Roman" w:hAnsi="Times New Roman"/>
          <w:sz w:val="26"/>
          <w:szCs w:val="26"/>
        </w:rPr>
        <w:t>а) заявления о предоставлении субсидии по форме согласно прилож</w:t>
      </w:r>
      <w:r w:rsidRPr="00FE01C5">
        <w:rPr>
          <w:rFonts w:ascii="Times New Roman" w:hAnsi="Times New Roman"/>
          <w:sz w:val="26"/>
          <w:szCs w:val="26"/>
        </w:rPr>
        <w:t>е</w:t>
      </w:r>
      <w:r w:rsidRPr="00FE01C5">
        <w:rPr>
          <w:rFonts w:ascii="Times New Roman" w:hAnsi="Times New Roman"/>
          <w:sz w:val="26"/>
          <w:szCs w:val="26"/>
        </w:rPr>
        <w:t>нию № 2 к н</w:t>
      </w:r>
      <w:r w:rsidRPr="00FE01C5">
        <w:rPr>
          <w:rFonts w:ascii="Times New Roman" w:hAnsi="Times New Roman"/>
          <w:sz w:val="26"/>
          <w:szCs w:val="26"/>
        </w:rPr>
        <w:t>а</w:t>
      </w:r>
      <w:r w:rsidRPr="00FE01C5">
        <w:rPr>
          <w:rFonts w:ascii="Times New Roman" w:hAnsi="Times New Roman"/>
          <w:sz w:val="26"/>
          <w:szCs w:val="26"/>
        </w:rPr>
        <w:t xml:space="preserve">стоящим Правилам; </w:t>
      </w:r>
    </w:p>
    <w:p w:rsidR="008105D1" w:rsidRPr="00FE01C5" w:rsidRDefault="008105D1" w:rsidP="008105D1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E01C5">
        <w:rPr>
          <w:rFonts w:ascii="Times New Roman" w:hAnsi="Times New Roman"/>
          <w:sz w:val="26"/>
          <w:szCs w:val="26"/>
        </w:rPr>
        <w:t>б) финансово-экономического обоснования заявляемой к получению су</w:t>
      </w:r>
      <w:r w:rsidRPr="00FE01C5">
        <w:rPr>
          <w:rFonts w:ascii="Times New Roman" w:hAnsi="Times New Roman"/>
          <w:sz w:val="26"/>
          <w:szCs w:val="26"/>
        </w:rPr>
        <w:t>м</w:t>
      </w:r>
      <w:r w:rsidRPr="00FE01C5">
        <w:rPr>
          <w:rFonts w:ascii="Times New Roman" w:hAnsi="Times New Roman"/>
          <w:sz w:val="26"/>
          <w:szCs w:val="26"/>
        </w:rPr>
        <w:t xml:space="preserve">мы субсидии; </w:t>
      </w:r>
    </w:p>
    <w:p w:rsidR="008105D1" w:rsidRPr="00FE01C5" w:rsidRDefault="008105D1" w:rsidP="008105D1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E01C5">
        <w:rPr>
          <w:rFonts w:ascii="Times New Roman" w:hAnsi="Times New Roman"/>
          <w:sz w:val="26"/>
          <w:szCs w:val="26"/>
        </w:rPr>
        <w:t>в) концепции событийного мероприятия, содержащей следующую инфо</w:t>
      </w:r>
      <w:r w:rsidRPr="00FE01C5">
        <w:rPr>
          <w:rFonts w:ascii="Times New Roman" w:hAnsi="Times New Roman"/>
          <w:sz w:val="26"/>
          <w:szCs w:val="26"/>
        </w:rPr>
        <w:t>р</w:t>
      </w:r>
      <w:r w:rsidRPr="00FE01C5">
        <w:rPr>
          <w:rFonts w:ascii="Times New Roman" w:hAnsi="Times New Roman"/>
          <w:sz w:val="26"/>
          <w:szCs w:val="26"/>
        </w:rPr>
        <w:t>мацию:</w:t>
      </w:r>
    </w:p>
    <w:p w:rsidR="008105D1" w:rsidRPr="00FE01C5" w:rsidRDefault="008105D1" w:rsidP="008105D1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E01C5">
        <w:rPr>
          <w:rFonts w:ascii="Times New Roman" w:hAnsi="Times New Roman"/>
          <w:sz w:val="26"/>
          <w:szCs w:val="26"/>
        </w:rPr>
        <w:t>наименование событийного мероприятия с указанием места его реализ</w:t>
      </w:r>
      <w:r w:rsidRPr="00FE01C5">
        <w:rPr>
          <w:rFonts w:ascii="Times New Roman" w:hAnsi="Times New Roman"/>
          <w:sz w:val="26"/>
          <w:szCs w:val="26"/>
        </w:rPr>
        <w:t>а</w:t>
      </w:r>
      <w:r w:rsidRPr="00FE01C5">
        <w:rPr>
          <w:rFonts w:ascii="Times New Roman" w:hAnsi="Times New Roman"/>
          <w:sz w:val="26"/>
          <w:szCs w:val="26"/>
        </w:rPr>
        <w:t>ции;</w:t>
      </w:r>
    </w:p>
    <w:p w:rsidR="008105D1" w:rsidRPr="00FE01C5" w:rsidRDefault="008105D1" w:rsidP="008105D1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E01C5">
        <w:rPr>
          <w:rFonts w:ascii="Times New Roman" w:hAnsi="Times New Roman"/>
          <w:sz w:val="26"/>
          <w:szCs w:val="26"/>
        </w:rPr>
        <w:t>наименование и адрес юридического лица, фамилию, имя, отчество (последнее – при наличии) индивидуального предприн</w:t>
      </w:r>
      <w:r w:rsidRPr="00FE01C5">
        <w:rPr>
          <w:rFonts w:ascii="Times New Roman" w:hAnsi="Times New Roman"/>
          <w:sz w:val="26"/>
          <w:szCs w:val="26"/>
        </w:rPr>
        <w:t>и</w:t>
      </w:r>
      <w:r w:rsidRPr="00FE01C5">
        <w:rPr>
          <w:rFonts w:ascii="Times New Roman" w:hAnsi="Times New Roman"/>
          <w:sz w:val="26"/>
          <w:szCs w:val="26"/>
        </w:rPr>
        <w:t>мателя;</w:t>
      </w:r>
    </w:p>
    <w:p w:rsidR="008105D1" w:rsidRPr="00FE01C5" w:rsidRDefault="008105D1" w:rsidP="008105D1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E01C5">
        <w:rPr>
          <w:rFonts w:ascii="Times New Roman" w:hAnsi="Times New Roman"/>
          <w:sz w:val="26"/>
          <w:szCs w:val="26"/>
        </w:rPr>
        <w:t>сведения о специализации юридического лица, индивидуального предпринимат</w:t>
      </w:r>
      <w:r w:rsidRPr="00FE01C5">
        <w:rPr>
          <w:rFonts w:ascii="Times New Roman" w:hAnsi="Times New Roman"/>
          <w:sz w:val="26"/>
          <w:szCs w:val="26"/>
        </w:rPr>
        <w:t>е</w:t>
      </w:r>
      <w:r w:rsidRPr="00FE01C5">
        <w:rPr>
          <w:rFonts w:ascii="Times New Roman" w:hAnsi="Times New Roman"/>
          <w:sz w:val="26"/>
          <w:szCs w:val="26"/>
        </w:rPr>
        <w:t>ля;</w:t>
      </w:r>
    </w:p>
    <w:p w:rsidR="008105D1" w:rsidRPr="00FE01C5" w:rsidRDefault="008105D1" w:rsidP="008105D1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E01C5">
        <w:rPr>
          <w:rFonts w:ascii="Times New Roman" w:hAnsi="Times New Roman"/>
          <w:sz w:val="26"/>
          <w:szCs w:val="26"/>
        </w:rPr>
        <w:t>описание событийного мероприятия, организуемого на территории Ч</w:t>
      </w:r>
      <w:r w:rsidRPr="00FE01C5">
        <w:rPr>
          <w:rFonts w:ascii="Times New Roman" w:hAnsi="Times New Roman"/>
          <w:sz w:val="26"/>
          <w:szCs w:val="26"/>
        </w:rPr>
        <w:t>у</w:t>
      </w:r>
      <w:r w:rsidRPr="00FE01C5">
        <w:rPr>
          <w:rFonts w:ascii="Times New Roman" w:hAnsi="Times New Roman"/>
          <w:sz w:val="26"/>
          <w:szCs w:val="26"/>
        </w:rPr>
        <w:t>вашской Республики;</w:t>
      </w:r>
    </w:p>
    <w:p w:rsidR="008105D1" w:rsidRPr="00FE01C5" w:rsidRDefault="008105D1" w:rsidP="008105D1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E01C5">
        <w:rPr>
          <w:rFonts w:ascii="Times New Roman" w:hAnsi="Times New Roman"/>
          <w:sz w:val="26"/>
          <w:szCs w:val="26"/>
        </w:rPr>
        <w:t xml:space="preserve">перечень мероприятий </w:t>
      </w:r>
      <w:r>
        <w:rPr>
          <w:rFonts w:ascii="Times New Roman" w:hAnsi="Times New Roman"/>
          <w:sz w:val="26"/>
          <w:szCs w:val="26"/>
        </w:rPr>
        <w:t>по</w:t>
      </w:r>
      <w:r w:rsidRPr="00FE01C5">
        <w:rPr>
          <w:rFonts w:ascii="Times New Roman" w:hAnsi="Times New Roman"/>
          <w:sz w:val="26"/>
          <w:szCs w:val="26"/>
        </w:rPr>
        <w:t xml:space="preserve"> создани</w:t>
      </w:r>
      <w:r>
        <w:rPr>
          <w:rFonts w:ascii="Times New Roman" w:hAnsi="Times New Roman"/>
          <w:sz w:val="26"/>
          <w:szCs w:val="26"/>
        </w:rPr>
        <w:t>ю</w:t>
      </w:r>
      <w:r w:rsidRPr="00FE01C5">
        <w:rPr>
          <w:rFonts w:ascii="Times New Roman" w:hAnsi="Times New Roman"/>
          <w:sz w:val="26"/>
          <w:szCs w:val="26"/>
        </w:rPr>
        <w:t>, развити</w:t>
      </w:r>
      <w:r>
        <w:rPr>
          <w:rFonts w:ascii="Times New Roman" w:hAnsi="Times New Roman"/>
          <w:sz w:val="26"/>
          <w:szCs w:val="26"/>
        </w:rPr>
        <w:t>ю</w:t>
      </w:r>
      <w:r w:rsidRPr="00FE01C5">
        <w:rPr>
          <w:rFonts w:ascii="Times New Roman" w:hAnsi="Times New Roman"/>
          <w:sz w:val="26"/>
          <w:szCs w:val="26"/>
        </w:rPr>
        <w:t xml:space="preserve"> и (или) модернизаци</w:t>
      </w:r>
      <w:r>
        <w:rPr>
          <w:rFonts w:ascii="Times New Roman" w:hAnsi="Times New Roman"/>
          <w:sz w:val="26"/>
          <w:szCs w:val="26"/>
        </w:rPr>
        <w:t>и</w:t>
      </w:r>
      <w:r w:rsidRPr="00FE01C5">
        <w:rPr>
          <w:rFonts w:ascii="Times New Roman" w:hAnsi="Times New Roman"/>
          <w:sz w:val="26"/>
          <w:szCs w:val="26"/>
        </w:rPr>
        <w:t>, обустройств</w:t>
      </w:r>
      <w:r>
        <w:rPr>
          <w:rFonts w:ascii="Times New Roman" w:hAnsi="Times New Roman"/>
          <w:sz w:val="26"/>
          <w:szCs w:val="26"/>
        </w:rPr>
        <w:t>у</w:t>
      </w:r>
      <w:r w:rsidRPr="00FE01C5">
        <w:rPr>
          <w:rFonts w:ascii="Times New Roman" w:hAnsi="Times New Roman"/>
          <w:sz w:val="26"/>
          <w:szCs w:val="26"/>
        </w:rPr>
        <w:t xml:space="preserve"> объектов туристской инфраструктуры с указан</w:t>
      </w:r>
      <w:r w:rsidRPr="00FE01C5">
        <w:rPr>
          <w:rFonts w:ascii="Times New Roman" w:hAnsi="Times New Roman"/>
          <w:sz w:val="26"/>
          <w:szCs w:val="26"/>
        </w:rPr>
        <w:t>и</w:t>
      </w:r>
      <w:r w:rsidRPr="00FE01C5">
        <w:rPr>
          <w:rFonts w:ascii="Times New Roman" w:hAnsi="Times New Roman"/>
          <w:sz w:val="26"/>
          <w:szCs w:val="26"/>
        </w:rPr>
        <w:t>ем объем</w:t>
      </w:r>
      <w:r>
        <w:rPr>
          <w:rFonts w:ascii="Times New Roman" w:hAnsi="Times New Roman"/>
          <w:sz w:val="26"/>
          <w:szCs w:val="26"/>
        </w:rPr>
        <w:t>а</w:t>
      </w:r>
      <w:r w:rsidRPr="00FE01C5">
        <w:rPr>
          <w:rFonts w:ascii="Times New Roman" w:hAnsi="Times New Roman"/>
          <w:sz w:val="26"/>
          <w:szCs w:val="26"/>
        </w:rPr>
        <w:t xml:space="preserve"> расходов </w:t>
      </w:r>
      <w:r>
        <w:rPr>
          <w:rFonts w:ascii="Times New Roman" w:hAnsi="Times New Roman"/>
          <w:sz w:val="26"/>
          <w:szCs w:val="26"/>
        </w:rPr>
        <w:t xml:space="preserve">на их реализацию и </w:t>
      </w:r>
      <w:r w:rsidRPr="00FE01C5">
        <w:rPr>
          <w:rFonts w:ascii="Times New Roman" w:hAnsi="Times New Roman"/>
          <w:sz w:val="26"/>
          <w:szCs w:val="26"/>
        </w:rPr>
        <w:t>сроков реализации данных мероприятий;</w:t>
      </w:r>
    </w:p>
    <w:p w:rsidR="008105D1" w:rsidRPr="00FE01C5" w:rsidRDefault="008105D1" w:rsidP="008105D1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E01C5">
        <w:rPr>
          <w:rFonts w:ascii="Times New Roman" w:hAnsi="Times New Roman"/>
          <w:sz w:val="26"/>
          <w:szCs w:val="26"/>
        </w:rPr>
        <w:t>сведения об объеме фактически осуществленных и (или) планируемых к влож</w:t>
      </w:r>
      <w:r w:rsidRPr="00FE01C5">
        <w:rPr>
          <w:rFonts w:ascii="Times New Roman" w:hAnsi="Times New Roman"/>
          <w:sz w:val="26"/>
          <w:szCs w:val="26"/>
        </w:rPr>
        <w:t>е</w:t>
      </w:r>
      <w:r w:rsidRPr="00FE01C5">
        <w:rPr>
          <w:rFonts w:ascii="Times New Roman" w:hAnsi="Times New Roman"/>
          <w:sz w:val="26"/>
          <w:szCs w:val="26"/>
        </w:rPr>
        <w:t>нию внебюджетных средств на организацию и проведение событийного мероприятия, а также об источниках и объемах внебюджетного финансирования событийного меропри</w:t>
      </w:r>
      <w:r w:rsidRPr="00FE01C5">
        <w:rPr>
          <w:rFonts w:ascii="Times New Roman" w:hAnsi="Times New Roman"/>
          <w:sz w:val="26"/>
          <w:szCs w:val="26"/>
        </w:rPr>
        <w:t>я</w:t>
      </w:r>
      <w:r w:rsidRPr="00FE01C5">
        <w:rPr>
          <w:rFonts w:ascii="Times New Roman" w:hAnsi="Times New Roman"/>
          <w:sz w:val="26"/>
          <w:szCs w:val="26"/>
        </w:rPr>
        <w:t>тия.</w:t>
      </w:r>
    </w:p>
    <w:p w:rsidR="008105D1" w:rsidRPr="00FE01C5" w:rsidRDefault="008105D1" w:rsidP="008105D1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E01C5">
        <w:rPr>
          <w:rFonts w:ascii="Times New Roman" w:hAnsi="Times New Roman"/>
          <w:sz w:val="26"/>
          <w:szCs w:val="26"/>
        </w:rPr>
        <w:t>Участник отбора по собственной инициативе вправе представить:</w:t>
      </w:r>
    </w:p>
    <w:p w:rsidR="008105D1" w:rsidRPr="00FE01C5" w:rsidRDefault="008105D1" w:rsidP="008105D1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E01C5">
        <w:rPr>
          <w:rFonts w:ascii="Times New Roman" w:hAnsi="Times New Roman"/>
          <w:sz w:val="26"/>
          <w:szCs w:val="26"/>
        </w:rPr>
        <w:t>справку о наличии на дату формирования справки положительного, отр</w:t>
      </w:r>
      <w:r w:rsidRPr="00FE01C5">
        <w:rPr>
          <w:rFonts w:ascii="Times New Roman" w:hAnsi="Times New Roman"/>
          <w:sz w:val="26"/>
          <w:szCs w:val="26"/>
        </w:rPr>
        <w:t>и</w:t>
      </w:r>
      <w:r w:rsidRPr="00FE01C5">
        <w:rPr>
          <w:rFonts w:ascii="Times New Roman" w:hAnsi="Times New Roman"/>
          <w:sz w:val="26"/>
          <w:szCs w:val="26"/>
        </w:rPr>
        <w:t>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 по с</w:t>
      </w:r>
      <w:r w:rsidRPr="00FE01C5">
        <w:rPr>
          <w:rFonts w:ascii="Times New Roman" w:hAnsi="Times New Roman"/>
          <w:sz w:val="26"/>
          <w:szCs w:val="26"/>
        </w:rPr>
        <w:t>о</w:t>
      </w:r>
      <w:r w:rsidRPr="00FE01C5">
        <w:rPr>
          <w:rFonts w:ascii="Times New Roman" w:hAnsi="Times New Roman"/>
          <w:sz w:val="26"/>
          <w:szCs w:val="26"/>
        </w:rPr>
        <w:t>стоянию на дату не ранее чем за 15 календарных дней до даты подачи заявки, но не поз</w:t>
      </w:r>
      <w:r w:rsidRPr="00FE01C5">
        <w:rPr>
          <w:rFonts w:ascii="Times New Roman" w:hAnsi="Times New Roman"/>
          <w:sz w:val="26"/>
          <w:szCs w:val="26"/>
        </w:rPr>
        <w:t>д</w:t>
      </w:r>
      <w:r w:rsidRPr="00FE01C5">
        <w:rPr>
          <w:rFonts w:ascii="Times New Roman" w:hAnsi="Times New Roman"/>
          <w:sz w:val="26"/>
          <w:szCs w:val="26"/>
        </w:rPr>
        <w:t>нее даты окончания приема заявок;</w:t>
      </w:r>
    </w:p>
    <w:p w:rsidR="008105D1" w:rsidRPr="00FE01C5" w:rsidRDefault="008105D1" w:rsidP="008105D1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E01C5">
        <w:rPr>
          <w:rFonts w:ascii="Times New Roman" w:hAnsi="Times New Roman"/>
          <w:sz w:val="26"/>
          <w:szCs w:val="26"/>
        </w:rPr>
        <w:t>копии учредительных документов юридического лица, сведения единого государственного реестра индивидуальных предпринимателей (для индивид</w:t>
      </w:r>
      <w:r w:rsidRPr="00FE01C5">
        <w:rPr>
          <w:rFonts w:ascii="Times New Roman" w:hAnsi="Times New Roman"/>
          <w:sz w:val="26"/>
          <w:szCs w:val="26"/>
        </w:rPr>
        <w:t>у</w:t>
      </w:r>
      <w:r w:rsidRPr="00FE01C5">
        <w:rPr>
          <w:rFonts w:ascii="Times New Roman" w:hAnsi="Times New Roman"/>
          <w:sz w:val="26"/>
          <w:szCs w:val="26"/>
        </w:rPr>
        <w:t>ального предпринимателя).</w:t>
      </w:r>
    </w:p>
    <w:p w:rsidR="008105D1" w:rsidRPr="00FE01C5" w:rsidRDefault="008105D1" w:rsidP="008105D1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E01C5">
        <w:rPr>
          <w:rFonts w:ascii="Times New Roman" w:hAnsi="Times New Roman"/>
          <w:sz w:val="26"/>
          <w:szCs w:val="26"/>
        </w:rPr>
        <w:t>Заявка подписывается усиленной квалифицированной электронной подписью рук</w:t>
      </w:r>
      <w:r w:rsidRPr="00FE01C5">
        <w:rPr>
          <w:rFonts w:ascii="Times New Roman" w:hAnsi="Times New Roman"/>
          <w:sz w:val="26"/>
          <w:szCs w:val="26"/>
        </w:rPr>
        <w:t>о</w:t>
      </w:r>
      <w:r w:rsidRPr="00FE01C5">
        <w:rPr>
          <w:rFonts w:ascii="Times New Roman" w:hAnsi="Times New Roman"/>
          <w:sz w:val="26"/>
          <w:szCs w:val="26"/>
        </w:rPr>
        <w:t>водителя участника отбора или уполномоченного им лица.</w:t>
      </w:r>
    </w:p>
    <w:p w:rsidR="00CF4822" w:rsidRDefault="008105D1">
      <w:bookmarkStart w:id="0" w:name="_GoBack"/>
      <w:bookmarkEnd w:id="0"/>
    </w:p>
    <w:sectPr w:rsidR="00CF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63"/>
    <w:rsid w:val="008105D1"/>
    <w:rsid w:val="00AC567E"/>
    <w:rsid w:val="00BA4863"/>
    <w:rsid w:val="00C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Мурзукова Ольга Юрьевна</dc:creator>
  <cp:keywords/>
  <dc:description/>
  <cp:lastModifiedBy>Мурзукова Ольга Юрьевна</cp:lastModifiedBy>
  <cp:revision>2</cp:revision>
  <dcterms:created xsi:type="dcterms:W3CDTF">2024-07-08T06:56:00Z</dcterms:created>
  <dcterms:modified xsi:type="dcterms:W3CDTF">2024-07-08T06:56:00Z</dcterms:modified>
</cp:coreProperties>
</file>