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353AA5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______________________________действующий на основании __________,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0A12">
        <w:rPr>
          <w:rFonts w:ascii="Times New Roman" w:hAnsi="Times New Roman" w:cs="Times New Roman"/>
          <w:b/>
          <w:sz w:val="24"/>
          <w:szCs w:val="24"/>
        </w:rPr>
        <w:t>сельскохозяйственного назначения</w:t>
      </w:r>
      <w:r w:rsidR="00376DE5">
        <w:rPr>
          <w:rFonts w:ascii="Times New Roman" w:hAnsi="Times New Roman" w:cs="Times New Roman"/>
          <w:b/>
          <w:sz w:val="24"/>
          <w:szCs w:val="24"/>
        </w:rPr>
        <w:t>,</w:t>
      </w:r>
      <w:r w:rsidR="00C12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53AA5">
        <w:rPr>
          <w:rFonts w:ascii="Times New Roman" w:hAnsi="Times New Roman" w:cs="Times New Roman"/>
          <w:b/>
          <w:sz w:val="24"/>
          <w:szCs w:val="24"/>
        </w:rPr>
        <w:t>21:06:000000:1909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353AA5">
        <w:rPr>
          <w:rFonts w:ascii="Times New Roman" w:hAnsi="Times New Roman" w:cs="Times New Roman"/>
          <w:sz w:val="24"/>
          <w:szCs w:val="24"/>
        </w:rPr>
        <w:t>126300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3C1">
        <w:rPr>
          <w:rFonts w:ascii="Times New Roman" w:hAnsi="Times New Roman" w:cs="Times New Roman"/>
          <w:b/>
          <w:sz w:val="24"/>
          <w:szCs w:val="24"/>
        </w:rPr>
        <w:t>с/пос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3AA5">
        <w:rPr>
          <w:rFonts w:ascii="Times New Roman" w:hAnsi="Times New Roman" w:cs="Times New Roman"/>
          <w:b/>
          <w:sz w:val="24"/>
          <w:szCs w:val="24"/>
        </w:rPr>
        <w:t>Алтышевское,</w:t>
      </w:r>
      <w:bookmarkStart w:id="0" w:name="_GoBack"/>
      <w:bookmarkEnd w:id="0"/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-  </w:t>
      </w:r>
      <w:r w:rsidR="00213DC2">
        <w:rPr>
          <w:rFonts w:ascii="Times New Roman" w:hAnsi="Times New Roman" w:cs="Times New Roman"/>
          <w:b/>
          <w:sz w:val="24"/>
          <w:szCs w:val="24"/>
        </w:rPr>
        <w:t>сельскохозяйственное использование</w:t>
      </w:r>
      <w:r w:rsidR="00F96458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FF0A12" w:rsidRPr="00FF0A12" w:rsidRDefault="007E58EA" w:rsidP="00FF0A12">
      <w:pPr>
        <w:pStyle w:val="a4"/>
        <w:ind w:firstLine="709"/>
        <w:jc w:val="both"/>
        <w:rPr>
          <w:rFonts w:ascii="Calibri" w:eastAsia="Calibri" w:hAnsi="Calibri" w:cs="Calibri"/>
          <w:color w:val="FF0000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213DC2">
        <w:rPr>
          <w:rFonts w:eastAsia="Calibri"/>
          <w:color w:val="FF0000"/>
        </w:rPr>
        <w:t>____________________________________.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1.4. Существующие ограничени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обременения) права: </w:t>
      </w:r>
      <w:r w:rsidR="00490478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13DC2"/>
    <w:rsid w:val="00294C2B"/>
    <w:rsid w:val="0032462A"/>
    <w:rsid w:val="00353AA5"/>
    <w:rsid w:val="00376DE5"/>
    <w:rsid w:val="004572A5"/>
    <w:rsid w:val="00490478"/>
    <w:rsid w:val="004C3B60"/>
    <w:rsid w:val="005717C2"/>
    <w:rsid w:val="005C696C"/>
    <w:rsid w:val="00647F5F"/>
    <w:rsid w:val="007A53D5"/>
    <w:rsid w:val="007E58EA"/>
    <w:rsid w:val="00916566"/>
    <w:rsid w:val="00A753C1"/>
    <w:rsid w:val="00A92BE7"/>
    <w:rsid w:val="00B0154C"/>
    <w:rsid w:val="00BE4472"/>
    <w:rsid w:val="00C1244A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dcterms:created xsi:type="dcterms:W3CDTF">2020-10-09T06:34:00Z</dcterms:created>
  <dcterms:modified xsi:type="dcterms:W3CDTF">2023-04-19T11:00:00Z</dcterms:modified>
</cp:coreProperties>
</file>