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045" w:rsidRDefault="00185045" w:rsidP="0018504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W w:w="105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280"/>
        <w:gridCol w:w="5280"/>
      </w:tblGrid>
      <w:tr w:rsidR="006C116A" w:rsidTr="006C116A">
        <w:tc>
          <w:tcPr>
            <w:tcW w:w="5280" w:type="dxa"/>
          </w:tcPr>
          <w:p w:rsidR="006C116A" w:rsidRDefault="006C116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«Утверждаю»:</w:t>
            </w:r>
          </w:p>
          <w:p w:rsidR="006C116A" w:rsidRDefault="006C116A">
            <w:pPr>
              <w:pStyle w:val="a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Начальник Управления</w:t>
            </w:r>
            <w:r w:rsidRPr="006C116A">
              <w:rPr>
                <w:rFonts w:cs="Times New Roman"/>
                <w:sz w:val="28"/>
                <w:szCs w:val="28"/>
              </w:rPr>
              <w:t xml:space="preserve"> образования, молодежной политики, физической культуры и спорта администрации </w:t>
            </w:r>
            <w:proofErr w:type="spellStart"/>
            <w:r w:rsidRPr="006C116A">
              <w:rPr>
                <w:rFonts w:cs="Times New Roman"/>
                <w:sz w:val="28"/>
                <w:szCs w:val="28"/>
              </w:rPr>
              <w:t>Батыревского</w:t>
            </w:r>
            <w:proofErr w:type="spellEnd"/>
            <w:r w:rsidRPr="006C116A">
              <w:rPr>
                <w:rFonts w:cs="Times New Roman"/>
                <w:sz w:val="28"/>
                <w:szCs w:val="28"/>
              </w:rPr>
              <w:t xml:space="preserve"> муниципального округа Чувашской Республики</w:t>
            </w:r>
          </w:p>
          <w:p w:rsidR="006C116A" w:rsidRDefault="006C116A">
            <w:pPr>
              <w:pStyle w:val="a3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__________________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И.П.Рубцова</w:t>
            </w:r>
            <w:proofErr w:type="spellEnd"/>
          </w:p>
          <w:p w:rsidR="006C116A" w:rsidRDefault="006C116A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5280" w:type="dxa"/>
          </w:tcPr>
          <w:p w:rsidR="006C116A" w:rsidRDefault="006C116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«Утверждаю»:</w:t>
            </w:r>
          </w:p>
          <w:p w:rsidR="006C116A" w:rsidRDefault="006C116A" w:rsidP="006C116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Генеральныи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̆ директор ТРМОФ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Сэлэт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6C116A" w:rsidRDefault="006C116A" w:rsidP="006C116A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C116A" w:rsidRDefault="006C116A" w:rsidP="006C116A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C116A" w:rsidRDefault="006C116A" w:rsidP="006C116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___________________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Э.Р.Насибуллина</w:t>
            </w:r>
            <w:proofErr w:type="spellEnd"/>
          </w:p>
          <w:p w:rsidR="006C116A" w:rsidRDefault="006C116A" w:rsidP="006C116A">
            <w:pPr>
              <w:pStyle w:val="a3"/>
            </w:pPr>
          </w:p>
        </w:tc>
      </w:tr>
      <w:tr w:rsidR="006C116A" w:rsidTr="006C116A">
        <w:tc>
          <w:tcPr>
            <w:tcW w:w="5280" w:type="dxa"/>
          </w:tcPr>
          <w:p w:rsidR="006C116A" w:rsidRDefault="006C116A" w:rsidP="006C116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«Согласовано»:</w:t>
            </w:r>
          </w:p>
          <w:p w:rsidR="006C116A" w:rsidRDefault="006C116A" w:rsidP="006C116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proofErr w:type="spellStart"/>
            <w:r>
              <w:rPr>
                <w:sz w:val="28"/>
                <w:szCs w:val="28"/>
              </w:rPr>
              <w:t>Батыревского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 Чувашской Республики</w:t>
            </w:r>
          </w:p>
          <w:p w:rsidR="006C116A" w:rsidRDefault="006C116A" w:rsidP="006C116A">
            <w:pPr>
              <w:pStyle w:val="a3"/>
              <w:rPr>
                <w:sz w:val="28"/>
                <w:szCs w:val="28"/>
              </w:rPr>
            </w:pPr>
          </w:p>
          <w:p w:rsidR="006C116A" w:rsidRDefault="006C116A" w:rsidP="006C116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</w:t>
            </w:r>
            <w:proofErr w:type="spellStart"/>
            <w:r>
              <w:rPr>
                <w:sz w:val="28"/>
                <w:szCs w:val="28"/>
              </w:rPr>
              <w:t>Р.В.Селиванов</w:t>
            </w:r>
            <w:proofErr w:type="spellEnd"/>
          </w:p>
          <w:p w:rsidR="006C116A" w:rsidRDefault="006C116A" w:rsidP="006C116A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5280" w:type="dxa"/>
          </w:tcPr>
          <w:p w:rsidR="006C116A" w:rsidRDefault="006C116A" w:rsidP="006C116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«Согласовано»:</w:t>
            </w:r>
          </w:p>
          <w:p w:rsidR="006C116A" w:rsidRDefault="006C116A" w:rsidP="006C116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проектов «</w:t>
            </w:r>
            <w:proofErr w:type="spellStart"/>
            <w:r>
              <w:rPr>
                <w:sz w:val="28"/>
                <w:szCs w:val="28"/>
              </w:rPr>
              <w:t>Сэлэт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6C116A" w:rsidRDefault="006C116A" w:rsidP="006C116A">
            <w:pPr>
              <w:pStyle w:val="a3"/>
              <w:rPr>
                <w:sz w:val="28"/>
                <w:szCs w:val="28"/>
              </w:rPr>
            </w:pPr>
          </w:p>
          <w:p w:rsidR="006C116A" w:rsidRDefault="006C116A" w:rsidP="006C116A">
            <w:pPr>
              <w:pStyle w:val="a3"/>
              <w:rPr>
                <w:sz w:val="28"/>
                <w:szCs w:val="28"/>
              </w:rPr>
            </w:pPr>
          </w:p>
          <w:p w:rsidR="006C116A" w:rsidRDefault="006C116A" w:rsidP="006C116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</w:t>
            </w:r>
            <w:proofErr w:type="spellStart"/>
            <w:r>
              <w:rPr>
                <w:sz w:val="28"/>
                <w:szCs w:val="28"/>
              </w:rPr>
              <w:t>Адип</w:t>
            </w:r>
            <w:proofErr w:type="spellEnd"/>
            <w:r>
              <w:rPr>
                <w:sz w:val="28"/>
                <w:szCs w:val="28"/>
              </w:rPr>
              <w:t xml:space="preserve"> Альмир</w:t>
            </w:r>
          </w:p>
          <w:p w:rsidR="006C116A" w:rsidRDefault="006C116A" w:rsidP="006C116A">
            <w:pPr>
              <w:pStyle w:val="a3"/>
              <w:rPr>
                <w:sz w:val="28"/>
                <w:szCs w:val="28"/>
              </w:rPr>
            </w:pPr>
          </w:p>
        </w:tc>
      </w:tr>
    </w:tbl>
    <w:p w:rsidR="006C116A" w:rsidRDefault="006C116A" w:rsidP="00185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85045" w:rsidRDefault="00185045" w:rsidP="00185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ПОЛОЖЕНИЕ</w:t>
      </w:r>
    </w:p>
    <w:p w:rsidR="00185045" w:rsidRDefault="00185045" w:rsidP="00185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ab/>
      </w:r>
    </w:p>
    <w:p w:rsidR="00185045" w:rsidRDefault="00D97883" w:rsidP="00185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ш</w:t>
      </w:r>
      <w:r w:rsidR="00185045">
        <w:rPr>
          <w:rFonts w:ascii="Times New Roman" w:eastAsia="Times New Roman" w:hAnsi="Times New Roman" w:cs="Times New Roman"/>
          <w:sz w:val="28"/>
          <w:szCs w:val="28"/>
        </w:rPr>
        <w:t>колы</w:t>
      </w:r>
      <w:proofErr w:type="gramEnd"/>
      <w:r w:rsidR="00185045">
        <w:rPr>
          <w:rFonts w:ascii="Times New Roman" w:eastAsia="Times New Roman" w:hAnsi="Times New Roman" w:cs="Times New Roman"/>
          <w:sz w:val="28"/>
          <w:szCs w:val="28"/>
        </w:rPr>
        <w:t xml:space="preserve"> олимпиадной подготовки, подготовки к ЕГЭ и ОГЭ «</w:t>
      </w:r>
      <w:proofErr w:type="spellStart"/>
      <w:r w:rsidR="00185045">
        <w:rPr>
          <w:rFonts w:ascii="Times New Roman" w:eastAsia="Times New Roman" w:hAnsi="Times New Roman" w:cs="Times New Roman"/>
          <w:sz w:val="28"/>
          <w:szCs w:val="28"/>
        </w:rPr>
        <w:t>Сәләт</w:t>
      </w:r>
      <w:proofErr w:type="spellEnd"/>
      <w:r w:rsidR="00185045">
        <w:rPr>
          <w:rFonts w:ascii="Times New Roman" w:eastAsia="Times New Roman" w:hAnsi="Times New Roman" w:cs="Times New Roman"/>
          <w:sz w:val="28"/>
          <w:szCs w:val="28"/>
        </w:rPr>
        <w:t>-Батыр</w:t>
      </w:r>
      <w:r w:rsidR="00185045">
        <w:rPr>
          <w:rFonts w:ascii="Times New Roman" w:eastAsia="Times New Roman" w:hAnsi="Times New Roman" w:cs="Times New Roman"/>
          <w:sz w:val="28"/>
          <w:szCs w:val="28"/>
        </w:rPr>
        <w:t>-Олимп»</w:t>
      </w:r>
    </w:p>
    <w:p w:rsidR="00185045" w:rsidRDefault="00185045" w:rsidP="00185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85045" w:rsidRDefault="00185045" w:rsidP="0018504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Общие положения</w:t>
      </w:r>
    </w:p>
    <w:p w:rsidR="00185045" w:rsidRDefault="00185045" w:rsidP="001850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</w:t>
      </w:r>
      <w:r>
        <w:rPr>
          <w:rFonts w:ascii="Times New Roman" w:eastAsia="Times New Roman" w:hAnsi="Times New Roman" w:cs="Times New Roman"/>
          <w:sz w:val="28"/>
          <w:szCs w:val="28"/>
        </w:rPr>
        <w:t>Школа олимпиадной подготовки, подготовки к ЕГЭ и ОГЭ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Сәләт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-Батыр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-Олимп»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 – Школа) проводится Татарстанским республиканским молодежным общественным фондом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Сэлэт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(далее – ТРМОФ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Сэлэт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») совместно с Государственным бюджетным учреждением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Молодежныи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̆ центр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Сэлэт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(далее – МЦ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Сэлэт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»)</w:t>
      </w:r>
      <w:r w:rsidR="006C11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C116A" w:rsidRPr="006C116A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Управлени</w:t>
      </w:r>
      <w:r w:rsidR="006C116A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="006C116A" w:rsidRPr="006C11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образования, молодежной политики, физической культуры и спорта администрации </w:t>
      </w:r>
      <w:proofErr w:type="spellStart"/>
      <w:r w:rsidR="006C116A" w:rsidRPr="006C116A">
        <w:rPr>
          <w:rFonts w:ascii="Times New Roman" w:eastAsia="Times New Roman" w:hAnsi="Times New Roman" w:cs="Times New Roman"/>
          <w:color w:val="000000"/>
          <w:sz w:val="28"/>
          <w:szCs w:val="28"/>
        </w:rPr>
        <w:t>Батыревского</w:t>
      </w:r>
      <w:proofErr w:type="spellEnd"/>
      <w:r w:rsidR="006C116A" w:rsidRPr="006C11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округа Чувашской Республики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поддержке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Батыревского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округа Чувашской Республики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85045" w:rsidRDefault="00185045" w:rsidP="001850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1.2. Школа олимпиадной подготовки, подготовки к ЕГЭ и ОГЭ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Сәләт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-Олимп» – это образовательный проект, с 2018 года, направленный на работу с одаренной молодежью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Батыревского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Чувашской Республики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1.3. Методическое и организационное руководство ш</w:t>
      </w:r>
      <w:r w:rsidR="004F13AC">
        <w:rPr>
          <w:rFonts w:ascii="Times New Roman" w:eastAsia="Times New Roman" w:hAnsi="Times New Roman" w:cs="Times New Roman"/>
          <w:color w:val="000000"/>
          <w:sz w:val="28"/>
          <w:szCs w:val="28"/>
        </w:rPr>
        <w:t>колы осуществляет ТРМОФ «</w:t>
      </w:r>
      <w:proofErr w:type="spellStart"/>
      <w:r w:rsidR="004F13AC">
        <w:rPr>
          <w:rFonts w:ascii="Times New Roman" w:eastAsia="Times New Roman" w:hAnsi="Times New Roman" w:cs="Times New Roman"/>
          <w:color w:val="000000"/>
          <w:sz w:val="28"/>
          <w:szCs w:val="28"/>
        </w:rPr>
        <w:t>Сэлэт</w:t>
      </w:r>
      <w:proofErr w:type="spellEnd"/>
      <w:r w:rsidR="004F13A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F13AC">
        <w:rPr>
          <w:rFonts w:ascii="Arial" w:eastAsia="Arial" w:hAnsi="Arial" w:cs="Arial"/>
          <w:color w:val="000000"/>
        </w:rPr>
        <w:t xml:space="preserve"> </w:t>
      </w:r>
      <w:r w:rsidR="004F13AC" w:rsidRPr="004F13AC">
        <w:rPr>
          <w:rFonts w:ascii="Times New Roman" w:eastAsia="Arial" w:hAnsi="Times New Roman" w:cs="Times New Roman"/>
          <w:color w:val="000000"/>
          <w:sz w:val="28"/>
          <w:szCs w:val="28"/>
        </w:rPr>
        <w:t>совместно с</w:t>
      </w:r>
      <w:r w:rsidR="004F13AC">
        <w:rPr>
          <w:rFonts w:ascii="Arial" w:eastAsia="Arial" w:hAnsi="Arial" w:cs="Arial"/>
          <w:color w:val="000000"/>
        </w:rPr>
        <w:t xml:space="preserve"> </w:t>
      </w:r>
      <w:r w:rsidR="006C116A" w:rsidRPr="006C116A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Управлени</w:t>
      </w:r>
      <w:r w:rsidR="006C116A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="006C116A" w:rsidRPr="006C11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образования, молодежной политики, физической культуры и спорта администрации </w:t>
      </w:r>
      <w:proofErr w:type="spellStart"/>
      <w:r w:rsidR="006C116A" w:rsidRPr="006C116A">
        <w:rPr>
          <w:rFonts w:ascii="Times New Roman" w:eastAsia="Times New Roman" w:hAnsi="Times New Roman" w:cs="Times New Roman"/>
          <w:color w:val="000000"/>
          <w:sz w:val="28"/>
          <w:szCs w:val="28"/>
        </w:rPr>
        <w:t>Батыревского</w:t>
      </w:r>
      <w:proofErr w:type="spellEnd"/>
      <w:r w:rsidR="006C116A" w:rsidRPr="006C11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округа Чувашской Республики</w:t>
      </w:r>
      <w:r w:rsidR="004F13A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85045" w:rsidRDefault="00185045" w:rsidP="001850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1.4. Цель школы – создание современного образовательного пространства, условий и возможностей для получения качественного уровня знаний для обучающихся - победителей предметных олимпиад с учетом их индивидуальных образовательных потребностей с заточкой на последующие победы.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1.5. Задачи школы:</w:t>
      </w:r>
    </w:p>
    <w:p w:rsidR="00185045" w:rsidRDefault="00185045" w:rsidP="001850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сформировать мотивационную программу для получения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развития интеллектуальных и творческих способностей личности одаренного ребенка, удовлетворения его образовательным запросам и потребностям;</w:t>
      </w:r>
    </w:p>
    <w:p w:rsidR="00185045" w:rsidRDefault="00185045" w:rsidP="001850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создать благоприятную коммуникативную среды для неординарной личности;</w:t>
      </w:r>
    </w:p>
    <w:p w:rsidR="00185045" w:rsidRDefault="00185045" w:rsidP="001850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вовлечь молодежь и развивать интересы и навыки в своих сферах;</w:t>
      </w:r>
    </w:p>
    <w:p w:rsidR="00185045" w:rsidRDefault="00185045" w:rsidP="001850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повысить уровень индивидуализации обучения и социализации личности;</w:t>
      </w:r>
    </w:p>
    <w:p w:rsidR="00185045" w:rsidRDefault="00185045" w:rsidP="001850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создать условия для самообразования, формирования у обучающихся умений и навыков самостоятельной работы и самоконтроля своих достижений;</w:t>
      </w:r>
    </w:p>
    <w:p w:rsidR="00185045" w:rsidRDefault="00185045" w:rsidP="001850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установить равный доступ к полноценному образованию разным категориям обучающихся в соответствии с их способностями, индивидуальными склонностями и потребностями;</w:t>
      </w:r>
    </w:p>
    <w:p w:rsidR="00185045" w:rsidRDefault="00185045" w:rsidP="001850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обеспечить углубленного изучения отдельных предметов помимо программы среднего полного общего образования. </w:t>
      </w:r>
    </w:p>
    <w:p w:rsidR="00185045" w:rsidRDefault="00185045" w:rsidP="0018504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85045" w:rsidRDefault="00185045" w:rsidP="0018504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Реализация работы Школы</w:t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:rsidR="00185045" w:rsidRDefault="00185045" w:rsidP="001850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2.1. В рамках деятельности Школы проводится весенний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интенсив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где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победители и призеры районных и республиканских олимпиад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находятся в режиме непрерывного взаимодействия на протяжении 3 дней.</w:t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Образовательная программа научных сессий состоит из двух модулей: теоретическая часть и практическая часть, где дети совместно с преподавателями изучают выбранные ими предметы и разбирают их на практике. По окончанию смены, проводится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ворк-шоп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где дети и их преподаватели делятся изученным ими материалами.</w:t>
      </w:r>
      <w:r>
        <w:rPr>
          <w:rFonts w:ascii="Arial" w:eastAsia="Arial" w:hAnsi="Arial" w:cs="Arial"/>
          <w:color w:val="000000"/>
        </w:rPr>
        <w:tab/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:rsidR="00185045" w:rsidRDefault="00185045" w:rsidP="0018504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Участники школы</w:t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 Участниками школы могут быть учащиеся 5-11 классов общеобразовательных учреждений Республики Чувашии и регионов Российской Федерации, участники муниципальных, городских, республиканских, всероссийских и международных олимпиад.</w:t>
      </w:r>
    </w:p>
    <w:p w:rsidR="00185045" w:rsidRPr="00DA5DA9" w:rsidRDefault="00185045" w:rsidP="00185045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color w:val="000000"/>
        </w:rPr>
      </w:pPr>
      <w:r w:rsidRPr="00DA5DA9">
        <w:rPr>
          <w:rFonts w:ascii="Times New Roman" w:eastAsia="Arial" w:hAnsi="Times New Roman" w:cs="Times New Roman"/>
          <w:color w:val="000000"/>
          <w:sz w:val="28"/>
          <w:szCs w:val="28"/>
        </w:rPr>
        <w:t>3.2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Отбор детей воспроизводится администрацией района.  </w:t>
      </w:r>
      <w:r w:rsidRPr="00DA5DA9">
        <w:rPr>
          <w:rFonts w:ascii="Times New Roman" w:eastAsia="Arial" w:hAnsi="Times New Roman" w:cs="Times New Roman"/>
          <w:color w:val="000000"/>
        </w:rPr>
        <w:tab/>
      </w:r>
      <w:r w:rsidRPr="00DA5DA9">
        <w:rPr>
          <w:rFonts w:ascii="Times New Roman" w:eastAsia="Arial" w:hAnsi="Times New Roman" w:cs="Times New Roman"/>
          <w:color w:val="000000"/>
        </w:rPr>
        <w:tab/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:rsidR="00185045" w:rsidRDefault="00185045" w:rsidP="0018504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 Порядок проведения Школы</w:t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 Подготовку и проведение Школы осуществляет Оргкомитет. Программа, состав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организационного и программного комитетов, а также преподавательского состава утверждается генеральным директором ТРМОФ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Сэлэт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 Сроки и место проведения Школы.</w:t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tbl>
      <w:tblPr>
        <w:tblW w:w="10215" w:type="dxa"/>
        <w:tblInd w:w="-105" w:type="dxa"/>
        <w:tblLayout w:type="fixed"/>
        <w:tblLook w:val="0400" w:firstRow="0" w:lastRow="0" w:firstColumn="0" w:lastColumn="0" w:noHBand="0" w:noVBand="1"/>
      </w:tblPr>
      <w:tblGrid>
        <w:gridCol w:w="2100"/>
        <w:gridCol w:w="4815"/>
        <w:gridCol w:w="3300"/>
      </w:tblGrid>
      <w:tr w:rsidR="00185045" w:rsidTr="00976B05"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185045" w:rsidRDefault="00185045" w:rsidP="00976B05">
            <w:pPr>
              <w:tabs>
                <w:tab w:val="left" w:pos="194"/>
                <w:tab w:val="left" w:pos="623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Дата и время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185045" w:rsidRDefault="00185045" w:rsidP="00976B0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Мероприятие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185045" w:rsidRDefault="00185045" w:rsidP="00976B0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Место проведения</w:t>
            </w:r>
          </w:p>
        </w:tc>
      </w:tr>
      <w:tr w:rsidR="00185045" w:rsidTr="00976B05"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185045" w:rsidRDefault="00185045" w:rsidP="00976B0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7-10 марта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185045" w:rsidRDefault="00185045" w:rsidP="00976B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Выездной весенний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интесив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185045" w:rsidRDefault="00185045" w:rsidP="004F13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МОЦ «</w:t>
            </w:r>
            <w:r>
              <w:rPr>
                <w:rFonts w:ascii="Times New Roman" w:eastAsia="Times New Roman" w:hAnsi="Times New Roman" w:cs="Times New Roman"/>
                <w:lang w:val="az-Cyrl-AZ"/>
              </w:rPr>
              <w:t>Сэлэт-</w:t>
            </w:r>
            <w:r>
              <w:rPr>
                <w:rFonts w:ascii="Times New Roman" w:eastAsia="Times New Roman" w:hAnsi="Times New Roman" w:cs="Times New Roman"/>
              </w:rPr>
              <w:t>Батыр»</w:t>
            </w:r>
            <w:r w:rsidR="004F13AC">
              <w:rPr>
                <w:rFonts w:ascii="Times New Roman" w:eastAsia="Times New Roman" w:hAnsi="Times New Roman" w:cs="Times New Roman"/>
              </w:rPr>
              <w:t xml:space="preserve"> по адресу </w:t>
            </w:r>
            <w:proofErr w:type="spellStart"/>
            <w:r w:rsidR="004F13AC">
              <w:rPr>
                <w:rFonts w:ascii="Times New Roman" w:eastAsia="Times New Roman" w:hAnsi="Times New Roman" w:cs="Times New Roman"/>
              </w:rPr>
              <w:t>ул.Ш.Рахимова</w:t>
            </w:r>
            <w:proofErr w:type="spellEnd"/>
            <w:r w:rsidR="004F13AC">
              <w:rPr>
                <w:rFonts w:ascii="Times New Roman" w:eastAsia="Times New Roman" w:hAnsi="Times New Roman" w:cs="Times New Roman"/>
              </w:rPr>
              <w:t xml:space="preserve"> 2А, </w:t>
            </w:r>
            <w:proofErr w:type="spellStart"/>
            <w:r w:rsidR="004F13AC">
              <w:rPr>
                <w:rFonts w:ascii="Times New Roman" w:eastAsia="Times New Roman" w:hAnsi="Times New Roman" w:cs="Times New Roman"/>
              </w:rPr>
              <w:t>д.Кзыл</w:t>
            </w:r>
            <w:proofErr w:type="spellEnd"/>
            <w:r w:rsidR="004F13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F13AC">
              <w:rPr>
                <w:rFonts w:ascii="Times New Roman" w:eastAsia="Times New Roman" w:hAnsi="Times New Roman" w:cs="Times New Roman"/>
              </w:rPr>
              <w:t>Чишма</w:t>
            </w:r>
            <w:proofErr w:type="spellEnd"/>
            <w:r w:rsidR="004F13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F13AC">
              <w:rPr>
                <w:rFonts w:ascii="Times New Roman" w:eastAsia="Times New Roman" w:hAnsi="Times New Roman" w:cs="Times New Roman"/>
              </w:rPr>
              <w:t>Батыревского</w:t>
            </w:r>
            <w:proofErr w:type="spellEnd"/>
            <w:r w:rsidR="004F13AC">
              <w:rPr>
                <w:rFonts w:ascii="Times New Roman" w:eastAsia="Times New Roman" w:hAnsi="Times New Roman" w:cs="Times New Roman"/>
              </w:rPr>
              <w:t xml:space="preserve"> района Чувашской Республики.</w:t>
            </w:r>
          </w:p>
        </w:tc>
      </w:tr>
    </w:tbl>
    <w:p w:rsidR="00185045" w:rsidRDefault="00185045" w:rsidP="00185045">
      <w:pPr>
        <w:spacing w:after="0" w:line="240" w:lineRule="auto"/>
        <w:ind w:firstLine="720"/>
        <w:jc w:val="both"/>
        <w:rPr>
          <w:rFonts w:ascii="Arial" w:eastAsia="Arial" w:hAnsi="Arial" w:cs="Arial"/>
          <w:color w:val="00000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Arial" w:eastAsia="Arial" w:hAnsi="Arial" w:cs="Arial"/>
        </w:rPr>
      </w:pPr>
      <w:bookmarkStart w:id="1" w:name="_heading=h.6gab6l3h6xxh" w:colFirst="0" w:colLast="0"/>
      <w:bookmarkEnd w:id="1"/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vqdcvuk4slha" w:colFirst="0" w:colLast="0"/>
      <w:bookmarkEnd w:id="2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:rsidR="00185045" w:rsidRDefault="00185045" w:rsidP="0018504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5. Научно-педагогический состав</w:t>
      </w:r>
    </w:p>
    <w:p w:rsidR="00185045" w:rsidRDefault="00185045" w:rsidP="0018504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heading=h.30j0zll" w:colFirst="0" w:colLast="0"/>
      <w:bookmarkEnd w:id="3"/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5.1. В работе Школы принимают участие ведущие эксперты по данным предметам из Республики Татарстан, </w:t>
      </w:r>
      <w:r w:rsidR="004F13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Чувашской Республики,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также приглашенные спикеры из регионов России.</w:t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5.2. Вожатский состав школы формируется из числа лучших вожатых сообщества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Сэлэт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имеющих опыт работы более 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az-Cyrl-AZ"/>
        </w:rPr>
        <w:t>лет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имеющих 3 степень отличия. </w:t>
      </w:r>
    </w:p>
    <w:p w:rsidR="00185045" w:rsidRDefault="00185045" w:rsidP="00185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5045" w:rsidRDefault="00185045" w:rsidP="0018504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6. Порядок выдачи сертификатов и дипломов</w:t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6.1. По итогам выездной осенней сессии все ученики награждаются сертификатом об участии в выездной сессии, за подписью руководителя проектов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Сэлэт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 Лучшие 20 учеников, отмеченные преподавателями, награждаются дипломом о проявленных успехах в учебе.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6.3. По итогам выездной весенней сессии ученики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-11 классов награждаются сертификатом об участии в выездной сессии, за подписью руководителя проектов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Сэлэт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</w:t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5045" w:rsidRDefault="00185045" w:rsidP="0018504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7. Контакты</w:t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7.1. Оргкомитет располагается в Доме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Сэлэт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по адресу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г.Казань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ул. Островского, 23. оф. 37</w:t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Электронная почта: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khlmvkam</w:t>
      </w:r>
      <w:proofErr w:type="spellEnd"/>
      <w:r w:rsidRPr="00AA2A52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@gmail.com</w:t>
      </w:r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Контактный телефон для справок: 89397424192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Камиля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Халимова</w:t>
      </w:r>
      <w:proofErr w:type="spellEnd"/>
    </w:p>
    <w:p w:rsidR="00185045" w:rsidRDefault="00185045" w:rsidP="001850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:rsidR="00C1635E" w:rsidRDefault="00C1635E">
      <w:bookmarkStart w:id="4" w:name="_GoBack"/>
      <w:bookmarkEnd w:id="4"/>
    </w:p>
    <w:sectPr w:rsidR="00C1635E">
      <w:pgSz w:w="11906" w:h="16838"/>
      <w:pgMar w:top="1134" w:right="566" w:bottom="823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F47A1B"/>
    <w:multiLevelType w:val="multilevel"/>
    <w:tmpl w:val="5DEA3FF2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45"/>
    <w:rsid w:val="00185045"/>
    <w:rsid w:val="004F13AC"/>
    <w:rsid w:val="006C116A"/>
    <w:rsid w:val="00C1635E"/>
    <w:rsid w:val="00D9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4A3626-44CE-4B85-9891-501DE5533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045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6C116A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1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2024-02-26T06:46:00Z</dcterms:created>
  <dcterms:modified xsi:type="dcterms:W3CDTF">2024-02-26T07:26:00Z</dcterms:modified>
</cp:coreProperties>
</file>