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9F447F" w:rsidRDefault="00DB2947" w:rsidP="008457A0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2B67" w:rsidRPr="00A95830" w:rsidRDefault="00413B16" w:rsidP="002353D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B25F9D">
        <w:rPr>
          <w:b/>
          <w:bCs/>
          <w:sz w:val="32"/>
          <w:szCs w:val="32"/>
        </w:rPr>
        <w:t>О ВНЕСЕНИИ ИЗМЕНЕНИ</w:t>
      </w:r>
      <w:r w:rsidR="00D662B8">
        <w:rPr>
          <w:b/>
          <w:bCs/>
          <w:sz w:val="32"/>
          <w:szCs w:val="32"/>
        </w:rPr>
        <w:t>Й</w:t>
      </w:r>
      <w:r w:rsidR="00DB2947">
        <w:rPr>
          <w:b/>
          <w:bCs/>
          <w:sz w:val="32"/>
          <w:szCs w:val="32"/>
        </w:rPr>
        <w:t xml:space="preserve"> </w:t>
      </w:r>
      <w:r w:rsidR="002353D1">
        <w:rPr>
          <w:b/>
          <w:bCs/>
          <w:sz w:val="32"/>
          <w:szCs w:val="32"/>
        </w:rPr>
        <w:br/>
      </w:r>
      <w:r w:rsidRPr="00A95830">
        <w:rPr>
          <w:b/>
          <w:bCs/>
          <w:sz w:val="32"/>
          <w:szCs w:val="32"/>
        </w:rPr>
        <w:t xml:space="preserve">В ЗАКОН ЧУВАШСКОЙ РЕСПУБЛИКИ </w:t>
      </w:r>
      <w:r w:rsidR="000233D5">
        <w:rPr>
          <w:b/>
          <w:bCs/>
          <w:sz w:val="32"/>
          <w:szCs w:val="32"/>
        </w:rPr>
        <w:br/>
      </w:r>
      <w:r w:rsidR="002353D1" w:rsidRPr="002353D1">
        <w:rPr>
          <w:b/>
          <w:bCs/>
          <w:spacing w:val="-6"/>
          <w:sz w:val="32"/>
          <w:szCs w:val="32"/>
        </w:rPr>
        <w:t xml:space="preserve">"О </w:t>
      </w:r>
      <w:r w:rsidR="002353D1" w:rsidRPr="002353D1">
        <w:rPr>
          <w:b/>
          <w:spacing w:val="-6"/>
          <w:sz w:val="32"/>
          <w:szCs w:val="32"/>
        </w:rPr>
        <w:t>РЕГУЛИРОВАНИИ ОТДЕЛЬНЫХ ПРАВООТНОШЕНИЙ,</w:t>
      </w:r>
      <w:r w:rsidR="002353D1" w:rsidRPr="002353D1">
        <w:rPr>
          <w:b/>
          <w:sz w:val="32"/>
          <w:szCs w:val="32"/>
        </w:rPr>
        <w:t xml:space="preserve"> СВЯЗАННЫХ С ОХРАНОЙ ОКРУЖАЮЩЕЙ СРЕДЫ </w:t>
      </w:r>
      <w:r w:rsidR="00F449DE">
        <w:rPr>
          <w:b/>
          <w:sz w:val="32"/>
          <w:szCs w:val="32"/>
        </w:rPr>
        <w:br/>
      </w:r>
      <w:r w:rsidR="002353D1" w:rsidRPr="00F449DE">
        <w:rPr>
          <w:b/>
          <w:spacing w:val="-6"/>
          <w:sz w:val="32"/>
          <w:szCs w:val="32"/>
        </w:rPr>
        <w:t>И ОБЕСПЕЧЕНИЕМ ЭКОЛОГИЧЕСКОЙ БЕЗОПАСНОСТИ</w:t>
      </w:r>
      <w:r w:rsidR="002353D1" w:rsidRPr="002353D1">
        <w:rPr>
          <w:b/>
          <w:sz w:val="32"/>
          <w:szCs w:val="32"/>
        </w:rPr>
        <w:t xml:space="preserve"> НА ТЕРРИТОРИИ ЧУВАШСКОЙ РЕСПУБЛИКИ</w:t>
      </w:r>
      <w:r w:rsidR="002353D1" w:rsidRPr="00A95830">
        <w:rPr>
          <w:b/>
          <w:sz w:val="32"/>
          <w:szCs w:val="32"/>
        </w:rPr>
        <w:t>"</w:t>
      </w:r>
    </w:p>
    <w:p w:rsidR="00534763" w:rsidRPr="009F447F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9F447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074788">
        <w:rPr>
          <w:rFonts w:eastAsia="Times New Roman"/>
          <w:i/>
          <w:iCs/>
          <w:color w:val="000000"/>
          <w:sz w:val="26"/>
          <w:szCs w:val="26"/>
        </w:rPr>
        <w:t>3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4C194C" w:rsidRDefault="007858AA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9418D1">
        <w:rPr>
          <w:color w:val="000000"/>
          <w:spacing w:val="2"/>
          <w:sz w:val="28"/>
          <w:szCs w:val="28"/>
        </w:rPr>
        <w:t xml:space="preserve">Внести в Закон </w:t>
      </w:r>
      <w:r w:rsidR="00437A4A" w:rsidRPr="009418D1">
        <w:rPr>
          <w:color w:val="000000"/>
          <w:spacing w:val="2"/>
          <w:sz w:val="28"/>
          <w:szCs w:val="28"/>
        </w:rPr>
        <w:t>Чувашской Республики от 4 марта 2016 года № 3</w:t>
      </w:r>
      <w:r w:rsidR="00437A4A" w:rsidRPr="00437A4A">
        <w:rPr>
          <w:color w:val="000000"/>
          <w:sz w:val="28"/>
          <w:szCs w:val="28"/>
        </w:rPr>
        <w:t xml:space="preserve"> </w:t>
      </w:r>
      <w:r w:rsidR="009418D1">
        <w:rPr>
          <w:color w:val="000000"/>
          <w:sz w:val="28"/>
          <w:szCs w:val="28"/>
        </w:rPr>
        <w:br/>
      </w:r>
      <w:r w:rsidR="00437A4A" w:rsidRPr="00437A4A">
        <w:rPr>
          <w:color w:val="000000"/>
          <w:sz w:val="28"/>
          <w:szCs w:val="28"/>
        </w:rPr>
        <w:t>"О регулировании отдельных правоотношений, связанных с охраной окружающей среды и обеспечением экологической безопасности на терр</w:t>
      </w:r>
      <w:r w:rsidR="00437A4A" w:rsidRPr="00437A4A">
        <w:rPr>
          <w:color w:val="000000"/>
          <w:sz w:val="28"/>
          <w:szCs w:val="28"/>
        </w:rPr>
        <w:t>и</w:t>
      </w:r>
      <w:r w:rsidR="00437A4A" w:rsidRPr="00437A4A">
        <w:rPr>
          <w:color w:val="000000"/>
          <w:sz w:val="28"/>
          <w:szCs w:val="28"/>
        </w:rPr>
        <w:t xml:space="preserve">тории Чувашской Республики" (Собрание законодательства Чувашской Республики, 2016, </w:t>
      </w:r>
      <w:r w:rsidR="00437A4A">
        <w:rPr>
          <w:color w:val="000000"/>
          <w:sz w:val="28"/>
          <w:szCs w:val="28"/>
        </w:rPr>
        <w:t>№</w:t>
      </w:r>
      <w:r w:rsidR="00437A4A" w:rsidRPr="00437A4A">
        <w:rPr>
          <w:color w:val="000000"/>
          <w:sz w:val="28"/>
          <w:szCs w:val="28"/>
        </w:rPr>
        <w:t xml:space="preserve"> 3; 2017, </w:t>
      </w:r>
      <w:r w:rsidR="00437A4A">
        <w:rPr>
          <w:color w:val="000000"/>
          <w:sz w:val="28"/>
          <w:szCs w:val="28"/>
        </w:rPr>
        <w:t>№</w:t>
      </w:r>
      <w:r w:rsidR="00437A4A" w:rsidRPr="00437A4A">
        <w:rPr>
          <w:color w:val="000000"/>
          <w:sz w:val="28"/>
          <w:szCs w:val="28"/>
        </w:rPr>
        <w:t xml:space="preserve"> 2; газета "Республика", 2018, 4 апреля; 2019, 15 мая, 17 июля, 18 октября; 2020, 11 марта, 28 октября</w:t>
      </w:r>
      <w:r w:rsidR="00437A4A">
        <w:rPr>
          <w:color w:val="000000"/>
          <w:sz w:val="28"/>
          <w:szCs w:val="28"/>
        </w:rPr>
        <w:t>;</w:t>
      </w:r>
      <w:proofErr w:type="gramEnd"/>
      <w:r w:rsidR="00437A4A">
        <w:rPr>
          <w:color w:val="000000"/>
          <w:sz w:val="28"/>
          <w:szCs w:val="28"/>
        </w:rPr>
        <w:t xml:space="preserve"> </w:t>
      </w:r>
      <w:proofErr w:type="gramStart"/>
      <w:r w:rsidR="00437A4A">
        <w:rPr>
          <w:color w:val="000000"/>
          <w:sz w:val="28"/>
          <w:szCs w:val="28"/>
        </w:rPr>
        <w:t>2021, 17 н</w:t>
      </w:r>
      <w:r w:rsidR="00437A4A">
        <w:rPr>
          <w:color w:val="000000"/>
          <w:sz w:val="28"/>
          <w:szCs w:val="28"/>
        </w:rPr>
        <w:t>о</w:t>
      </w:r>
      <w:r w:rsidR="00437A4A">
        <w:rPr>
          <w:color w:val="000000"/>
          <w:sz w:val="28"/>
          <w:szCs w:val="28"/>
        </w:rPr>
        <w:t>ября</w:t>
      </w:r>
      <w:r w:rsidR="0015556A">
        <w:rPr>
          <w:color w:val="000000"/>
          <w:sz w:val="28"/>
          <w:szCs w:val="28"/>
        </w:rPr>
        <w:t>; 2023, 31 мая</w:t>
      </w:r>
      <w:r w:rsidR="00437A4A">
        <w:rPr>
          <w:color w:val="000000"/>
          <w:sz w:val="28"/>
          <w:szCs w:val="28"/>
        </w:rPr>
        <w:t xml:space="preserve">) </w:t>
      </w:r>
      <w:r w:rsidR="004C194C">
        <w:rPr>
          <w:color w:val="000000"/>
          <w:sz w:val="28"/>
          <w:szCs w:val="28"/>
        </w:rPr>
        <w:t xml:space="preserve">следующие </w:t>
      </w:r>
      <w:r w:rsidRPr="00437A4A">
        <w:rPr>
          <w:color w:val="000000"/>
          <w:sz w:val="28"/>
          <w:szCs w:val="28"/>
        </w:rPr>
        <w:t>изменени</w:t>
      </w:r>
      <w:r w:rsidR="004C194C">
        <w:rPr>
          <w:color w:val="000000"/>
          <w:sz w:val="28"/>
          <w:szCs w:val="28"/>
        </w:rPr>
        <w:t>я:</w:t>
      </w:r>
      <w:proofErr w:type="gramEnd"/>
    </w:p>
    <w:p w:rsidR="00962A1A" w:rsidRDefault="00962A1A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 статье 7:</w:t>
      </w:r>
    </w:p>
    <w:p w:rsidR="00962A1A" w:rsidRDefault="00962A1A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в </w:t>
      </w:r>
      <w:proofErr w:type="gramStart"/>
      <w:r>
        <w:rPr>
          <w:color w:val="000000"/>
          <w:sz w:val="28"/>
          <w:szCs w:val="28"/>
        </w:rPr>
        <w:t>абзаце</w:t>
      </w:r>
      <w:proofErr w:type="gramEnd"/>
      <w:r>
        <w:rPr>
          <w:color w:val="000000"/>
          <w:sz w:val="28"/>
          <w:szCs w:val="28"/>
        </w:rPr>
        <w:t xml:space="preserve"> третьем слова "уменьшения выбросов" заменить словами "снижения выбросов";</w:t>
      </w:r>
    </w:p>
    <w:p w:rsidR="00962A1A" w:rsidRDefault="00962A1A" w:rsidP="00962A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в </w:t>
      </w:r>
      <w:proofErr w:type="gramStart"/>
      <w:r>
        <w:rPr>
          <w:color w:val="000000"/>
          <w:sz w:val="28"/>
          <w:szCs w:val="28"/>
        </w:rPr>
        <w:t>абзаце</w:t>
      </w:r>
      <w:proofErr w:type="gramEnd"/>
      <w:r>
        <w:rPr>
          <w:color w:val="000000"/>
          <w:sz w:val="28"/>
          <w:szCs w:val="28"/>
        </w:rPr>
        <w:t xml:space="preserve"> девятом слова "уменьшения выбросов" заменить словами "снижения выбросов";</w:t>
      </w:r>
    </w:p>
    <w:p w:rsidR="00697BA3" w:rsidRDefault="00697BA3" w:rsidP="00962A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дополнить новым абзацем пятнадцатым следующего содержания:</w:t>
      </w:r>
    </w:p>
    <w:p w:rsidR="00697BA3" w:rsidRDefault="00697BA3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"</w:t>
      </w:r>
      <w:r w:rsidRPr="00F70CAD">
        <w:rPr>
          <w:color w:val="000000"/>
          <w:spacing w:val="2"/>
          <w:sz w:val="28"/>
          <w:szCs w:val="28"/>
        </w:rPr>
        <w:t>определение способа расчета объема и (или) массы твердых ко</w:t>
      </w:r>
      <w:r w:rsidRPr="00F70CAD">
        <w:rPr>
          <w:color w:val="000000"/>
          <w:spacing w:val="2"/>
          <w:sz w:val="28"/>
          <w:szCs w:val="28"/>
        </w:rPr>
        <w:t>м</w:t>
      </w:r>
      <w:r w:rsidRPr="00F70CAD">
        <w:rPr>
          <w:color w:val="000000"/>
          <w:spacing w:val="2"/>
          <w:sz w:val="28"/>
          <w:szCs w:val="28"/>
        </w:rPr>
        <w:t>мунальных отходов в целях расчетов по договорам на оказание услуг по</w:t>
      </w:r>
      <w:r w:rsidRPr="00697BA3">
        <w:rPr>
          <w:color w:val="000000"/>
          <w:sz w:val="28"/>
          <w:szCs w:val="28"/>
        </w:rPr>
        <w:t xml:space="preserve"> </w:t>
      </w:r>
      <w:r w:rsidRPr="00697BA3">
        <w:rPr>
          <w:color w:val="000000"/>
          <w:sz w:val="28"/>
          <w:szCs w:val="28"/>
        </w:rPr>
        <w:lastRenderedPageBreak/>
        <w:t>обращению с твердыми коммунальными отходами, утверждение порядка выбора способа расчета объема и (или) массы твердых коммунальных о</w:t>
      </w:r>
      <w:r w:rsidRPr="00697BA3">
        <w:rPr>
          <w:color w:val="000000"/>
          <w:sz w:val="28"/>
          <w:szCs w:val="28"/>
        </w:rPr>
        <w:t>т</w:t>
      </w:r>
      <w:r w:rsidRPr="00697BA3">
        <w:rPr>
          <w:color w:val="000000"/>
          <w:sz w:val="28"/>
          <w:szCs w:val="28"/>
        </w:rPr>
        <w:t xml:space="preserve">ходов в целях расчетов по договорам на оказание услуг по обращению </w:t>
      </w:r>
      <w:r w:rsidR="00F70CAD">
        <w:rPr>
          <w:color w:val="000000"/>
          <w:sz w:val="28"/>
          <w:szCs w:val="28"/>
        </w:rPr>
        <w:br/>
      </w:r>
      <w:r w:rsidRPr="00697BA3">
        <w:rPr>
          <w:color w:val="000000"/>
          <w:sz w:val="28"/>
          <w:szCs w:val="28"/>
        </w:rPr>
        <w:t>с твердыми коммунальными отходами региональным оператором и (или) потребителем услуги по обращению с твердыми</w:t>
      </w:r>
      <w:proofErr w:type="gramEnd"/>
      <w:r w:rsidRPr="00697BA3">
        <w:rPr>
          <w:color w:val="000000"/>
          <w:sz w:val="28"/>
          <w:szCs w:val="28"/>
        </w:rPr>
        <w:t xml:space="preserve"> коммунальными отход</w:t>
      </w:r>
      <w:r w:rsidRPr="00697BA3">
        <w:rPr>
          <w:color w:val="000000"/>
          <w:sz w:val="28"/>
          <w:szCs w:val="28"/>
        </w:rPr>
        <w:t>а</w:t>
      </w:r>
      <w:r w:rsidRPr="00697BA3">
        <w:rPr>
          <w:color w:val="000000"/>
          <w:sz w:val="28"/>
          <w:szCs w:val="28"/>
        </w:rPr>
        <w:t>ми</w:t>
      </w:r>
      <w:proofErr w:type="gramStart"/>
      <w:r>
        <w:rPr>
          <w:color w:val="000000"/>
          <w:sz w:val="28"/>
          <w:szCs w:val="28"/>
        </w:rPr>
        <w:t>;"</w:t>
      </w:r>
      <w:proofErr w:type="gramEnd"/>
      <w:r>
        <w:rPr>
          <w:color w:val="000000"/>
          <w:sz w:val="28"/>
          <w:szCs w:val="28"/>
        </w:rPr>
        <w:t>;</w:t>
      </w:r>
    </w:p>
    <w:p w:rsidR="008262CD" w:rsidRDefault="008262CD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абзац пятнадцатый считать абзацем шестнадцатым;</w:t>
      </w:r>
    </w:p>
    <w:p w:rsidR="00697BA3" w:rsidRDefault="00697BA3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544425">
        <w:rPr>
          <w:color w:val="000000"/>
          <w:sz w:val="28"/>
          <w:szCs w:val="28"/>
        </w:rPr>
        <w:t>в статье 8:</w:t>
      </w:r>
    </w:p>
    <w:p w:rsidR="008262CD" w:rsidRDefault="00544425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8262CD">
        <w:rPr>
          <w:color w:val="000000"/>
          <w:sz w:val="28"/>
          <w:szCs w:val="28"/>
        </w:rPr>
        <w:t xml:space="preserve">в </w:t>
      </w:r>
      <w:proofErr w:type="gramStart"/>
      <w:r w:rsidR="008262CD">
        <w:rPr>
          <w:color w:val="000000"/>
          <w:sz w:val="28"/>
          <w:szCs w:val="28"/>
        </w:rPr>
        <w:t>абзаце</w:t>
      </w:r>
      <w:proofErr w:type="gramEnd"/>
      <w:r w:rsidR="008262CD">
        <w:rPr>
          <w:color w:val="000000"/>
          <w:sz w:val="28"/>
          <w:szCs w:val="28"/>
        </w:rPr>
        <w:t xml:space="preserve"> втором слова "уменьшения выбросов" заменить словами "снижения выбросов";</w:t>
      </w:r>
    </w:p>
    <w:p w:rsidR="00544425" w:rsidRDefault="008262CD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E05B5D">
        <w:rPr>
          <w:color w:val="000000"/>
          <w:sz w:val="28"/>
          <w:szCs w:val="28"/>
        </w:rPr>
        <w:t>абзац тридцать второй признать утратившим силу;</w:t>
      </w:r>
    </w:p>
    <w:p w:rsidR="00E05B5D" w:rsidRDefault="00240E9D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05B5D">
        <w:rPr>
          <w:color w:val="000000"/>
          <w:sz w:val="28"/>
          <w:szCs w:val="28"/>
        </w:rPr>
        <w:t>) дополнить новыми абзацами сорок восьмым и сорок девятым сл</w:t>
      </w:r>
      <w:r w:rsidR="00E05B5D">
        <w:rPr>
          <w:color w:val="000000"/>
          <w:sz w:val="28"/>
          <w:szCs w:val="28"/>
        </w:rPr>
        <w:t>е</w:t>
      </w:r>
      <w:r w:rsidR="00E05B5D">
        <w:rPr>
          <w:color w:val="000000"/>
          <w:sz w:val="28"/>
          <w:szCs w:val="28"/>
        </w:rPr>
        <w:t>дующего содержания:</w:t>
      </w:r>
    </w:p>
    <w:p w:rsidR="00E05B5D" w:rsidRDefault="00E05B5D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E05B5D">
        <w:rPr>
          <w:color w:val="000000"/>
          <w:sz w:val="28"/>
          <w:szCs w:val="28"/>
        </w:rPr>
        <w:t>выявление объектов накопленного вреда окружающей среде;</w:t>
      </w:r>
    </w:p>
    <w:p w:rsidR="00E05B5D" w:rsidRDefault="00E05B5D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E05B5D">
        <w:rPr>
          <w:color w:val="000000"/>
          <w:sz w:val="28"/>
          <w:szCs w:val="28"/>
        </w:rPr>
        <w:t>организация ликвидации нако</w:t>
      </w:r>
      <w:r>
        <w:rPr>
          <w:color w:val="000000"/>
          <w:sz w:val="28"/>
          <w:szCs w:val="28"/>
        </w:rPr>
        <w:t>пленного вреда окружающей среде</w:t>
      </w:r>
      <w:proofErr w:type="gramStart"/>
      <w:r>
        <w:rPr>
          <w:color w:val="000000"/>
          <w:sz w:val="28"/>
          <w:szCs w:val="28"/>
        </w:rPr>
        <w:t>;"</w:t>
      </w:r>
      <w:proofErr w:type="gramEnd"/>
      <w:r>
        <w:rPr>
          <w:color w:val="000000"/>
          <w:sz w:val="28"/>
          <w:szCs w:val="28"/>
        </w:rPr>
        <w:t>;</w:t>
      </w:r>
    </w:p>
    <w:p w:rsidR="00E05B5D" w:rsidRDefault="002948FA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C6793">
        <w:rPr>
          <w:color w:val="000000"/>
          <w:sz w:val="28"/>
          <w:szCs w:val="28"/>
        </w:rPr>
        <w:t>) абзац сорок восьмой считать абзацем пятидесятым;</w:t>
      </w:r>
    </w:p>
    <w:p w:rsidR="00EC6793" w:rsidRDefault="00EC6793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в статье 23:</w:t>
      </w:r>
    </w:p>
    <w:p w:rsidR="00EC6793" w:rsidRDefault="00EC6793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часть 1 изложить в следующей редакции:</w:t>
      </w:r>
    </w:p>
    <w:p w:rsidR="00EC6793" w:rsidRDefault="00EC6793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CF2858">
        <w:rPr>
          <w:color w:val="000000"/>
          <w:spacing w:val="-2"/>
          <w:sz w:val="28"/>
          <w:szCs w:val="28"/>
        </w:rPr>
        <w:t xml:space="preserve">1. </w:t>
      </w:r>
      <w:proofErr w:type="gramStart"/>
      <w:r w:rsidRPr="00CF2858">
        <w:rPr>
          <w:color w:val="000000"/>
          <w:spacing w:val="-2"/>
          <w:sz w:val="28"/>
          <w:szCs w:val="28"/>
        </w:rPr>
        <w:t>Сведения о фактическом объеме или массе выбросов загрязня</w:t>
      </w:r>
      <w:r w:rsidRPr="00CF2858">
        <w:rPr>
          <w:color w:val="000000"/>
          <w:spacing w:val="-2"/>
          <w:sz w:val="28"/>
          <w:szCs w:val="28"/>
        </w:rPr>
        <w:t>ю</w:t>
      </w:r>
      <w:r w:rsidRPr="00CF2858">
        <w:rPr>
          <w:color w:val="000000"/>
          <w:spacing w:val="-2"/>
          <w:sz w:val="28"/>
          <w:szCs w:val="28"/>
        </w:rPr>
        <w:t>щих веществ в атмосферный воздух на объектах II и III категорий, опред</w:t>
      </w:r>
      <w:r w:rsidRPr="00CF2858">
        <w:rPr>
          <w:color w:val="000000"/>
          <w:spacing w:val="-2"/>
          <w:sz w:val="28"/>
          <w:szCs w:val="28"/>
        </w:rPr>
        <w:t>е</w:t>
      </w:r>
      <w:r w:rsidRPr="00CF2858">
        <w:rPr>
          <w:color w:val="000000"/>
          <w:spacing w:val="-2"/>
          <w:sz w:val="28"/>
          <w:szCs w:val="28"/>
        </w:rPr>
        <w:t>ленных в соответствии с законодательством в области охраны окружающей</w:t>
      </w:r>
      <w:r w:rsidRPr="00EC6793">
        <w:rPr>
          <w:color w:val="000000"/>
          <w:sz w:val="28"/>
          <w:szCs w:val="28"/>
        </w:rPr>
        <w:t xml:space="preserve"> среды</w:t>
      </w:r>
      <w:r w:rsidR="00DF1C86">
        <w:rPr>
          <w:color w:val="000000"/>
          <w:sz w:val="28"/>
          <w:szCs w:val="28"/>
        </w:rPr>
        <w:t xml:space="preserve"> и подлежащих региональному государственному экологическому контролю (надзору)</w:t>
      </w:r>
      <w:r w:rsidRPr="00EC6793">
        <w:rPr>
          <w:color w:val="000000"/>
          <w:sz w:val="28"/>
          <w:szCs w:val="28"/>
        </w:rPr>
        <w:t>, указываются в отчете об организации и о результатах осуществления производственного экологического контроля, представля</w:t>
      </w:r>
      <w:r w:rsidRPr="00EC6793">
        <w:rPr>
          <w:color w:val="000000"/>
          <w:sz w:val="28"/>
          <w:szCs w:val="28"/>
        </w:rPr>
        <w:t>е</w:t>
      </w:r>
      <w:r w:rsidRPr="00EC6793">
        <w:rPr>
          <w:color w:val="000000"/>
          <w:sz w:val="28"/>
          <w:szCs w:val="28"/>
        </w:rPr>
        <w:t xml:space="preserve">мом </w:t>
      </w:r>
      <w:r w:rsidR="00E637BC">
        <w:rPr>
          <w:color w:val="000000"/>
          <w:sz w:val="28"/>
          <w:szCs w:val="28"/>
        </w:rPr>
        <w:t xml:space="preserve">в уполномоченный </w:t>
      </w:r>
      <w:r w:rsidRPr="00EC6793">
        <w:rPr>
          <w:color w:val="000000"/>
          <w:sz w:val="28"/>
          <w:szCs w:val="28"/>
        </w:rPr>
        <w:t>орган в соответствии с законодательством в обл</w:t>
      </w:r>
      <w:r w:rsidRPr="00EC6793">
        <w:rPr>
          <w:color w:val="000000"/>
          <w:sz w:val="28"/>
          <w:szCs w:val="28"/>
        </w:rPr>
        <w:t>а</w:t>
      </w:r>
      <w:r w:rsidRPr="00EC6793">
        <w:rPr>
          <w:color w:val="000000"/>
          <w:sz w:val="28"/>
          <w:szCs w:val="28"/>
        </w:rPr>
        <w:t>сти охраны окружающей среды.</w:t>
      </w:r>
      <w:r>
        <w:rPr>
          <w:color w:val="000000"/>
          <w:sz w:val="28"/>
          <w:szCs w:val="28"/>
        </w:rPr>
        <w:t>";</w:t>
      </w:r>
      <w:proofErr w:type="gramEnd"/>
    </w:p>
    <w:p w:rsidR="00570D89" w:rsidRDefault="00570D89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часть 2 признать утратившей силу;</w:t>
      </w:r>
    </w:p>
    <w:p w:rsidR="00570D89" w:rsidRDefault="00570D89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в </w:t>
      </w:r>
      <w:proofErr w:type="gramStart"/>
      <w:r w:rsidR="00481CE8">
        <w:rPr>
          <w:color w:val="000000"/>
          <w:sz w:val="28"/>
          <w:szCs w:val="28"/>
        </w:rPr>
        <w:t>абзаце</w:t>
      </w:r>
      <w:proofErr w:type="gramEnd"/>
      <w:r w:rsidR="00481CE8">
        <w:rPr>
          <w:color w:val="000000"/>
          <w:sz w:val="28"/>
          <w:szCs w:val="28"/>
        </w:rPr>
        <w:t xml:space="preserve"> первом </w:t>
      </w:r>
      <w:r>
        <w:rPr>
          <w:color w:val="000000"/>
          <w:sz w:val="28"/>
          <w:szCs w:val="28"/>
        </w:rPr>
        <w:t>части 3 слова "уменьшения выбросов" заменить словами "снижения выбросов".</w:t>
      </w:r>
    </w:p>
    <w:p w:rsidR="00962A1A" w:rsidRDefault="00962A1A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</w:p>
    <w:p w:rsidR="00793CCF" w:rsidRPr="009004A1" w:rsidRDefault="00793CCF" w:rsidP="00565E82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Default="00753DE5" w:rsidP="00565E8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r w:rsidR="00C74BA7"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силу</w:t>
      </w:r>
      <w:r>
        <w:rPr>
          <w:spacing w:val="-4"/>
          <w:sz w:val="28"/>
          <w:szCs w:val="28"/>
        </w:rPr>
        <w:t xml:space="preserve"> со дня его официального опубл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>кования, за исключением подпунктов "</w:t>
      </w:r>
      <w:r w:rsidR="002948FA"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>" и "</w:t>
      </w:r>
      <w:r w:rsidR="002948FA">
        <w:rPr>
          <w:spacing w:val="-4"/>
          <w:sz w:val="28"/>
          <w:szCs w:val="28"/>
        </w:rPr>
        <w:t>г</w:t>
      </w:r>
      <w:r>
        <w:rPr>
          <w:spacing w:val="-4"/>
          <w:sz w:val="28"/>
          <w:szCs w:val="28"/>
        </w:rPr>
        <w:t>" пункта 2 статьи 1 настоящего Закона</w:t>
      </w:r>
      <w:r w:rsidR="0018379D">
        <w:rPr>
          <w:spacing w:val="-4"/>
          <w:sz w:val="28"/>
          <w:szCs w:val="28"/>
        </w:rPr>
        <w:t>.</w:t>
      </w:r>
    </w:p>
    <w:p w:rsidR="00753DE5" w:rsidRDefault="00753DE5" w:rsidP="00753D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2. Подпункты "</w:t>
      </w:r>
      <w:r w:rsidR="002948FA"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>" и "</w:t>
      </w:r>
      <w:r w:rsidR="002948FA">
        <w:rPr>
          <w:spacing w:val="-4"/>
          <w:sz w:val="28"/>
          <w:szCs w:val="28"/>
        </w:rPr>
        <w:t>г</w:t>
      </w:r>
      <w:r>
        <w:rPr>
          <w:spacing w:val="-4"/>
          <w:sz w:val="28"/>
          <w:szCs w:val="28"/>
        </w:rPr>
        <w:t xml:space="preserve">" пункта 2 статьи 1 настоящего Закона вступают </w:t>
      </w:r>
      <w:r w:rsidR="00E77F6C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в силу с 1 октября 2023 года.</w:t>
      </w:r>
    </w:p>
    <w:p w:rsidR="003664C5" w:rsidRPr="003664C5" w:rsidRDefault="003664C5" w:rsidP="00CA46F3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  <w:bookmarkStart w:id="0" w:name="_GoBack"/>
      <w:bookmarkEnd w:id="0"/>
    </w:p>
    <w:sectPr w:rsidR="003664C5" w:rsidRPr="007D77A8" w:rsidSect="000713D5">
      <w:headerReference w:type="even" r:id="rId9"/>
      <w:headerReference w:type="default" r:id="rId10"/>
      <w:pgSz w:w="11906" w:h="16838"/>
      <w:pgMar w:top="1134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793" w:rsidRDefault="00EC6793" w:rsidP="007F1CE3">
      <w:r>
        <w:separator/>
      </w:r>
    </w:p>
  </w:endnote>
  <w:endnote w:type="continuationSeparator" w:id="0">
    <w:p w:rsidR="00EC6793" w:rsidRDefault="00EC6793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793" w:rsidRDefault="00EC6793" w:rsidP="007F1CE3">
      <w:r>
        <w:separator/>
      </w:r>
    </w:p>
  </w:footnote>
  <w:footnote w:type="continuationSeparator" w:id="0">
    <w:p w:rsidR="00EC6793" w:rsidRDefault="00EC6793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793" w:rsidRDefault="00EC6793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C6793" w:rsidRDefault="00EC6793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793" w:rsidRDefault="00EC6793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A46F3">
      <w:rPr>
        <w:rStyle w:val="ab"/>
        <w:noProof/>
      </w:rPr>
      <w:t>3</w:t>
    </w:r>
    <w:r>
      <w:rPr>
        <w:rStyle w:val="ab"/>
      </w:rPr>
      <w:fldChar w:fldCharType="end"/>
    </w:r>
  </w:p>
  <w:p w:rsidR="00EC6793" w:rsidRDefault="00EC67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D4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56A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3D1"/>
    <w:rsid w:val="00235952"/>
    <w:rsid w:val="00235A10"/>
    <w:rsid w:val="00236A77"/>
    <w:rsid w:val="0023754B"/>
    <w:rsid w:val="00237F7F"/>
    <w:rsid w:val="00240E9D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8F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5CAB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6E5D"/>
    <w:rsid w:val="00417610"/>
    <w:rsid w:val="00417A6B"/>
    <w:rsid w:val="00420837"/>
    <w:rsid w:val="00420BC7"/>
    <w:rsid w:val="004210DF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1CE8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4C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425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5E82"/>
    <w:rsid w:val="00566AD8"/>
    <w:rsid w:val="005675E8"/>
    <w:rsid w:val="00570471"/>
    <w:rsid w:val="00570D87"/>
    <w:rsid w:val="00570D89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97BA3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3DE5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2CD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18D1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2A1A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4C00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5D79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46F3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858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2B8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1C86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5B5D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0DF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7BC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77F6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6793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9DE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0CAD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9C49B-2679-4D0C-8440-980B112C6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28</cp:revision>
  <cp:lastPrinted>2023-08-16T08:38:00Z</cp:lastPrinted>
  <dcterms:created xsi:type="dcterms:W3CDTF">2023-08-10T13:23:00Z</dcterms:created>
  <dcterms:modified xsi:type="dcterms:W3CDTF">2023-08-16T08:38:00Z</dcterms:modified>
</cp:coreProperties>
</file>