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 района Чувашской Республики</w:t>
      </w:r>
    </w:p>
    <w:p w:rsidR="00BE54BF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BE54B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Pr="00C422A8">
        <w:rPr>
          <w:rFonts w:ascii="Times New Roman" w:hAnsi="Times New Roman" w:cs="Times New Roman"/>
          <w:b/>
          <w:sz w:val="26"/>
          <w:szCs w:val="26"/>
        </w:rPr>
        <w:t>»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D86D2F">
        <w:rPr>
          <w:rFonts w:ascii="Times New Roman" w:hAnsi="Times New Roman" w:cs="Times New Roman"/>
          <w:b/>
          <w:sz w:val="26"/>
          <w:szCs w:val="26"/>
        </w:rPr>
        <w:t>22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BE54B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ГОЧС и специальных программ </w:t>
      </w:r>
      <w:r w:rsidR="002109EF" w:rsidRPr="002109EF">
        <w:rPr>
          <w:rFonts w:ascii="Times New Roman" w:hAnsi="Times New Roman"/>
          <w:b/>
          <w:sz w:val="26"/>
          <w:szCs w:val="26"/>
        </w:rPr>
        <w:t>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Н.И. Васильев</w:t>
      </w:r>
    </w:p>
    <w:p w:rsidR="00D92831" w:rsidRPr="0037134B" w:rsidRDefault="00BE54B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8(835)-30-2-19</w:t>
      </w:r>
      <w:r w:rsidR="00D92831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51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BE54BF">
        <w:rPr>
          <w:rFonts w:ascii="Times New Roman" w:hAnsi="Times New Roman"/>
          <w:b/>
          <w:sz w:val="26"/>
          <w:szCs w:val="26"/>
          <w:lang w:val="en-US"/>
        </w:rPr>
        <w:t>gochs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D86D2F" w:rsidRDefault="00D813FB" w:rsidP="00B2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BE54B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D86D2F">
        <w:rPr>
          <w:rFonts w:ascii="Times New Roman" w:hAnsi="Times New Roman"/>
          <w:b/>
          <w:sz w:val="24"/>
          <w:szCs w:val="24"/>
        </w:rPr>
        <w:t>22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BE54BF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BE54BF" w:rsidRPr="00BE54BF">
        <w:rPr>
          <w:rFonts w:ascii="Times New Roman" w:hAnsi="Times New Roman" w:cs="Times New Roman"/>
          <w:sz w:val="26"/>
          <w:szCs w:val="26"/>
        </w:rPr>
        <w:t>Повышение безопасности жизнедеятельности населения и территорий</w:t>
      </w:r>
      <w:r w:rsidRPr="00BE54BF">
        <w:rPr>
          <w:rFonts w:ascii="Times New Roman" w:hAnsi="Times New Roman" w:cs="Times New Roman"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Красноармейского района от </w:t>
      </w:r>
      <w:r w:rsidR="00D86D2F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D86D2F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D86D2F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86D2F">
        <w:rPr>
          <w:rFonts w:ascii="Times New Roman" w:hAnsi="Times New Roman" w:cs="Times New Roman"/>
          <w:sz w:val="24"/>
          <w:szCs w:val="24"/>
        </w:rPr>
        <w:t>158</w:t>
      </w:r>
      <w:r w:rsidR="00BE54BF" w:rsidRPr="00BE54BF">
        <w:rPr>
          <w:rFonts w:ascii="Times New Roman" w:hAnsi="Times New Roman" w:cs="Times New Roman"/>
          <w:sz w:val="24"/>
          <w:szCs w:val="24"/>
        </w:rPr>
        <w:t xml:space="preserve"> </w:t>
      </w:r>
      <w:r w:rsidR="00BE54BF" w:rsidRPr="00BE54BF">
        <w:rPr>
          <w:rFonts w:ascii="Times New Roman" w:hAnsi="Times New Roman" w:cs="Times New Roman"/>
          <w:sz w:val="26"/>
          <w:szCs w:val="26"/>
        </w:rPr>
        <w:t xml:space="preserve">(с </w:t>
      </w:r>
      <w:proofErr w:type="spellStart"/>
      <w:r w:rsidR="00BE54BF" w:rsidRPr="00BE54BF">
        <w:rPr>
          <w:rFonts w:ascii="Times New Roman" w:hAnsi="Times New Roman" w:cs="Times New Roman"/>
          <w:sz w:val="26"/>
          <w:szCs w:val="26"/>
        </w:rPr>
        <w:t>изм</w:t>
      </w:r>
      <w:r w:rsidR="00CC1B19">
        <w:rPr>
          <w:rFonts w:ascii="Times New Roman" w:hAnsi="Times New Roman" w:cs="Times New Roman"/>
          <w:sz w:val="26"/>
          <w:szCs w:val="26"/>
        </w:rPr>
        <w:t>ененими</w:t>
      </w:r>
      <w:proofErr w:type="spellEnd"/>
      <w:r w:rsidR="00BE54BF" w:rsidRPr="00BE54BF">
        <w:rPr>
          <w:rFonts w:ascii="Times New Roman" w:hAnsi="Times New Roman" w:cs="Times New Roman"/>
          <w:sz w:val="26"/>
          <w:szCs w:val="26"/>
        </w:rPr>
        <w:t xml:space="preserve"> от 1</w:t>
      </w:r>
      <w:r w:rsidR="004E2178">
        <w:rPr>
          <w:rFonts w:ascii="Times New Roman" w:hAnsi="Times New Roman" w:cs="Times New Roman"/>
          <w:sz w:val="26"/>
          <w:szCs w:val="26"/>
        </w:rPr>
        <w:t>8</w:t>
      </w:r>
      <w:r w:rsidR="00BE54BF" w:rsidRPr="00BE54BF">
        <w:rPr>
          <w:rFonts w:ascii="Times New Roman" w:hAnsi="Times New Roman" w:cs="Times New Roman"/>
          <w:sz w:val="26"/>
          <w:szCs w:val="26"/>
        </w:rPr>
        <w:t>.0</w:t>
      </w:r>
      <w:r w:rsidR="004E2178">
        <w:rPr>
          <w:rFonts w:ascii="Times New Roman" w:hAnsi="Times New Roman" w:cs="Times New Roman"/>
          <w:sz w:val="26"/>
          <w:szCs w:val="26"/>
        </w:rPr>
        <w:t>1</w:t>
      </w:r>
      <w:r w:rsidR="00BE54BF" w:rsidRPr="00BE54BF">
        <w:rPr>
          <w:rFonts w:ascii="Times New Roman" w:hAnsi="Times New Roman" w:cs="Times New Roman"/>
          <w:sz w:val="26"/>
          <w:szCs w:val="26"/>
        </w:rPr>
        <w:t>.202</w:t>
      </w:r>
      <w:r w:rsidR="004E2178">
        <w:rPr>
          <w:rFonts w:ascii="Times New Roman" w:hAnsi="Times New Roman" w:cs="Times New Roman"/>
          <w:sz w:val="26"/>
          <w:szCs w:val="26"/>
        </w:rPr>
        <w:t>3</w:t>
      </w:r>
      <w:r w:rsidR="00BE54BF" w:rsidRPr="00BE54BF">
        <w:rPr>
          <w:rFonts w:ascii="Times New Roman" w:hAnsi="Times New Roman" w:cs="Times New Roman"/>
          <w:sz w:val="26"/>
          <w:szCs w:val="26"/>
        </w:rPr>
        <w:t xml:space="preserve"> № </w:t>
      </w:r>
      <w:r w:rsidR="004E2178">
        <w:rPr>
          <w:rFonts w:ascii="Times New Roman" w:hAnsi="Times New Roman" w:cs="Times New Roman"/>
          <w:sz w:val="26"/>
          <w:szCs w:val="26"/>
        </w:rPr>
        <w:t>59</w:t>
      </w:r>
      <w:r w:rsidR="00BE54BF" w:rsidRPr="00BE54BF">
        <w:rPr>
          <w:rFonts w:ascii="Times New Roman" w:hAnsi="Times New Roman" w:cs="Times New Roman"/>
          <w:sz w:val="26"/>
          <w:szCs w:val="26"/>
        </w:rPr>
        <w:t>).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BE54BF" w:rsidRPr="00BE54BF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rPr>
          <w:rFonts w:eastAsiaTheme="minorHAnsi"/>
        </w:rPr>
        <w:t>«</w:t>
      </w:r>
      <w:r w:rsidR="00BE54BF" w:rsidRPr="00BE54BF"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 w:rsidRPr="00BE54BF">
        <w:t xml:space="preserve">»; </w:t>
      </w:r>
      <w:r w:rsidRPr="00BE54BF">
        <w:tab/>
      </w:r>
    </w:p>
    <w:p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t>«</w:t>
      </w:r>
      <w:r w:rsidR="00BE54BF" w:rsidRPr="00BE54BF">
        <w:t>Профилактика терроризма и экстремистской деятельности</w:t>
      </w:r>
      <w:r w:rsidRPr="00BE54BF">
        <w:t>»</w:t>
      </w:r>
    </w:p>
    <w:p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t>«</w:t>
      </w:r>
      <w:r w:rsidR="00BE54BF" w:rsidRPr="00BE54BF">
        <w:t>Построение (развитие) аппаратно-программного комплекса «Безопасный город»</w:t>
      </w:r>
      <w:r w:rsidRPr="00BE54BF">
        <w:t>»</w:t>
      </w:r>
    </w:p>
    <w:p w:rsidR="002F5E82" w:rsidRPr="00122B82" w:rsidRDefault="002F5E82" w:rsidP="00BE54BF">
      <w:pPr>
        <w:pStyle w:val="ad"/>
        <w:ind w:left="1069"/>
        <w:jc w:val="both"/>
      </w:pPr>
    </w:p>
    <w:p w:rsidR="00D86D2F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D86D2F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D86D2F">
        <w:rPr>
          <w:rFonts w:ascii="Times New Roman" w:hAnsi="Times New Roman" w:cs="Times New Roman"/>
          <w:sz w:val="24"/>
          <w:szCs w:val="24"/>
        </w:rPr>
        <w:t>2374</w:t>
      </w:r>
      <w:r w:rsidR="004E2178">
        <w:rPr>
          <w:rFonts w:ascii="Times New Roman" w:hAnsi="Times New Roman" w:cs="Times New Roman"/>
          <w:sz w:val="24"/>
          <w:szCs w:val="24"/>
        </w:rPr>
        <w:t>,4 тыс.</w:t>
      </w:r>
      <w:r w:rsidRPr="00122B82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в сумме </w:t>
      </w:r>
      <w:r w:rsidR="00D86D2F">
        <w:rPr>
          <w:rFonts w:ascii="Times New Roman" w:hAnsi="Times New Roman" w:cs="Times New Roman"/>
          <w:sz w:val="24"/>
          <w:szCs w:val="24"/>
        </w:rPr>
        <w:t>2316</w:t>
      </w:r>
      <w:r w:rsidR="004E2178">
        <w:rPr>
          <w:rFonts w:ascii="Times New Roman" w:hAnsi="Times New Roman" w:cs="Times New Roman"/>
          <w:sz w:val="24"/>
          <w:szCs w:val="24"/>
        </w:rPr>
        <w:t>,8 тыс.</w:t>
      </w:r>
      <w:r w:rsidRPr="00122B8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BE54BF">
        <w:rPr>
          <w:rFonts w:ascii="Times New Roman" w:hAnsi="Times New Roman" w:cs="Times New Roman"/>
          <w:sz w:val="24"/>
          <w:szCs w:val="24"/>
        </w:rPr>
        <w:t>9</w:t>
      </w:r>
      <w:r w:rsidR="00D86D2F">
        <w:rPr>
          <w:rFonts w:ascii="Times New Roman" w:hAnsi="Times New Roman" w:cs="Times New Roman"/>
          <w:sz w:val="24"/>
          <w:szCs w:val="24"/>
        </w:rPr>
        <w:t>7,</w:t>
      </w:r>
      <w:r w:rsidR="004E2178">
        <w:rPr>
          <w:rFonts w:ascii="Times New Roman" w:hAnsi="Times New Roman" w:cs="Times New Roman"/>
          <w:sz w:val="24"/>
          <w:szCs w:val="24"/>
        </w:rPr>
        <w:t xml:space="preserve">6 </w:t>
      </w:r>
      <w:r w:rsidR="00D86D2F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  <w:r w:rsidR="00D86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D86D2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20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157"/>
        <w:gridCol w:w="165"/>
        <w:gridCol w:w="1418"/>
        <w:gridCol w:w="9356"/>
        <w:gridCol w:w="709"/>
        <w:gridCol w:w="709"/>
      </w:tblGrid>
      <w:tr w:rsidR="000409F7" w:rsidRPr="000409F7" w:rsidTr="002C77A4">
        <w:trPr>
          <w:gridAfter w:val="3"/>
          <w:wAfter w:w="10774" w:type="dxa"/>
        </w:trPr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CC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CC1B1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</w:t>
            </w:r>
            <w:r w:rsidR="00CC1B1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CC1B1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CC1B1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2C77A4">
        <w:trPr>
          <w:gridAfter w:val="3"/>
          <w:wAfter w:w="10774" w:type="dxa"/>
        </w:trPr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2C77A4">
        <w:trPr>
          <w:gridAfter w:val="3"/>
          <w:wAfter w:w="10774" w:type="dxa"/>
        </w:trPr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:rsidTr="002C77A4">
        <w:trPr>
          <w:gridAfter w:val="3"/>
          <w:wAfter w:w="10774" w:type="dxa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BE54BF" w:rsidRDefault="002C77A4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B35">
              <w:rPr>
                <w:rFonts w:ascii="Times New Roman" w:hAnsi="Times New Roman" w:cs="Times New Roman"/>
                <w:b/>
              </w:rPr>
              <w:t>Муниципальная программа «Повышение безопасности жизнедеятельности населения и территорий»</w:t>
            </w:r>
          </w:p>
        </w:tc>
      </w:tr>
      <w:tr w:rsidR="00875F60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2C77A4" w:rsidRDefault="00875F60" w:rsidP="002C77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77A4">
              <w:rPr>
                <w:rFonts w:ascii="Times New Roman" w:hAnsi="Times New Roman" w:cs="Times New Roman"/>
              </w:rPr>
              <w:t>Готовность систем оповещения Красноармейского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1FBF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75F60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1FBF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</w:tr>
      <w:tr w:rsidR="00875F60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1FBF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875F60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2C77A4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 xml:space="preserve">Доля населения Чувашской Республики, </w:t>
            </w:r>
            <w:proofErr w:type="gramStart"/>
            <w:r w:rsidRPr="00711FBF">
              <w:rPr>
                <w:rFonts w:ascii="Times New Roman" w:hAnsi="Times New Roman"/>
              </w:rPr>
              <w:t>проживающего</w:t>
            </w:r>
            <w:proofErr w:type="gramEnd"/>
            <w:r w:rsidRPr="00711FBF">
              <w:rPr>
                <w:rFonts w:ascii="Times New Roman" w:hAnsi="Times New Roman"/>
              </w:rPr>
              <w:t xml:space="preserve">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711FBF" w:rsidRDefault="00875F60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75F60" w:rsidRPr="000409F7" w:rsidTr="002C77A4">
        <w:trPr>
          <w:trHeight w:val="834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5F60" w:rsidRPr="00A52B12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E54B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356" w:type="dxa"/>
          </w:tcPr>
          <w:p w:rsidR="00875F60" w:rsidRPr="00711FBF" w:rsidRDefault="00875F60" w:rsidP="002C77A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75F60" w:rsidRPr="00711FBF" w:rsidRDefault="00875F60" w:rsidP="002C7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1FBF">
              <w:t>%</w:t>
            </w:r>
          </w:p>
        </w:tc>
        <w:tc>
          <w:tcPr>
            <w:tcW w:w="709" w:type="dxa"/>
          </w:tcPr>
          <w:p w:rsidR="00875F60" w:rsidRPr="00711FBF" w:rsidRDefault="00875F60" w:rsidP="002C77A4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875F60" w:rsidRPr="000409F7" w:rsidTr="00875F60">
        <w:trPr>
          <w:gridAfter w:val="3"/>
          <w:wAfter w:w="10774" w:type="dxa"/>
          <w:trHeight w:val="711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0409F7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0409F7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0409F7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0409F7" w:rsidRDefault="00875F60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Выросло  на 8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A52B12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5F60" w:rsidRPr="000409F7" w:rsidTr="00875F60">
        <w:trPr>
          <w:gridAfter w:val="3"/>
          <w:wAfter w:w="10774" w:type="dxa"/>
          <w:trHeight w:val="95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погибших на пожарах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Увеличилось кол-во погибших на 1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A52B12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75F60" w:rsidRPr="000409F7" w:rsidTr="00875F60">
        <w:trPr>
          <w:gridAfter w:val="3"/>
          <w:wAfter w:w="10774" w:type="dxa"/>
          <w:trHeight w:val="65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травмированных на пожарах людей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на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A52B12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75F60" w:rsidRPr="000409F7" w:rsidTr="00C633C4">
        <w:trPr>
          <w:gridAfter w:val="3"/>
          <w:wAfter w:w="10774" w:type="dxa"/>
          <w:trHeight w:val="1056"/>
        </w:trPr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Pr="00A52B12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F60" w:rsidRPr="000409F7" w:rsidTr="00C633C4">
        <w:trPr>
          <w:gridAfter w:val="3"/>
          <w:wAfter w:w="10774" w:type="dxa"/>
          <w:trHeight w:val="903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</w:tr>
      <w:tr w:rsidR="00875F60" w:rsidRPr="000409F7" w:rsidTr="00C633C4">
        <w:trPr>
          <w:gridAfter w:val="3"/>
          <w:wAfter w:w="10774" w:type="dxa"/>
          <w:trHeight w:val="350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875F60" w:rsidRDefault="00875F60" w:rsidP="00875F60">
            <w:pPr>
              <w:pStyle w:val="af0"/>
            </w:pPr>
            <w:r w:rsidRPr="00711FBF">
              <w:rPr>
                <w:rFonts w:ascii="Times New Roman" w:hAnsi="Times New Roman"/>
              </w:rPr>
              <w:t>локализации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</w:tr>
      <w:tr w:rsidR="00875F60" w:rsidRPr="000409F7" w:rsidTr="00C633C4">
        <w:trPr>
          <w:gridAfter w:val="3"/>
          <w:wAfter w:w="10774" w:type="dxa"/>
          <w:trHeight w:val="551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711FBF" w:rsidRDefault="00875F60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ликвидации открытого горения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Pr="00BE54BF" w:rsidRDefault="00875F60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60" w:rsidRDefault="00875F60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60" w:rsidRDefault="00875F60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</w:tr>
      <w:tr w:rsidR="00230E5E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711FBF" w:rsidRDefault="00230E5E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E5E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711FBF" w:rsidRDefault="00230E5E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230E5E" w:rsidRPr="000409F7" w:rsidTr="00230E5E">
        <w:trPr>
          <w:gridAfter w:val="3"/>
          <w:wAfter w:w="10774" w:type="dxa"/>
          <w:trHeight w:val="1118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711FBF" w:rsidRDefault="00230E5E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</w:tr>
      <w:tr w:rsidR="00230E5E" w:rsidRPr="000409F7" w:rsidTr="00230E5E">
        <w:trPr>
          <w:gridAfter w:val="3"/>
          <w:wAfter w:w="10774" w:type="dxa"/>
          <w:trHeight w:val="95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711FBF" w:rsidRDefault="00230E5E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Default="00230E5E" w:rsidP="0016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</w:tr>
      <w:tr w:rsidR="00230E5E" w:rsidRPr="000409F7" w:rsidTr="00230E5E">
        <w:trPr>
          <w:gridAfter w:val="3"/>
          <w:wAfter w:w="10774" w:type="dxa"/>
          <w:trHeight w:val="9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711FBF" w:rsidRDefault="00230E5E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E5E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8"/>
                <w:szCs w:val="18"/>
              </w:rPr>
              <w:t>94,3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8"/>
                <w:szCs w:val="18"/>
              </w:rPr>
              <w:t>94,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30E5E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91,0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30E5E" w:rsidRPr="000409F7" w:rsidTr="002C77A4">
        <w:trPr>
          <w:gridAfter w:val="3"/>
          <w:wAfter w:w="10774" w:type="dxa"/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A52B12" w:rsidRDefault="00230E5E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BE54BF" w:rsidRDefault="00230E5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230E5E" w:rsidRPr="000409F7" w:rsidTr="002C77A4">
        <w:trPr>
          <w:gridAfter w:val="3"/>
          <w:wAfter w:w="10774" w:type="dxa"/>
          <w:trHeight w:val="1301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A52B12" w:rsidRDefault="00230E5E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ED41C9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87,4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Default="00230E5E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87,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30E5E" w:rsidRPr="000409F7" w:rsidTr="002C77A4">
        <w:trPr>
          <w:gridAfter w:val="3"/>
          <w:wAfter w:w="10774" w:type="dxa"/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0409F7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A52B12" w:rsidRDefault="00230E5E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ED41C9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ED41C9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90,4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ED41C9" w:rsidRDefault="00230E5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0409F7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0409F7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E" w:rsidRPr="000409F7" w:rsidRDefault="00230E5E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5E" w:rsidRPr="00A52B12" w:rsidRDefault="00230E5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</w:tr>
      <w:tr w:rsidR="008C6F6A" w:rsidRPr="000409F7" w:rsidTr="008C6F6A">
        <w:trPr>
          <w:gridAfter w:val="3"/>
          <w:wAfter w:w="10774" w:type="dxa"/>
          <w:trHeight w:val="119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0"/>
              <w:rPr>
                <w:rFonts w:ascii="Times New Roman" w:hAnsi="Times New Roman"/>
              </w:rPr>
            </w:pPr>
            <w:r w:rsidRPr="00711FBF">
              <w:rPr>
                <w:rFonts w:ascii="Times New Roman" w:hAnsi="Times New Roman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31409" w:rsidRDefault="008C6F6A" w:rsidP="00122B8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8C6F6A" w:rsidRPr="000409F7" w:rsidTr="002C77A4">
        <w:trPr>
          <w:gridAfter w:val="3"/>
          <w:wAfter w:w="10774" w:type="dxa"/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6F6A" w:rsidRDefault="008C6F6A" w:rsidP="008C6F6A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6F6A" w:rsidRDefault="008C6F6A" w:rsidP="00165E58">
            <w:pPr>
              <w:pStyle w:val="af0"/>
              <w:rPr>
                <w:rFonts w:ascii="Times New Roman" w:hAnsi="Times New Roman"/>
              </w:rPr>
            </w:pPr>
            <w:r w:rsidRPr="008C6F6A">
              <w:rPr>
                <w:rFonts w:ascii="Times New Roman" w:hAnsi="Times New Roman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31409" w:rsidRDefault="008C6F6A" w:rsidP="00122B8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8C6F6A" w:rsidRPr="000409F7" w:rsidTr="008C6F6A">
        <w:trPr>
          <w:gridAfter w:val="3"/>
          <w:wAfter w:w="10774" w:type="dxa"/>
          <w:trHeight w:val="81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8C6F6A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6F6A" w:rsidRDefault="008C6F6A" w:rsidP="00165E58">
            <w:pPr>
              <w:pStyle w:val="af0"/>
              <w:rPr>
                <w:rFonts w:ascii="Times New Roman" w:hAnsi="Times New Roman"/>
              </w:rPr>
            </w:pPr>
            <w:r w:rsidRPr="008C6F6A">
              <w:rPr>
                <w:rFonts w:ascii="Times New Roman" w:hAnsi="Times New Roman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31409" w:rsidRDefault="008C6F6A" w:rsidP="00122B8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8C6F6A" w:rsidRPr="000409F7" w:rsidTr="002C77A4">
        <w:trPr>
          <w:gridAfter w:val="3"/>
          <w:wAfter w:w="10774" w:type="dxa"/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8C6F6A">
            <w:pPr>
              <w:autoSpaceDE w:val="0"/>
              <w:autoSpaceDN w:val="0"/>
              <w:adjustRightInd w:val="0"/>
              <w:spacing w:after="0" w:line="240" w:lineRule="auto"/>
              <w:ind w:right="-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6F6A" w:rsidRDefault="008C6F6A" w:rsidP="00165E58">
            <w:pPr>
              <w:pStyle w:val="af0"/>
              <w:rPr>
                <w:rFonts w:ascii="Times New Roman" w:hAnsi="Times New Roman"/>
              </w:rPr>
            </w:pPr>
            <w:r w:rsidRPr="008C6F6A">
              <w:rPr>
                <w:rFonts w:ascii="Times New Roman" w:hAnsi="Times New Roman"/>
              </w:rPr>
              <w:t xml:space="preserve">Доля населения, задействованного в реализации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8C6F6A">
              <w:rPr>
                <w:rFonts w:ascii="Times New Roman" w:hAnsi="Times New Roman"/>
              </w:rPr>
              <w:t>коронавирусной</w:t>
            </w:r>
            <w:proofErr w:type="spellEnd"/>
            <w:r w:rsidRPr="008C6F6A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31409" w:rsidRDefault="008C6F6A" w:rsidP="00122B8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711FBF" w:rsidRDefault="008C6F6A" w:rsidP="00165E58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C6F6A" w:rsidRPr="000409F7" w:rsidTr="002C77A4">
        <w:trPr>
          <w:gridAfter w:val="3"/>
          <w:wAfter w:w="10774" w:type="dxa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122B82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CC1B19">
              <w:rPr>
                <w:rFonts w:ascii="Times New Roman" w:hAnsi="Times New Roman" w:cs="Times New Roman"/>
                <w:b/>
              </w:rPr>
              <w:t>Профилактика терроризма и экстремисткой деятельности</w:t>
            </w:r>
            <w:r w:rsidRPr="00CC1B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C6F6A" w:rsidRPr="000409F7" w:rsidTr="002C77A4">
        <w:trPr>
          <w:gridAfter w:val="3"/>
          <w:wAfter w:w="10774" w:type="dxa"/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811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</w:t>
            </w:r>
            <w:r>
              <w:t>4</w:t>
            </w:r>
            <w:r w:rsidRPr="00731409"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</w:t>
            </w:r>
            <w:r>
              <w:t>4</w:t>
            </w:r>
            <w:r w:rsidRPr="00731409"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0409F7" w:rsidRDefault="008C6F6A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</w:t>
            </w:r>
            <w:r>
              <w:t>5</w:t>
            </w:r>
            <w:r w:rsidRPr="00731409">
              <w:t>,0</w:t>
            </w:r>
          </w:p>
        </w:tc>
      </w:tr>
      <w:tr w:rsidR="008C6F6A" w:rsidRPr="000409F7" w:rsidTr="002C77A4">
        <w:trPr>
          <w:gridAfter w:val="3"/>
          <w:wAfter w:w="10774" w:type="dxa"/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C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0409F7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29,5</w:t>
            </w:r>
          </w:p>
        </w:tc>
      </w:tr>
      <w:tr w:rsidR="008C6F6A" w:rsidRPr="000409F7" w:rsidTr="002C77A4">
        <w:trPr>
          <w:gridAfter w:val="3"/>
          <w:wAfter w:w="10774" w:type="dxa"/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Уровень раскрытия преступлений, совершенных на улицах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0027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73,5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73,5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5C23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C82B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0409F7" w:rsidRDefault="008C6F6A" w:rsidP="00811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</w:t>
            </w:r>
            <w:r>
              <w:t>4,0</w:t>
            </w:r>
          </w:p>
        </w:tc>
      </w:tr>
      <w:tr w:rsidR="008C6F6A" w:rsidRPr="000409F7" w:rsidTr="002C77A4">
        <w:trPr>
          <w:gridAfter w:val="3"/>
          <w:wAfter w:w="10774" w:type="dxa"/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отношений, в общей численности населения Красноармейского района Чувашской Республики (по данным социологических исследований)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0027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88,1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88,2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88,2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8C5C23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88,1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C82B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0409F7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88,3</w:t>
            </w:r>
          </w:p>
        </w:tc>
      </w:tr>
      <w:tr w:rsidR="008C6F6A" w:rsidRPr="000409F7" w:rsidTr="002C77A4">
        <w:trPr>
          <w:gridAfter w:val="3"/>
          <w:wAfter w:w="10774" w:type="dxa"/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715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715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409F7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0409F7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</w:t>
            </w:r>
            <w:r w:rsidRPr="00731409">
              <w:t>2</w:t>
            </w:r>
            <w:r>
              <w:t>0</w:t>
            </w:r>
          </w:p>
        </w:tc>
      </w:tr>
      <w:tr w:rsidR="008C6F6A" w:rsidRPr="000409F7" w:rsidTr="002C77A4">
        <w:trPr>
          <w:gridAfter w:val="3"/>
          <w:wAfter w:w="10774" w:type="dxa"/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A52B12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877AA" w:rsidRDefault="008C6F6A" w:rsidP="00122B8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</w:t>
            </w:r>
          </w:p>
        </w:tc>
      </w:tr>
      <w:tr w:rsidR="008C6F6A" w:rsidRPr="00675CD9" w:rsidTr="002C77A4">
        <w:trPr>
          <w:gridAfter w:val="3"/>
          <w:wAfter w:w="10774" w:type="dxa"/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675CD9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CD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675CD9">
              <w:rPr>
                <w:rFonts w:ascii="Times New Roman" w:hAnsi="Times New Roman" w:cs="Times New Roman"/>
                <w:b/>
              </w:rPr>
              <w:t>Построение (развитие) аппаратно-программного комплекса «Безопасный город</w:t>
            </w:r>
            <w:r w:rsidRPr="00675CD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C6F6A" w:rsidRPr="000409F7" w:rsidTr="002C77A4">
        <w:trPr>
          <w:gridAfter w:val="3"/>
          <w:wAfter w:w="10774" w:type="dxa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76024" w:rsidRDefault="008C6F6A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76024">
              <w:rPr>
                <w:rFonts w:ascii="Times New Roman" w:hAnsi="Times New Roman" w:cs="Times New Roman"/>
                <w:sz w:val="18"/>
                <w:szCs w:val="18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811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811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8C6F6A" w:rsidRPr="00112D30" w:rsidTr="002C77A4">
        <w:trPr>
          <w:gridAfter w:val="3"/>
          <w:wAfter w:w="10774" w:type="dxa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2073F8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076024" w:rsidRDefault="008C6F6A" w:rsidP="00CC1B19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76024">
              <w:rPr>
                <w:rFonts w:ascii="Times New Roman" w:hAnsi="Times New Roman" w:cs="Times New Roman"/>
                <w:sz w:val="18"/>
                <w:szCs w:val="18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2021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6B0349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BE7704" w:rsidRDefault="008C6F6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6A" w:rsidRPr="00112D30" w:rsidRDefault="008C6F6A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</w:t>
      </w:r>
      <w:bookmarkStart w:id="1" w:name="_GoBack"/>
      <w:r w:rsidRPr="000409F7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0409F7">
        <w:rPr>
          <w:rFonts w:ascii="Times New Roman" w:hAnsi="Times New Roman" w:cs="Times New Roman"/>
          <w:sz w:val="20"/>
          <w:szCs w:val="20"/>
        </w:rPr>
        <w:t xml:space="preserve">целевого индикатора и показателя за год, предшествующий </w:t>
      </w:r>
      <w:proofErr w:type="gramStart"/>
      <w:r w:rsidRPr="000409F7">
        <w:rPr>
          <w:rFonts w:ascii="Times New Roman" w:hAnsi="Times New Roman" w:cs="Times New Roman"/>
          <w:sz w:val="20"/>
          <w:szCs w:val="20"/>
        </w:rPr>
        <w:t>отчетному</w:t>
      </w:r>
      <w:proofErr w:type="gramEnd"/>
      <w:r w:rsidRPr="000409F7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675CD9" w:rsidSect="003F05C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675CD9" w:rsidRPr="008C3B35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B35" w:rsidRDefault="008C3B35" w:rsidP="00675C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604"/>
      <w:bookmarkEnd w:id="2"/>
    </w:p>
    <w:p w:rsidR="008C3B35" w:rsidRDefault="008C3B35" w:rsidP="00675C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35" w:rsidRDefault="008C3B35" w:rsidP="00675C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D9" w:rsidRPr="001A2F7C" w:rsidRDefault="00675CD9" w:rsidP="00675C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5CD9" w:rsidRPr="001A2F7C" w:rsidRDefault="00675CD9" w:rsidP="00675C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C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  <w:r w:rsidR="001A2F7C" w:rsidRPr="001A2F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2F7C" w:rsidRPr="001A2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безопасности жизнедеятельности населения и территории</w:t>
      </w:r>
    </w:p>
    <w:p w:rsidR="00675CD9" w:rsidRPr="004D476F" w:rsidRDefault="00675CD9" w:rsidP="00675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F7C">
        <w:rPr>
          <w:rFonts w:ascii="Times New Roman" w:hAnsi="Times New Roman" w:cs="Times New Roman"/>
          <w:b/>
          <w:sz w:val="24"/>
          <w:szCs w:val="24"/>
        </w:rPr>
        <w:t>за счет всех и</w:t>
      </w:r>
      <w:r w:rsidR="004E01A7" w:rsidRPr="001A2F7C">
        <w:rPr>
          <w:rFonts w:ascii="Times New Roman" w:hAnsi="Times New Roman" w:cs="Times New Roman"/>
          <w:b/>
          <w:sz w:val="24"/>
          <w:szCs w:val="24"/>
        </w:rPr>
        <w:t>сточников финансирования за 2022</w:t>
      </w:r>
      <w:r w:rsidRPr="001A2F7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5CD9" w:rsidRPr="004D476F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4394"/>
        <w:gridCol w:w="3402"/>
        <w:gridCol w:w="992"/>
        <w:gridCol w:w="1418"/>
        <w:gridCol w:w="708"/>
        <w:gridCol w:w="1418"/>
        <w:gridCol w:w="1701"/>
      </w:tblGrid>
      <w:tr w:rsidR="00675CD9" w:rsidRPr="00E71E94" w:rsidTr="001A2F7C">
        <w:tc>
          <w:tcPr>
            <w:tcW w:w="1986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394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3402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План, тыс. руб. &lt;*&gt;</w:t>
            </w: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Фактические расходы, тыс. руб. &lt;**&gt;</w:t>
            </w:r>
          </w:p>
        </w:tc>
        <w:tc>
          <w:tcPr>
            <w:tcW w:w="708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1701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675CD9" w:rsidRPr="00E71E94" w:rsidTr="001A2F7C">
        <w:tc>
          <w:tcPr>
            <w:tcW w:w="1986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75CD9" w:rsidRPr="00E71E94" w:rsidRDefault="00675CD9" w:rsidP="002C7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75CD9" w:rsidRPr="00E71E94" w:rsidTr="001A2F7C">
        <w:trPr>
          <w:trHeight w:val="192"/>
        </w:trPr>
        <w:tc>
          <w:tcPr>
            <w:tcW w:w="1986" w:type="dxa"/>
            <w:vMerge w:val="restart"/>
          </w:tcPr>
          <w:p w:rsidR="00675CD9" w:rsidRPr="00E71E94" w:rsidRDefault="00675CD9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1A2F7C" w:rsidRPr="00E71E94">
              <w:rPr>
                <w:rFonts w:ascii="Times New Roman" w:hAnsi="Times New Roman" w:cs="Times New Roman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4394" w:type="dxa"/>
            <w:vMerge w:val="restart"/>
          </w:tcPr>
          <w:p w:rsidR="00675CD9" w:rsidRPr="00EF4724" w:rsidRDefault="00675CD9" w:rsidP="002C77A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Повышение безопасности жизнедеятельности населения и территории  </w:t>
            </w:r>
          </w:p>
          <w:p w:rsidR="00675CD9" w:rsidRPr="00675CD9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675CD9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418" w:type="dxa"/>
          </w:tcPr>
          <w:p w:rsidR="00675CD9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2316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708" w:type="dxa"/>
          </w:tcPr>
          <w:p w:rsidR="00675CD9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</w:tcPr>
          <w:p w:rsidR="00675CD9" w:rsidRPr="00E71E94" w:rsidRDefault="00675CD9" w:rsidP="002C77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CD9" w:rsidRPr="00E71E94" w:rsidTr="001A2F7C">
        <w:tc>
          <w:tcPr>
            <w:tcW w:w="1986" w:type="dxa"/>
            <w:vMerge/>
          </w:tcPr>
          <w:p w:rsidR="00675CD9" w:rsidRPr="00E71E94" w:rsidRDefault="00675CD9" w:rsidP="002C77A4"/>
        </w:tc>
        <w:tc>
          <w:tcPr>
            <w:tcW w:w="4394" w:type="dxa"/>
            <w:vMerge/>
          </w:tcPr>
          <w:p w:rsidR="00675CD9" w:rsidRPr="00E71E94" w:rsidRDefault="00675CD9" w:rsidP="002C77A4"/>
        </w:tc>
        <w:tc>
          <w:tcPr>
            <w:tcW w:w="3402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75CD9" w:rsidRPr="00E71E94" w:rsidRDefault="00675CD9" w:rsidP="002C77A4"/>
        </w:tc>
        <w:tc>
          <w:tcPr>
            <w:tcW w:w="1701" w:type="dxa"/>
            <w:vMerge/>
          </w:tcPr>
          <w:p w:rsidR="00675CD9" w:rsidRPr="00E71E94" w:rsidRDefault="00675CD9" w:rsidP="002C77A4"/>
        </w:tc>
      </w:tr>
      <w:tr w:rsidR="00675CD9" w:rsidRPr="00E71E94" w:rsidTr="001A2F7C">
        <w:tc>
          <w:tcPr>
            <w:tcW w:w="1986" w:type="dxa"/>
            <w:vMerge/>
          </w:tcPr>
          <w:p w:rsidR="00675CD9" w:rsidRPr="00E71E94" w:rsidRDefault="00675CD9" w:rsidP="002C77A4"/>
        </w:tc>
        <w:tc>
          <w:tcPr>
            <w:tcW w:w="4394" w:type="dxa"/>
            <w:vMerge/>
          </w:tcPr>
          <w:p w:rsidR="00675CD9" w:rsidRPr="00E71E94" w:rsidRDefault="00675CD9" w:rsidP="002C77A4"/>
        </w:tc>
        <w:tc>
          <w:tcPr>
            <w:tcW w:w="3402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CD9" w:rsidRPr="00E71E94" w:rsidRDefault="00675CD9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75CD9" w:rsidRPr="00E71E94" w:rsidRDefault="00675CD9" w:rsidP="002C77A4"/>
        </w:tc>
        <w:tc>
          <w:tcPr>
            <w:tcW w:w="1701" w:type="dxa"/>
            <w:vMerge/>
          </w:tcPr>
          <w:p w:rsidR="00675CD9" w:rsidRPr="00E71E94" w:rsidRDefault="00675CD9" w:rsidP="002C77A4"/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141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2316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70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2178" w:rsidRPr="00E71E94" w:rsidTr="002C77A4">
        <w:tc>
          <w:tcPr>
            <w:tcW w:w="1986" w:type="dxa"/>
            <w:vMerge w:val="restart"/>
          </w:tcPr>
          <w:p w:rsidR="004E2178" w:rsidRPr="00990161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E2178" w:rsidRPr="00990161" w:rsidRDefault="004E2178" w:rsidP="002C77A4">
            <w:pPr>
              <w:rPr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4E2178" w:rsidRPr="004E2178" w:rsidRDefault="004E2178" w:rsidP="004E217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E2178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</w:p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1418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 w:val="restart"/>
          </w:tcPr>
          <w:p w:rsidR="004E2178" w:rsidRPr="00E71E94" w:rsidRDefault="004E2178" w:rsidP="002C77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1701" w:type="dxa"/>
            <w:vMerge w:val="restart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178" w:rsidRPr="00E71E94" w:rsidTr="002C77A4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2C77A4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2C77A4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2C77A4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01A7" w:rsidRPr="00E71E94" w:rsidTr="001A2F7C">
        <w:tc>
          <w:tcPr>
            <w:tcW w:w="1986" w:type="dxa"/>
            <w:vMerge w:val="restart"/>
          </w:tcPr>
          <w:p w:rsidR="004E01A7" w:rsidRPr="00990161" w:rsidRDefault="001A2F7C" w:rsidP="001A2F7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4E01A7">
              <w:rPr>
                <w:rFonts w:ascii="Arial CYR" w:hAnsi="Arial CYR" w:cs="Arial CYR"/>
                <w:b/>
                <w:bCs/>
                <w:color w:val="000000"/>
              </w:rPr>
              <w:t xml:space="preserve">        </w:t>
            </w:r>
            <w:r w:rsidR="004E01A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E01A7" w:rsidRPr="00990161" w:rsidRDefault="004E01A7" w:rsidP="002C77A4">
            <w:pPr>
              <w:rPr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4E01A7" w:rsidRPr="00E71E94" w:rsidRDefault="004E01A7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161">
              <w:rPr>
                <w:rFonts w:ascii="Times New Roman" w:hAnsi="Times New Roman" w:cs="Times New Roman"/>
                <w:bCs/>
                <w:color w:val="000000"/>
              </w:rPr>
              <w:t>Профилактика терроризм</w:t>
            </w:r>
            <w:r w:rsidR="004E2178">
              <w:rPr>
                <w:rFonts w:ascii="Times New Roman" w:hAnsi="Times New Roman" w:cs="Times New Roman"/>
                <w:bCs/>
                <w:color w:val="000000"/>
              </w:rPr>
              <w:t>а и экстремистской деятельности</w:t>
            </w:r>
          </w:p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vMerge w:val="restart"/>
          </w:tcPr>
          <w:p w:rsidR="004E01A7" w:rsidRPr="00E71E94" w:rsidRDefault="001A2F7C" w:rsidP="002C77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Частично выполнено</w:t>
            </w:r>
          </w:p>
        </w:tc>
        <w:tc>
          <w:tcPr>
            <w:tcW w:w="1701" w:type="dxa"/>
            <w:vMerge w:val="restart"/>
          </w:tcPr>
          <w:p w:rsidR="004E01A7" w:rsidRPr="00E71E94" w:rsidRDefault="001A2F7C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выполнен пункт по добровольной сдаче оружия и боеприпасов на сумму 5,0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A2F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4E01A7" w:rsidRPr="00E71E94" w:rsidRDefault="004E01A7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01A7" w:rsidRPr="00E71E94" w:rsidTr="001A2F7C">
        <w:tc>
          <w:tcPr>
            <w:tcW w:w="1986" w:type="dxa"/>
            <w:vMerge/>
          </w:tcPr>
          <w:p w:rsidR="004E01A7" w:rsidRPr="00E71E94" w:rsidRDefault="004E01A7" w:rsidP="002C77A4"/>
        </w:tc>
        <w:tc>
          <w:tcPr>
            <w:tcW w:w="4394" w:type="dxa"/>
            <w:vMerge/>
          </w:tcPr>
          <w:p w:rsidR="004E01A7" w:rsidRPr="00E71E94" w:rsidRDefault="004E01A7" w:rsidP="002C77A4"/>
        </w:tc>
        <w:tc>
          <w:tcPr>
            <w:tcW w:w="340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01A7" w:rsidRPr="00E71E94" w:rsidRDefault="004E01A7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01A7" w:rsidRPr="00E71E94" w:rsidRDefault="004E01A7" w:rsidP="002C77A4"/>
        </w:tc>
        <w:tc>
          <w:tcPr>
            <w:tcW w:w="1701" w:type="dxa"/>
            <w:vMerge/>
          </w:tcPr>
          <w:p w:rsidR="004E01A7" w:rsidRPr="00E71E94" w:rsidRDefault="004E01A7" w:rsidP="002C77A4"/>
        </w:tc>
      </w:tr>
      <w:tr w:rsidR="004E2178" w:rsidRPr="00E71E94" w:rsidTr="001A2F7C">
        <w:tc>
          <w:tcPr>
            <w:tcW w:w="1986" w:type="dxa"/>
            <w:vMerge w:val="restart"/>
          </w:tcPr>
          <w:p w:rsidR="004E2178" w:rsidRPr="00E71E94" w:rsidRDefault="004E2178" w:rsidP="004E2178">
            <w:r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vMerge w:val="restart"/>
          </w:tcPr>
          <w:p w:rsidR="004E2178" w:rsidRPr="00E71E94" w:rsidRDefault="004E2178" w:rsidP="004E2178">
            <w:pPr>
              <w:outlineLvl w:val="1"/>
            </w:pP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Построение (развитие) аппаратно-программного комплекса "Безопасный город" </w:t>
            </w:r>
          </w:p>
        </w:tc>
        <w:tc>
          <w:tcPr>
            <w:tcW w:w="3402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2209,8</w:t>
            </w:r>
          </w:p>
        </w:tc>
        <w:tc>
          <w:tcPr>
            <w:tcW w:w="1418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2152,2</w:t>
            </w:r>
          </w:p>
        </w:tc>
        <w:tc>
          <w:tcPr>
            <w:tcW w:w="708" w:type="dxa"/>
          </w:tcPr>
          <w:p w:rsidR="004E2178" w:rsidRPr="00E71E94" w:rsidRDefault="004E2178" w:rsidP="004E21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97,4%</w:t>
            </w:r>
          </w:p>
        </w:tc>
        <w:tc>
          <w:tcPr>
            <w:tcW w:w="1418" w:type="dxa"/>
            <w:vMerge w:val="restart"/>
          </w:tcPr>
          <w:p w:rsidR="004E2178" w:rsidRPr="00E71E94" w:rsidRDefault="004E2178" w:rsidP="004E2178">
            <w:r>
              <w:rPr>
                <w:rFonts w:ascii="Times New Roman" w:hAnsi="Times New Roman" w:cs="Times New Roman"/>
              </w:rPr>
              <w:t>Частично выполнено</w:t>
            </w:r>
          </w:p>
        </w:tc>
        <w:tc>
          <w:tcPr>
            <w:tcW w:w="1701" w:type="dxa"/>
            <w:vMerge w:val="restart"/>
          </w:tcPr>
          <w:p w:rsidR="004E2178" w:rsidRPr="00E71E94" w:rsidRDefault="004E2178" w:rsidP="004E2178">
            <w:r>
              <w:rPr>
                <w:rFonts w:ascii="Times New Roman" w:hAnsi="Times New Roman" w:cs="Times New Roman"/>
                <w:sz w:val="20"/>
                <w:szCs w:val="20"/>
              </w:rPr>
              <w:t>Экономия от проведенных работ по</w:t>
            </w:r>
            <w:r w:rsidRPr="007B3DDC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3DDC">
              <w:rPr>
                <w:rFonts w:ascii="Times New Roman" w:hAnsi="Times New Roman" w:cs="Times New Roman"/>
                <w:sz w:val="20"/>
                <w:szCs w:val="20"/>
              </w:rPr>
              <w:t xml:space="preserve"> и акта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сумме 57,6 тыс.  руб.</w:t>
            </w:r>
          </w:p>
        </w:tc>
      </w:tr>
      <w:tr w:rsidR="004E2178" w:rsidRPr="00E71E94" w:rsidTr="001A2F7C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1A2F7C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4E2178">
        <w:trPr>
          <w:trHeight w:val="711"/>
        </w:trPr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992" w:type="dxa"/>
          </w:tcPr>
          <w:p w:rsidR="004E2178" w:rsidRPr="00E71E94" w:rsidRDefault="004E2178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2209,8</w:t>
            </w:r>
          </w:p>
        </w:tc>
        <w:tc>
          <w:tcPr>
            <w:tcW w:w="1418" w:type="dxa"/>
          </w:tcPr>
          <w:p w:rsidR="004E2178" w:rsidRPr="00E71E94" w:rsidRDefault="004E2178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2152,2</w:t>
            </w:r>
          </w:p>
        </w:tc>
        <w:tc>
          <w:tcPr>
            <w:tcW w:w="708" w:type="dxa"/>
          </w:tcPr>
          <w:p w:rsidR="004E2178" w:rsidRPr="00E71E94" w:rsidRDefault="004E2178" w:rsidP="001A2F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97,4%</w:t>
            </w: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  <w:tr w:rsidR="004E2178" w:rsidRPr="00E71E94" w:rsidTr="001A2F7C">
        <w:tc>
          <w:tcPr>
            <w:tcW w:w="1986" w:type="dxa"/>
            <w:vMerge/>
          </w:tcPr>
          <w:p w:rsidR="004E2178" w:rsidRPr="00E71E94" w:rsidRDefault="004E2178" w:rsidP="002C77A4"/>
        </w:tc>
        <w:tc>
          <w:tcPr>
            <w:tcW w:w="4394" w:type="dxa"/>
            <w:vMerge/>
          </w:tcPr>
          <w:p w:rsidR="004E2178" w:rsidRPr="00E71E94" w:rsidRDefault="004E2178" w:rsidP="002C77A4"/>
        </w:tc>
        <w:tc>
          <w:tcPr>
            <w:tcW w:w="340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E2178" w:rsidRPr="00E71E94" w:rsidRDefault="004E2178" w:rsidP="002C77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E2178" w:rsidRPr="00E71E94" w:rsidRDefault="004E2178" w:rsidP="002C77A4"/>
        </w:tc>
        <w:tc>
          <w:tcPr>
            <w:tcW w:w="1701" w:type="dxa"/>
            <w:vMerge/>
          </w:tcPr>
          <w:p w:rsidR="004E2178" w:rsidRPr="00E71E94" w:rsidRDefault="004E2178" w:rsidP="002C77A4"/>
        </w:tc>
      </w:tr>
    </w:tbl>
    <w:p w:rsidR="00675CD9" w:rsidRPr="004D476F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9999"/>
      <w:r w:rsidRPr="002D5A95">
        <w:rPr>
          <w:rFonts w:ascii="Times New Roman" w:hAnsi="Times New Roman" w:cs="Times New Roman"/>
          <w:sz w:val="20"/>
          <w:szCs w:val="20"/>
        </w:rPr>
        <w:t>* В соответствии с муниципальной программой Красноармейского района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111"/>
      <w:bookmarkEnd w:id="3"/>
      <w:r w:rsidRPr="002D5A95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бюджета Красноармейского района Чувашской Республики, бюджета поселений Красноармейского района Чувашской Республики, внебюджетные источники.</w:t>
      </w:r>
    </w:p>
    <w:bookmarkEnd w:id="4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Республики). В случае недостижения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 представляются пояснения причин недостижения.</w:t>
      </w:r>
    </w:p>
    <w:sectPr w:rsidR="00A355F9" w:rsidSect="00675CD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75" w:rsidRDefault="00610075">
      <w:pPr>
        <w:spacing w:after="0" w:line="240" w:lineRule="auto"/>
      </w:pPr>
      <w:r>
        <w:separator/>
      </w:r>
    </w:p>
  </w:endnote>
  <w:endnote w:type="continuationSeparator" w:id="0">
    <w:p w:rsidR="00610075" w:rsidRDefault="0061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A4" w:rsidRDefault="002C77A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77A4" w:rsidRDefault="002C77A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A4" w:rsidRDefault="002C77A4">
    <w:pPr>
      <w:pStyle w:val="aa"/>
      <w:ind w:right="360"/>
      <w:rPr>
        <w:color w:val="999999"/>
        <w:sz w:val="16"/>
        <w:szCs w:val="16"/>
      </w:rPr>
    </w:pPr>
  </w:p>
  <w:p w:rsidR="002C77A4" w:rsidRDefault="002C77A4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75" w:rsidRDefault="00610075">
      <w:pPr>
        <w:spacing w:after="0" w:line="240" w:lineRule="auto"/>
      </w:pPr>
      <w:r>
        <w:separator/>
      </w:r>
    </w:p>
  </w:footnote>
  <w:footnote w:type="continuationSeparator" w:id="0">
    <w:p w:rsidR="00610075" w:rsidRDefault="0061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A4" w:rsidRDefault="002C77A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C77A4" w:rsidRDefault="002C77A4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A4" w:rsidRDefault="002C77A4">
    <w:pPr>
      <w:pStyle w:val="a8"/>
      <w:framePr w:wrap="around" w:vAnchor="text" w:hAnchor="margin" w:y="1"/>
      <w:rPr>
        <w:rStyle w:val="ac"/>
      </w:rPr>
    </w:pPr>
  </w:p>
  <w:p w:rsidR="002C77A4" w:rsidRDefault="002C77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34CF8"/>
    <w:rsid w:val="000409F7"/>
    <w:rsid w:val="00076024"/>
    <w:rsid w:val="00091F60"/>
    <w:rsid w:val="000C2C0A"/>
    <w:rsid w:val="000E3215"/>
    <w:rsid w:val="000E5BC0"/>
    <w:rsid w:val="00112D30"/>
    <w:rsid w:val="00122B82"/>
    <w:rsid w:val="00124A00"/>
    <w:rsid w:val="00124D96"/>
    <w:rsid w:val="001328A8"/>
    <w:rsid w:val="00147754"/>
    <w:rsid w:val="001740CF"/>
    <w:rsid w:val="001A0D1F"/>
    <w:rsid w:val="001A2F7C"/>
    <w:rsid w:val="001E4D4D"/>
    <w:rsid w:val="001E77E1"/>
    <w:rsid w:val="001F0B00"/>
    <w:rsid w:val="002073F8"/>
    <w:rsid w:val="002109EF"/>
    <w:rsid w:val="00215BDB"/>
    <w:rsid w:val="00226B6B"/>
    <w:rsid w:val="00230E5E"/>
    <w:rsid w:val="00284512"/>
    <w:rsid w:val="002A2BA8"/>
    <w:rsid w:val="002C27BE"/>
    <w:rsid w:val="002C77A4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D2E07"/>
    <w:rsid w:val="003F05C2"/>
    <w:rsid w:val="00417AD6"/>
    <w:rsid w:val="004335A7"/>
    <w:rsid w:val="00455A86"/>
    <w:rsid w:val="00487276"/>
    <w:rsid w:val="004A2336"/>
    <w:rsid w:val="004E01A7"/>
    <w:rsid w:val="004E2178"/>
    <w:rsid w:val="004E528A"/>
    <w:rsid w:val="004E710B"/>
    <w:rsid w:val="00513710"/>
    <w:rsid w:val="00517D28"/>
    <w:rsid w:val="00530938"/>
    <w:rsid w:val="005761BE"/>
    <w:rsid w:val="005A0368"/>
    <w:rsid w:val="005A3D83"/>
    <w:rsid w:val="005B6B4A"/>
    <w:rsid w:val="005C1B2A"/>
    <w:rsid w:val="005F0928"/>
    <w:rsid w:val="005F59E1"/>
    <w:rsid w:val="0060027A"/>
    <w:rsid w:val="00610075"/>
    <w:rsid w:val="00611CC5"/>
    <w:rsid w:val="00617E27"/>
    <w:rsid w:val="0065200B"/>
    <w:rsid w:val="006741AC"/>
    <w:rsid w:val="00675CD9"/>
    <w:rsid w:val="006B0349"/>
    <w:rsid w:val="00721DB9"/>
    <w:rsid w:val="00722A70"/>
    <w:rsid w:val="007A367B"/>
    <w:rsid w:val="007A4D39"/>
    <w:rsid w:val="007C5A45"/>
    <w:rsid w:val="007E3645"/>
    <w:rsid w:val="008108CF"/>
    <w:rsid w:val="00811261"/>
    <w:rsid w:val="008243AA"/>
    <w:rsid w:val="00844912"/>
    <w:rsid w:val="00855A65"/>
    <w:rsid w:val="008676C5"/>
    <w:rsid w:val="00875F60"/>
    <w:rsid w:val="0088774F"/>
    <w:rsid w:val="008C3B35"/>
    <w:rsid w:val="008C5C23"/>
    <w:rsid w:val="008C6F6A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C5650"/>
    <w:rsid w:val="00A355F9"/>
    <w:rsid w:val="00A528C1"/>
    <w:rsid w:val="00A52B12"/>
    <w:rsid w:val="00A73966"/>
    <w:rsid w:val="00A7776E"/>
    <w:rsid w:val="00A807D6"/>
    <w:rsid w:val="00A8486F"/>
    <w:rsid w:val="00B0226E"/>
    <w:rsid w:val="00B1158E"/>
    <w:rsid w:val="00B22029"/>
    <w:rsid w:val="00B71C83"/>
    <w:rsid w:val="00B7721F"/>
    <w:rsid w:val="00B9182E"/>
    <w:rsid w:val="00BC241E"/>
    <w:rsid w:val="00BC5AE0"/>
    <w:rsid w:val="00BE0595"/>
    <w:rsid w:val="00BE531F"/>
    <w:rsid w:val="00BE54B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C1B19"/>
    <w:rsid w:val="00D01C08"/>
    <w:rsid w:val="00D14B98"/>
    <w:rsid w:val="00D2430F"/>
    <w:rsid w:val="00D31907"/>
    <w:rsid w:val="00D335AD"/>
    <w:rsid w:val="00D758EE"/>
    <w:rsid w:val="00D813FB"/>
    <w:rsid w:val="00D86D2F"/>
    <w:rsid w:val="00D92831"/>
    <w:rsid w:val="00DB4142"/>
    <w:rsid w:val="00DF037E"/>
    <w:rsid w:val="00DF5ABD"/>
    <w:rsid w:val="00E6226F"/>
    <w:rsid w:val="00E7113F"/>
    <w:rsid w:val="00E74C5B"/>
    <w:rsid w:val="00E9714E"/>
    <w:rsid w:val="00ED41C9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C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1B19"/>
    <w:rPr>
      <w:rFonts w:ascii="Segoe UI" w:hAnsi="Segoe UI" w:cs="Segoe UI"/>
      <w:sz w:val="18"/>
      <w:szCs w:val="18"/>
    </w:rPr>
  </w:style>
  <w:style w:type="paragraph" w:customStyle="1" w:styleId="af0">
    <w:name w:val="Прижатый влево"/>
    <w:basedOn w:val="a"/>
    <w:next w:val="a"/>
    <w:uiPriority w:val="99"/>
    <w:qFormat/>
    <w:rsid w:val="008C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C3B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C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1B19"/>
    <w:rPr>
      <w:rFonts w:ascii="Segoe UI" w:hAnsi="Segoe UI" w:cs="Segoe UI"/>
      <w:sz w:val="18"/>
      <w:szCs w:val="18"/>
    </w:rPr>
  </w:style>
  <w:style w:type="paragraph" w:customStyle="1" w:styleId="af0">
    <w:name w:val="Прижатый влево"/>
    <w:basedOn w:val="a"/>
    <w:next w:val="a"/>
    <w:uiPriority w:val="99"/>
    <w:qFormat/>
    <w:rsid w:val="008C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C3B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BB0C-3014-411E-94CB-7C50C84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1587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Сведения  о достижении значений целевых индикаторов и показателей муниципальной </vt:lpstr>
    </vt:vector>
  </TitlesOfParts>
  <Company>SPecialiST RePack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Николай Васильев</cp:lastModifiedBy>
  <cp:revision>2</cp:revision>
  <cp:lastPrinted>2023-03-29T15:58:00Z</cp:lastPrinted>
  <dcterms:created xsi:type="dcterms:W3CDTF">2023-04-05T10:19:00Z</dcterms:created>
  <dcterms:modified xsi:type="dcterms:W3CDTF">2023-04-05T10:19:00Z</dcterms:modified>
</cp:coreProperties>
</file>