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6E094F" w:rsidRPr="00300834" w:rsidRDefault="006E094F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6E094F" w:rsidP="00D04E7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D04E71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№ 1/</w:t>
            </w:r>
            <w:r w:rsidR="006E094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8E74EE" w:rsidRPr="00300834" w:rsidRDefault="009D7CDB" w:rsidP="00CE3D27">
            <w:pPr>
              <w:jc w:val="center"/>
              <w:rPr>
                <w:b/>
                <w:bCs/>
                <w:sz w:val="26"/>
                <w:szCs w:val="26"/>
              </w:rPr>
            </w:pPr>
            <w:r w:rsidRPr="009D7C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избрании председателей постоянных комиссий Соб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рания депутатов Алатырского </w:t>
            </w:r>
            <w:r w:rsidRPr="009D7C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 Чувашской Республик</w:t>
            </w:r>
            <w:r w:rsidR="00CE3D2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</w:t>
            </w:r>
            <w:r w:rsidRPr="009D7CD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первого созыва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9D7CDB" w:rsidRPr="00D9446F" w:rsidRDefault="009D7CDB" w:rsidP="009D7CDB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A3B90">
        <w:rPr>
          <w:rFonts w:ascii="Times New Roman" w:hAnsi="Times New Roman" w:cs="Times New Roman"/>
          <w:bCs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18.10.2004 № 19 «Об организации местного самоуправления в Чувашской Республике», Регламентом Собрания депутатов Алатырского муниципального округа Чувашской Республики, </w:t>
      </w:r>
      <w:r>
        <w:rPr>
          <w:rFonts w:ascii="Times New Roman" w:hAnsi="Times New Roman" w:cs="Times New Roman"/>
          <w:bCs/>
          <w:sz w:val="26"/>
          <w:szCs w:val="26"/>
        </w:rPr>
        <w:t>утвержденного решением Собрания депутатов Алатырского муниципального округа от 27.09.2024 № 1/</w:t>
      </w:r>
      <w:r w:rsidR="00CE3D27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A3B90">
        <w:rPr>
          <w:rFonts w:ascii="Times New Roman" w:hAnsi="Times New Roman" w:cs="Times New Roman"/>
          <w:bCs/>
          <w:sz w:val="26"/>
          <w:szCs w:val="26"/>
        </w:rPr>
        <w:t>руководствуясь Положением о постоянных комиссиях Собрания депутатов Алатырского муниципального округа Чувашской Республики</w:t>
      </w:r>
      <w:r w:rsidRPr="00D9446F">
        <w:rPr>
          <w:rFonts w:ascii="Times New Roman" w:hAnsi="Times New Roman" w:cs="Times New Roman"/>
          <w:bCs/>
          <w:sz w:val="26"/>
          <w:szCs w:val="26"/>
        </w:rPr>
        <w:t xml:space="preserve">, </w:t>
      </w:r>
      <w:r>
        <w:rPr>
          <w:rFonts w:ascii="Times New Roman" w:hAnsi="Times New Roman" w:cs="Times New Roman"/>
          <w:bCs/>
          <w:sz w:val="26"/>
          <w:szCs w:val="26"/>
        </w:rPr>
        <w:t>утвержденного решением Собрания депутатов Алатырского муниципального округа от 27.09.2024 № 1/</w:t>
      </w:r>
      <w:r w:rsidR="00CE3D27">
        <w:rPr>
          <w:rFonts w:ascii="Times New Roman" w:hAnsi="Times New Roman" w:cs="Times New Roman"/>
          <w:bCs/>
          <w:sz w:val="26"/>
          <w:szCs w:val="26"/>
        </w:rPr>
        <w:t>5</w:t>
      </w:r>
      <w:bookmarkStart w:id="0" w:name="_GoBack"/>
      <w:bookmarkEnd w:id="0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D9446F">
        <w:rPr>
          <w:rFonts w:ascii="Times New Roman" w:hAnsi="Times New Roman" w:cs="Times New Roman"/>
          <w:bCs/>
          <w:sz w:val="26"/>
          <w:szCs w:val="26"/>
        </w:rPr>
        <w:t>Собрание депутатов Алатырского 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9D7CDB" w:rsidRPr="009D7CDB" w:rsidRDefault="009D7CDB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Избрать председателем постоянной комиссии Собрания депутатов Алатырского муниципального округа Чувашской Республики первого созыва по вопросам экономической деятельности, промышленности,</w:t>
      </w:r>
      <w:r w:rsidR="00210BD0" w:rsidRP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210BD0"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агропромышленно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го</w:t>
      </w:r>
      <w:r w:rsidR="00210BD0"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комплекс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предпринимательств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а –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Тющина Юрия Николаевича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депутата по избирательному округу №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18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9D7CDB" w:rsidRPr="009D7CDB" w:rsidRDefault="009D7CDB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Избрать председателем постоянной комиссии Собрания депутатов Алатырского муниципального округа Чувашской Республики первого созыва по вопросам бюджета, налогам, финансам, имущественны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земельны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отношени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й –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Мартынова Александра Ивановича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депутата по избирательному округу №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9D7CDB" w:rsidRPr="009D7CDB" w:rsidRDefault="009D7CDB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Избрать председателем постоянной комиссии Собрания депутатов Алатырского муниципального округа Чувашской Республики первого созыва по вопросам укрепления законности, правопорядка, развити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местного самоуправления и депутатской этики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–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Михайлова Виталия Анатольевича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депутата по избирательному округу №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17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9D7CDB" w:rsidRPr="009D7CDB" w:rsidRDefault="009D7CDB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Избрать председателем постоянной комиссии Собрания депутатов Алатырского муниципального округа Чувашской Республики первого созыва по вопросам социально-культурной деятельности, здравоохранени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образовани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я –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Тазетдинова Самата Ильшатовича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депутата по избирательному округу № 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4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9D7CDB" w:rsidRPr="009D7CDB" w:rsidRDefault="009D7CDB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lastRenderedPageBreak/>
        <w:t xml:space="preserve">Избрать председателем постоянной комиссии Собрания депутатов Алатырского муниципального округа Чувашской Республики первого созыва по вопросам жилищно-коммунального хозяйства, </w:t>
      </w:r>
      <w:r w:rsidR="00210BD0"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транспорт</w:t>
      </w:r>
      <w:r w:rsidR="00210BD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="00210BD0"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, связи 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 строительств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а – </w:t>
      </w:r>
      <w:r w:rsidR="00BA5C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Герасимова Андрея Викторовича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депутата по избирательному округу № </w:t>
      </w:r>
      <w:r w:rsidR="00BA5CD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7</w:t>
      </w:r>
      <w:r w:rsidRPr="009D7CDB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1B60A8" w:rsidRPr="00634FB0" w:rsidRDefault="002A7306" w:rsidP="009D7CDB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решение вступа</w:t>
      </w:r>
      <w:r w:rsidR="00634FB0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ет в силу со дня его подписания</w:t>
      </w:r>
      <w:r w:rsidR="00721878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E094F" w:rsidRDefault="006E094F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6E094F" w:rsidRDefault="006E094F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 </w:t>
      </w:r>
      <w:r w:rsidR="007E0E06">
        <w:rPr>
          <w:rFonts w:ascii="Times New Roman" w:hAnsi="Times New Roman" w:cs="Times New Roman"/>
          <w:sz w:val="26"/>
          <w:szCs w:val="26"/>
        </w:rPr>
        <w:t xml:space="preserve">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</w:t>
      </w:r>
      <w:r w:rsidR="006E094F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E57385" w:rsidRPr="007E0E06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B60" w:rsidRDefault="00A91B60" w:rsidP="00B14FFE">
      <w:r>
        <w:separator/>
      </w:r>
    </w:p>
  </w:endnote>
  <w:endnote w:type="continuationSeparator" w:id="0">
    <w:p w:rsidR="00A91B60" w:rsidRDefault="00A91B60" w:rsidP="00B14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B60" w:rsidRDefault="00A91B60" w:rsidP="00B14FFE">
      <w:r>
        <w:separator/>
      </w:r>
    </w:p>
  </w:footnote>
  <w:footnote w:type="continuationSeparator" w:id="0">
    <w:p w:rsidR="00A91B60" w:rsidRDefault="00A91B60" w:rsidP="00B14F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7E53F8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E3D27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4B5F"/>
    <w:multiLevelType w:val="hybridMultilevel"/>
    <w:tmpl w:val="778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9C0061"/>
    <w:multiLevelType w:val="hybridMultilevel"/>
    <w:tmpl w:val="E1D0AA86"/>
    <w:lvl w:ilvl="0" w:tplc="08089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6732371E"/>
    <w:multiLevelType w:val="hybridMultilevel"/>
    <w:tmpl w:val="5D9A435C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1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2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21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44B3E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2793"/>
    <w:rsid w:val="00144DB0"/>
    <w:rsid w:val="00151A99"/>
    <w:rsid w:val="00151F09"/>
    <w:rsid w:val="00156F67"/>
    <w:rsid w:val="0015790F"/>
    <w:rsid w:val="0016525B"/>
    <w:rsid w:val="00166898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167A"/>
    <w:rsid w:val="001F2CE6"/>
    <w:rsid w:val="002038E8"/>
    <w:rsid w:val="00206981"/>
    <w:rsid w:val="0020749F"/>
    <w:rsid w:val="00207837"/>
    <w:rsid w:val="00210BD0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7E09"/>
    <w:rsid w:val="002A7306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370F"/>
    <w:rsid w:val="004F4ECD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74AE8"/>
    <w:rsid w:val="00585280"/>
    <w:rsid w:val="00590977"/>
    <w:rsid w:val="00591606"/>
    <w:rsid w:val="005A0423"/>
    <w:rsid w:val="005A3B90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14CF"/>
    <w:rsid w:val="00605B48"/>
    <w:rsid w:val="00610B00"/>
    <w:rsid w:val="00612498"/>
    <w:rsid w:val="00613DE2"/>
    <w:rsid w:val="00622813"/>
    <w:rsid w:val="00632CAF"/>
    <w:rsid w:val="00634FB0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094F"/>
    <w:rsid w:val="006E74C5"/>
    <w:rsid w:val="006F3232"/>
    <w:rsid w:val="00701B23"/>
    <w:rsid w:val="00701DDE"/>
    <w:rsid w:val="00705E7F"/>
    <w:rsid w:val="007148C0"/>
    <w:rsid w:val="00714AB0"/>
    <w:rsid w:val="007166B1"/>
    <w:rsid w:val="0072003F"/>
    <w:rsid w:val="007207E6"/>
    <w:rsid w:val="00721878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53F8"/>
    <w:rsid w:val="007E60AB"/>
    <w:rsid w:val="007E75E2"/>
    <w:rsid w:val="007E7B57"/>
    <w:rsid w:val="007F130E"/>
    <w:rsid w:val="007F2AF6"/>
    <w:rsid w:val="007F6D1A"/>
    <w:rsid w:val="008013F3"/>
    <w:rsid w:val="00806805"/>
    <w:rsid w:val="00815DF3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00A7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17C8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D7CDB"/>
    <w:rsid w:val="009E19E2"/>
    <w:rsid w:val="009F1065"/>
    <w:rsid w:val="009F4848"/>
    <w:rsid w:val="009F58A9"/>
    <w:rsid w:val="009F6A93"/>
    <w:rsid w:val="00A016E6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1B60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2EDB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A5CD1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4F52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3D27"/>
    <w:rsid w:val="00CE442B"/>
    <w:rsid w:val="00CE487C"/>
    <w:rsid w:val="00CE5CA4"/>
    <w:rsid w:val="00CF0B87"/>
    <w:rsid w:val="00CF4A4F"/>
    <w:rsid w:val="00CF58BD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0907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DF2137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0788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FDE5FF-F7FE-449B-9A28-A4D1163F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6E195F-540F-4F9C-AE75-CC27AE2A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Администрация города Алатыря (Каляканова Т.Н.)</cp:lastModifiedBy>
  <cp:revision>7</cp:revision>
  <cp:lastPrinted>2024-09-23T12:58:00Z</cp:lastPrinted>
  <dcterms:created xsi:type="dcterms:W3CDTF">2024-09-23T13:19:00Z</dcterms:created>
  <dcterms:modified xsi:type="dcterms:W3CDTF">2024-09-30T08:39:00Z</dcterms:modified>
</cp:coreProperties>
</file>