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236464">
        <w:rPr>
          <w:sz w:val="28"/>
          <w:szCs w:val="28"/>
        </w:rPr>
        <w:t>стровым номером 21:26:220203:138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8D4BC1">
        <w:rPr>
          <w:sz w:val="28"/>
          <w:szCs w:val="28"/>
        </w:rPr>
        <w:t>о хозяйства, общей площадью 5</w:t>
      </w:r>
      <w:r>
        <w:rPr>
          <w:sz w:val="28"/>
          <w:szCs w:val="28"/>
        </w:rPr>
        <w:t>000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0D56CF">
        <w:rPr>
          <w:sz w:val="28"/>
          <w:szCs w:val="28"/>
        </w:rPr>
        <w:t xml:space="preserve">раве </w:t>
      </w:r>
      <w:r w:rsidR="00236464">
        <w:rPr>
          <w:sz w:val="28"/>
          <w:szCs w:val="28"/>
        </w:rPr>
        <w:t xml:space="preserve">собственности, выявлен Петров </w:t>
      </w:r>
      <w:r w:rsidR="00236E20">
        <w:rPr>
          <w:sz w:val="28"/>
          <w:szCs w:val="28"/>
        </w:rPr>
        <w:t>Эдуард Александрович, 00.00.0000</w:t>
      </w:r>
      <w:r>
        <w:rPr>
          <w:sz w:val="28"/>
          <w:szCs w:val="28"/>
        </w:rPr>
        <w:t xml:space="preserve"> г.р.,</w:t>
      </w:r>
      <w:r w:rsidR="000D56CF">
        <w:rPr>
          <w:sz w:val="28"/>
          <w:szCs w:val="28"/>
        </w:rPr>
        <w:t xml:space="preserve"> место рождения</w:t>
      </w:r>
      <w:r w:rsidR="00236464">
        <w:rPr>
          <w:sz w:val="28"/>
          <w:szCs w:val="28"/>
        </w:rPr>
        <w:t>: г. Вуктыл Коми АССР</w:t>
      </w:r>
      <w:r w:rsidR="000D56CF">
        <w:rPr>
          <w:sz w:val="28"/>
          <w:szCs w:val="28"/>
        </w:rPr>
        <w:t>, паспор</w:t>
      </w:r>
      <w:r w:rsidR="00236E20">
        <w:rPr>
          <w:sz w:val="28"/>
          <w:szCs w:val="28"/>
        </w:rPr>
        <w:t>т 00 00 № 000000, выдан 00.00.0000</w:t>
      </w:r>
      <w:r w:rsidR="00236464">
        <w:rPr>
          <w:sz w:val="28"/>
          <w:szCs w:val="28"/>
        </w:rPr>
        <w:t xml:space="preserve"> ОВД города Вуктыл Республики Коми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EC1F10">
        <w:rPr>
          <w:sz w:val="28"/>
          <w:szCs w:val="28"/>
        </w:rPr>
        <w:t>проживающий</w:t>
      </w:r>
      <w:r w:rsidR="0023646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Республика</w:t>
      </w:r>
      <w:r w:rsidR="00236464">
        <w:rPr>
          <w:sz w:val="28"/>
          <w:szCs w:val="28"/>
        </w:rPr>
        <w:t xml:space="preserve"> Коми, г. Вук</w:t>
      </w:r>
      <w:r w:rsidR="00236E20">
        <w:rPr>
          <w:sz w:val="28"/>
          <w:szCs w:val="28"/>
        </w:rPr>
        <w:t>тыл, ул. Коммунистическая, д. 000, кв. 000</w:t>
      </w:r>
      <w:r w:rsidR="00236464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236464">
        <w:rPr>
          <w:sz w:val="28"/>
          <w:szCs w:val="28"/>
        </w:rPr>
        <w:t>ублики Рассказовой Е.А.  от 30.10.2023 № 591.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36E20" w:rsidRDefault="00236E20" w:rsidP="00236E20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236E20" w:rsidRDefault="00236E20" w:rsidP="00236E20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236E20" w:rsidRDefault="00236E20" w:rsidP="00236E20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36E20" w:rsidRDefault="00236E20" w:rsidP="00236E20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36E20" w:rsidRDefault="00236E20" w:rsidP="00236E2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09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36E20" w:rsidRDefault="00236E20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23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236464"/>
    <w:rsid w:val="00236E20"/>
    <w:rsid w:val="00280348"/>
    <w:rsid w:val="0085201C"/>
    <w:rsid w:val="008D4BC1"/>
    <w:rsid w:val="009437ED"/>
    <w:rsid w:val="00A31A55"/>
    <w:rsid w:val="00BF05CC"/>
    <w:rsid w:val="00CD62CB"/>
    <w:rsid w:val="00E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DE56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cp:lastPrinted>2023-09-07T11:01:00Z</cp:lastPrinted>
  <dcterms:created xsi:type="dcterms:W3CDTF">2023-07-17T11:38:00Z</dcterms:created>
  <dcterms:modified xsi:type="dcterms:W3CDTF">2023-11-09T10:04:00Z</dcterms:modified>
</cp:coreProperties>
</file>