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602235">
                    <w:rPr>
                      <w:b/>
                    </w:rPr>
                    <w:t>31</w:t>
                  </w:r>
                  <w:r w:rsidR="00F547D0">
                    <w:rPr>
                      <w:b/>
                    </w:rPr>
                    <w:t xml:space="preserve"> 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юпа</w:t>
                  </w:r>
                  <w:r w:rsidR="007879C4">
                    <w:rPr>
                      <w:b/>
                    </w:rPr>
                    <w:t xml:space="preserve"> уйǎхен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 xml:space="preserve">2023 </w:t>
                  </w:r>
                  <w:r w:rsidRPr="00A2110C">
                    <w:rPr>
                      <w:b/>
                      <w:noProof/>
                    </w:rPr>
                    <w:t>ç.,  №</w:t>
                  </w:r>
                  <w:r w:rsidR="00602235">
                    <w:rPr>
                      <w:b/>
                      <w:noProof/>
                    </w:rPr>
                    <w:t xml:space="preserve"> 1311</w:t>
                  </w:r>
                  <w:r w:rsidR="007879C4">
                    <w:rPr>
                      <w:b/>
                      <w:noProof/>
                    </w:rPr>
                    <w:t xml:space="preserve"> </w:t>
                  </w:r>
                  <w:r w:rsidRPr="00A2110C">
                    <w:rPr>
                      <w:b/>
                      <w:noProof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602235">
                    <w:rPr>
                      <w:b/>
                    </w:rPr>
                    <w:t>31</w:t>
                  </w:r>
                  <w:r w:rsidR="00F547D0">
                    <w:rPr>
                      <w:b/>
                    </w:rPr>
                    <w:t xml:space="preserve"> 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октября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2023 г. №</w:t>
                  </w:r>
                  <w:r w:rsidR="00602235">
                    <w:rPr>
                      <w:b/>
                    </w:rPr>
                    <w:t xml:space="preserve"> 1311</w:t>
                  </w:r>
                  <w:r w:rsidR="004B679C">
                    <w:rPr>
                      <w:b/>
                    </w:rPr>
                    <w:t xml:space="preserve"> </w:t>
                  </w:r>
                  <w:r w:rsidR="007879C4">
                    <w:rPr>
                      <w:b/>
                    </w:rPr>
                    <w:t xml:space="preserve">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F547D0" w:rsidRPr="00F547D0" w:rsidRDefault="00F547D0" w:rsidP="00F547D0">
      <w:pPr>
        <w:rPr>
          <w:b/>
          <w:bCs/>
          <w:color w:val="000000" w:themeColor="text1"/>
        </w:rPr>
      </w:pPr>
      <w:r w:rsidRPr="00F547D0">
        <w:rPr>
          <w:b/>
          <w:bCs/>
          <w:color w:val="000000" w:themeColor="text1"/>
        </w:rPr>
        <w:t>Об утверждении Порядка проведения</w:t>
      </w:r>
    </w:p>
    <w:p w:rsidR="00F547D0" w:rsidRPr="00F547D0" w:rsidRDefault="00F547D0" w:rsidP="00F547D0">
      <w:pPr>
        <w:rPr>
          <w:b/>
          <w:bCs/>
          <w:color w:val="000000" w:themeColor="text1"/>
        </w:rPr>
      </w:pPr>
      <w:r w:rsidRPr="00F547D0">
        <w:rPr>
          <w:b/>
          <w:bCs/>
          <w:color w:val="000000" w:themeColor="text1"/>
        </w:rPr>
        <w:t>общественных обсуждений проектов</w:t>
      </w:r>
    </w:p>
    <w:p w:rsidR="00F547D0" w:rsidRPr="00F547D0" w:rsidRDefault="00F547D0" w:rsidP="00F547D0">
      <w:pPr>
        <w:rPr>
          <w:b/>
          <w:bCs/>
          <w:color w:val="000000" w:themeColor="text1"/>
        </w:rPr>
      </w:pPr>
      <w:r w:rsidRPr="00F547D0">
        <w:rPr>
          <w:b/>
          <w:bCs/>
          <w:color w:val="000000" w:themeColor="text1"/>
        </w:rPr>
        <w:t>муниципальных программ</w:t>
      </w:r>
    </w:p>
    <w:p w:rsidR="00F547D0" w:rsidRPr="00F547D0" w:rsidRDefault="00F547D0" w:rsidP="00F547D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Батыревского</w:t>
      </w:r>
      <w:r w:rsidRPr="00F547D0">
        <w:rPr>
          <w:b/>
          <w:bCs/>
          <w:color w:val="000000" w:themeColor="text1"/>
        </w:rPr>
        <w:t xml:space="preserve"> муниципального округа</w:t>
      </w:r>
    </w:p>
    <w:p w:rsidR="00A22095" w:rsidRPr="00A22095" w:rsidRDefault="00F547D0" w:rsidP="00F547D0">
      <w:pPr>
        <w:rPr>
          <w:color w:val="000000" w:themeColor="text1"/>
        </w:rPr>
      </w:pPr>
      <w:r w:rsidRPr="00F547D0">
        <w:rPr>
          <w:b/>
          <w:bCs/>
          <w:color w:val="000000" w:themeColor="text1"/>
        </w:rPr>
        <w:t>Чувашской Республики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510EB3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  <w:r w:rsidR="00F547D0" w:rsidRPr="00F547D0">
        <w:rPr>
          <w:color w:val="000000" w:themeColor="text1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июня 2014 г. № 172-ФЗ «О стратегическом планировании в Российской Федерации», Законом Чувашской Республики от 18 октября 2004 г. № 19 «Об организации местного самоуправления в Чувашской Республике»,</w:t>
      </w:r>
      <w:r w:rsidR="00F547D0">
        <w:rPr>
          <w:color w:val="000000" w:themeColor="text1"/>
        </w:rPr>
        <w:t xml:space="preserve"> Уставом Батыревского муниципального округа Чувашской Республики</w:t>
      </w:r>
      <w:r w:rsidR="00510EB3">
        <w:rPr>
          <w:color w:val="000000" w:themeColor="text1"/>
        </w:rPr>
        <w:t>, администрация</w:t>
      </w:r>
      <w:r w:rsidR="00DB259D">
        <w:rPr>
          <w:color w:val="000000" w:themeColor="text1"/>
        </w:rPr>
        <w:t xml:space="preserve"> Батыревского 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Default="00A22095" w:rsidP="003C3975">
      <w:pPr>
        <w:ind w:firstLine="426"/>
        <w:jc w:val="both"/>
        <w:rPr>
          <w:color w:val="000000" w:themeColor="text1"/>
        </w:rPr>
      </w:pPr>
      <w:r w:rsidRPr="00A22095">
        <w:rPr>
          <w:color w:val="000000" w:themeColor="text1"/>
        </w:rPr>
        <w:t>1.</w:t>
      </w:r>
      <w:r w:rsidR="0093214C" w:rsidRPr="0093214C">
        <w:rPr>
          <w:color w:val="000000" w:themeColor="text1"/>
        </w:rPr>
        <w:tab/>
      </w:r>
      <w:r w:rsidR="00F547D0" w:rsidRPr="00F547D0">
        <w:rPr>
          <w:color w:val="000000" w:themeColor="text1"/>
        </w:rPr>
        <w:t xml:space="preserve">Утвердить прилагаемый Порядок проведения общественных обсуждений проектов муниципальных программ </w:t>
      </w:r>
      <w:r w:rsidR="00F547D0">
        <w:rPr>
          <w:color w:val="000000" w:themeColor="text1"/>
        </w:rPr>
        <w:t>Батыревского</w:t>
      </w:r>
      <w:r w:rsidR="00F547D0" w:rsidRPr="00F547D0">
        <w:rPr>
          <w:color w:val="000000" w:themeColor="text1"/>
        </w:rPr>
        <w:t xml:space="preserve"> муниципального округа Чувашской Республики</w:t>
      </w:r>
      <w:r w:rsidRPr="00A22095">
        <w:rPr>
          <w:color w:val="000000" w:themeColor="text1"/>
        </w:rPr>
        <w:t xml:space="preserve">. </w:t>
      </w:r>
    </w:p>
    <w:p w:rsidR="0093214C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22095" w:rsidRPr="00A22095">
        <w:rPr>
          <w:color w:val="000000" w:themeColor="text1"/>
        </w:rPr>
        <w:t>.</w:t>
      </w:r>
      <w:r w:rsidR="00A22095" w:rsidRPr="00A22095">
        <w:rPr>
          <w:color w:val="000000" w:themeColor="text1"/>
          <w:lang w:val="en-US"/>
        </w:rPr>
        <w:t> </w:t>
      </w:r>
      <w:r w:rsidR="0093214C" w:rsidRPr="0093214C">
        <w:rPr>
          <w:color w:val="000000" w:themeColor="text1"/>
        </w:rPr>
        <w:t>Контроль над исполнением настоящего постановления возложить на заместителя главы</w:t>
      </w:r>
      <w:r w:rsidR="00AE206B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–</w:t>
      </w:r>
      <w:r w:rsidR="0093214C" w:rsidRPr="0093214C">
        <w:rPr>
          <w:color w:val="000000" w:themeColor="text1"/>
        </w:rPr>
        <w:t xml:space="preserve"> начальника</w:t>
      </w:r>
      <w:r w:rsidR="0093214C">
        <w:rPr>
          <w:color w:val="000000" w:themeColor="text1"/>
        </w:rPr>
        <w:t xml:space="preserve"> отдела</w:t>
      </w:r>
      <w:r w:rsidR="0093214C" w:rsidRPr="0093214C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экономики, сельского хозяйства и инвестиционной деятельности</w:t>
      </w:r>
      <w:r w:rsidR="00AE206B">
        <w:rPr>
          <w:color w:val="000000" w:themeColor="text1"/>
        </w:rPr>
        <w:t xml:space="preserve"> администрации Батыревского муниципального округа</w:t>
      </w:r>
      <w:r w:rsidR="00A22095" w:rsidRPr="00A22095">
        <w:rPr>
          <w:color w:val="000000" w:themeColor="text1"/>
        </w:rPr>
        <w:t>.</w:t>
      </w:r>
    </w:p>
    <w:p w:rsidR="00A22095" w:rsidRPr="00A22095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3214C">
        <w:rPr>
          <w:color w:val="000000" w:themeColor="text1"/>
        </w:rPr>
        <w:t xml:space="preserve">. </w:t>
      </w:r>
      <w:r w:rsidR="0093214C" w:rsidRPr="0093214C">
        <w:rPr>
          <w:color w:val="000000" w:themeColor="text1"/>
        </w:rPr>
        <w:t>Настоящее постановление вступает в силу с момента его официального опубликования</w:t>
      </w:r>
      <w:r w:rsidR="00A22095" w:rsidRPr="00A22095">
        <w:rPr>
          <w:color w:val="000000" w:themeColor="text1"/>
        </w:rPr>
        <w:t xml:space="preserve">. </w:t>
      </w: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rPr>
          <w:color w:val="000000" w:themeColor="text1"/>
        </w:rPr>
      </w:pP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Глава</w:t>
      </w:r>
      <w:r w:rsidR="00AE206B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Батыревского</w:t>
      </w: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муниципального округа</w:t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  <w:t xml:space="preserve">                                   </w:t>
      </w:r>
      <w:r w:rsidRPr="00A22095">
        <w:rPr>
          <w:color w:val="000000" w:themeColor="text1"/>
        </w:rPr>
        <w:tab/>
      </w:r>
      <w:r w:rsidRPr="00580F66">
        <w:rPr>
          <w:color w:val="000000" w:themeColor="text1"/>
        </w:rPr>
        <w:t xml:space="preserve">            </w:t>
      </w:r>
      <w:r w:rsidRPr="00A22095">
        <w:rPr>
          <w:color w:val="000000" w:themeColor="text1"/>
        </w:rPr>
        <w:t xml:space="preserve"> Р.В.</w:t>
      </w:r>
      <w:r w:rsidRPr="00580F66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Селиванов</w:t>
      </w:r>
    </w:p>
    <w:p w:rsidR="00CB6EC8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</w:p>
    <w:p w:rsidR="00CB6EC8" w:rsidRPr="00580F66" w:rsidRDefault="00CB6EC8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Default="003F257A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F547D0" w:rsidRDefault="00F547D0" w:rsidP="00CB6EC8">
      <w:pPr>
        <w:rPr>
          <w:b/>
          <w:color w:val="000000" w:themeColor="text1"/>
        </w:rPr>
      </w:pPr>
    </w:p>
    <w:p w:rsidR="00F547D0" w:rsidRDefault="00F547D0" w:rsidP="00CB6EC8">
      <w:pPr>
        <w:rPr>
          <w:b/>
          <w:color w:val="000000" w:themeColor="text1"/>
        </w:rPr>
      </w:pPr>
    </w:p>
    <w:p w:rsidR="00AE206B" w:rsidRDefault="00AE206B" w:rsidP="00CB6EC8">
      <w:pPr>
        <w:rPr>
          <w:b/>
          <w:color w:val="000000" w:themeColor="text1"/>
        </w:rPr>
      </w:pPr>
    </w:p>
    <w:p w:rsidR="00F547D0" w:rsidRDefault="00F547D0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>Приложение к постановлению администрации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Батыревского муниципального округа 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Чувашской Республики от </w:t>
      </w:r>
      <w:r w:rsidR="00F547D0">
        <w:rPr>
          <w:rFonts w:eastAsia="Calibri"/>
          <w:color w:val="000000" w:themeColor="text1"/>
          <w:sz w:val="20"/>
          <w:lang w:eastAsia="en-US"/>
        </w:rPr>
        <w:t xml:space="preserve">   </w:t>
      </w:r>
      <w:r w:rsidR="002D54AD">
        <w:rPr>
          <w:rFonts w:eastAsia="Calibri"/>
          <w:color w:val="000000" w:themeColor="text1"/>
          <w:sz w:val="20"/>
          <w:lang w:eastAsia="en-US"/>
        </w:rPr>
        <w:t>31</w:t>
      </w:r>
      <w:r w:rsidR="00EE5589">
        <w:rPr>
          <w:rFonts w:eastAsia="Calibri"/>
          <w:color w:val="000000" w:themeColor="text1"/>
          <w:sz w:val="20"/>
          <w:lang w:eastAsia="en-US"/>
        </w:rPr>
        <w:t>.10.</w:t>
      </w:r>
      <w:r w:rsidR="00625CDE">
        <w:rPr>
          <w:rFonts w:eastAsia="Calibri"/>
          <w:color w:val="000000" w:themeColor="text1"/>
          <w:sz w:val="20"/>
          <w:lang w:eastAsia="en-US"/>
        </w:rPr>
        <w:t>2023 №</w:t>
      </w:r>
      <w:r w:rsidR="002D54AD">
        <w:rPr>
          <w:rFonts w:eastAsia="Calibri"/>
          <w:color w:val="000000" w:themeColor="text1"/>
          <w:sz w:val="20"/>
          <w:lang w:eastAsia="en-US"/>
        </w:rPr>
        <w:t xml:space="preserve"> 1311</w:t>
      </w:r>
      <w:bookmarkStart w:id="0" w:name="_GoBack"/>
      <w:bookmarkEnd w:id="0"/>
      <w:r w:rsidR="006F1100">
        <w:rPr>
          <w:rFonts w:eastAsia="Calibri"/>
          <w:color w:val="000000" w:themeColor="text1"/>
          <w:sz w:val="20"/>
          <w:lang w:eastAsia="en-US"/>
        </w:rPr>
        <w:t xml:space="preserve"> </w:t>
      </w:r>
      <w:r w:rsidR="00F547D0">
        <w:rPr>
          <w:rFonts w:eastAsia="Calibri"/>
          <w:color w:val="000000" w:themeColor="text1"/>
          <w:sz w:val="20"/>
          <w:lang w:eastAsia="en-US"/>
        </w:rPr>
        <w:t xml:space="preserve">                                   </w:t>
      </w:r>
    </w:p>
    <w:p w:rsidR="00487042" w:rsidRDefault="00487042" w:rsidP="00514026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F547D0" w:rsidRDefault="00F547D0" w:rsidP="00F547D0">
      <w:pPr>
        <w:jc w:val="center"/>
        <w:rPr>
          <w:b/>
        </w:rPr>
      </w:pPr>
      <w:r>
        <w:rPr>
          <w:b/>
        </w:rPr>
        <w:t>Порядок проведения</w:t>
      </w:r>
      <w:r>
        <w:rPr>
          <w:b/>
        </w:rPr>
        <w:br/>
        <w:t>общественных обсуждений проектов муниципальных программ</w:t>
      </w:r>
      <w:r>
        <w:rPr>
          <w:b/>
        </w:rPr>
        <w:br/>
        <w:t>Батыревского муниципального округа Чувашской Республики</w:t>
      </w:r>
    </w:p>
    <w:p w:rsidR="00F547D0" w:rsidRDefault="00F547D0" w:rsidP="00F547D0">
      <w:pPr>
        <w:jc w:val="center"/>
        <w:rPr>
          <w:b/>
        </w:rPr>
      </w:pPr>
    </w:p>
    <w:p w:rsidR="00F547D0" w:rsidRDefault="00F547D0" w:rsidP="00F547D0">
      <w:pPr>
        <w:ind w:firstLine="709"/>
        <w:jc w:val="both"/>
      </w:pPr>
      <w:r>
        <w:t xml:space="preserve">1. Настоящий Порядок проведения общественных обсуждений проектов муниципальных программ </w:t>
      </w:r>
      <w:r w:rsidR="00F74349">
        <w:t>Батыревского</w:t>
      </w:r>
      <w:r>
        <w:t xml:space="preserve"> муниципального округа Чувашской Республики (далее – Порядок) устанавливает процедуру проведения общественных обсуждений проектов муниципальных программ </w:t>
      </w:r>
      <w:r w:rsidR="00F74349">
        <w:t>Батыревского</w:t>
      </w:r>
      <w:r>
        <w:t xml:space="preserve"> муниципального округа Чувашской Республики (далее – проект муниципальной программы).</w:t>
      </w:r>
    </w:p>
    <w:p w:rsidR="00F547D0" w:rsidRDefault="00F547D0" w:rsidP="00F547D0">
      <w:pPr>
        <w:ind w:firstLine="709"/>
        <w:jc w:val="both"/>
      </w:pPr>
      <w:r>
        <w:t xml:space="preserve">2. Настоящий Порядок не распространяется на муниципальную программу </w:t>
      </w:r>
      <w:r w:rsidR="00F74349">
        <w:t>Батыревского</w:t>
      </w:r>
      <w:r>
        <w:t xml:space="preserve"> муниципального округа «Формирование современной городской среды».</w:t>
      </w:r>
    </w:p>
    <w:p w:rsidR="00F547D0" w:rsidRDefault="00F547D0" w:rsidP="00F547D0">
      <w:pPr>
        <w:ind w:firstLine="709"/>
        <w:jc w:val="both"/>
      </w:pPr>
      <w:r>
        <w:t>3. Общественное обсуждение осуществляется в отношении вновь принимаемых муниципальных программ, а также при внесении изменений в действующие муниципальные программы.</w:t>
      </w:r>
    </w:p>
    <w:p w:rsidR="00F547D0" w:rsidRDefault="00F547D0" w:rsidP="00F547D0">
      <w:pPr>
        <w:ind w:firstLine="709"/>
        <w:jc w:val="both"/>
      </w:pPr>
      <w:r>
        <w:t xml:space="preserve">4. Общественное обсуждение муниципальных программ осуществляется в форме открытого размещения проектов муниципальных программ на официальном сайте </w:t>
      </w:r>
      <w:r w:rsidR="00F74349">
        <w:t xml:space="preserve">Батыревского </w:t>
      </w:r>
      <w:r>
        <w:t>муниципального округа Чувашской Республики в информационно-телекоммуникационной сети «Интернет» (далее – официальный сайт).</w:t>
      </w:r>
    </w:p>
    <w:p w:rsidR="00F547D0" w:rsidRDefault="00F547D0" w:rsidP="00F547D0">
      <w:pPr>
        <w:ind w:firstLine="709"/>
        <w:jc w:val="both"/>
      </w:pPr>
      <w:r>
        <w:t>5. Ответственный исполнитель муниципальной программы размещает извещение о проведении общественных обсуждений на официальном сайте в срок не позднее чем за 7 календарных дней до дня завершения общественных обсуждений.</w:t>
      </w:r>
    </w:p>
    <w:p w:rsidR="00F547D0" w:rsidRDefault="00F547D0" w:rsidP="00F547D0">
      <w:pPr>
        <w:ind w:firstLine="709"/>
        <w:jc w:val="both"/>
      </w:pPr>
      <w:r>
        <w:t>Со дня</w:t>
      </w:r>
      <w:r w:rsidRPr="00990919">
        <w:t xml:space="preserve"> </w:t>
      </w:r>
      <w:r>
        <w:t>размещения извещения о проведении</w:t>
      </w:r>
      <w:r w:rsidRPr="00990919">
        <w:t xml:space="preserve"> </w:t>
      </w:r>
      <w:r>
        <w:t>общественных обсуждений</w:t>
      </w:r>
      <w:r w:rsidRPr="00990919">
        <w:t xml:space="preserve"> до их </w:t>
      </w:r>
      <w:r>
        <w:t>завершения</w:t>
      </w:r>
      <w:r w:rsidRPr="00990919">
        <w:t xml:space="preserve"> должно пройти не менее</w:t>
      </w:r>
      <w:r>
        <w:t xml:space="preserve"> 7 дней.</w:t>
      </w:r>
    </w:p>
    <w:p w:rsidR="00F547D0" w:rsidRDefault="00F547D0" w:rsidP="00F547D0">
      <w:pPr>
        <w:ind w:firstLine="709"/>
        <w:jc w:val="both"/>
      </w:pPr>
      <w:r>
        <w:t>6. В течение 3 рабочих дней после размещения извещения о проведении общественных обсуждений на официальном сайте ответственные исполнители муниципальной программы письме</w:t>
      </w:r>
      <w:r w:rsidR="00F74349">
        <w:t xml:space="preserve">нно информируют отдел экономики, сельского хозяйства и инвестиционной деятельности </w:t>
      </w:r>
      <w:r>
        <w:t xml:space="preserve">администрации </w:t>
      </w:r>
      <w:r w:rsidR="00F74349">
        <w:t>Батыревского</w:t>
      </w:r>
      <w:r>
        <w:t xml:space="preserve"> муниципального округа и финансовый отдел администрации </w:t>
      </w:r>
      <w:r w:rsidR="00F74349">
        <w:t>Батыревского</w:t>
      </w:r>
      <w:r>
        <w:t xml:space="preserve"> муниципального округа о начале общественных обсуждений муниципальной программы.</w:t>
      </w:r>
    </w:p>
    <w:p w:rsidR="00F547D0" w:rsidRDefault="00F547D0" w:rsidP="00F547D0">
      <w:pPr>
        <w:ind w:firstLine="709"/>
        <w:jc w:val="both"/>
      </w:pPr>
      <w:r>
        <w:t>7. В извещении о проведении общественных обсуждений проектов муниципальных программ должны содержаться следующие сведения:</w:t>
      </w:r>
    </w:p>
    <w:p w:rsidR="00F547D0" w:rsidRDefault="00F547D0" w:rsidP="00F547D0">
      <w:pPr>
        <w:ind w:firstLine="709"/>
        <w:jc w:val="both"/>
      </w:pPr>
      <w:r>
        <w:t>предмет общественных обсуждений;</w:t>
      </w:r>
    </w:p>
    <w:p w:rsidR="00F547D0" w:rsidRDefault="00F547D0" w:rsidP="00F547D0">
      <w:pPr>
        <w:ind w:firstLine="709"/>
        <w:jc w:val="both"/>
      </w:pPr>
      <w:r>
        <w:t>дата начала и окончания общественных обсуждений, при этом срок проведения общественных обсуждений не может быть менее 7 (семи) календарных дней;</w:t>
      </w:r>
    </w:p>
    <w:p w:rsidR="00F547D0" w:rsidRDefault="00F547D0" w:rsidP="00F547D0">
      <w:pPr>
        <w:ind w:firstLine="709"/>
        <w:jc w:val="both"/>
      </w:pPr>
      <w:r>
        <w:t>официальный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программы.</w:t>
      </w:r>
    </w:p>
    <w:p w:rsidR="00F547D0" w:rsidRDefault="00F547D0" w:rsidP="00F547D0">
      <w:pPr>
        <w:ind w:firstLine="709"/>
        <w:jc w:val="both"/>
      </w:pPr>
      <w:r>
        <w:t>8. Одновременно с извещением о проведении общественных обсуждений проекта муниципальной программы на официальном сайте размещается проект муниципальной программы в полном изложении.</w:t>
      </w:r>
    </w:p>
    <w:p w:rsidR="00F547D0" w:rsidRDefault="00F547D0" w:rsidP="00F547D0">
      <w:pPr>
        <w:ind w:firstLine="709"/>
        <w:jc w:val="both"/>
      </w:pPr>
      <w:r>
        <w:t>9. Общественное обсуждение проекта муниципальной программы реализуется в виде направления представителями общественности замечаний и предложений к проекту муниципальной программы, на адрес электронной почты ответственного исполнителя, указанный в извещении в соответствии с пунктом 7 настоящего Порядка.</w:t>
      </w:r>
    </w:p>
    <w:p w:rsidR="00F547D0" w:rsidRDefault="00F547D0" w:rsidP="00F547D0">
      <w:pPr>
        <w:ind w:firstLine="709"/>
        <w:jc w:val="both"/>
      </w:pPr>
      <w:r>
        <w:lastRenderedPageBreak/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</w:t>
      </w:r>
    </w:p>
    <w:p w:rsidR="00F547D0" w:rsidRDefault="00F547D0" w:rsidP="00F547D0">
      <w:pPr>
        <w:ind w:firstLine="709"/>
        <w:jc w:val="both"/>
      </w:pPr>
      <w:r>
        <w:t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действующим законодательством для рассмотрения обращений граждан.</w:t>
      </w:r>
    </w:p>
    <w:p w:rsidR="00F547D0" w:rsidRDefault="00F547D0" w:rsidP="00F547D0">
      <w:pPr>
        <w:ind w:firstLine="709"/>
        <w:jc w:val="both"/>
      </w:pPr>
      <w:r>
        <w:t>10. После истечения срока общественного обсуждения проекта муниципальной программы, указанного в извещении о проведении общественных обсуждений, ответственный исполнитель муниципальной программы:</w:t>
      </w:r>
    </w:p>
    <w:p w:rsidR="00F547D0" w:rsidRDefault="00F547D0" w:rsidP="00F547D0">
      <w:pPr>
        <w:ind w:firstLine="709"/>
        <w:jc w:val="both"/>
      </w:pPr>
      <w:r>
        <w:t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предложений, согласно приложению к настоящему Порядку;</w:t>
      </w:r>
    </w:p>
    <w:p w:rsidR="00F547D0" w:rsidRDefault="00F547D0" w:rsidP="00F547D0">
      <w:pPr>
        <w:ind w:firstLine="709"/>
        <w:jc w:val="both"/>
      </w:pPr>
      <w:r>
        <w:t>выполняет одно из следующих действий:</w:t>
      </w:r>
    </w:p>
    <w:p w:rsidR="00F547D0" w:rsidRDefault="00F547D0" w:rsidP="00F547D0">
      <w:pPr>
        <w:ind w:firstLine="709"/>
        <w:jc w:val="both"/>
      </w:pPr>
      <w:r>
        <w:t>а)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F547D0" w:rsidRDefault="00F547D0" w:rsidP="00F547D0">
      <w:pPr>
        <w:ind w:firstLine="709"/>
        <w:jc w:val="both"/>
      </w:pPr>
      <w:r>
        <w:t>б) оставляет проект муниципальной программы без изменений.</w:t>
      </w:r>
    </w:p>
    <w:p w:rsidR="00F547D0" w:rsidRDefault="00F547D0" w:rsidP="00F547D0">
      <w:pPr>
        <w:ind w:firstLine="709"/>
        <w:jc w:val="both"/>
      </w:pPr>
      <w:r>
        <w:t>11. В целях информирования представителей общественности об учете (отклонении) замечаний и предложений таблица замечаний и предложений размещается ответственным исполнителем муниципальной программы на официальном сайте не позднее 7 рабочих дней со дня истечения срока общественного обсуждения.</w:t>
      </w:r>
    </w:p>
    <w:p w:rsidR="00F547D0" w:rsidRDefault="00F547D0" w:rsidP="00F547D0">
      <w:r>
        <w:br w:type="page"/>
      </w:r>
    </w:p>
    <w:p w:rsidR="00F547D0" w:rsidRPr="001037DD" w:rsidRDefault="00F547D0" w:rsidP="00F547D0">
      <w:pPr>
        <w:ind w:firstLine="709"/>
        <w:jc w:val="right"/>
        <w:rPr>
          <w:sz w:val="20"/>
        </w:rPr>
      </w:pPr>
      <w:r w:rsidRPr="001037DD">
        <w:rPr>
          <w:sz w:val="20"/>
        </w:rPr>
        <w:lastRenderedPageBreak/>
        <w:t>Приложение</w:t>
      </w:r>
      <w:r w:rsidRPr="001037DD">
        <w:rPr>
          <w:sz w:val="20"/>
        </w:rPr>
        <w:br/>
        <w:t>к Порядку проведения общественных обсуждений</w:t>
      </w:r>
      <w:r w:rsidRPr="001037DD">
        <w:rPr>
          <w:sz w:val="20"/>
        </w:rPr>
        <w:br/>
        <w:t>проектов муниципальных программ</w:t>
      </w:r>
      <w:r w:rsidRPr="001037DD">
        <w:rPr>
          <w:sz w:val="20"/>
        </w:rPr>
        <w:br/>
      </w:r>
      <w:r w:rsidR="00F74349" w:rsidRPr="001037DD">
        <w:rPr>
          <w:sz w:val="20"/>
        </w:rPr>
        <w:t>Батыревского</w:t>
      </w:r>
      <w:r w:rsidRPr="001037DD">
        <w:rPr>
          <w:sz w:val="20"/>
        </w:rPr>
        <w:t xml:space="preserve"> муниципального округа</w:t>
      </w:r>
      <w:r w:rsidRPr="001037DD">
        <w:rPr>
          <w:sz w:val="20"/>
        </w:rPr>
        <w:br/>
        <w:t>Чувашской Республики</w:t>
      </w:r>
    </w:p>
    <w:p w:rsidR="00F547D0" w:rsidRDefault="00F547D0" w:rsidP="00F547D0">
      <w:pPr>
        <w:ind w:firstLine="709"/>
        <w:jc w:val="right"/>
      </w:pPr>
    </w:p>
    <w:p w:rsidR="00F547D0" w:rsidRDefault="00F547D0" w:rsidP="00F547D0">
      <w:pPr>
        <w:ind w:firstLine="709"/>
        <w:jc w:val="center"/>
      </w:pPr>
      <w:r>
        <w:t>Таблица</w:t>
      </w:r>
      <w:r>
        <w:br/>
        <w:t>замечаний и предложений по итогам общественного обсуждения</w:t>
      </w:r>
      <w:r>
        <w:br/>
        <w:t>проекта муниципальной программы</w:t>
      </w:r>
      <w:r>
        <w:br/>
        <w:t>(внесения изменений в муниципальную программу)</w:t>
      </w:r>
      <w:r>
        <w:br/>
      </w:r>
      <w:r w:rsidR="00F74349">
        <w:t>Батыревского</w:t>
      </w:r>
      <w:r>
        <w:t xml:space="preserve"> муниципального округа Чувашской Республики</w:t>
      </w:r>
    </w:p>
    <w:p w:rsidR="00F547D0" w:rsidRDefault="00F547D0" w:rsidP="00F547D0">
      <w:pPr>
        <w:ind w:firstLine="709"/>
        <w:jc w:val="center"/>
      </w:pPr>
      <w:r>
        <w:t>______________________________________________</w:t>
      </w:r>
      <w:r>
        <w:br/>
        <w:t>(наименование муниципальной программы)</w:t>
      </w:r>
    </w:p>
    <w:p w:rsidR="00F547D0" w:rsidRDefault="00F547D0" w:rsidP="00F547D0">
      <w:pPr>
        <w:ind w:firstLine="709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1914"/>
        <w:gridCol w:w="2128"/>
        <w:gridCol w:w="1915"/>
      </w:tblGrid>
      <w:tr w:rsidR="00F547D0" w:rsidTr="009E78BE">
        <w:tc>
          <w:tcPr>
            <w:tcW w:w="540" w:type="dxa"/>
          </w:tcPr>
          <w:p w:rsidR="00F547D0" w:rsidRDefault="00F547D0" w:rsidP="009E78BE">
            <w:pPr>
              <w:jc w:val="center"/>
            </w:pPr>
            <w:r>
              <w:t>№ п/п</w:t>
            </w:r>
          </w:p>
        </w:tc>
        <w:tc>
          <w:tcPr>
            <w:tcW w:w="3288" w:type="dxa"/>
          </w:tcPr>
          <w:p w:rsidR="00F547D0" w:rsidRDefault="00F547D0" w:rsidP="009E78BE">
            <w:pPr>
              <w:jc w:val="center"/>
            </w:pPr>
            <w: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  <w:r>
              <w:t>Содержание замечания, предложения</w:t>
            </w: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  <w:r>
              <w:t>Результат рассмотрения (учтено/отклонено с обоснованием)</w:t>
            </w:r>
          </w:p>
        </w:tc>
        <w:tc>
          <w:tcPr>
            <w:tcW w:w="1915" w:type="dxa"/>
          </w:tcPr>
          <w:p w:rsidR="00F547D0" w:rsidRDefault="00F547D0" w:rsidP="009E78BE">
            <w:pPr>
              <w:jc w:val="center"/>
            </w:pPr>
            <w:r>
              <w:t>Примечание</w:t>
            </w:r>
          </w:p>
        </w:tc>
      </w:tr>
      <w:tr w:rsidR="00F547D0" w:rsidTr="009E78BE">
        <w:tc>
          <w:tcPr>
            <w:tcW w:w="540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3288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5" w:type="dxa"/>
          </w:tcPr>
          <w:p w:rsidR="00F547D0" w:rsidRDefault="00F547D0" w:rsidP="009E78BE">
            <w:pPr>
              <w:jc w:val="center"/>
            </w:pPr>
          </w:p>
        </w:tc>
      </w:tr>
      <w:tr w:rsidR="00F547D0" w:rsidTr="009E78BE">
        <w:tc>
          <w:tcPr>
            <w:tcW w:w="540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3288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5" w:type="dxa"/>
          </w:tcPr>
          <w:p w:rsidR="00F547D0" w:rsidRDefault="00F547D0" w:rsidP="009E78BE">
            <w:pPr>
              <w:jc w:val="center"/>
            </w:pPr>
          </w:p>
        </w:tc>
      </w:tr>
    </w:tbl>
    <w:p w:rsidR="00F547D0" w:rsidRDefault="00F547D0" w:rsidP="00F547D0">
      <w:pPr>
        <w:ind w:firstLine="709"/>
        <w:jc w:val="both"/>
      </w:pPr>
    </w:p>
    <w:p w:rsidR="00F547D0" w:rsidRDefault="00F547D0" w:rsidP="00F547D0">
      <w:pPr>
        <w:ind w:firstLine="709"/>
        <w:jc w:val="both"/>
      </w:pPr>
      <w:r>
        <w:t>Отметка об отсутствии замечаний и предложений</w:t>
      </w:r>
    </w:p>
    <w:p w:rsidR="00F547D0" w:rsidRDefault="00F547D0" w:rsidP="00F547D0">
      <w:pPr>
        <w:ind w:firstLine="709"/>
        <w:jc w:val="both"/>
      </w:pPr>
      <w:r>
        <w:t xml:space="preserve"> _____________________________________________</w:t>
      </w:r>
    </w:p>
    <w:p w:rsidR="00F547D0" w:rsidRPr="002A2608" w:rsidRDefault="00F547D0" w:rsidP="00F547D0">
      <w:pPr>
        <w:ind w:firstLine="709"/>
        <w:jc w:val="both"/>
        <w:rPr>
          <w:sz w:val="20"/>
          <w:szCs w:val="20"/>
        </w:rPr>
      </w:pPr>
      <w:r>
        <w:t xml:space="preserve"> </w:t>
      </w:r>
      <w:r w:rsidRPr="002A2608">
        <w:rPr>
          <w:sz w:val="20"/>
          <w:szCs w:val="20"/>
        </w:rPr>
        <w:t>(</w:t>
      </w:r>
      <w:r>
        <w:rPr>
          <w:sz w:val="20"/>
          <w:szCs w:val="20"/>
        </w:rPr>
        <w:t>заполняется, если замечания или предложения не поступили</w:t>
      </w:r>
      <w:r w:rsidRPr="002A2608">
        <w:rPr>
          <w:sz w:val="20"/>
          <w:szCs w:val="20"/>
        </w:rPr>
        <w:t>)</w:t>
      </w:r>
    </w:p>
    <w:p w:rsidR="00F547D0" w:rsidRDefault="00F547D0" w:rsidP="00F547D0">
      <w:pPr>
        <w:ind w:firstLine="709"/>
        <w:jc w:val="both"/>
      </w:pPr>
    </w:p>
    <w:p w:rsidR="00F547D0" w:rsidRDefault="00F547D0" w:rsidP="00F547D0">
      <w:pPr>
        <w:ind w:firstLine="709"/>
        <w:jc w:val="both"/>
      </w:pPr>
      <w:r>
        <w:t>Руководитель отраслевого органа</w:t>
      </w:r>
    </w:p>
    <w:p w:rsidR="00F547D0" w:rsidRDefault="00F547D0" w:rsidP="00F547D0">
      <w:pPr>
        <w:ind w:firstLine="709"/>
        <w:jc w:val="both"/>
      </w:pPr>
      <w:r>
        <w:t>(структурного подразделения) администрации</w:t>
      </w:r>
    </w:p>
    <w:p w:rsidR="00F547D0" w:rsidRDefault="00F74349" w:rsidP="00F547D0">
      <w:pPr>
        <w:ind w:firstLine="709"/>
        <w:jc w:val="both"/>
      </w:pPr>
      <w:r>
        <w:t>Батыревского</w:t>
      </w:r>
      <w:r w:rsidR="00F547D0">
        <w:t xml:space="preserve"> муниципального округа</w:t>
      </w:r>
    </w:p>
    <w:p w:rsidR="00F547D0" w:rsidRDefault="00F547D0" w:rsidP="00F547D0">
      <w:pPr>
        <w:ind w:firstLine="709"/>
        <w:jc w:val="both"/>
      </w:pPr>
      <w:r>
        <w:t>- ответственный исполнитель</w:t>
      </w:r>
    </w:p>
    <w:p w:rsidR="00F547D0" w:rsidRDefault="00F547D0" w:rsidP="00F547D0">
      <w:pPr>
        <w:ind w:firstLine="709"/>
        <w:jc w:val="both"/>
      </w:pPr>
      <w:r>
        <w:t>муниципальной программы</w:t>
      </w:r>
      <w:r>
        <w:tab/>
        <w:t>__________   _______________________________</w:t>
      </w:r>
    </w:p>
    <w:p w:rsidR="00F547D0" w:rsidRDefault="00F547D0" w:rsidP="00F547D0">
      <w:pPr>
        <w:ind w:firstLine="709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F456D">
        <w:rPr>
          <w:sz w:val="20"/>
          <w:szCs w:val="20"/>
        </w:rPr>
        <w:t xml:space="preserve">   (подпись)</w:t>
      </w:r>
      <w:r>
        <w:rPr>
          <w:sz w:val="20"/>
          <w:szCs w:val="20"/>
        </w:rPr>
        <w:t xml:space="preserve">        </w:t>
      </w:r>
      <w:r w:rsidRPr="00FF456D">
        <w:rPr>
          <w:sz w:val="20"/>
          <w:szCs w:val="20"/>
        </w:rPr>
        <w:t xml:space="preserve"> (Фамилия И.О.</w:t>
      </w:r>
      <w:r>
        <w:rPr>
          <w:sz w:val="20"/>
          <w:szCs w:val="20"/>
        </w:rPr>
        <w:t xml:space="preserve"> </w:t>
      </w:r>
      <w:r w:rsidR="00F74349">
        <w:rPr>
          <w:sz w:val="20"/>
          <w:szCs w:val="20"/>
        </w:rPr>
        <w:t xml:space="preserve">  </w:t>
      </w:r>
      <w:r>
        <w:rPr>
          <w:sz w:val="20"/>
          <w:szCs w:val="20"/>
        </w:rPr>
        <w:t>(последнее – при наличии)</w:t>
      </w:r>
    </w:p>
    <w:p w:rsidR="00F547D0" w:rsidRDefault="00F547D0" w:rsidP="00F547D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:rsidR="00F74349" w:rsidRPr="00FF456D" w:rsidRDefault="00F547D0" w:rsidP="00F7434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4349">
        <w:rPr>
          <w:sz w:val="20"/>
          <w:szCs w:val="20"/>
        </w:rPr>
        <w:t xml:space="preserve">                              (дата заполнения)</w:t>
      </w:r>
    </w:p>
    <w:p w:rsidR="00BC4285" w:rsidRPr="00885569" w:rsidRDefault="00BC4285" w:rsidP="00F547D0">
      <w:pPr>
        <w:tabs>
          <w:tab w:val="left" w:pos="1890"/>
        </w:tabs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2926" w:rsidRDefault="00FF2926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A62878">
      <w:pPr>
        <w:ind w:right="-5"/>
        <w:jc w:val="both"/>
        <w:rPr>
          <w:color w:val="000000"/>
        </w:rPr>
      </w:pPr>
    </w:p>
    <w:p w:rsidR="00BC4285" w:rsidRDefault="00BC428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C10EF5">
      <w:pPr>
        <w:ind w:right="-5"/>
        <w:jc w:val="both"/>
        <w:rPr>
          <w:b/>
        </w:rPr>
      </w:pPr>
      <w:r>
        <w:rPr>
          <w:b/>
        </w:rPr>
        <w:t>«СОГЛАСОВАНО»</w:t>
      </w: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 xml:space="preserve">Заместитель главы - начальник отдела экономики, </w:t>
      </w:r>
    </w:p>
    <w:p w:rsidR="00C10EF5" w:rsidRDefault="00C10EF5" w:rsidP="00C10EF5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 xml:space="preserve">сельского хозяйства и инвестиционной деятельности </w:t>
      </w:r>
    </w:p>
    <w:p w:rsidR="00C10EF5" w:rsidRDefault="00C10EF5" w:rsidP="00C10EF5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>администрации Батыревского муниципального округа                                  В.И. Львов</w:t>
      </w:r>
      <w:r>
        <w:tab/>
        <w:t xml:space="preserve">         </w:t>
      </w:r>
    </w:p>
    <w:p w:rsidR="00C10EF5" w:rsidRDefault="00C10EF5" w:rsidP="00C10EF5">
      <w:pPr>
        <w:ind w:right="-5"/>
        <w:jc w:val="both"/>
      </w:pPr>
      <w:r>
        <w:t xml:space="preserve">« </w:t>
      </w:r>
      <w:r w:rsidR="00C90177">
        <w:t xml:space="preserve"> </w:t>
      </w:r>
      <w:r>
        <w:t xml:space="preserve">   » октября 2023 г.</w:t>
      </w:r>
      <w:r>
        <w:tab/>
      </w:r>
    </w:p>
    <w:p w:rsidR="00C10EF5" w:rsidRDefault="00C10EF5" w:rsidP="00C10EF5">
      <w:pPr>
        <w:ind w:right="-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ind w:right="-5"/>
        <w:jc w:val="both"/>
      </w:pPr>
      <w:r>
        <w:t xml:space="preserve">Начальник отдела правовой и кадровой </w:t>
      </w:r>
    </w:p>
    <w:p w:rsidR="00C10EF5" w:rsidRDefault="00C10EF5" w:rsidP="00C10EF5">
      <w:pPr>
        <w:ind w:right="-5"/>
        <w:jc w:val="both"/>
      </w:pPr>
      <w:r>
        <w:t xml:space="preserve">работы администрации Батыревского </w:t>
      </w:r>
    </w:p>
    <w:p w:rsidR="00C10EF5" w:rsidRDefault="00C10EF5" w:rsidP="00C10EF5">
      <w:pPr>
        <w:ind w:right="-5"/>
        <w:jc w:val="both"/>
      </w:pPr>
      <w:r>
        <w:t xml:space="preserve">муниципального округа                                          </w:t>
      </w:r>
      <w:r>
        <w:tab/>
      </w:r>
      <w:r>
        <w:tab/>
        <w:t xml:space="preserve">                     Н.В. Каргина                   </w:t>
      </w:r>
    </w:p>
    <w:p w:rsidR="00C10EF5" w:rsidRDefault="00C10EF5" w:rsidP="00C10EF5">
      <w:pPr>
        <w:ind w:right="-5"/>
        <w:jc w:val="both"/>
      </w:pPr>
      <w:r>
        <w:t xml:space="preserve">«   </w:t>
      </w:r>
      <w:r w:rsidR="00C90177">
        <w:t xml:space="preserve"> </w:t>
      </w:r>
      <w:r>
        <w:t xml:space="preserve"> » октября 2023 г.</w:t>
      </w:r>
      <w:r>
        <w:tab/>
        <w:t xml:space="preserve"> </w:t>
      </w:r>
    </w:p>
    <w:p w:rsidR="00C10EF5" w:rsidRDefault="00C10EF5" w:rsidP="00C10EF5">
      <w:pPr>
        <w:tabs>
          <w:tab w:val="left" w:pos="1425"/>
        </w:tabs>
      </w:pP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jc w:val="both"/>
      </w:pPr>
      <w:r>
        <w:t xml:space="preserve">Заместитель начальника отдела экономики, </w:t>
      </w:r>
    </w:p>
    <w:p w:rsidR="00C10EF5" w:rsidRDefault="00C10EF5" w:rsidP="00C10EF5">
      <w:pPr>
        <w:jc w:val="both"/>
      </w:pPr>
      <w:r>
        <w:t xml:space="preserve">сельского хозяйства и инвестиционной </w:t>
      </w:r>
    </w:p>
    <w:p w:rsidR="00C10EF5" w:rsidRDefault="00C10EF5" w:rsidP="00C10EF5">
      <w:pPr>
        <w:jc w:val="both"/>
      </w:pPr>
      <w:r>
        <w:t xml:space="preserve">деятельности администрации Батыревского </w:t>
      </w:r>
    </w:p>
    <w:p w:rsidR="00C10EF5" w:rsidRDefault="00C10EF5" w:rsidP="00C10EF5">
      <w:pPr>
        <w:jc w:val="both"/>
      </w:pPr>
      <w:r>
        <w:t xml:space="preserve">муниципального округа                                                                                      А.Д. Воробьев                                                    </w:t>
      </w:r>
    </w:p>
    <w:p w:rsidR="00C10EF5" w:rsidRDefault="00C10EF5" w:rsidP="00C10EF5">
      <w:pPr>
        <w:ind w:right="-5"/>
        <w:jc w:val="both"/>
      </w:pPr>
      <w:r>
        <w:t xml:space="preserve">« </w:t>
      </w:r>
      <w:r w:rsidR="00C90177">
        <w:t xml:space="preserve">  </w:t>
      </w:r>
      <w:r>
        <w:t xml:space="preserve">  » октября 2023 г.</w:t>
      </w:r>
      <w:r>
        <w:tab/>
        <w:t xml:space="preserve">                                                                                           </w:t>
      </w:r>
    </w:p>
    <w:p w:rsidR="00C10EF5" w:rsidRDefault="00C10EF5" w:rsidP="00C10EF5">
      <w:pPr>
        <w:tabs>
          <w:tab w:val="left" w:pos="1425"/>
        </w:tabs>
      </w:pPr>
    </w:p>
    <w:p w:rsidR="00C10EF5" w:rsidRDefault="00C10EF5" w:rsidP="00C10EF5">
      <w:pPr>
        <w:tabs>
          <w:tab w:val="left" w:pos="1425"/>
        </w:tabs>
      </w:pPr>
    </w:p>
    <w:p w:rsidR="00C10EF5" w:rsidRDefault="00C10EF5" w:rsidP="00C10EF5">
      <w:pPr>
        <w:tabs>
          <w:tab w:val="left" w:pos="1425"/>
        </w:tabs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sectPr w:rsidR="00C10EF5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69" w:rsidRDefault="00CA5A69" w:rsidP="005E3F9C">
      <w:r>
        <w:separator/>
      </w:r>
    </w:p>
  </w:endnote>
  <w:endnote w:type="continuationSeparator" w:id="0">
    <w:p w:rsidR="00CA5A69" w:rsidRDefault="00CA5A69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69" w:rsidRDefault="00CA5A69" w:rsidP="005E3F9C">
      <w:r>
        <w:separator/>
      </w:r>
    </w:p>
  </w:footnote>
  <w:footnote w:type="continuationSeparator" w:id="0">
    <w:p w:rsidR="00CA5A69" w:rsidRDefault="00CA5A69" w:rsidP="005E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52C31"/>
    <w:rsid w:val="00054D9F"/>
    <w:rsid w:val="0006021C"/>
    <w:rsid w:val="000643C9"/>
    <w:rsid w:val="0007129E"/>
    <w:rsid w:val="00072574"/>
    <w:rsid w:val="000726A5"/>
    <w:rsid w:val="00072E40"/>
    <w:rsid w:val="00083AB5"/>
    <w:rsid w:val="00083F26"/>
    <w:rsid w:val="0009452C"/>
    <w:rsid w:val="000A1F51"/>
    <w:rsid w:val="000A70C9"/>
    <w:rsid w:val="000B0892"/>
    <w:rsid w:val="000B1CC7"/>
    <w:rsid w:val="000B7D25"/>
    <w:rsid w:val="000C7819"/>
    <w:rsid w:val="000D3A7F"/>
    <w:rsid w:val="000D40B1"/>
    <w:rsid w:val="000D6422"/>
    <w:rsid w:val="000D7B6D"/>
    <w:rsid w:val="000E6432"/>
    <w:rsid w:val="000F13F7"/>
    <w:rsid w:val="001037DD"/>
    <w:rsid w:val="0011046F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72B4C"/>
    <w:rsid w:val="001766F1"/>
    <w:rsid w:val="001812FA"/>
    <w:rsid w:val="001813E5"/>
    <w:rsid w:val="0018157C"/>
    <w:rsid w:val="001855CE"/>
    <w:rsid w:val="001954A9"/>
    <w:rsid w:val="001A3A36"/>
    <w:rsid w:val="001A51CA"/>
    <w:rsid w:val="001B1CA2"/>
    <w:rsid w:val="001B5C2F"/>
    <w:rsid w:val="001C31A4"/>
    <w:rsid w:val="001C548F"/>
    <w:rsid w:val="001D4C3B"/>
    <w:rsid w:val="001E4410"/>
    <w:rsid w:val="001E56F4"/>
    <w:rsid w:val="001F4565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4296"/>
    <w:rsid w:val="00247015"/>
    <w:rsid w:val="00250F80"/>
    <w:rsid w:val="00251D3B"/>
    <w:rsid w:val="002549CF"/>
    <w:rsid w:val="002574DB"/>
    <w:rsid w:val="0026088E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7552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3077"/>
    <w:rsid w:val="002D4118"/>
    <w:rsid w:val="002D4BF5"/>
    <w:rsid w:val="002D54AD"/>
    <w:rsid w:val="002F2C37"/>
    <w:rsid w:val="002F31FE"/>
    <w:rsid w:val="002F55E5"/>
    <w:rsid w:val="002F787C"/>
    <w:rsid w:val="0030030A"/>
    <w:rsid w:val="0030080F"/>
    <w:rsid w:val="003015B2"/>
    <w:rsid w:val="003024DE"/>
    <w:rsid w:val="00302A03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25E70"/>
    <w:rsid w:val="0033072B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758BB"/>
    <w:rsid w:val="003818A5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1ECD"/>
    <w:rsid w:val="003B1F77"/>
    <w:rsid w:val="003B2547"/>
    <w:rsid w:val="003B5AE8"/>
    <w:rsid w:val="003C3975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257A"/>
    <w:rsid w:val="003F37F0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3A02"/>
    <w:rsid w:val="00486428"/>
    <w:rsid w:val="00487042"/>
    <w:rsid w:val="00487546"/>
    <w:rsid w:val="00487E35"/>
    <w:rsid w:val="00497A70"/>
    <w:rsid w:val="004A5C24"/>
    <w:rsid w:val="004B279B"/>
    <w:rsid w:val="004B340C"/>
    <w:rsid w:val="004B46D9"/>
    <w:rsid w:val="004B5299"/>
    <w:rsid w:val="004B679C"/>
    <w:rsid w:val="004B797B"/>
    <w:rsid w:val="004C50FE"/>
    <w:rsid w:val="004C67B6"/>
    <w:rsid w:val="004D35AC"/>
    <w:rsid w:val="004D5670"/>
    <w:rsid w:val="004E34D9"/>
    <w:rsid w:val="004E5357"/>
    <w:rsid w:val="004E62CB"/>
    <w:rsid w:val="004E7A48"/>
    <w:rsid w:val="004F467C"/>
    <w:rsid w:val="004F5E76"/>
    <w:rsid w:val="00501528"/>
    <w:rsid w:val="00510EB3"/>
    <w:rsid w:val="0051329D"/>
    <w:rsid w:val="00514026"/>
    <w:rsid w:val="00515AE1"/>
    <w:rsid w:val="00524FF4"/>
    <w:rsid w:val="00531039"/>
    <w:rsid w:val="005313F8"/>
    <w:rsid w:val="005315A8"/>
    <w:rsid w:val="0053310E"/>
    <w:rsid w:val="00537782"/>
    <w:rsid w:val="00537EC9"/>
    <w:rsid w:val="00541B02"/>
    <w:rsid w:val="00547367"/>
    <w:rsid w:val="005517BC"/>
    <w:rsid w:val="00561255"/>
    <w:rsid w:val="005651E8"/>
    <w:rsid w:val="00572277"/>
    <w:rsid w:val="00574C6E"/>
    <w:rsid w:val="005758D0"/>
    <w:rsid w:val="00580F66"/>
    <w:rsid w:val="0058483F"/>
    <w:rsid w:val="005851A9"/>
    <w:rsid w:val="00592023"/>
    <w:rsid w:val="00593B33"/>
    <w:rsid w:val="005959D8"/>
    <w:rsid w:val="005A08D0"/>
    <w:rsid w:val="005A0A0E"/>
    <w:rsid w:val="005B5F5E"/>
    <w:rsid w:val="005C040B"/>
    <w:rsid w:val="005C23C4"/>
    <w:rsid w:val="005C3078"/>
    <w:rsid w:val="005C5A31"/>
    <w:rsid w:val="005C7FAE"/>
    <w:rsid w:val="005D04BB"/>
    <w:rsid w:val="005D10EA"/>
    <w:rsid w:val="005D6FA1"/>
    <w:rsid w:val="005E3C66"/>
    <w:rsid w:val="005E3F9C"/>
    <w:rsid w:val="005E68D5"/>
    <w:rsid w:val="005F0DF7"/>
    <w:rsid w:val="005F3262"/>
    <w:rsid w:val="005F4094"/>
    <w:rsid w:val="005F48FA"/>
    <w:rsid w:val="005F5C89"/>
    <w:rsid w:val="005F6292"/>
    <w:rsid w:val="005F688B"/>
    <w:rsid w:val="005F7726"/>
    <w:rsid w:val="006002E7"/>
    <w:rsid w:val="00600DD9"/>
    <w:rsid w:val="00602235"/>
    <w:rsid w:val="0061185E"/>
    <w:rsid w:val="00614444"/>
    <w:rsid w:val="00616E2C"/>
    <w:rsid w:val="006229D9"/>
    <w:rsid w:val="00625CDE"/>
    <w:rsid w:val="006265EB"/>
    <w:rsid w:val="0063205C"/>
    <w:rsid w:val="006361CA"/>
    <w:rsid w:val="00637321"/>
    <w:rsid w:val="006551AB"/>
    <w:rsid w:val="00655C1D"/>
    <w:rsid w:val="0065669C"/>
    <w:rsid w:val="00661CEE"/>
    <w:rsid w:val="00672486"/>
    <w:rsid w:val="00672EE6"/>
    <w:rsid w:val="00681313"/>
    <w:rsid w:val="00682821"/>
    <w:rsid w:val="0068316B"/>
    <w:rsid w:val="00683F1B"/>
    <w:rsid w:val="0068535B"/>
    <w:rsid w:val="00687B2D"/>
    <w:rsid w:val="00693A55"/>
    <w:rsid w:val="006962F4"/>
    <w:rsid w:val="006A53AF"/>
    <w:rsid w:val="006A57E6"/>
    <w:rsid w:val="006A7403"/>
    <w:rsid w:val="006B1012"/>
    <w:rsid w:val="006B7486"/>
    <w:rsid w:val="006C60CF"/>
    <w:rsid w:val="006D0122"/>
    <w:rsid w:val="006D1946"/>
    <w:rsid w:val="006D7B88"/>
    <w:rsid w:val="006E065A"/>
    <w:rsid w:val="006E07AC"/>
    <w:rsid w:val="006E2CA5"/>
    <w:rsid w:val="006E3EFA"/>
    <w:rsid w:val="006E4130"/>
    <w:rsid w:val="006F1100"/>
    <w:rsid w:val="006F504B"/>
    <w:rsid w:val="006F7906"/>
    <w:rsid w:val="00700D63"/>
    <w:rsid w:val="00702172"/>
    <w:rsid w:val="007074BE"/>
    <w:rsid w:val="00711DA4"/>
    <w:rsid w:val="00712C91"/>
    <w:rsid w:val="00713720"/>
    <w:rsid w:val="00720DA8"/>
    <w:rsid w:val="0072229C"/>
    <w:rsid w:val="00723F51"/>
    <w:rsid w:val="00723F63"/>
    <w:rsid w:val="007244AF"/>
    <w:rsid w:val="00725B85"/>
    <w:rsid w:val="00725D97"/>
    <w:rsid w:val="00726992"/>
    <w:rsid w:val="00727FF8"/>
    <w:rsid w:val="007335A8"/>
    <w:rsid w:val="007376E1"/>
    <w:rsid w:val="00750FD8"/>
    <w:rsid w:val="00752431"/>
    <w:rsid w:val="00756966"/>
    <w:rsid w:val="00760A5F"/>
    <w:rsid w:val="00764873"/>
    <w:rsid w:val="00764B29"/>
    <w:rsid w:val="00766EA7"/>
    <w:rsid w:val="00773872"/>
    <w:rsid w:val="007748FB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879C4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1BCC"/>
    <w:rsid w:val="007C1F7A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06EC"/>
    <w:rsid w:val="00801423"/>
    <w:rsid w:val="00811B4B"/>
    <w:rsid w:val="00815C25"/>
    <w:rsid w:val="008164F2"/>
    <w:rsid w:val="00817A89"/>
    <w:rsid w:val="00821998"/>
    <w:rsid w:val="0082201E"/>
    <w:rsid w:val="00822FC0"/>
    <w:rsid w:val="00824F5E"/>
    <w:rsid w:val="00827C8C"/>
    <w:rsid w:val="00832BA3"/>
    <w:rsid w:val="008336F6"/>
    <w:rsid w:val="00834F94"/>
    <w:rsid w:val="008361A4"/>
    <w:rsid w:val="008368FA"/>
    <w:rsid w:val="008414AB"/>
    <w:rsid w:val="00842DCE"/>
    <w:rsid w:val="00843B02"/>
    <w:rsid w:val="00851770"/>
    <w:rsid w:val="0085223A"/>
    <w:rsid w:val="00852947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A3B39"/>
    <w:rsid w:val="008A5695"/>
    <w:rsid w:val="008B0B10"/>
    <w:rsid w:val="008B2A62"/>
    <w:rsid w:val="008B3379"/>
    <w:rsid w:val="008B423D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4A1"/>
    <w:rsid w:val="0093052C"/>
    <w:rsid w:val="0093214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03A8"/>
    <w:rsid w:val="00982F75"/>
    <w:rsid w:val="00991EAB"/>
    <w:rsid w:val="00994DB5"/>
    <w:rsid w:val="00995C80"/>
    <w:rsid w:val="009A07D7"/>
    <w:rsid w:val="009A2AED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08E2"/>
    <w:rsid w:val="00A3742D"/>
    <w:rsid w:val="00A41646"/>
    <w:rsid w:val="00A52E6C"/>
    <w:rsid w:val="00A5484F"/>
    <w:rsid w:val="00A62878"/>
    <w:rsid w:val="00A64387"/>
    <w:rsid w:val="00A70C49"/>
    <w:rsid w:val="00A70DC7"/>
    <w:rsid w:val="00A71307"/>
    <w:rsid w:val="00A80CBF"/>
    <w:rsid w:val="00A8299A"/>
    <w:rsid w:val="00A85D79"/>
    <w:rsid w:val="00A94484"/>
    <w:rsid w:val="00A960DC"/>
    <w:rsid w:val="00AA5591"/>
    <w:rsid w:val="00AA6012"/>
    <w:rsid w:val="00AA63FE"/>
    <w:rsid w:val="00AA736C"/>
    <w:rsid w:val="00AB022B"/>
    <w:rsid w:val="00AB0A2C"/>
    <w:rsid w:val="00AB4770"/>
    <w:rsid w:val="00AB4893"/>
    <w:rsid w:val="00AC4B06"/>
    <w:rsid w:val="00AD0EE1"/>
    <w:rsid w:val="00AD3253"/>
    <w:rsid w:val="00AD7CB7"/>
    <w:rsid w:val="00AE206B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3A59"/>
    <w:rsid w:val="00B34C3A"/>
    <w:rsid w:val="00B34F76"/>
    <w:rsid w:val="00B35D95"/>
    <w:rsid w:val="00B40795"/>
    <w:rsid w:val="00B42D7B"/>
    <w:rsid w:val="00B431E1"/>
    <w:rsid w:val="00B45570"/>
    <w:rsid w:val="00B47999"/>
    <w:rsid w:val="00B50B82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2C03"/>
    <w:rsid w:val="00BA3E99"/>
    <w:rsid w:val="00BA77B0"/>
    <w:rsid w:val="00BB0D31"/>
    <w:rsid w:val="00BB7434"/>
    <w:rsid w:val="00BC19C0"/>
    <w:rsid w:val="00BC1FC7"/>
    <w:rsid w:val="00BC4285"/>
    <w:rsid w:val="00BD0CCD"/>
    <w:rsid w:val="00BD3CC6"/>
    <w:rsid w:val="00BD5667"/>
    <w:rsid w:val="00BD5FC0"/>
    <w:rsid w:val="00BE04A8"/>
    <w:rsid w:val="00BF1254"/>
    <w:rsid w:val="00BF3CB6"/>
    <w:rsid w:val="00BF7B7E"/>
    <w:rsid w:val="00BF7D72"/>
    <w:rsid w:val="00C01B9E"/>
    <w:rsid w:val="00C10442"/>
    <w:rsid w:val="00C10EF5"/>
    <w:rsid w:val="00C129DD"/>
    <w:rsid w:val="00C1380E"/>
    <w:rsid w:val="00C14412"/>
    <w:rsid w:val="00C20227"/>
    <w:rsid w:val="00C23BFB"/>
    <w:rsid w:val="00C24743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6C4"/>
    <w:rsid w:val="00C72DE0"/>
    <w:rsid w:val="00C747F7"/>
    <w:rsid w:val="00C74B16"/>
    <w:rsid w:val="00C83AEE"/>
    <w:rsid w:val="00C842DB"/>
    <w:rsid w:val="00C86274"/>
    <w:rsid w:val="00C90177"/>
    <w:rsid w:val="00C9029C"/>
    <w:rsid w:val="00C91AF5"/>
    <w:rsid w:val="00C9655C"/>
    <w:rsid w:val="00C96F15"/>
    <w:rsid w:val="00CA3985"/>
    <w:rsid w:val="00CA52D0"/>
    <w:rsid w:val="00CA5A69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9C0"/>
    <w:rsid w:val="00CD6960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4C2"/>
    <w:rsid w:val="00D15822"/>
    <w:rsid w:val="00D20DDA"/>
    <w:rsid w:val="00D24BE1"/>
    <w:rsid w:val="00D26BA3"/>
    <w:rsid w:val="00D33D3E"/>
    <w:rsid w:val="00D34219"/>
    <w:rsid w:val="00D43DCA"/>
    <w:rsid w:val="00D5262F"/>
    <w:rsid w:val="00D52DFA"/>
    <w:rsid w:val="00D56538"/>
    <w:rsid w:val="00D6050F"/>
    <w:rsid w:val="00D6059D"/>
    <w:rsid w:val="00D64C94"/>
    <w:rsid w:val="00D74169"/>
    <w:rsid w:val="00D76962"/>
    <w:rsid w:val="00D76B0D"/>
    <w:rsid w:val="00D76F7D"/>
    <w:rsid w:val="00D77D61"/>
    <w:rsid w:val="00D80530"/>
    <w:rsid w:val="00D817E8"/>
    <w:rsid w:val="00D81825"/>
    <w:rsid w:val="00D83C3F"/>
    <w:rsid w:val="00D870CB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232B"/>
    <w:rsid w:val="00DA7259"/>
    <w:rsid w:val="00DB03AA"/>
    <w:rsid w:val="00DB259D"/>
    <w:rsid w:val="00DB293E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44CB"/>
    <w:rsid w:val="00DE50E3"/>
    <w:rsid w:val="00DE7DF1"/>
    <w:rsid w:val="00DF0A59"/>
    <w:rsid w:val="00DF57C8"/>
    <w:rsid w:val="00E04A6C"/>
    <w:rsid w:val="00E06AFB"/>
    <w:rsid w:val="00E11962"/>
    <w:rsid w:val="00E1320B"/>
    <w:rsid w:val="00E14EF5"/>
    <w:rsid w:val="00E15DBD"/>
    <w:rsid w:val="00E21B15"/>
    <w:rsid w:val="00E231C6"/>
    <w:rsid w:val="00E24811"/>
    <w:rsid w:val="00E31399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436F"/>
    <w:rsid w:val="00E84022"/>
    <w:rsid w:val="00E8470B"/>
    <w:rsid w:val="00E85592"/>
    <w:rsid w:val="00E920B4"/>
    <w:rsid w:val="00E9227F"/>
    <w:rsid w:val="00E978E1"/>
    <w:rsid w:val="00EA082F"/>
    <w:rsid w:val="00EA2D7A"/>
    <w:rsid w:val="00EA33BE"/>
    <w:rsid w:val="00EB32AD"/>
    <w:rsid w:val="00EC32B3"/>
    <w:rsid w:val="00EC3F72"/>
    <w:rsid w:val="00EC73E1"/>
    <w:rsid w:val="00ED0AF9"/>
    <w:rsid w:val="00ED7461"/>
    <w:rsid w:val="00ED7793"/>
    <w:rsid w:val="00EE3CCD"/>
    <w:rsid w:val="00EE4E99"/>
    <w:rsid w:val="00EE5589"/>
    <w:rsid w:val="00EF0A21"/>
    <w:rsid w:val="00EF1EBF"/>
    <w:rsid w:val="00EF314A"/>
    <w:rsid w:val="00EF3CDA"/>
    <w:rsid w:val="00EF72C0"/>
    <w:rsid w:val="00F01BB7"/>
    <w:rsid w:val="00F11EA7"/>
    <w:rsid w:val="00F17624"/>
    <w:rsid w:val="00F17FAB"/>
    <w:rsid w:val="00F21833"/>
    <w:rsid w:val="00F23715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547D0"/>
    <w:rsid w:val="00F64EA6"/>
    <w:rsid w:val="00F67727"/>
    <w:rsid w:val="00F67B48"/>
    <w:rsid w:val="00F67FF0"/>
    <w:rsid w:val="00F7076F"/>
    <w:rsid w:val="00F71795"/>
    <w:rsid w:val="00F74349"/>
    <w:rsid w:val="00F75BB0"/>
    <w:rsid w:val="00F83690"/>
    <w:rsid w:val="00F83907"/>
    <w:rsid w:val="00F869D2"/>
    <w:rsid w:val="00F90D2C"/>
    <w:rsid w:val="00F9417E"/>
    <w:rsid w:val="00F97586"/>
    <w:rsid w:val="00FA0D31"/>
    <w:rsid w:val="00FA146A"/>
    <w:rsid w:val="00FA2131"/>
    <w:rsid w:val="00FA2DF7"/>
    <w:rsid w:val="00FA3A5A"/>
    <w:rsid w:val="00FA485E"/>
    <w:rsid w:val="00FA7BBB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2926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510EB3"/>
    <w:pPr>
      <w:ind w:left="720"/>
      <w:contextualSpacing/>
    </w:pPr>
  </w:style>
  <w:style w:type="table" w:styleId="af2">
    <w:name w:val="Table Grid"/>
    <w:basedOn w:val="a1"/>
    <w:uiPriority w:val="59"/>
    <w:rsid w:val="00F547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4EE6-7B74-4F1A-BAC8-29B50E38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Отдел экономики, сельского хозяйства, земельных и имущественных отношений</cp:lastModifiedBy>
  <cp:revision>179</cp:revision>
  <cp:lastPrinted>2023-10-11T12:01:00Z</cp:lastPrinted>
  <dcterms:created xsi:type="dcterms:W3CDTF">2023-01-11T12:23:00Z</dcterms:created>
  <dcterms:modified xsi:type="dcterms:W3CDTF">2023-11-07T08:54:00Z</dcterms:modified>
</cp:coreProperties>
</file>