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E49A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73BDE">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w:t>
                            </w:r>
                            <w:r w:rsidR="003A7AA4">
                              <w:rPr>
                                <w:rFonts w:ascii="Times New Roman" w:eastAsia="Times New Roman" w:hAnsi="Times New Roman" w:cs="Times New Roman"/>
                                <w:sz w:val="24"/>
                                <w:szCs w:val="20"/>
                                <w:u w:val="single"/>
                                <w:lang w:eastAsia="ru-RU"/>
                              </w:rPr>
                              <w:t>3</w:t>
                            </w:r>
                            <w:r w:rsidR="005361BD">
                              <w:rPr>
                                <w:rFonts w:ascii="Times New Roman" w:eastAsia="Times New Roman" w:hAnsi="Times New Roman" w:cs="Times New Roman"/>
                                <w:sz w:val="24"/>
                                <w:szCs w:val="20"/>
                                <w:u w:val="single"/>
                                <w:lang w:eastAsia="ru-RU"/>
                              </w:rPr>
                              <w:t>7</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E49AA" w:rsidRPr="00EE4895"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E49AA" w:rsidRDefault="006E49A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E49AA" w:rsidRPr="00EE4895"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E49AA" w:rsidRPr="00EE4895" w:rsidRDefault="006E49AA" w:rsidP="00EE4895">
                      <w:pPr>
                        <w:spacing w:after="0" w:line="240" w:lineRule="auto"/>
                        <w:jc w:val="center"/>
                        <w:rPr>
                          <w:rFonts w:ascii="Arial Cyr Chuv" w:eastAsia="Times New Roman" w:hAnsi="Arial Cyr Chuv" w:cs="Times New Roman"/>
                          <w:lang w:eastAsia="ru-RU"/>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0"/>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E49AA" w:rsidRPr="00EE4895" w:rsidRDefault="006E49AA" w:rsidP="00EE4895">
                      <w:pPr>
                        <w:spacing w:after="0" w:line="240" w:lineRule="auto"/>
                        <w:jc w:val="center"/>
                        <w:rPr>
                          <w:rFonts w:ascii="Times New Roman" w:eastAsia="Times New Roman" w:hAnsi="Times New Roman" w:cs="Times New Roman"/>
                          <w:sz w:val="24"/>
                          <w:szCs w:val="20"/>
                          <w:u w:val="single"/>
                          <w:lang w:eastAsia="ru-RU"/>
                        </w:rPr>
                      </w:pPr>
                    </w:p>
                    <w:p w:rsidR="006E49AA" w:rsidRPr="00BE020F" w:rsidRDefault="006E49A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73BDE">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w:t>
                      </w:r>
                      <w:r w:rsidR="003A7AA4">
                        <w:rPr>
                          <w:rFonts w:ascii="Times New Roman" w:eastAsia="Times New Roman" w:hAnsi="Times New Roman" w:cs="Times New Roman"/>
                          <w:sz w:val="24"/>
                          <w:szCs w:val="20"/>
                          <w:u w:val="single"/>
                          <w:lang w:eastAsia="ru-RU"/>
                        </w:rPr>
                        <w:t>3</w:t>
                      </w:r>
                      <w:r w:rsidR="005361BD">
                        <w:rPr>
                          <w:rFonts w:ascii="Times New Roman" w:eastAsia="Times New Roman" w:hAnsi="Times New Roman" w:cs="Times New Roman"/>
                          <w:sz w:val="24"/>
                          <w:szCs w:val="20"/>
                          <w:u w:val="single"/>
                          <w:lang w:eastAsia="ru-RU"/>
                        </w:rPr>
                        <w:t>7</w:t>
                      </w:r>
                    </w:p>
                    <w:p w:rsidR="006E49AA" w:rsidRDefault="006E49A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E49AA" w:rsidRDefault="006E49AA" w:rsidP="00EE4895">
                      <w:pPr>
                        <w:spacing w:after="0" w:line="240" w:lineRule="auto"/>
                        <w:rPr>
                          <w:rFonts w:ascii="Times New Roman" w:eastAsia="Times New Roman" w:hAnsi="Times New Roman" w:cs="Times New Roman"/>
                          <w:sz w:val="24"/>
                          <w:szCs w:val="24"/>
                          <w:lang w:eastAsia="ru-RU"/>
                        </w:rPr>
                      </w:pPr>
                    </w:p>
                    <w:p w:rsidR="006E49AA" w:rsidRPr="00EE4895" w:rsidRDefault="006E49AA" w:rsidP="00EE4895">
                      <w:pPr>
                        <w:spacing w:after="0" w:line="240" w:lineRule="auto"/>
                        <w:rPr>
                          <w:rFonts w:ascii="Times New Roman" w:eastAsia="Times New Roman" w:hAnsi="Times New Roman" w:cs="Times New Roman"/>
                          <w:sz w:val="24"/>
                          <w:szCs w:val="24"/>
                          <w:lang w:eastAsia="ru-RU"/>
                        </w:rPr>
                      </w:pPr>
                    </w:p>
                    <w:p w:rsidR="006E49AA" w:rsidRDefault="006E49AA"/>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E49AA" w:rsidRDefault="006E49AA">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6E49AA" w:rsidRDefault="006E49AA">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E49A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73BDE">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7</w:t>
                            </w:r>
                            <w:r w:rsidR="003A7AA4">
                              <w:rPr>
                                <w:rFonts w:ascii="Times New Roman" w:eastAsia="Times New Roman" w:hAnsi="Times New Roman" w:cs="Times New Roman"/>
                                <w:sz w:val="24"/>
                                <w:szCs w:val="24"/>
                                <w:u w:val="single"/>
                                <w:lang w:eastAsia="ru-RU"/>
                              </w:rPr>
                              <w:t>3</w:t>
                            </w:r>
                            <w:r w:rsidR="005361BD">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E49AA" w:rsidRPr="00EE4895" w:rsidRDefault="006E49A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E49AA" w:rsidRDefault="006E49A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E49AA" w:rsidRPr="00EE4895" w:rsidRDefault="006E49AA" w:rsidP="00EE4895">
                      <w:pPr>
                        <w:spacing w:after="0" w:line="240" w:lineRule="auto"/>
                        <w:jc w:val="center"/>
                        <w:rPr>
                          <w:rFonts w:ascii="Times New Roman" w:eastAsia="Times New Roman" w:hAnsi="Times New Roman" w:cs="Times New Roman"/>
                          <w:b/>
                          <w:lang w:val="x-none"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eastAsia="x-none"/>
                        </w:rPr>
                      </w:pPr>
                    </w:p>
                    <w:p w:rsidR="006E49AA" w:rsidRPr="00EE4895" w:rsidRDefault="006E49A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E49AA" w:rsidRPr="00EE4895" w:rsidRDefault="006E49AA" w:rsidP="00EE4895">
                      <w:pPr>
                        <w:spacing w:after="0" w:line="240" w:lineRule="auto"/>
                        <w:jc w:val="center"/>
                        <w:rPr>
                          <w:rFonts w:ascii="Arial Cyr Chuv" w:eastAsia="Times New Roman" w:hAnsi="Arial Cyr Chuv" w:cs="Times New Roman"/>
                          <w:b/>
                          <w:sz w:val="24"/>
                          <w:szCs w:val="20"/>
                          <w:lang w:eastAsia="ru-RU"/>
                        </w:rPr>
                      </w:pPr>
                    </w:p>
                    <w:p w:rsidR="006E49AA" w:rsidRPr="00EE4895" w:rsidRDefault="006E49A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73BDE">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7</w:t>
                      </w:r>
                      <w:r w:rsidR="003A7AA4">
                        <w:rPr>
                          <w:rFonts w:ascii="Times New Roman" w:eastAsia="Times New Roman" w:hAnsi="Times New Roman" w:cs="Times New Roman"/>
                          <w:sz w:val="24"/>
                          <w:szCs w:val="24"/>
                          <w:u w:val="single"/>
                          <w:lang w:eastAsia="ru-RU"/>
                        </w:rPr>
                        <w:t>3</w:t>
                      </w:r>
                      <w:r w:rsidR="005361BD">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6E49AA" w:rsidRDefault="006E49A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B8748A" w:rsidRPr="008E7DD8" w:rsidRDefault="00B8748A" w:rsidP="008E7DD8">
      <w:pPr>
        <w:pStyle w:val="ae"/>
        <w:ind w:right="4863"/>
        <w:jc w:val="both"/>
        <w:rPr>
          <w:sz w:val="24"/>
          <w:szCs w:val="24"/>
        </w:rPr>
      </w:pPr>
    </w:p>
    <w:p w:rsidR="005361BD" w:rsidRPr="005361BD" w:rsidRDefault="005361BD" w:rsidP="005361BD">
      <w:pPr>
        <w:spacing w:after="0" w:line="240" w:lineRule="auto"/>
        <w:ind w:right="5103"/>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 подготовке объектов топливно-энергетического комплекса, жилищно-коммунального хозяйства и социальной сферы Урмарского муниципального округа Чувашской Республики к отопительному периоду 2023/2024 года</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В целях своевременной и качественной подготовки объектов топливно-энергетического комплекса, жилищно-коммунального хозяйства и социальной сферы Урмарского муниципального округа Чувашской Республики к работе в зимних условиях, а также </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устойчивого</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безаварийного</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 xml:space="preserve"> проведения </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 xml:space="preserve">отопительного </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периода</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 xml:space="preserve"> 2023/2024 года, Администрация </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Урмарского</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 xml:space="preserve"> муниципального </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округа</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 xml:space="preserve"> Чувашской</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 xml:space="preserve"> Республики</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 xml:space="preserve"> </w:t>
      </w:r>
      <w:proofErr w:type="gramStart"/>
      <w:r w:rsidRPr="005361BD">
        <w:rPr>
          <w:rFonts w:ascii="Times New Roman" w:hAnsi="Times New Roman" w:cs="Times New Roman"/>
          <w:color w:val="000000" w:themeColor="text1"/>
          <w:sz w:val="24"/>
          <w:szCs w:val="24"/>
        </w:rPr>
        <w:t>п</w:t>
      </w:r>
      <w:proofErr w:type="gramEnd"/>
      <w:r w:rsidRPr="005361BD">
        <w:rPr>
          <w:rFonts w:ascii="Times New Roman" w:hAnsi="Times New Roman" w:cs="Times New Roman"/>
          <w:color w:val="000000" w:themeColor="text1"/>
          <w:sz w:val="24"/>
          <w:szCs w:val="24"/>
        </w:rPr>
        <w:t xml:space="preserve"> о с т а н о в л я е т:</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 Создать рабочую комиссию по проверке готовности объектов топливно-энергетического комплекса, жилищно-коммунального хозяйства и социальной сферы Урмарского муниципального округа Чувашской Республики к отопительному периоду 2023/2024 года в следующем составе:</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Матвеева Т.Г.–  </w:t>
      </w:r>
      <w:proofErr w:type="spellStart"/>
      <w:r w:rsidRPr="005361BD">
        <w:rPr>
          <w:rFonts w:ascii="Times New Roman" w:hAnsi="Times New Roman" w:cs="Times New Roman"/>
          <w:color w:val="000000" w:themeColor="text1"/>
          <w:sz w:val="24"/>
          <w:szCs w:val="24"/>
        </w:rPr>
        <w:t>и.о</w:t>
      </w:r>
      <w:proofErr w:type="gramStart"/>
      <w:r w:rsidRPr="005361BD">
        <w:rPr>
          <w:rFonts w:ascii="Times New Roman" w:hAnsi="Times New Roman" w:cs="Times New Roman"/>
          <w:color w:val="000000" w:themeColor="text1"/>
          <w:sz w:val="24"/>
          <w:szCs w:val="24"/>
        </w:rPr>
        <w:t>.п</w:t>
      </w:r>
      <w:proofErr w:type="gramEnd"/>
      <w:r w:rsidRPr="005361BD">
        <w:rPr>
          <w:rFonts w:ascii="Times New Roman" w:hAnsi="Times New Roman" w:cs="Times New Roman"/>
          <w:color w:val="000000" w:themeColor="text1"/>
          <w:sz w:val="24"/>
          <w:szCs w:val="24"/>
        </w:rPr>
        <w:t>ервого</w:t>
      </w:r>
      <w:proofErr w:type="spellEnd"/>
      <w:r w:rsidRPr="005361BD">
        <w:rPr>
          <w:rFonts w:ascii="Times New Roman" w:hAnsi="Times New Roman" w:cs="Times New Roman"/>
          <w:color w:val="000000" w:themeColor="text1"/>
          <w:sz w:val="24"/>
          <w:szCs w:val="24"/>
        </w:rPr>
        <w:t xml:space="preserve"> заместителя главы администрации Урмарского муниципального округа- начальник управления строительства и развития территорий администрации Урмарского муниципального округа  –  председатель комиссии;</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Ефимов Ю.Н. –</w:t>
      </w:r>
      <w:r>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t>начальник отдела мобилизационной подготовки, специальных программ ГО ЧС  администрации Урмарского муниципального округа;</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Виссарионов</w:t>
      </w:r>
      <w:proofErr w:type="spellEnd"/>
      <w:r w:rsidRPr="005361BD">
        <w:rPr>
          <w:rFonts w:ascii="Times New Roman" w:hAnsi="Times New Roman" w:cs="Times New Roman"/>
          <w:color w:val="000000" w:themeColor="text1"/>
          <w:sz w:val="24"/>
          <w:szCs w:val="24"/>
        </w:rPr>
        <w:t xml:space="preserve"> А.Н. – начальник Урмарского территориального отдела управления строительства и развития территорий администрации Урмарского муниципального округа (по согласованию);</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Зюляев</w:t>
      </w:r>
      <w:proofErr w:type="spellEnd"/>
      <w:r w:rsidRPr="005361BD">
        <w:rPr>
          <w:rFonts w:ascii="Times New Roman" w:hAnsi="Times New Roman" w:cs="Times New Roman"/>
          <w:color w:val="000000" w:themeColor="text1"/>
          <w:sz w:val="24"/>
          <w:szCs w:val="24"/>
        </w:rPr>
        <w:t xml:space="preserve"> В.А.  – директор  МУП УМО «</w:t>
      </w:r>
      <w:proofErr w:type="spellStart"/>
      <w:r w:rsidRPr="005361BD">
        <w:rPr>
          <w:rFonts w:ascii="Times New Roman" w:hAnsi="Times New Roman" w:cs="Times New Roman"/>
          <w:color w:val="000000" w:themeColor="text1"/>
          <w:sz w:val="24"/>
          <w:szCs w:val="24"/>
        </w:rPr>
        <w:t>Урмарытепло</w:t>
      </w:r>
      <w:r w:rsidRPr="005361BD">
        <w:rPr>
          <w:rFonts w:ascii="Times New Roman" w:hAnsi="Times New Roman" w:cs="Times New Roman"/>
          <w:color w:val="000000" w:themeColor="text1"/>
          <w:sz w:val="24"/>
          <w:szCs w:val="24"/>
        </w:rPr>
        <w:softHyphen/>
        <w:t>сеть</w:t>
      </w:r>
      <w:proofErr w:type="spellEnd"/>
      <w:r w:rsidRPr="005361BD">
        <w:rPr>
          <w:rFonts w:ascii="Times New Roman" w:hAnsi="Times New Roman" w:cs="Times New Roman"/>
          <w:color w:val="000000" w:themeColor="text1"/>
          <w:sz w:val="24"/>
          <w:szCs w:val="24"/>
        </w:rPr>
        <w:t>» (по согласованию);</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Павлов В.Н. – директор ООО «</w:t>
      </w:r>
      <w:proofErr w:type="spellStart"/>
      <w:r w:rsidRPr="005361BD">
        <w:rPr>
          <w:rFonts w:ascii="Times New Roman" w:hAnsi="Times New Roman" w:cs="Times New Roman"/>
          <w:color w:val="000000" w:themeColor="text1"/>
          <w:sz w:val="24"/>
          <w:szCs w:val="24"/>
        </w:rPr>
        <w:t>Урмарские</w:t>
      </w:r>
      <w:proofErr w:type="spellEnd"/>
      <w:r w:rsidRPr="005361BD">
        <w:rPr>
          <w:rFonts w:ascii="Times New Roman" w:hAnsi="Times New Roman" w:cs="Times New Roman"/>
          <w:color w:val="000000" w:themeColor="text1"/>
          <w:sz w:val="24"/>
          <w:szCs w:val="24"/>
        </w:rPr>
        <w:t xml:space="preserve"> электрические сети»  (по согласованию);</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Иванов Н.Ю. - начальник Урмарского РЭС южного </w:t>
      </w:r>
      <w:proofErr w:type="gramStart"/>
      <w:r w:rsidRPr="005361BD">
        <w:rPr>
          <w:rFonts w:ascii="Times New Roman" w:hAnsi="Times New Roman" w:cs="Times New Roman"/>
          <w:color w:val="000000" w:themeColor="text1"/>
          <w:sz w:val="24"/>
          <w:szCs w:val="24"/>
        </w:rPr>
        <w:t>ПО</w:t>
      </w:r>
      <w:proofErr w:type="gramEnd"/>
      <w:r w:rsidRPr="005361BD">
        <w:rPr>
          <w:rFonts w:ascii="Times New Roman" w:hAnsi="Times New Roman" w:cs="Times New Roman"/>
          <w:color w:val="000000" w:themeColor="text1"/>
          <w:sz w:val="24"/>
          <w:szCs w:val="24"/>
        </w:rPr>
        <w:t xml:space="preserve"> филиала ПАО «</w:t>
      </w:r>
      <w:proofErr w:type="spellStart"/>
      <w:r w:rsidRPr="005361BD">
        <w:rPr>
          <w:rFonts w:ascii="Times New Roman" w:hAnsi="Times New Roman" w:cs="Times New Roman"/>
          <w:color w:val="000000" w:themeColor="text1"/>
          <w:sz w:val="24"/>
          <w:szCs w:val="24"/>
        </w:rPr>
        <w:t>Россети</w:t>
      </w:r>
      <w:proofErr w:type="spellEnd"/>
      <w:r w:rsidRPr="005361BD">
        <w:rPr>
          <w:rFonts w:ascii="Times New Roman" w:hAnsi="Times New Roman" w:cs="Times New Roman"/>
          <w:color w:val="000000" w:themeColor="text1"/>
          <w:sz w:val="24"/>
          <w:szCs w:val="24"/>
        </w:rPr>
        <w:t xml:space="preserve"> Волга»- «</w:t>
      </w:r>
      <w:proofErr w:type="spellStart"/>
      <w:r w:rsidRPr="005361BD">
        <w:rPr>
          <w:rFonts w:ascii="Times New Roman" w:hAnsi="Times New Roman" w:cs="Times New Roman"/>
          <w:color w:val="000000" w:themeColor="text1"/>
          <w:sz w:val="24"/>
          <w:szCs w:val="24"/>
        </w:rPr>
        <w:t>Чувашэнерго</w:t>
      </w:r>
      <w:proofErr w:type="spellEnd"/>
      <w:r w:rsidRPr="005361BD">
        <w:rPr>
          <w:rFonts w:ascii="Times New Roman" w:hAnsi="Times New Roman" w:cs="Times New Roman"/>
          <w:color w:val="000000" w:themeColor="text1"/>
          <w:sz w:val="24"/>
          <w:szCs w:val="24"/>
        </w:rPr>
        <w:t>» (по согласованию);</w:t>
      </w:r>
    </w:p>
    <w:p w:rsidR="005361BD" w:rsidRPr="005361BD" w:rsidRDefault="005361BD" w:rsidP="005361BD">
      <w:pPr>
        <w:spacing w:after="0" w:line="240" w:lineRule="auto"/>
        <w:ind w:firstLine="720"/>
        <w:jc w:val="both"/>
        <w:rPr>
          <w:rFonts w:ascii="Times New Roman" w:hAnsi="Times New Roman" w:cs="Times New Roman"/>
          <w:bCs/>
          <w:color w:val="000000" w:themeColor="text1"/>
          <w:sz w:val="24"/>
          <w:szCs w:val="24"/>
        </w:rPr>
      </w:pPr>
      <w:r w:rsidRPr="005361BD">
        <w:rPr>
          <w:rFonts w:ascii="Times New Roman" w:hAnsi="Times New Roman" w:cs="Times New Roman"/>
          <w:color w:val="000000" w:themeColor="text1"/>
          <w:sz w:val="24"/>
          <w:szCs w:val="24"/>
        </w:rPr>
        <w:t xml:space="preserve">Агеева Л.Ю. – директор </w:t>
      </w:r>
      <w:r w:rsidRPr="005361BD">
        <w:rPr>
          <w:rFonts w:ascii="Times New Roman" w:hAnsi="Times New Roman" w:cs="Times New Roman"/>
          <w:bCs/>
          <w:color w:val="000000" w:themeColor="text1"/>
          <w:sz w:val="24"/>
          <w:szCs w:val="24"/>
        </w:rPr>
        <w:t>МБУК «Центр развития культуры и библиотечного обслуживания Урмарского муниципального округа» Чувашской Республики;</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Волков О.А. – главный врач  БУ ЧР «Урмарская центральная районная больница» Министерства здравоохранения Чувашии (по согласованию);</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Максимов С.А. – начальник хозяйственно-эксплуатационной группы отдела обра</w:t>
      </w:r>
      <w:r w:rsidRPr="005361BD">
        <w:rPr>
          <w:rFonts w:ascii="Times New Roman" w:hAnsi="Times New Roman" w:cs="Times New Roman"/>
          <w:color w:val="000000" w:themeColor="text1"/>
          <w:sz w:val="24"/>
          <w:szCs w:val="24"/>
        </w:rPr>
        <w:softHyphen/>
        <w:t>зования и молодежной политики  администрации Урмарского муниципального округа;</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Викторов О.В. – генеральный  директор ООО «Управляющая компания ЖКХ Урмар</w:t>
      </w:r>
      <w:r w:rsidRPr="005361BD">
        <w:rPr>
          <w:rFonts w:ascii="Times New Roman" w:hAnsi="Times New Roman" w:cs="Times New Roman"/>
          <w:color w:val="000000" w:themeColor="text1"/>
          <w:sz w:val="24"/>
          <w:szCs w:val="24"/>
        </w:rPr>
        <w:softHyphen/>
        <w:t>ского района» (по согласованию);</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Чернобровкин</w:t>
      </w:r>
      <w:proofErr w:type="spellEnd"/>
      <w:r w:rsidRPr="005361BD">
        <w:rPr>
          <w:rFonts w:ascii="Times New Roman" w:hAnsi="Times New Roman" w:cs="Times New Roman"/>
          <w:color w:val="000000" w:themeColor="text1"/>
          <w:sz w:val="24"/>
          <w:szCs w:val="24"/>
        </w:rPr>
        <w:t xml:space="preserve"> С.А. – начальник отдела государственного энергетического надзора по Чувашской Республике (по согласованию);</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Ярукин</w:t>
      </w:r>
      <w:proofErr w:type="spellEnd"/>
      <w:r w:rsidRPr="005361BD">
        <w:rPr>
          <w:rFonts w:ascii="Times New Roman" w:hAnsi="Times New Roman" w:cs="Times New Roman"/>
          <w:color w:val="000000" w:themeColor="text1"/>
          <w:sz w:val="24"/>
          <w:szCs w:val="24"/>
        </w:rPr>
        <w:t xml:space="preserve"> В.Г.– старший государственный инспектор отдела государственного энергетического надзора по Чувашской Республике (по согласованию).</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Яшнов И.В. - главный государственный инспектор отдела общепромышленной безопасности по Чувашской Республике (по согласованию);</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Яшмолкин</w:t>
      </w:r>
      <w:proofErr w:type="spellEnd"/>
      <w:r w:rsidRPr="005361BD">
        <w:rPr>
          <w:rFonts w:ascii="Times New Roman" w:hAnsi="Times New Roman" w:cs="Times New Roman"/>
          <w:color w:val="000000" w:themeColor="text1"/>
          <w:sz w:val="24"/>
          <w:szCs w:val="24"/>
        </w:rPr>
        <w:t xml:space="preserve"> И.М. – главный инженер ГУП «</w:t>
      </w:r>
      <w:proofErr w:type="spellStart"/>
      <w:r w:rsidRPr="005361BD">
        <w:rPr>
          <w:rFonts w:ascii="Times New Roman" w:hAnsi="Times New Roman" w:cs="Times New Roman"/>
          <w:color w:val="000000" w:themeColor="text1"/>
          <w:sz w:val="24"/>
          <w:szCs w:val="24"/>
        </w:rPr>
        <w:t>Чувашгаз</w:t>
      </w:r>
      <w:proofErr w:type="spellEnd"/>
      <w:r w:rsidRPr="005361BD">
        <w:rPr>
          <w:rFonts w:ascii="Times New Roman" w:hAnsi="Times New Roman" w:cs="Times New Roman"/>
          <w:color w:val="000000" w:themeColor="text1"/>
          <w:sz w:val="24"/>
          <w:szCs w:val="24"/>
        </w:rPr>
        <w:t>» Минстроя Чувашии (по согласованию);</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Иванов О.А. – начальник РЭС Урмарского газового участка филиала ОА «Газпром газораспределение Чебоксары» в </w:t>
      </w:r>
      <w:proofErr w:type="spellStart"/>
      <w:r w:rsidRPr="005361BD">
        <w:rPr>
          <w:rFonts w:ascii="Times New Roman" w:hAnsi="Times New Roman" w:cs="Times New Roman"/>
          <w:color w:val="000000" w:themeColor="text1"/>
          <w:sz w:val="24"/>
          <w:szCs w:val="24"/>
        </w:rPr>
        <w:t>г</w:t>
      </w:r>
      <w:proofErr w:type="gramStart"/>
      <w:r w:rsidRPr="005361BD">
        <w:rPr>
          <w:rFonts w:ascii="Times New Roman" w:hAnsi="Times New Roman" w:cs="Times New Roman"/>
          <w:color w:val="000000" w:themeColor="text1"/>
          <w:sz w:val="24"/>
          <w:szCs w:val="24"/>
        </w:rPr>
        <w:t>.К</w:t>
      </w:r>
      <w:proofErr w:type="gramEnd"/>
      <w:r w:rsidRPr="005361BD">
        <w:rPr>
          <w:rFonts w:ascii="Times New Roman" w:hAnsi="Times New Roman" w:cs="Times New Roman"/>
          <w:color w:val="000000" w:themeColor="text1"/>
          <w:sz w:val="24"/>
          <w:szCs w:val="24"/>
        </w:rPr>
        <w:t>озловке</w:t>
      </w:r>
      <w:proofErr w:type="spellEnd"/>
      <w:r w:rsidRPr="005361BD">
        <w:rPr>
          <w:rFonts w:ascii="Times New Roman" w:hAnsi="Times New Roman" w:cs="Times New Roman"/>
          <w:color w:val="000000" w:themeColor="text1"/>
          <w:sz w:val="24"/>
          <w:szCs w:val="24"/>
        </w:rPr>
        <w:t xml:space="preserve"> (по согласованию).</w:t>
      </w:r>
    </w:p>
    <w:p w:rsidR="005361BD" w:rsidRPr="005361BD" w:rsidRDefault="005361BD" w:rsidP="005361BD">
      <w:pPr>
        <w:pStyle w:val="ac"/>
        <w:ind w:firstLine="720"/>
        <w:rPr>
          <w:color w:val="000000" w:themeColor="text1"/>
        </w:rPr>
      </w:pPr>
      <w:r w:rsidRPr="005361BD">
        <w:rPr>
          <w:color w:val="000000" w:themeColor="text1"/>
        </w:rPr>
        <w:t>2.  Утвердить:</w:t>
      </w:r>
    </w:p>
    <w:p w:rsidR="005361BD" w:rsidRPr="005361BD" w:rsidRDefault="005361BD" w:rsidP="005361BD">
      <w:pPr>
        <w:pStyle w:val="ac"/>
        <w:ind w:firstLine="720"/>
        <w:rPr>
          <w:color w:val="000000" w:themeColor="text1"/>
        </w:rPr>
      </w:pPr>
      <w:r w:rsidRPr="005361BD">
        <w:rPr>
          <w:color w:val="000000" w:themeColor="text1"/>
        </w:rPr>
        <w:t>- план мероприятий по подготовке муниципальных объектов жилищно-коммунального хозяйства района, жилищного фонда и объектов социальной сферы к отопительному периоду 2023/2024 года (Приложение № 1);</w:t>
      </w:r>
    </w:p>
    <w:p w:rsidR="005361BD" w:rsidRPr="005361BD" w:rsidRDefault="005361BD" w:rsidP="005361BD">
      <w:pPr>
        <w:pStyle w:val="ac"/>
        <w:ind w:firstLine="720"/>
        <w:rPr>
          <w:color w:val="000000" w:themeColor="text1"/>
        </w:rPr>
      </w:pPr>
      <w:r w:rsidRPr="005361BD">
        <w:rPr>
          <w:color w:val="000000" w:themeColor="text1"/>
        </w:rPr>
        <w:t>-программу проведения проверки готовности теплоснабжающих организаций, потребителей тепловой энергии к отопительному периоду на территории Урмарского муниципального округа Чувашской Республики (Приложение №2);</w:t>
      </w:r>
    </w:p>
    <w:p w:rsidR="005361BD" w:rsidRPr="005361BD" w:rsidRDefault="005361BD" w:rsidP="005361BD">
      <w:pPr>
        <w:pStyle w:val="ac"/>
        <w:ind w:firstLine="720"/>
        <w:rPr>
          <w:bCs/>
          <w:color w:val="000000" w:themeColor="text1"/>
        </w:rPr>
      </w:pPr>
      <w:r w:rsidRPr="005361BD">
        <w:rPr>
          <w:color w:val="000000" w:themeColor="text1"/>
        </w:rPr>
        <w:t>-</w:t>
      </w:r>
      <w:r w:rsidRPr="005361BD">
        <w:rPr>
          <w:bCs/>
          <w:color w:val="000000" w:themeColor="text1"/>
        </w:rPr>
        <w:t xml:space="preserve"> перечень потребителей тепловой энергии, в отношении которых проводится проверка готовности к отопительному периоду 2023/2024 г. (Приложение №3);</w:t>
      </w:r>
    </w:p>
    <w:p w:rsidR="005361BD" w:rsidRPr="005361BD" w:rsidRDefault="005361BD" w:rsidP="005361BD">
      <w:pPr>
        <w:pStyle w:val="ac"/>
        <w:ind w:firstLine="720"/>
        <w:rPr>
          <w:color w:val="000000" w:themeColor="text1"/>
        </w:rPr>
      </w:pPr>
      <w:r w:rsidRPr="005361BD">
        <w:rPr>
          <w:bCs/>
          <w:color w:val="000000" w:themeColor="text1"/>
        </w:rPr>
        <w:t xml:space="preserve">- перечень теплоснабжающих и </w:t>
      </w:r>
      <w:proofErr w:type="spellStart"/>
      <w:r w:rsidRPr="005361BD">
        <w:rPr>
          <w:bCs/>
          <w:color w:val="000000" w:themeColor="text1"/>
        </w:rPr>
        <w:t>теплосетевых</w:t>
      </w:r>
      <w:proofErr w:type="spellEnd"/>
      <w:r w:rsidRPr="005361BD">
        <w:rPr>
          <w:bCs/>
          <w:color w:val="000000" w:themeColor="text1"/>
        </w:rPr>
        <w:t xml:space="preserve"> организаций, осуществляющих деятельность в сфере теплоснабжения на территории Урмарского муниципального округа (приложение №4).  </w:t>
      </w:r>
    </w:p>
    <w:p w:rsidR="005361BD" w:rsidRPr="005361BD" w:rsidRDefault="005361BD" w:rsidP="005361BD">
      <w:pPr>
        <w:pStyle w:val="affb"/>
        <w:ind w:firstLine="720"/>
        <w:rPr>
          <w:rFonts w:ascii="Times New Roman" w:eastAsia="Times New Roman" w:hAnsi="Times New Roman" w:cs="Times New Roman"/>
          <w:color w:val="000000" w:themeColor="text1"/>
          <w:lang w:val="x-none" w:eastAsia="x-none"/>
        </w:rPr>
      </w:pPr>
      <w:r w:rsidRPr="005361BD">
        <w:rPr>
          <w:rFonts w:ascii="Times New Roman" w:eastAsia="Times New Roman" w:hAnsi="Times New Roman" w:cs="Times New Roman"/>
          <w:color w:val="000000" w:themeColor="text1"/>
          <w:lang w:val="x-none" w:eastAsia="x-none"/>
        </w:rPr>
        <w:t>3. Руководителям предприятий, организаций и учреждений, независимо от организационно-правовых форм и видов собственности рекомендовать обеспечить:</w:t>
      </w:r>
    </w:p>
    <w:p w:rsidR="005361BD" w:rsidRPr="005361BD" w:rsidRDefault="005361BD" w:rsidP="005361BD">
      <w:pPr>
        <w:spacing w:after="0" w:line="240" w:lineRule="auto"/>
        <w:jc w:val="both"/>
        <w:rPr>
          <w:rFonts w:ascii="Times New Roman" w:eastAsia="Times New Roman" w:hAnsi="Times New Roman" w:cs="Times New Roman"/>
          <w:color w:val="000000" w:themeColor="text1"/>
          <w:sz w:val="24"/>
          <w:szCs w:val="24"/>
          <w:lang w:eastAsia="ru-RU"/>
        </w:rPr>
      </w:pPr>
      <w:r w:rsidRPr="005361BD">
        <w:rPr>
          <w:rFonts w:ascii="Times New Roman" w:hAnsi="Times New Roman" w:cs="Times New Roman"/>
          <w:color w:val="000000" w:themeColor="text1"/>
          <w:sz w:val="24"/>
          <w:szCs w:val="24"/>
        </w:rPr>
        <w:t xml:space="preserve">             выполнение плана мероприятий по подготовке муниципальных объектов жилищно-коммунального хозяйства района, жилищного фонда и объектов социальной сферы к отопительному периоду 2023/2024 года (Приложение №1), Объемы замены ветхих муниципальных тепловых  и водопроводных сетей; капитального ремонта  на 2023 год  и  неисправных котлов в период подготовки к отопительному периоду 2023/2024 годов (Приложение № 5), еженедельное представление информации о подготовке жилищного фонда к работе в отопительный период по форме (Приложение № 6);</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5361BD">
        <w:rPr>
          <w:rFonts w:ascii="Times New Roman" w:hAnsi="Times New Roman" w:cs="Times New Roman"/>
          <w:color w:val="000000" w:themeColor="text1"/>
          <w:sz w:val="24"/>
          <w:szCs w:val="24"/>
        </w:rPr>
        <w:t xml:space="preserve">завершение основных мероприятий по подготовке к работе в отопительный период потребителей тепловой энергии, </w:t>
      </w:r>
      <w:proofErr w:type="spellStart"/>
      <w:r w:rsidRPr="005361BD">
        <w:rPr>
          <w:rFonts w:ascii="Times New Roman" w:hAnsi="Times New Roman" w:cs="Times New Roman"/>
          <w:color w:val="000000" w:themeColor="text1"/>
          <w:sz w:val="24"/>
          <w:szCs w:val="24"/>
        </w:rPr>
        <w:t>теплопотребляющие</w:t>
      </w:r>
      <w:proofErr w:type="spellEnd"/>
      <w:r w:rsidRPr="005361BD">
        <w:rPr>
          <w:rFonts w:ascii="Times New Roman" w:hAnsi="Times New Roman" w:cs="Times New Roman"/>
          <w:color w:val="000000" w:themeColor="text1"/>
          <w:sz w:val="24"/>
          <w:szCs w:val="24"/>
        </w:rPr>
        <w:t xml:space="preserve"> установки которых подключены (технологически присоединены) к системе теплоснабжения (далее - потребители тепловой энергии), теплоснабжающих и </w:t>
      </w:r>
      <w:proofErr w:type="spellStart"/>
      <w:r w:rsidRPr="005361BD">
        <w:rPr>
          <w:rFonts w:ascii="Times New Roman" w:hAnsi="Times New Roman" w:cs="Times New Roman"/>
          <w:color w:val="000000" w:themeColor="text1"/>
          <w:sz w:val="24"/>
          <w:szCs w:val="24"/>
        </w:rPr>
        <w:t>теплосетевых</w:t>
      </w:r>
      <w:proofErr w:type="spellEnd"/>
      <w:r w:rsidRPr="005361BD">
        <w:rPr>
          <w:rFonts w:ascii="Times New Roman" w:hAnsi="Times New Roman" w:cs="Times New Roman"/>
          <w:color w:val="000000" w:themeColor="text1"/>
          <w:sz w:val="24"/>
          <w:szCs w:val="24"/>
        </w:rPr>
        <w:t xml:space="preserve"> организаций до 15 сентября 2023 года;</w:t>
      </w:r>
      <w:proofErr w:type="gramEnd"/>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принятие мер по погашению просроченной задолженности за потребленные топливно-энергетические ресурсы (газ, тепловую, электрическую энергию) до 15 сентября 2023 года;</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4. Рабочей комиссии  рассмотреть  документы, подтверждающие выполнение требований по готовности, а при необходимости - провести осмотр объектов проверки.</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Результаты проверки оформляются актом проверки готовности к отопительному периоду (далее - акт), который составляется не позднее одного дня </w:t>
      </w:r>
      <w:proofErr w:type="gramStart"/>
      <w:r w:rsidRPr="005361BD">
        <w:rPr>
          <w:rFonts w:ascii="Times New Roman" w:hAnsi="Times New Roman" w:cs="Times New Roman"/>
          <w:color w:val="000000" w:themeColor="text1"/>
          <w:sz w:val="24"/>
          <w:szCs w:val="24"/>
        </w:rPr>
        <w:t>с даты завершения</w:t>
      </w:r>
      <w:proofErr w:type="gramEnd"/>
      <w:r w:rsidRPr="005361BD">
        <w:rPr>
          <w:rFonts w:ascii="Times New Roman" w:hAnsi="Times New Roman" w:cs="Times New Roman"/>
          <w:color w:val="000000" w:themeColor="text1"/>
          <w:sz w:val="24"/>
          <w:szCs w:val="24"/>
        </w:rPr>
        <w:t xml:space="preserve"> проверки.</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 акте содержатся следующие выводы комиссии по итогам проверки:</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объект проверки готов к отопительному периоду;</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объект проверки не готов к отопительному периоду.</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5361BD">
        <w:rPr>
          <w:rFonts w:ascii="Times New Roman" w:hAnsi="Times New Roman" w:cs="Times New Roman"/>
          <w:color w:val="000000" w:themeColor="text1"/>
          <w:sz w:val="24"/>
          <w:szCs w:val="24"/>
        </w:rPr>
        <w:t>Паспорт готовности к отопительному периоду (далее - паспорт)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но не позднее 15 сентября для потребителей тепловой энергии, не позднее 1</w:t>
      </w:r>
      <w:proofErr w:type="gramEnd"/>
      <w:r w:rsidRPr="005361BD">
        <w:rPr>
          <w:rFonts w:ascii="Times New Roman" w:hAnsi="Times New Roman" w:cs="Times New Roman"/>
          <w:color w:val="000000" w:themeColor="text1"/>
          <w:sz w:val="24"/>
          <w:szCs w:val="24"/>
        </w:rPr>
        <w:t xml:space="preserve"> ноября - для теплоснабжающих организаций.</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Организация, не получившая по объектам проверки паспорт готовности до последней даты,   обязана продолжить подготовку к отопительному периоду и устранение указанных в акте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Комиссия по итогам своей работы в срок до 15 ноября 2023 года оформляет Акт готовности муниципального образования к работе в осенне-зимний период.</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5. Признать утратившим силу постановление  администрации Урмарского района от 16.06.2022 № 722 «О подготовке объектов топливно-энергетического комплекса, ЖКХ и социальной сферы Урмарского района к осенне-зим</w:t>
      </w:r>
      <w:r w:rsidRPr="005361BD">
        <w:rPr>
          <w:rFonts w:ascii="Times New Roman" w:hAnsi="Times New Roman" w:cs="Times New Roman"/>
          <w:color w:val="000000" w:themeColor="text1"/>
          <w:sz w:val="24"/>
          <w:szCs w:val="24"/>
        </w:rPr>
        <w:softHyphen/>
        <w:t xml:space="preserve">нему периоду 2022/2023 года». </w:t>
      </w:r>
    </w:p>
    <w:p w:rsidR="005361BD" w:rsidRPr="005361BD" w:rsidRDefault="005361BD" w:rsidP="005361B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6. </w:t>
      </w:r>
      <w:r w:rsidRPr="005361BD">
        <w:rPr>
          <w:rFonts w:ascii="Times New Roman" w:hAnsi="Times New Roman" w:cs="Times New Roman"/>
          <w:bCs/>
          <w:color w:val="000000" w:themeColor="text1"/>
          <w:sz w:val="24"/>
          <w:szCs w:val="24"/>
        </w:rPr>
        <w:t>Сектору цифрового развития и информационного обеспечения</w:t>
      </w:r>
      <w:r w:rsidRPr="005361BD">
        <w:rPr>
          <w:rFonts w:ascii="Times New Roman" w:hAnsi="Times New Roman" w:cs="Times New Roman"/>
          <w:b/>
          <w:bCs/>
          <w:color w:val="000000" w:themeColor="text1"/>
          <w:sz w:val="24"/>
          <w:szCs w:val="24"/>
        </w:rPr>
        <w:t xml:space="preserve"> </w:t>
      </w:r>
      <w:r w:rsidRPr="005361BD">
        <w:rPr>
          <w:rFonts w:ascii="Times New Roman" w:hAnsi="Times New Roman" w:cs="Times New Roman"/>
          <w:color w:val="000000" w:themeColor="text1"/>
          <w:sz w:val="24"/>
          <w:szCs w:val="24"/>
        </w:rPr>
        <w:t>опубликовать данное постановление в средствах массовой информации.</w:t>
      </w:r>
    </w:p>
    <w:p w:rsidR="005361BD" w:rsidRPr="005361BD" w:rsidRDefault="005361BD" w:rsidP="005361BD">
      <w:pPr>
        <w:spacing w:after="0" w:line="240" w:lineRule="auto"/>
        <w:ind w:firstLine="72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7. </w:t>
      </w:r>
      <w:proofErr w:type="gramStart"/>
      <w:r w:rsidRPr="005361BD">
        <w:rPr>
          <w:rFonts w:ascii="Times New Roman" w:hAnsi="Times New Roman" w:cs="Times New Roman"/>
          <w:color w:val="000000" w:themeColor="text1"/>
          <w:sz w:val="24"/>
          <w:szCs w:val="24"/>
        </w:rPr>
        <w:t>Контроль  за</w:t>
      </w:r>
      <w:proofErr w:type="gramEnd"/>
      <w:r w:rsidRPr="005361BD">
        <w:rPr>
          <w:rFonts w:ascii="Times New Roman" w:hAnsi="Times New Roman" w:cs="Times New Roman"/>
          <w:color w:val="000000" w:themeColor="text1"/>
          <w:sz w:val="24"/>
          <w:szCs w:val="24"/>
        </w:rPr>
        <w:t xml:space="preserve"> исполнением данного постановления возложить на Управление строительства и развития территорий администрации Урмарского муниципального округа Чувашской Республики.</w:t>
      </w:r>
    </w:p>
    <w:p w:rsidR="005361BD" w:rsidRPr="005361BD" w:rsidRDefault="005361BD" w:rsidP="005361BD">
      <w:pPr>
        <w:pStyle w:val="30"/>
        <w:spacing w:line="240" w:lineRule="auto"/>
        <w:jc w:val="both"/>
        <w:rPr>
          <w:rFonts w:ascii="Times New Roman" w:hAnsi="Times New Roman" w:cs="Times New Roman"/>
          <w:color w:val="000000" w:themeColor="text1"/>
        </w:rPr>
      </w:pPr>
    </w:p>
    <w:p w:rsidR="005361BD" w:rsidRPr="005361BD" w:rsidRDefault="005361BD" w:rsidP="005361BD">
      <w:pPr>
        <w:spacing w:after="0" w:line="240" w:lineRule="auto"/>
        <w:rPr>
          <w:rFonts w:ascii="Times New Roman" w:hAnsi="Times New Roman" w:cs="Times New Roman"/>
          <w:color w:val="000000" w:themeColor="text1"/>
          <w:sz w:val="24"/>
          <w:szCs w:val="24"/>
          <w:lang w:eastAsia="x-none"/>
        </w:rPr>
      </w:pPr>
    </w:p>
    <w:p w:rsidR="005361BD" w:rsidRPr="005361BD" w:rsidRDefault="005361BD" w:rsidP="005361BD">
      <w:pPr>
        <w:spacing w:after="0" w:line="240" w:lineRule="auto"/>
        <w:rPr>
          <w:rFonts w:ascii="Times New Roman" w:hAnsi="Times New Roman" w:cs="Times New Roman"/>
          <w:color w:val="000000" w:themeColor="text1"/>
          <w:sz w:val="24"/>
          <w:szCs w:val="24"/>
          <w:lang w:eastAsia="x-none"/>
        </w:rPr>
      </w:pPr>
    </w:p>
    <w:p w:rsidR="005361BD" w:rsidRPr="001B0D48" w:rsidRDefault="005361BD" w:rsidP="001B0D48">
      <w:pPr>
        <w:spacing w:after="0" w:line="240" w:lineRule="auto"/>
        <w:jc w:val="both"/>
        <w:rPr>
          <w:rFonts w:ascii="Times New Roman" w:hAnsi="Times New Roman" w:cs="Times New Roman"/>
          <w:sz w:val="28"/>
          <w:szCs w:val="28"/>
        </w:rPr>
      </w:pPr>
      <w:bookmarkStart w:id="0" w:name="_GoBack"/>
      <w:r w:rsidRPr="001B0D48">
        <w:rPr>
          <w:rFonts w:ascii="Times New Roman" w:hAnsi="Times New Roman" w:cs="Times New Roman"/>
          <w:sz w:val="28"/>
          <w:szCs w:val="28"/>
        </w:rPr>
        <w:t>Глава Урмарского</w:t>
      </w:r>
    </w:p>
    <w:p w:rsidR="005361BD" w:rsidRPr="001B0D48" w:rsidRDefault="005361BD" w:rsidP="001B0D48">
      <w:pPr>
        <w:spacing w:after="0" w:line="240" w:lineRule="auto"/>
        <w:jc w:val="both"/>
        <w:rPr>
          <w:rFonts w:ascii="Times New Roman" w:hAnsi="Times New Roman" w:cs="Times New Roman"/>
          <w:sz w:val="28"/>
          <w:szCs w:val="28"/>
        </w:rPr>
      </w:pPr>
      <w:r w:rsidRPr="001B0D48">
        <w:rPr>
          <w:rFonts w:ascii="Times New Roman" w:hAnsi="Times New Roman" w:cs="Times New Roman"/>
          <w:sz w:val="28"/>
          <w:szCs w:val="28"/>
        </w:rPr>
        <w:t>муниципального округа                                                            В.В. Шигильдеев</w:t>
      </w:r>
    </w:p>
    <w:p w:rsidR="005361BD" w:rsidRPr="001B0D48" w:rsidRDefault="005361BD" w:rsidP="001B0D48">
      <w:pPr>
        <w:spacing w:after="0" w:line="240" w:lineRule="auto"/>
        <w:jc w:val="both"/>
        <w:rPr>
          <w:rFonts w:ascii="Times New Roman" w:hAnsi="Times New Roman" w:cs="Times New Roman"/>
          <w:sz w:val="28"/>
          <w:szCs w:val="28"/>
        </w:rPr>
      </w:pPr>
    </w:p>
    <w:bookmarkEnd w:id="0"/>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5361BD">
      <w:pPr>
        <w:autoSpaceDE w:val="0"/>
        <w:autoSpaceDN w:val="0"/>
        <w:adjustRightInd w:val="0"/>
        <w:spacing w:after="0" w:line="240" w:lineRule="auto"/>
        <w:rPr>
          <w:rFonts w:ascii="Times New Roman" w:hAnsi="Times New Roman" w:cs="Times New Roman"/>
          <w:bCs/>
          <w:color w:val="000000" w:themeColor="text1"/>
          <w:sz w:val="24"/>
          <w:szCs w:val="24"/>
        </w:rPr>
      </w:pPr>
    </w:p>
    <w:p w:rsidR="005361BD" w:rsidRPr="005361BD" w:rsidRDefault="005361BD" w:rsidP="002118EE">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5361BD">
        <w:rPr>
          <w:rFonts w:ascii="Times New Roman" w:hAnsi="Times New Roman" w:cs="Times New Roman"/>
          <w:bCs/>
          <w:color w:val="000000" w:themeColor="text1"/>
          <w:sz w:val="20"/>
          <w:szCs w:val="20"/>
        </w:rPr>
        <w:t>Матвеева Татьяна Геннадьевна</w:t>
      </w:r>
    </w:p>
    <w:p w:rsidR="005361BD" w:rsidRPr="005361BD" w:rsidRDefault="005361BD" w:rsidP="002118EE">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5361BD">
        <w:rPr>
          <w:rFonts w:ascii="Times New Roman" w:hAnsi="Times New Roman" w:cs="Times New Roman"/>
          <w:bCs/>
          <w:color w:val="000000" w:themeColor="text1"/>
          <w:sz w:val="20"/>
          <w:szCs w:val="20"/>
        </w:rPr>
        <w:t>8(835-44) 2-14-16</w:t>
      </w:r>
    </w:p>
    <w:p w:rsidR="005361BD" w:rsidRPr="005361BD" w:rsidRDefault="005361BD" w:rsidP="005361BD">
      <w:pPr>
        <w:autoSpaceDE w:val="0"/>
        <w:autoSpaceDN w:val="0"/>
        <w:adjustRightInd w:val="0"/>
        <w:spacing w:after="0" w:line="240" w:lineRule="auto"/>
        <w:ind w:firstLine="720"/>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br w:type="page"/>
      </w:r>
    </w:p>
    <w:p w:rsidR="005361BD" w:rsidRPr="005361BD" w:rsidRDefault="005361BD" w:rsidP="005361BD">
      <w:pPr>
        <w:spacing w:after="0" w:line="240" w:lineRule="auto"/>
        <w:ind w:left="4248" w:firstLine="708"/>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Приложение № 1</w:t>
      </w:r>
    </w:p>
    <w:p w:rsidR="005361BD" w:rsidRPr="005361BD" w:rsidRDefault="005361BD" w:rsidP="005361BD">
      <w:pPr>
        <w:spacing w:after="0" w:line="240" w:lineRule="auto"/>
        <w:ind w:left="4248" w:firstLine="708"/>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к постановлению администрации </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Урмарского муниципального округа</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Чувашской Республики</w:t>
      </w:r>
    </w:p>
    <w:p w:rsidR="005361BD" w:rsidRPr="005361BD" w:rsidRDefault="005361BD" w:rsidP="005361BD">
      <w:pPr>
        <w:spacing w:after="0" w:line="240" w:lineRule="auto"/>
        <w:ind w:left="424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5361BD">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19.06.2023</w:t>
      </w:r>
      <w:r w:rsidRPr="005361BD">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737</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
    <w:p w:rsidR="005361BD" w:rsidRPr="005361BD" w:rsidRDefault="005361BD" w:rsidP="005361BD">
      <w:pPr>
        <w:pStyle w:val="affb"/>
        <w:jc w:val="center"/>
        <w:rPr>
          <w:rFonts w:ascii="Times New Roman" w:eastAsia="Times New Roman" w:hAnsi="Times New Roman" w:cs="Times New Roman"/>
          <w:color w:val="000000" w:themeColor="text1"/>
          <w:lang w:val="x-none" w:eastAsia="x-none"/>
        </w:rPr>
      </w:pPr>
      <w:r w:rsidRPr="005361BD">
        <w:rPr>
          <w:rFonts w:ascii="Times New Roman" w:eastAsia="Times New Roman" w:hAnsi="Times New Roman" w:cs="Times New Roman"/>
          <w:color w:val="000000" w:themeColor="text1"/>
          <w:lang w:val="x-none" w:eastAsia="x-none"/>
        </w:rPr>
        <w:t>План мероприятий</w:t>
      </w:r>
    </w:p>
    <w:p w:rsidR="005361BD" w:rsidRPr="005361BD" w:rsidRDefault="005361BD" w:rsidP="005361BD">
      <w:pPr>
        <w:pStyle w:val="ac"/>
        <w:ind w:firstLine="709"/>
        <w:rPr>
          <w:color w:val="000000" w:themeColor="text1"/>
          <w:lang w:val="x-none" w:eastAsia="x-none"/>
        </w:rPr>
      </w:pPr>
      <w:r w:rsidRPr="005361BD">
        <w:rPr>
          <w:color w:val="000000" w:themeColor="text1"/>
        </w:rPr>
        <w:t>по подготовке муниципальных объектов жилищно-коммунального хозяйства района, жилищного фонда и объектов социальной сферы к отопительному периоду 2023/2024 года</w:t>
      </w:r>
    </w:p>
    <w:p w:rsidR="005361BD" w:rsidRPr="005361BD" w:rsidRDefault="005361BD" w:rsidP="005361BD">
      <w:pPr>
        <w:pStyle w:val="affb"/>
        <w:jc w:val="center"/>
        <w:rPr>
          <w:rFonts w:ascii="Times New Roman" w:eastAsia="Times New Roman" w:hAnsi="Times New Roman" w:cs="Times New Roman"/>
          <w:color w:val="000000" w:themeColor="text1"/>
          <w:lang w:val="x-none" w:eastAsia="x-none"/>
        </w:rPr>
      </w:pPr>
      <w:r w:rsidRPr="005361BD">
        <w:rPr>
          <w:rFonts w:ascii="Times New Roman" w:eastAsia="Times New Roman" w:hAnsi="Times New Roman" w:cs="Times New Roman"/>
          <w:color w:val="000000" w:themeColor="text1"/>
          <w:lang w:val="x-none" w:eastAsia="x-none"/>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81"/>
        <w:gridCol w:w="1702"/>
        <w:gridCol w:w="2695"/>
      </w:tblGrid>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roofErr w:type="gramStart"/>
            <w:r w:rsidRPr="005361BD">
              <w:rPr>
                <w:rFonts w:ascii="Times New Roman" w:hAnsi="Times New Roman" w:cs="Times New Roman"/>
                <w:color w:val="000000" w:themeColor="text1"/>
                <w:sz w:val="24"/>
                <w:szCs w:val="24"/>
              </w:rPr>
              <w:t>п</w:t>
            </w:r>
            <w:proofErr w:type="gramEnd"/>
            <w:r w:rsidRPr="005361BD">
              <w:rPr>
                <w:rFonts w:ascii="Times New Roman" w:hAnsi="Times New Roman" w:cs="Times New Roman"/>
                <w:color w:val="000000" w:themeColor="text1"/>
                <w:sz w:val="24"/>
                <w:szCs w:val="24"/>
              </w:rPr>
              <w:t>/п</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Наименование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срок испол</w:t>
            </w:r>
            <w:r w:rsidRPr="005361BD">
              <w:rPr>
                <w:rFonts w:ascii="Times New Roman" w:hAnsi="Times New Roman" w:cs="Times New Roman"/>
                <w:color w:val="000000" w:themeColor="text1"/>
                <w:sz w:val="24"/>
                <w:szCs w:val="24"/>
              </w:rPr>
              <w:softHyphen/>
              <w:t>нения</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ответственный ис</w:t>
            </w:r>
            <w:r w:rsidRPr="005361BD">
              <w:rPr>
                <w:rFonts w:ascii="Times New Roman" w:hAnsi="Times New Roman" w:cs="Times New Roman"/>
                <w:color w:val="000000" w:themeColor="text1"/>
                <w:sz w:val="24"/>
                <w:szCs w:val="24"/>
              </w:rPr>
              <w:softHyphen/>
              <w:t>полнитель</w:t>
            </w:r>
          </w:p>
        </w:tc>
      </w:tr>
      <w:tr w:rsidR="005361BD" w:rsidRPr="005361BD" w:rsidTr="005361BD">
        <w:trPr>
          <w:trHeight w:val="260"/>
        </w:trPr>
        <w:tc>
          <w:tcPr>
            <w:tcW w:w="567"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Организационные вопросы</w:t>
            </w:r>
          </w:p>
        </w:tc>
        <w:tc>
          <w:tcPr>
            <w:tcW w:w="1701"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p>
        </w:tc>
      </w:tr>
      <w:tr w:rsidR="005361BD" w:rsidRPr="005361BD" w:rsidTr="005361BD">
        <w:trPr>
          <w:trHeight w:val="74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Провести совещание с руководителями бюджет</w:t>
            </w:r>
            <w:r w:rsidRPr="005361BD">
              <w:rPr>
                <w:rFonts w:ascii="Times New Roman" w:hAnsi="Times New Roman" w:cs="Times New Roman"/>
                <w:color w:val="000000" w:themeColor="text1"/>
                <w:sz w:val="24"/>
                <w:szCs w:val="24"/>
              </w:rPr>
              <w:softHyphen/>
              <w:t>ных организаций, предприятий ЖКХ по вопросам подготовки к началу отопительного сезона</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20 июня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Управление строительства и развития территорий администрации Урмарского муниципального округа</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Обеспечение выполнения установленных объемов капитального ремонта и замены неисправных котлов, ветхих тепловых и водопроводных сетей, проведение </w:t>
            </w:r>
            <w:proofErr w:type="spellStart"/>
            <w:r w:rsidRPr="005361BD">
              <w:rPr>
                <w:rFonts w:ascii="Times New Roman" w:hAnsi="Times New Roman" w:cs="Times New Roman"/>
                <w:color w:val="000000" w:themeColor="text1"/>
                <w:sz w:val="24"/>
                <w:szCs w:val="24"/>
              </w:rPr>
              <w:t>гидроопресовок</w:t>
            </w:r>
            <w:proofErr w:type="spellEnd"/>
            <w:r w:rsidRPr="005361BD">
              <w:rPr>
                <w:rFonts w:ascii="Times New Roman" w:hAnsi="Times New Roman" w:cs="Times New Roman"/>
                <w:color w:val="000000" w:themeColor="text1"/>
                <w:sz w:val="24"/>
                <w:szCs w:val="24"/>
              </w:rPr>
              <w:t xml:space="preserve"> внутренних систем отоплений и теплотрасс </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15  сентября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Руководители пред</w:t>
            </w:r>
            <w:r w:rsidRPr="005361BD">
              <w:rPr>
                <w:rFonts w:ascii="Times New Roman" w:hAnsi="Times New Roman" w:cs="Times New Roman"/>
                <w:color w:val="000000" w:themeColor="text1"/>
                <w:sz w:val="24"/>
                <w:szCs w:val="24"/>
              </w:rPr>
              <w:softHyphen/>
              <w:t>приятий и учрежде</w:t>
            </w:r>
            <w:r w:rsidRPr="005361BD">
              <w:rPr>
                <w:rFonts w:ascii="Times New Roman" w:hAnsi="Times New Roman" w:cs="Times New Roman"/>
                <w:color w:val="000000" w:themeColor="text1"/>
                <w:sz w:val="24"/>
                <w:szCs w:val="24"/>
              </w:rPr>
              <w:softHyphen/>
              <w:t>ний (по согласова</w:t>
            </w:r>
            <w:r w:rsidRPr="005361BD">
              <w:rPr>
                <w:rFonts w:ascii="Times New Roman" w:hAnsi="Times New Roman" w:cs="Times New Roman"/>
                <w:color w:val="000000" w:themeColor="text1"/>
                <w:sz w:val="24"/>
                <w:szCs w:val="24"/>
              </w:rPr>
              <w:softHyphen/>
              <w:t>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Завершение выполнения основных мероприятий по подготовке </w:t>
            </w:r>
            <w:proofErr w:type="gramStart"/>
            <w:r w:rsidRPr="005361BD">
              <w:rPr>
                <w:rFonts w:ascii="Times New Roman" w:hAnsi="Times New Roman" w:cs="Times New Roman"/>
                <w:color w:val="000000" w:themeColor="text1"/>
                <w:sz w:val="24"/>
                <w:szCs w:val="24"/>
              </w:rPr>
              <w:t>к работе в осенне-зимний период жилищного фонда с оформлением паспортов готовности к эксплуатации в зимних условиях</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15 сентября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ООО «УК ЖКХ УР» (по согласованию) </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proofErr w:type="gramStart"/>
            <w:r w:rsidRPr="005361BD">
              <w:rPr>
                <w:rFonts w:ascii="Times New Roman" w:hAnsi="Times New Roman" w:cs="Times New Roman"/>
                <w:color w:val="000000" w:themeColor="text1"/>
                <w:sz w:val="24"/>
                <w:szCs w:val="24"/>
              </w:rPr>
              <w:t>Разработать и согласовать</w:t>
            </w:r>
            <w:proofErr w:type="gramEnd"/>
            <w:r w:rsidRPr="005361BD">
              <w:rPr>
                <w:rFonts w:ascii="Times New Roman" w:hAnsi="Times New Roman" w:cs="Times New Roman"/>
                <w:color w:val="000000" w:themeColor="text1"/>
                <w:sz w:val="24"/>
                <w:szCs w:val="24"/>
              </w:rPr>
              <w:t xml:space="preserve"> с администрацией гра</w:t>
            </w:r>
            <w:r w:rsidRPr="005361BD">
              <w:rPr>
                <w:rFonts w:ascii="Times New Roman" w:hAnsi="Times New Roman" w:cs="Times New Roman"/>
                <w:color w:val="000000" w:themeColor="text1"/>
                <w:sz w:val="24"/>
                <w:szCs w:val="24"/>
              </w:rPr>
              <w:softHyphen/>
              <w:t>фик ограничения и очередности отключений или сокращения отпуска газа на  случай ограничения подачи газа, аварий  на сетях</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август</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2023 г.</w:t>
            </w:r>
          </w:p>
        </w:tc>
        <w:tc>
          <w:tcPr>
            <w:tcW w:w="2693"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МУП УМО «</w:t>
            </w:r>
            <w:proofErr w:type="spellStart"/>
            <w:r w:rsidRPr="005361BD">
              <w:rPr>
                <w:rFonts w:ascii="Times New Roman" w:hAnsi="Times New Roman" w:cs="Times New Roman"/>
                <w:color w:val="000000" w:themeColor="text1"/>
                <w:sz w:val="24"/>
                <w:szCs w:val="24"/>
              </w:rPr>
              <w:t>Урмарытеплосеть</w:t>
            </w:r>
            <w:proofErr w:type="spellEnd"/>
            <w:r w:rsidRPr="005361BD">
              <w:rPr>
                <w:rFonts w:ascii="Times New Roman" w:hAnsi="Times New Roman" w:cs="Times New Roman"/>
                <w:color w:val="000000" w:themeColor="text1"/>
                <w:sz w:val="24"/>
                <w:szCs w:val="24"/>
              </w:rPr>
              <w:t>», отдел образования и молодежной политики администрации Урмарского муниципального округа</w:t>
            </w:r>
          </w:p>
          <w:p w:rsidR="005361BD" w:rsidRPr="005361BD" w:rsidRDefault="005361BD" w:rsidP="005361BD">
            <w:pPr>
              <w:spacing w:after="0" w:line="240" w:lineRule="auto"/>
              <w:jc w:val="both"/>
              <w:rPr>
                <w:rFonts w:ascii="Times New Roman" w:hAnsi="Times New Roman" w:cs="Times New Roman"/>
                <w:color w:val="000000" w:themeColor="text1"/>
                <w:sz w:val="24"/>
                <w:szCs w:val="24"/>
              </w:rPr>
            </w:pP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Завершение выполнения основных мероприятий по подготовке к отопительному сезону </w:t>
            </w:r>
            <w:proofErr w:type="spellStart"/>
            <w:r w:rsidRPr="005361BD">
              <w:rPr>
                <w:rFonts w:ascii="Times New Roman" w:hAnsi="Times New Roman" w:cs="Times New Roman"/>
                <w:color w:val="000000" w:themeColor="text1"/>
                <w:sz w:val="24"/>
                <w:szCs w:val="24"/>
              </w:rPr>
              <w:t>энергоснабжающих</w:t>
            </w:r>
            <w:proofErr w:type="spellEnd"/>
            <w:r w:rsidRPr="005361BD">
              <w:rPr>
                <w:rFonts w:ascii="Times New Roman" w:hAnsi="Times New Roman" w:cs="Times New Roman"/>
                <w:color w:val="000000" w:themeColor="text1"/>
                <w:sz w:val="24"/>
                <w:szCs w:val="24"/>
              </w:rPr>
              <w:t xml:space="preserve"> организаций независимо от организационно-правовых форм и форм собственности </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15 сентября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Руководители пред</w:t>
            </w:r>
            <w:r w:rsidRPr="005361BD">
              <w:rPr>
                <w:rFonts w:ascii="Times New Roman" w:hAnsi="Times New Roman" w:cs="Times New Roman"/>
                <w:color w:val="000000" w:themeColor="text1"/>
                <w:sz w:val="24"/>
                <w:szCs w:val="24"/>
              </w:rPr>
              <w:softHyphen/>
              <w:t>приятий и учрежде</w:t>
            </w:r>
            <w:r w:rsidRPr="005361BD">
              <w:rPr>
                <w:rFonts w:ascii="Times New Roman" w:hAnsi="Times New Roman" w:cs="Times New Roman"/>
                <w:color w:val="000000" w:themeColor="text1"/>
                <w:sz w:val="24"/>
                <w:szCs w:val="24"/>
              </w:rPr>
              <w:softHyphen/>
              <w:t>ний (по согласова</w:t>
            </w:r>
            <w:r w:rsidRPr="005361BD">
              <w:rPr>
                <w:rFonts w:ascii="Times New Roman" w:hAnsi="Times New Roman" w:cs="Times New Roman"/>
                <w:color w:val="000000" w:themeColor="text1"/>
                <w:sz w:val="24"/>
                <w:szCs w:val="24"/>
              </w:rPr>
              <w:softHyphen/>
              <w:t>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Обеспечение оформления паспортов, актов готовности к отопительному сезону </w:t>
            </w:r>
            <w:proofErr w:type="spellStart"/>
            <w:r w:rsidRPr="005361BD">
              <w:rPr>
                <w:rFonts w:ascii="Times New Roman" w:hAnsi="Times New Roman" w:cs="Times New Roman"/>
                <w:color w:val="000000" w:themeColor="text1"/>
                <w:sz w:val="24"/>
                <w:szCs w:val="24"/>
              </w:rPr>
              <w:t>энергоснабжающих</w:t>
            </w:r>
            <w:proofErr w:type="spellEnd"/>
            <w:r w:rsidRPr="005361BD">
              <w:rPr>
                <w:rFonts w:ascii="Times New Roman" w:hAnsi="Times New Roman" w:cs="Times New Roman"/>
                <w:color w:val="000000" w:themeColor="text1"/>
                <w:sz w:val="24"/>
                <w:szCs w:val="24"/>
              </w:rPr>
              <w:t xml:space="preserve"> организаций в соответствии с Положением об оценке готовности  электр</w:t>
            </w:r>
            <w:proofErr w:type="gramStart"/>
            <w:r w:rsidRPr="005361BD">
              <w:rPr>
                <w:rFonts w:ascii="Times New Roman" w:hAnsi="Times New Roman" w:cs="Times New Roman"/>
                <w:color w:val="000000" w:themeColor="text1"/>
                <w:sz w:val="24"/>
                <w:szCs w:val="24"/>
              </w:rPr>
              <w:t>о-</w:t>
            </w:r>
            <w:proofErr w:type="gramEnd"/>
            <w:r w:rsidRPr="005361BD">
              <w:rPr>
                <w:rFonts w:ascii="Times New Roman" w:hAnsi="Times New Roman" w:cs="Times New Roman"/>
                <w:color w:val="000000" w:themeColor="text1"/>
                <w:sz w:val="24"/>
                <w:szCs w:val="24"/>
              </w:rPr>
              <w:t xml:space="preserve"> и теплоснабжающих организаций к работе в осенне-зимний период, утвержденным Минпромэнерго России 25 августа 2004 года</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15 сентября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Руководители пред</w:t>
            </w:r>
            <w:r w:rsidRPr="005361BD">
              <w:rPr>
                <w:rFonts w:ascii="Times New Roman" w:hAnsi="Times New Roman" w:cs="Times New Roman"/>
                <w:color w:val="000000" w:themeColor="text1"/>
                <w:sz w:val="24"/>
                <w:szCs w:val="24"/>
              </w:rPr>
              <w:softHyphen/>
              <w:t>приятий и учрежде</w:t>
            </w:r>
            <w:r w:rsidRPr="005361BD">
              <w:rPr>
                <w:rFonts w:ascii="Times New Roman" w:hAnsi="Times New Roman" w:cs="Times New Roman"/>
                <w:color w:val="000000" w:themeColor="text1"/>
                <w:sz w:val="24"/>
                <w:szCs w:val="24"/>
              </w:rPr>
              <w:softHyphen/>
              <w:t>ний (по согласова</w:t>
            </w:r>
            <w:r w:rsidRPr="005361BD">
              <w:rPr>
                <w:rFonts w:ascii="Times New Roman" w:hAnsi="Times New Roman" w:cs="Times New Roman"/>
                <w:color w:val="000000" w:themeColor="text1"/>
                <w:sz w:val="24"/>
                <w:szCs w:val="24"/>
              </w:rPr>
              <w:softHyphen/>
              <w:t>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7.</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Провести ревизию и ремонт </w:t>
            </w:r>
            <w:r w:rsidRPr="005361BD">
              <w:rPr>
                <w:rFonts w:ascii="Times New Roman" w:hAnsi="Times New Roman" w:cs="Times New Roman"/>
                <w:color w:val="000000" w:themeColor="text1"/>
                <w:sz w:val="24"/>
                <w:szCs w:val="24"/>
              </w:rPr>
              <w:lastRenderedPageBreak/>
              <w:t>теплоизоляции сис</w:t>
            </w:r>
            <w:r w:rsidRPr="005361BD">
              <w:rPr>
                <w:rFonts w:ascii="Times New Roman" w:hAnsi="Times New Roman" w:cs="Times New Roman"/>
                <w:color w:val="000000" w:themeColor="text1"/>
                <w:sz w:val="24"/>
                <w:szCs w:val="24"/>
              </w:rPr>
              <w:softHyphen/>
              <w:t>тем отопления</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до 1 сен</w:t>
            </w:r>
            <w:r w:rsidRPr="005361BD">
              <w:rPr>
                <w:rFonts w:ascii="Times New Roman" w:hAnsi="Times New Roman" w:cs="Times New Roman"/>
                <w:color w:val="000000" w:themeColor="text1"/>
                <w:sz w:val="24"/>
                <w:szCs w:val="24"/>
              </w:rPr>
              <w:softHyphen/>
              <w:t xml:space="preserve">тября </w:t>
            </w:r>
            <w:r w:rsidRPr="005361BD">
              <w:rPr>
                <w:rFonts w:ascii="Times New Roman" w:hAnsi="Times New Roman" w:cs="Times New Roman"/>
                <w:color w:val="000000" w:themeColor="text1"/>
                <w:sz w:val="24"/>
                <w:szCs w:val="24"/>
              </w:rPr>
              <w:lastRenderedPageBreak/>
              <w:t>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Руководители пред</w:t>
            </w:r>
            <w:r w:rsidRPr="005361BD">
              <w:rPr>
                <w:rFonts w:ascii="Times New Roman" w:hAnsi="Times New Roman" w:cs="Times New Roman"/>
                <w:color w:val="000000" w:themeColor="text1"/>
                <w:sz w:val="24"/>
                <w:szCs w:val="24"/>
              </w:rPr>
              <w:softHyphen/>
            </w:r>
            <w:r w:rsidRPr="005361BD">
              <w:rPr>
                <w:rFonts w:ascii="Times New Roman" w:hAnsi="Times New Roman" w:cs="Times New Roman"/>
                <w:color w:val="000000" w:themeColor="text1"/>
                <w:sz w:val="24"/>
                <w:szCs w:val="24"/>
              </w:rPr>
              <w:lastRenderedPageBreak/>
              <w:t>приятий и учрежде</w:t>
            </w:r>
            <w:r w:rsidRPr="005361BD">
              <w:rPr>
                <w:rFonts w:ascii="Times New Roman" w:hAnsi="Times New Roman" w:cs="Times New Roman"/>
                <w:color w:val="000000" w:themeColor="text1"/>
                <w:sz w:val="24"/>
                <w:szCs w:val="24"/>
              </w:rPr>
              <w:softHyphen/>
              <w:t>ний (по согласова</w:t>
            </w:r>
            <w:r w:rsidRPr="005361BD">
              <w:rPr>
                <w:rFonts w:ascii="Times New Roman" w:hAnsi="Times New Roman" w:cs="Times New Roman"/>
                <w:color w:val="000000" w:themeColor="text1"/>
                <w:sz w:val="24"/>
                <w:szCs w:val="24"/>
              </w:rPr>
              <w:softHyphen/>
              <w:t>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8.</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Проведение учебно-тренировочных занятий по комплексному взаимодействию при ликвидации аварийных ситуаций на объектах топливно-энергетического комплекса, жилищно-коммунального хозяйства и социальной сферы</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15 ноября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Отдел мобилизационной подготовки, специальных программ ГО ЧС  администрации Урмарского муниципального округа</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9.</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Произвести гидравлическую промывку и испыта</w:t>
            </w:r>
            <w:r w:rsidRPr="005361BD">
              <w:rPr>
                <w:rFonts w:ascii="Times New Roman" w:hAnsi="Times New Roman" w:cs="Times New Roman"/>
                <w:color w:val="000000" w:themeColor="text1"/>
                <w:sz w:val="24"/>
                <w:szCs w:val="24"/>
              </w:rPr>
              <w:softHyphen/>
              <w:t>ние систем теплоснабжения жилых домов и объ</w:t>
            </w:r>
            <w:r w:rsidRPr="005361BD">
              <w:rPr>
                <w:rFonts w:ascii="Times New Roman" w:hAnsi="Times New Roman" w:cs="Times New Roman"/>
                <w:color w:val="000000" w:themeColor="text1"/>
                <w:sz w:val="24"/>
                <w:szCs w:val="24"/>
              </w:rPr>
              <w:softHyphen/>
              <w:t>ектов бюджетной сферы</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июль-август</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Руководители пред</w:t>
            </w:r>
            <w:r w:rsidRPr="005361BD">
              <w:rPr>
                <w:rFonts w:ascii="Times New Roman" w:hAnsi="Times New Roman" w:cs="Times New Roman"/>
                <w:color w:val="000000" w:themeColor="text1"/>
                <w:sz w:val="24"/>
                <w:szCs w:val="24"/>
              </w:rPr>
              <w:softHyphen/>
              <w:t>приятий и учрежде</w:t>
            </w:r>
            <w:r w:rsidRPr="005361BD">
              <w:rPr>
                <w:rFonts w:ascii="Times New Roman" w:hAnsi="Times New Roman" w:cs="Times New Roman"/>
                <w:color w:val="000000" w:themeColor="text1"/>
                <w:sz w:val="24"/>
                <w:szCs w:val="24"/>
              </w:rPr>
              <w:softHyphen/>
              <w:t>ний (по согласова</w:t>
            </w:r>
            <w:r w:rsidRPr="005361BD">
              <w:rPr>
                <w:rFonts w:ascii="Times New Roman" w:hAnsi="Times New Roman" w:cs="Times New Roman"/>
                <w:color w:val="000000" w:themeColor="text1"/>
                <w:sz w:val="24"/>
                <w:szCs w:val="24"/>
              </w:rPr>
              <w:softHyphen/>
              <w:t>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10.</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Создание запасов жидкого и твердого топлива в необходимых объемах</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30 сентября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Отдел образования и молодежной политики администрации Урмарского муниципального округа, БУ ЧР «Урмар</w:t>
            </w:r>
            <w:r w:rsidRPr="005361BD">
              <w:rPr>
                <w:rFonts w:ascii="Times New Roman" w:hAnsi="Times New Roman" w:cs="Times New Roman"/>
                <w:color w:val="000000" w:themeColor="text1"/>
                <w:sz w:val="24"/>
                <w:szCs w:val="24"/>
              </w:rPr>
              <w:softHyphen/>
              <w:t>ская ЦРБ» Минздрава Чувашии,  МУП «</w:t>
            </w:r>
            <w:proofErr w:type="spellStart"/>
            <w:r w:rsidRPr="005361BD">
              <w:rPr>
                <w:rFonts w:ascii="Times New Roman" w:hAnsi="Times New Roman" w:cs="Times New Roman"/>
                <w:color w:val="000000" w:themeColor="text1"/>
                <w:sz w:val="24"/>
                <w:szCs w:val="24"/>
              </w:rPr>
              <w:t>Сывлах</w:t>
            </w:r>
            <w:proofErr w:type="spellEnd"/>
            <w:r w:rsidRPr="005361BD">
              <w:rPr>
                <w:rFonts w:ascii="Times New Roman" w:hAnsi="Times New Roman" w:cs="Times New Roman"/>
                <w:color w:val="000000" w:themeColor="text1"/>
                <w:sz w:val="24"/>
                <w:szCs w:val="24"/>
              </w:rPr>
              <w:t>» (по согла</w:t>
            </w:r>
            <w:r w:rsidRPr="005361BD">
              <w:rPr>
                <w:rFonts w:ascii="Times New Roman" w:hAnsi="Times New Roman" w:cs="Times New Roman"/>
                <w:color w:val="000000" w:themeColor="text1"/>
                <w:sz w:val="24"/>
                <w:szCs w:val="24"/>
              </w:rPr>
              <w:softHyphen/>
              <w:t>сованию)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11.</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Подготовка котельных к работе на резервных видах топлива (мазут, каменный уголь) в режимах ограничения поставки природного газа при возникновении аварийных ситуаций и в период похолоданий</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1 октября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Отдел образования и молодежной политики администрации Урмарского муниципального округа, БУ ЧР «Урмар</w:t>
            </w:r>
            <w:r w:rsidRPr="005361BD">
              <w:rPr>
                <w:rFonts w:ascii="Times New Roman" w:hAnsi="Times New Roman" w:cs="Times New Roman"/>
                <w:color w:val="000000" w:themeColor="text1"/>
                <w:sz w:val="24"/>
                <w:szCs w:val="24"/>
              </w:rPr>
              <w:softHyphen/>
              <w:t>ская ЦРБ» Минздрава Чувашии (по согласованию), МУП «</w:t>
            </w:r>
            <w:proofErr w:type="spellStart"/>
            <w:r w:rsidRPr="005361BD">
              <w:rPr>
                <w:rFonts w:ascii="Times New Roman" w:hAnsi="Times New Roman" w:cs="Times New Roman"/>
                <w:color w:val="000000" w:themeColor="text1"/>
                <w:sz w:val="24"/>
                <w:szCs w:val="24"/>
              </w:rPr>
              <w:t>Сывлах</w:t>
            </w:r>
            <w:proofErr w:type="spellEnd"/>
            <w:r w:rsidRPr="005361BD">
              <w:rPr>
                <w:rFonts w:ascii="Times New Roman" w:hAnsi="Times New Roman" w:cs="Times New Roman"/>
                <w:color w:val="000000" w:themeColor="text1"/>
                <w:sz w:val="24"/>
                <w:szCs w:val="24"/>
              </w:rPr>
              <w:t>».</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Обеспечение текущих платежей и погашения задолженности за потребленные подведомственными организациями и организациями жилищно-коммунального хозяйства топливно-энергетические ресурсы с представлением информации в Минстрой Чувашии ежемесячно до 18 числа месяца, следующего </w:t>
            </w:r>
            <w:proofErr w:type="gramStart"/>
            <w:r w:rsidRPr="005361BD">
              <w:rPr>
                <w:rFonts w:ascii="Times New Roman" w:hAnsi="Times New Roman" w:cs="Times New Roman"/>
                <w:color w:val="000000" w:themeColor="text1"/>
                <w:sz w:val="24"/>
                <w:szCs w:val="24"/>
              </w:rPr>
              <w:t>за</w:t>
            </w:r>
            <w:proofErr w:type="gramEnd"/>
            <w:r w:rsidRPr="005361BD">
              <w:rPr>
                <w:rFonts w:ascii="Times New Roman" w:hAnsi="Times New Roman" w:cs="Times New Roman"/>
                <w:color w:val="000000" w:themeColor="text1"/>
                <w:sz w:val="24"/>
                <w:szCs w:val="24"/>
              </w:rPr>
              <w:t xml:space="preserve"> отчетным</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С 30 сентября 2023 г. по 28 апреля 2024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Руководители предприятий и организаций </w:t>
            </w:r>
          </w:p>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(по согласованию)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13.</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Создание неснижаемых запасов материально-технических ресурсов в организациях жилищно-коммунального хозяйства для оперативного устранения аварийных ситуаций с представлением информации в Минстрой Чувашии ежемесячно до 10 числа месяца, следующего </w:t>
            </w:r>
            <w:proofErr w:type="gramStart"/>
            <w:r w:rsidRPr="005361BD">
              <w:rPr>
                <w:rFonts w:ascii="Times New Roman" w:hAnsi="Times New Roman" w:cs="Times New Roman"/>
                <w:color w:val="000000" w:themeColor="text1"/>
                <w:sz w:val="24"/>
                <w:szCs w:val="24"/>
              </w:rPr>
              <w:t>за</w:t>
            </w:r>
            <w:proofErr w:type="gramEnd"/>
            <w:r w:rsidRPr="005361BD">
              <w:rPr>
                <w:rFonts w:ascii="Times New Roman" w:hAnsi="Times New Roman" w:cs="Times New Roman"/>
                <w:color w:val="000000" w:themeColor="text1"/>
                <w:sz w:val="24"/>
                <w:szCs w:val="24"/>
              </w:rPr>
              <w:t xml:space="preserve"> отчетным</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С 30 сентября 2023 г. по 28 апреля 2024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Организации коммунального комплекса</w:t>
            </w:r>
          </w:p>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(по согласованию)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14.</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Обеспечение резервирования источников электроснабжения коммунальных отопительных котельных, оснащении объектов резервными автономными источниками питания для их нормального </w:t>
            </w:r>
            <w:r w:rsidRPr="005361BD">
              <w:rPr>
                <w:rFonts w:ascii="Times New Roman" w:hAnsi="Times New Roman" w:cs="Times New Roman"/>
                <w:color w:val="000000" w:themeColor="text1"/>
                <w:sz w:val="24"/>
                <w:szCs w:val="24"/>
              </w:rPr>
              <w:lastRenderedPageBreak/>
              <w:t>функционирования в условиях чрезвычайных и аварийных ситуаций</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до 30 сентября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Организации коммунального комплекса</w:t>
            </w:r>
          </w:p>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(по согласованию)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15.</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Проведение работ по реализации энергосберегающих мероприятий, оснащению объектов социальной сферы, жилищного фонда приборами учета и регулирования потребления энергоресурсов и воды</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постоянно</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Руководители пред</w:t>
            </w:r>
            <w:r w:rsidRPr="005361BD">
              <w:rPr>
                <w:rFonts w:ascii="Times New Roman" w:hAnsi="Times New Roman" w:cs="Times New Roman"/>
                <w:color w:val="000000" w:themeColor="text1"/>
                <w:sz w:val="24"/>
                <w:szCs w:val="24"/>
              </w:rPr>
              <w:softHyphen/>
              <w:t>приятий и организа</w:t>
            </w:r>
            <w:r w:rsidRPr="005361BD">
              <w:rPr>
                <w:rFonts w:ascii="Times New Roman" w:hAnsi="Times New Roman" w:cs="Times New Roman"/>
                <w:color w:val="000000" w:themeColor="text1"/>
                <w:sz w:val="24"/>
                <w:szCs w:val="24"/>
              </w:rPr>
              <w:softHyphen/>
              <w:t>ций</w:t>
            </w:r>
          </w:p>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(по согласованию)</w:t>
            </w:r>
          </w:p>
        </w:tc>
      </w:tr>
      <w:tr w:rsidR="005361BD" w:rsidRPr="005361BD" w:rsidTr="005361BD">
        <w:trPr>
          <w:trHeight w:val="102"/>
        </w:trPr>
        <w:tc>
          <w:tcPr>
            <w:tcW w:w="567" w:type="dxa"/>
            <w:tcBorders>
              <w:top w:val="single" w:sz="4" w:space="0" w:color="auto"/>
              <w:left w:val="single" w:sz="4" w:space="0" w:color="auto"/>
              <w:bottom w:val="nil"/>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16.</w:t>
            </w:r>
          </w:p>
        </w:tc>
        <w:tc>
          <w:tcPr>
            <w:tcW w:w="4678" w:type="dxa"/>
            <w:tcBorders>
              <w:top w:val="single" w:sz="4" w:space="0" w:color="auto"/>
              <w:left w:val="single" w:sz="4" w:space="0" w:color="auto"/>
              <w:bottom w:val="nil"/>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Проведение комиссионной проверки готовности к работе в осенне-зимний период 2023/2024 года с оформлением паспортов готовности к отопительному периоду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15 сентября 2023 г.</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autoSpaceDE w:val="0"/>
              <w:autoSpaceDN w:val="0"/>
              <w:adjustRightInd w:val="0"/>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Администрация Урмарского муниципального округа</w:t>
            </w:r>
          </w:p>
        </w:tc>
      </w:tr>
      <w:tr w:rsidR="005361BD" w:rsidRPr="005361BD" w:rsidTr="005361BD">
        <w:trPr>
          <w:trHeight w:val="258"/>
        </w:trPr>
        <w:tc>
          <w:tcPr>
            <w:tcW w:w="567" w:type="dxa"/>
            <w:tcBorders>
              <w:top w:val="nil"/>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4678" w:type="dxa"/>
            <w:tcBorders>
              <w:top w:val="nil"/>
              <w:left w:val="single" w:sz="4" w:space="0" w:color="auto"/>
              <w:bottom w:val="single" w:sz="4" w:space="0" w:color="auto"/>
              <w:right w:val="single" w:sz="4" w:space="0" w:color="auto"/>
            </w:tcBorders>
            <w:hideMark/>
          </w:tcPr>
          <w:p w:rsidR="005361BD" w:rsidRPr="005361BD" w:rsidRDefault="005361BD" w:rsidP="005361BD">
            <w:pPr>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потребителей тепловой энергии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p>
        </w:tc>
      </w:tr>
      <w:tr w:rsidR="005361BD" w:rsidRPr="005361BD" w:rsidTr="005361BD">
        <w:trPr>
          <w:trHeight w:val="563"/>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17.</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теплоснабжающих и </w:t>
            </w:r>
            <w:proofErr w:type="spellStart"/>
            <w:r w:rsidRPr="005361BD">
              <w:rPr>
                <w:rFonts w:ascii="Times New Roman" w:hAnsi="Times New Roman" w:cs="Times New Roman"/>
                <w:color w:val="000000" w:themeColor="text1"/>
                <w:sz w:val="24"/>
                <w:szCs w:val="24"/>
              </w:rPr>
              <w:t>теплосетевых</w:t>
            </w:r>
            <w:proofErr w:type="spellEnd"/>
            <w:r w:rsidRPr="005361BD">
              <w:rPr>
                <w:rFonts w:ascii="Times New Roman" w:hAnsi="Times New Roman" w:cs="Times New Roman"/>
                <w:color w:val="000000" w:themeColor="text1"/>
                <w:sz w:val="24"/>
                <w:szCs w:val="24"/>
              </w:rPr>
              <w:t xml:space="preserve">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1 октября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Администрация Урмарского муниципального округа</w:t>
            </w:r>
          </w:p>
        </w:tc>
      </w:tr>
      <w:tr w:rsidR="005361BD" w:rsidRPr="005361BD" w:rsidTr="005361BD">
        <w:trPr>
          <w:trHeight w:val="847"/>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18.</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Получение паспорта готовности муниципального образования к отопительному периоду 2023/2024 года и представление его копии в Минстрой Чувашии</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15 ноября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Администрация Урмарского муниципального округа</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19.</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Подготовка специальной техники и механизмов организаций жилищно-коммунального хозяйства к работе в зимних условиях, заготовка в полном объеме </w:t>
            </w:r>
            <w:proofErr w:type="spellStart"/>
            <w:r w:rsidRPr="005361BD">
              <w:rPr>
                <w:rFonts w:ascii="Times New Roman" w:hAnsi="Times New Roman" w:cs="Times New Roman"/>
                <w:color w:val="000000" w:themeColor="text1"/>
                <w:sz w:val="24"/>
                <w:szCs w:val="24"/>
              </w:rPr>
              <w:t>противогололедных</w:t>
            </w:r>
            <w:proofErr w:type="spellEnd"/>
            <w:r w:rsidRPr="005361BD">
              <w:rPr>
                <w:rFonts w:ascii="Times New Roman" w:hAnsi="Times New Roman" w:cs="Times New Roman"/>
                <w:color w:val="000000" w:themeColor="text1"/>
                <w:sz w:val="24"/>
                <w:szCs w:val="24"/>
              </w:rPr>
              <w:t xml:space="preserve"> реагентов</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 1 октября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Организации коммунального комплекса, территориальных отделов управления строительства и развития территорий администрации Урмарского муниципального округа (по согласованию);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20.</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Возобновление работы на отопительный период в круглосуточном режиме объединенных аварийно-диспетчерских служб организаций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постоянно</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Организации коммунального комплекса</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21.</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Представление информации о подготовке жилищного фонда к работе в осенне-зимний период:</w:t>
            </w:r>
          </w:p>
        </w:tc>
        <w:tc>
          <w:tcPr>
            <w:tcW w:w="1701"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autoSpaceDE w:val="0"/>
              <w:autoSpaceDN w:val="0"/>
              <w:adjustRightInd w:val="0"/>
              <w:spacing w:after="0" w:line="240" w:lineRule="auto"/>
              <w:rPr>
                <w:rFonts w:ascii="Times New Roman" w:hAnsi="Times New Roman" w:cs="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autoSpaceDE w:val="0"/>
              <w:autoSpaceDN w:val="0"/>
              <w:adjustRightInd w:val="0"/>
              <w:spacing w:after="0" w:line="240" w:lineRule="auto"/>
              <w:rPr>
                <w:rFonts w:ascii="Times New Roman" w:hAnsi="Times New Roman" w:cs="Times New Roman"/>
                <w:color w:val="000000" w:themeColor="text1"/>
                <w:sz w:val="24"/>
                <w:szCs w:val="24"/>
              </w:rPr>
            </w:pP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22.</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 Минстрой Чувашии</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 и 15 числа ежемесячно с 1 июля до 30 сентября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Администрация Урмарского муниципального округа</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23.</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в </w:t>
            </w:r>
            <w:proofErr w:type="spellStart"/>
            <w:r w:rsidRPr="005361BD">
              <w:rPr>
                <w:rFonts w:ascii="Times New Roman" w:hAnsi="Times New Roman" w:cs="Times New Roman"/>
                <w:color w:val="000000" w:themeColor="text1"/>
                <w:sz w:val="24"/>
                <w:szCs w:val="24"/>
              </w:rPr>
              <w:t>Госжилинспекцию</w:t>
            </w:r>
            <w:proofErr w:type="spellEnd"/>
            <w:r w:rsidRPr="005361BD">
              <w:rPr>
                <w:rFonts w:ascii="Times New Roman" w:hAnsi="Times New Roman" w:cs="Times New Roman"/>
                <w:color w:val="000000" w:themeColor="text1"/>
                <w:sz w:val="24"/>
                <w:szCs w:val="24"/>
              </w:rPr>
              <w:t xml:space="preserve"> Чувашии</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с 1 августа до 30 сентября 2023 г. еженедельно</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Администрация Урмарского муниципального округа</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24.</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Своевременное представление информации в управление строительства и развития территорий администрации Урмарского муниципального округа о ходе </w:t>
            </w:r>
            <w:r w:rsidRPr="005361BD">
              <w:rPr>
                <w:rFonts w:ascii="Times New Roman" w:hAnsi="Times New Roman" w:cs="Times New Roman"/>
                <w:color w:val="000000" w:themeColor="text1"/>
                <w:sz w:val="24"/>
                <w:szCs w:val="24"/>
              </w:rPr>
              <w:lastRenderedPageBreak/>
              <w:t xml:space="preserve">подготовки к работе в осенне-зимний период по форме </w:t>
            </w:r>
            <w:hyperlink r:id="rId11" w:history="1">
              <w:r w:rsidRPr="005361BD">
                <w:rPr>
                  <w:rStyle w:val="aa"/>
                  <w:rFonts w:ascii="Times New Roman" w:hAnsi="Times New Roman" w:cs="Times New Roman"/>
                  <w:color w:val="000000" w:themeColor="text1"/>
                  <w:sz w:val="24"/>
                  <w:szCs w:val="24"/>
                  <w:u w:val="none"/>
                </w:rPr>
                <w:t>N 1-ЖКХ (зима) срочная</w:t>
              </w:r>
            </w:hyperlink>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 xml:space="preserve">Ежемесячно 1 числа месяца, следующего за </w:t>
            </w:r>
            <w:proofErr w:type="gramStart"/>
            <w:r w:rsidRPr="005361BD">
              <w:rPr>
                <w:rFonts w:ascii="Times New Roman" w:hAnsi="Times New Roman" w:cs="Times New Roman"/>
                <w:color w:val="000000" w:themeColor="text1"/>
                <w:sz w:val="24"/>
                <w:szCs w:val="24"/>
              </w:rPr>
              <w:t>отчетным</w:t>
            </w:r>
            <w:proofErr w:type="gramEnd"/>
            <w:r w:rsidRPr="005361BD">
              <w:rPr>
                <w:rFonts w:ascii="Times New Roman" w:hAnsi="Times New Roman" w:cs="Times New Roman"/>
                <w:color w:val="000000" w:themeColor="text1"/>
                <w:sz w:val="24"/>
                <w:szCs w:val="24"/>
              </w:rPr>
              <w:t xml:space="preserve">, </w:t>
            </w:r>
            <w:r w:rsidRPr="005361BD">
              <w:rPr>
                <w:rFonts w:ascii="Times New Roman" w:hAnsi="Times New Roman" w:cs="Times New Roman"/>
                <w:color w:val="000000" w:themeColor="text1"/>
                <w:sz w:val="24"/>
                <w:szCs w:val="24"/>
              </w:rPr>
              <w:lastRenderedPageBreak/>
              <w:t>в период с 1 июля по 1 ноября 2023 г.</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Руководители пред</w:t>
            </w:r>
            <w:r w:rsidRPr="005361BD">
              <w:rPr>
                <w:rFonts w:ascii="Times New Roman" w:hAnsi="Times New Roman" w:cs="Times New Roman"/>
                <w:color w:val="000000" w:themeColor="text1"/>
                <w:sz w:val="24"/>
                <w:szCs w:val="24"/>
              </w:rPr>
              <w:softHyphen/>
              <w:t>приятий, организа</w:t>
            </w:r>
            <w:r w:rsidRPr="005361BD">
              <w:rPr>
                <w:rFonts w:ascii="Times New Roman" w:hAnsi="Times New Roman" w:cs="Times New Roman"/>
                <w:color w:val="000000" w:themeColor="text1"/>
                <w:sz w:val="24"/>
                <w:szCs w:val="24"/>
              </w:rPr>
              <w:softHyphen/>
              <w:t>ций и учреждений (по согласованию);</w:t>
            </w:r>
          </w:p>
        </w:tc>
      </w:tr>
      <w:tr w:rsidR="005361BD" w:rsidRPr="005361BD" w:rsidTr="005361BD">
        <w:trPr>
          <w:trHeight w:val="360"/>
        </w:trPr>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25.</w:t>
            </w:r>
          </w:p>
        </w:tc>
        <w:tc>
          <w:tcPr>
            <w:tcW w:w="467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Обеспечение ежедневного представления информации о подаче тепла на объекты социальной сферы и жилищного фонда в Минстрой Чувашии</w:t>
            </w:r>
          </w:p>
        </w:tc>
        <w:tc>
          <w:tcPr>
            <w:tcW w:w="1701"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5361BD">
              <w:rPr>
                <w:rFonts w:ascii="Times New Roman" w:hAnsi="Times New Roman" w:cs="Times New Roman"/>
                <w:color w:val="000000" w:themeColor="text1"/>
                <w:sz w:val="24"/>
                <w:szCs w:val="24"/>
              </w:rPr>
              <w:t>с даты начала</w:t>
            </w:r>
            <w:proofErr w:type="gramEnd"/>
            <w:r w:rsidRPr="005361BD">
              <w:rPr>
                <w:rFonts w:ascii="Times New Roman" w:hAnsi="Times New Roman" w:cs="Times New Roman"/>
                <w:color w:val="000000" w:themeColor="text1"/>
                <w:sz w:val="24"/>
                <w:szCs w:val="24"/>
              </w:rPr>
              <w:t xml:space="preserve"> отопительного сезона до полного подключения объектов</w:t>
            </w:r>
          </w:p>
        </w:tc>
        <w:tc>
          <w:tcPr>
            <w:tcW w:w="2693"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autoSpaceDE w:val="0"/>
              <w:autoSpaceDN w:val="0"/>
              <w:adjustRightInd w:val="0"/>
              <w:spacing w:after="0" w:line="240" w:lineRule="auto"/>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Администрация Урмарского муниципального округа</w:t>
            </w:r>
          </w:p>
        </w:tc>
      </w:tr>
    </w:tbl>
    <w:p w:rsidR="005361BD" w:rsidRPr="005361BD" w:rsidRDefault="005361BD" w:rsidP="005361BD">
      <w:pPr>
        <w:spacing w:after="0" w:line="240" w:lineRule="auto"/>
        <w:ind w:left="480"/>
        <w:jc w:val="right"/>
        <w:rPr>
          <w:rFonts w:ascii="Times New Roman" w:eastAsia="Times New Roman" w:hAnsi="Times New Roman" w:cs="Times New Roman"/>
          <w:color w:val="000000" w:themeColor="text1"/>
          <w:sz w:val="24"/>
          <w:szCs w:val="24"/>
          <w:lang w:eastAsia="ru-RU"/>
        </w:rPr>
      </w:pPr>
    </w:p>
    <w:p w:rsidR="005361BD" w:rsidRPr="005361BD" w:rsidRDefault="005361BD" w:rsidP="005361BD">
      <w:pPr>
        <w:spacing w:after="0" w:line="240" w:lineRule="auto"/>
        <w:ind w:left="4248" w:firstLine="708"/>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br w:type="page"/>
      </w:r>
      <w:r w:rsidRPr="005361BD">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2</w:t>
      </w:r>
    </w:p>
    <w:p w:rsidR="005361BD" w:rsidRPr="005361BD" w:rsidRDefault="005361BD" w:rsidP="005361BD">
      <w:pPr>
        <w:spacing w:after="0" w:line="240" w:lineRule="auto"/>
        <w:ind w:left="4248" w:firstLine="708"/>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к постановлению администрации </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Урмарского муниципального округа</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Чувашской Республики</w:t>
      </w:r>
    </w:p>
    <w:p w:rsidR="005361BD" w:rsidRPr="005361BD" w:rsidRDefault="005361BD" w:rsidP="005361BD">
      <w:pPr>
        <w:spacing w:after="0" w:line="240" w:lineRule="auto"/>
        <w:ind w:left="424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5361BD">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19.06.2023</w:t>
      </w:r>
      <w:r w:rsidRPr="005361BD">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737</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p w:rsidR="005361BD" w:rsidRPr="005361BD" w:rsidRDefault="005361BD" w:rsidP="005361BD">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361BD">
        <w:rPr>
          <w:rFonts w:ascii="Times New Roman" w:hAnsi="Times New Roman" w:cs="Times New Roman"/>
          <w:b/>
          <w:color w:val="000000" w:themeColor="text1"/>
          <w:sz w:val="24"/>
          <w:szCs w:val="24"/>
        </w:rPr>
        <w:t xml:space="preserve">Программа проведения проверки готовности теплоснабжающих организаций, потребителей тепловой энергии к </w:t>
      </w:r>
      <w:r w:rsidRPr="005361BD">
        <w:rPr>
          <w:rFonts w:ascii="Times New Roman" w:hAnsi="Times New Roman" w:cs="Times New Roman"/>
          <w:b/>
          <w:bCs/>
          <w:color w:val="000000" w:themeColor="text1"/>
          <w:sz w:val="24"/>
          <w:szCs w:val="24"/>
        </w:rPr>
        <w:t>отопительному периоду</w:t>
      </w:r>
      <w:r w:rsidRPr="005361BD">
        <w:rPr>
          <w:rFonts w:ascii="Times New Roman" w:hAnsi="Times New Roman" w:cs="Times New Roman"/>
          <w:bCs/>
          <w:color w:val="000000" w:themeColor="text1"/>
          <w:sz w:val="24"/>
          <w:szCs w:val="24"/>
        </w:rPr>
        <w:t xml:space="preserve">  </w:t>
      </w:r>
      <w:r w:rsidRPr="005361BD">
        <w:rPr>
          <w:rFonts w:ascii="Times New Roman" w:hAnsi="Times New Roman" w:cs="Times New Roman"/>
          <w:b/>
          <w:bCs/>
          <w:color w:val="000000" w:themeColor="text1"/>
          <w:sz w:val="24"/>
          <w:szCs w:val="24"/>
        </w:rPr>
        <w:t>на территории</w:t>
      </w:r>
      <w:r w:rsidRPr="005361BD">
        <w:rPr>
          <w:rFonts w:ascii="Times New Roman" w:hAnsi="Times New Roman" w:cs="Times New Roman"/>
          <w:bCs/>
          <w:color w:val="000000" w:themeColor="text1"/>
          <w:sz w:val="24"/>
          <w:szCs w:val="24"/>
        </w:rPr>
        <w:t xml:space="preserve"> </w:t>
      </w:r>
      <w:r w:rsidRPr="005361BD">
        <w:rPr>
          <w:rFonts w:ascii="Times New Roman" w:hAnsi="Times New Roman" w:cs="Times New Roman"/>
          <w:b/>
          <w:bCs/>
          <w:color w:val="000000" w:themeColor="text1"/>
          <w:sz w:val="24"/>
          <w:szCs w:val="24"/>
        </w:rPr>
        <w:t>Урмарского муниципального округа Чувашской Республики</w:t>
      </w:r>
    </w:p>
    <w:p w:rsidR="005361BD" w:rsidRPr="005361BD" w:rsidRDefault="005361BD" w:rsidP="005361BD">
      <w:pPr>
        <w:autoSpaceDE w:val="0"/>
        <w:autoSpaceDN w:val="0"/>
        <w:adjustRightInd w:val="0"/>
        <w:spacing w:after="0" w:line="240" w:lineRule="auto"/>
        <w:ind w:firstLine="540"/>
        <w:jc w:val="center"/>
        <w:rPr>
          <w:rFonts w:ascii="Times New Roman" w:hAnsi="Times New Roman" w:cs="Times New Roman"/>
          <w:b/>
          <w:color w:val="000000" w:themeColor="text1"/>
          <w:sz w:val="24"/>
          <w:szCs w:val="24"/>
        </w:rPr>
      </w:pP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5361BD">
        <w:rPr>
          <w:rFonts w:ascii="Times New Roman" w:hAnsi="Times New Roman" w:cs="Times New Roman"/>
          <w:color w:val="000000" w:themeColor="text1"/>
          <w:sz w:val="24"/>
          <w:szCs w:val="24"/>
        </w:rPr>
        <w:t xml:space="preserve">Программа проведения проверки готовности теплоснабжающих организаций, потребителей тепловой энергии к </w:t>
      </w:r>
      <w:r w:rsidRPr="005361BD">
        <w:rPr>
          <w:rFonts w:ascii="Times New Roman" w:hAnsi="Times New Roman" w:cs="Times New Roman"/>
          <w:bCs/>
          <w:color w:val="000000" w:themeColor="text1"/>
          <w:sz w:val="24"/>
          <w:szCs w:val="24"/>
        </w:rPr>
        <w:t xml:space="preserve">отопительному периоду </w:t>
      </w:r>
      <w:r w:rsidRPr="005361BD">
        <w:rPr>
          <w:rFonts w:ascii="Times New Roman" w:hAnsi="Times New Roman" w:cs="Times New Roman"/>
          <w:color w:val="000000" w:themeColor="text1"/>
          <w:sz w:val="24"/>
          <w:szCs w:val="24"/>
        </w:rPr>
        <w:t xml:space="preserve">на территории Урмарского муниципального округа Чувашской Республики  (далее - Программа) разработана в соответствии с Федеральным </w:t>
      </w:r>
      <w:hyperlink r:id="rId12" w:history="1">
        <w:r w:rsidRPr="005361BD">
          <w:rPr>
            <w:rStyle w:val="aa"/>
            <w:rFonts w:ascii="Times New Roman" w:hAnsi="Times New Roman" w:cs="Times New Roman"/>
            <w:color w:val="000000" w:themeColor="text1"/>
            <w:sz w:val="24"/>
            <w:szCs w:val="24"/>
            <w:u w:val="none"/>
          </w:rPr>
          <w:t>законом</w:t>
        </w:r>
      </w:hyperlink>
      <w:r w:rsidRPr="005361BD">
        <w:rPr>
          <w:rFonts w:ascii="Times New Roman" w:hAnsi="Times New Roman" w:cs="Times New Roman"/>
          <w:color w:val="000000" w:themeColor="text1"/>
          <w:sz w:val="24"/>
          <w:szCs w:val="24"/>
        </w:rPr>
        <w:t xml:space="preserve"> от 27 июля 2010 г. N 190 "О теплоснабжении", "</w:t>
      </w:r>
      <w:hyperlink r:id="rId13" w:history="1">
        <w:r w:rsidRPr="005361BD">
          <w:rPr>
            <w:rStyle w:val="aa"/>
            <w:rFonts w:ascii="Times New Roman" w:hAnsi="Times New Roman" w:cs="Times New Roman"/>
            <w:color w:val="000000" w:themeColor="text1"/>
            <w:sz w:val="24"/>
            <w:szCs w:val="24"/>
            <w:u w:val="none"/>
          </w:rPr>
          <w:t>Правил</w:t>
        </w:r>
      </w:hyperlink>
      <w:r w:rsidRPr="005361BD">
        <w:rPr>
          <w:rFonts w:ascii="Times New Roman" w:hAnsi="Times New Roman" w:cs="Times New Roman"/>
          <w:color w:val="000000" w:themeColor="text1"/>
          <w:sz w:val="24"/>
          <w:szCs w:val="24"/>
        </w:rPr>
        <w:t xml:space="preserve"> оценки готовности к отопительному периоду", утвержденного Приказом Министерства энергетики РФ от 12 марта 2013 года N 103.</w:t>
      </w:r>
      <w:proofErr w:type="gramEnd"/>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Проверка оценки готовности осуществляется комиссией по проверке готовности к отопительному периоду теплоснабжающих организаций, потребителей тепловой энергии к отопительному периоду на территории муниципального образования.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Организациям рекомендуется завершить мероприятия по обеспечению надежности систем теплоснабжения к работе в осенне-зимний период в следующие сроки: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для потребителей тепловой энергии (объекты здравоохранения, образования, культуры и спорта) - до 1 сентября;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для жилищного фонда - до 1 сентября;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для теплоснабжающих организаций - до 15 сентября.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Организации предоставляют комиссии результаты по готовности объектов к работе в осенне-зимний период за 3 (три) рабочих дня до соответствующего срока проверки организации: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приказ (распоряжение) руководителя организации, регламентирующего подготовку жилищного фонда, объектов социальной сферы, объектов теплоснабжения к работе в осенне-зимний период;</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итоговый отчет о выполнении мероприятий по подготовке организации к работе в осенне-зимний период;</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акты готовности организаций к работе в осенне-зимний период;</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5361BD">
        <w:rPr>
          <w:rFonts w:ascii="Times New Roman" w:hAnsi="Times New Roman" w:cs="Times New Roman"/>
          <w:color w:val="000000" w:themeColor="text1"/>
          <w:sz w:val="24"/>
          <w:szCs w:val="24"/>
        </w:rPr>
        <w:t xml:space="preserve">- другие документы, подтверждающие выполнение основных и дополнительный условий получения паспорта готовности к работе в осенне-зимний период в соответствии с Федеральным </w:t>
      </w:r>
      <w:hyperlink r:id="rId14" w:history="1">
        <w:r w:rsidRPr="005361BD">
          <w:rPr>
            <w:rStyle w:val="aa"/>
            <w:rFonts w:ascii="Times New Roman" w:hAnsi="Times New Roman" w:cs="Times New Roman"/>
            <w:color w:val="000000" w:themeColor="text1"/>
            <w:sz w:val="24"/>
            <w:szCs w:val="24"/>
            <w:u w:val="none"/>
          </w:rPr>
          <w:t>законом</w:t>
        </w:r>
      </w:hyperlink>
      <w:r w:rsidRPr="005361BD">
        <w:rPr>
          <w:rFonts w:ascii="Times New Roman" w:hAnsi="Times New Roman" w:cs="Times New Roman"/>
          <w:color w:val="000000" w:themeColor="text1"/>
          <w:sz w:val="24"/>
          <w:szCs w:val="24"/>
        </w:rPr>
        <w:t xml:space="preserve"> от 27 июля 2010 г. N 190 "О теплоснабжении", "</w:t>
      </w:r>
      <w:hyperlink r:id="rId15" w:history="1">
        <w:r w:rsidRPr="005361BD">
          <w:rPr>
            <w:rStyle w:val="aa"/>
            <w:rFonts w:ascii="Times New Roman" w:hAnsi="Times New Roman" w:cs="Times New Roman"/>
            <w:color w:val="000000" w:themeColor="text1"/>
            <w:sz w:val="24"/>
            <w:szCs w:val="24"/>
            <w:u w:val="none"/>
          </w:rPr>
          <w:t>Правил</w:t>
        </w:r>
      </w:hyperlink>
      <w:r w:rsidRPr="005361BD">
        <w:rPr>
          <w:rFonts w:ascii="Times New Roman" w:hAnsi="Times New Roman" w:cs="Times New Roman"/>
          <w:color w:val="000000" w:themeColor="text1"/>
          <w:sz w:val="24"/>
          <w:szCs w:val="24"/>
        </w:rPr>
        <w:t xml:space="preserve"> оценки готовности к отопительному сезону", утвержденного Приказом Министерства энергетики РФ от 12 марта 2013 года N 103 и настоящей Программы.</w:t>
      </w:r>
      <w:proofErr w:type="gramEnd"/>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361BD" w:rsidRPr="005361BD" w:rsidRDefault="005361BD" w:rsidP="005361BD">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Требования по готовности к отопительному периоду</w:t>
      </w:r>
    </w:p>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для теплоснабжающих организаций</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 целях оценки готовности теплоснабжающих организаций к отопительному периоду должны быть проверены в отношении данных организаций:</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1) наличие соглашения об управлении системой теплоснабжения, заключенного в порядке, установленном </w:t>
      </w:r>
      <w:hyperlink r:id="rId16" w:history="1">
        <w:r w:rsidRPr="005361BD">
          <w:rPr>
            <w:rStyle w:val="aa"/>
            <w:rFonts w:ascii="Times New Roman" w:hAnsi="Times New Roman" w:cs="Times New Roman"/>
            <w:color w:val="000000" w:themeColor="text1"/>
            <w:sz w:val="24"/>
            <w:szCs w:val="24"/>
            <w:u w:val="none"/>
          </w:rPr>
          <w:t>Законом</w:t>
        </w:r>
      </w:hyperlink>
      <w:r w:rsidRPr="005361BD">
        <w:rPr>
          <w:rFonts w:ascii="Times New Roman" w:hAnsi="Times New Roman" w:cs="Times New Roman"/>
          <w:color w:val="000000" w:themeColor="text1"/>
          <w:sz w:val="24"/>
          <w:szCs w:val="24"/>
        </w:rPr>
        <w:t xml:space="preserve"> о теплоснабжении;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2) готовность к выполнению графика тепловых нагрузок, поддержанию температурного графика;</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3) соблюдение критериев надежности теплоснабжения, установленных техническими регламентами;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4) наличие нормативных запасов топлива на источниках тепловой энергии;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5) функционирование эксплуатационной, диспетчерской и аварийной служб, а именно:</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 укомплектованность указанных служб персоналом;</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6) проведение наладки принадлежащих им тепловых сетей;</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7) организация контроля режимов потребления тепловой энергии;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8) обеспечение качества теплоносителей;</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9) организация коммерческого учета приобретаемой и реализуемой тепловой энергии;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Федеральным </w:t>
      </w:r>
      <w:hyperlink r:id="rId17" w:history="1">
        <w:r w:rsidRPr="005361BD">
          <w:rPr>
            <w:rStyle w:val="aa"/>
            <w:rFonts w:ascii="Times New Roman" w:hAnsi="Times New Roman" w:cs="Times New Roman"/>
            <w:color w:val="000000" w:themeColor="text1"/>
            <w:sz w:val="24"/>
            <w:szCs w:val="24"/>
            <w:u w:val="none"/>
          </w:rPr>
          <w:t>Законом</w:t>
        </w:r>
      </w:hyperlink>
      <w:r w:rsidRPr="005361BD">
        <w:rPr>
          <w:rFonts w:ascii="Times New Roman" w:hAnsi="Times New Roman" w:cs="Times New Roman"/>
          <w:color w:val="000000" w:themeColor="text1"/>
          <w:sz w:val="24"/>
          <w:szCs w:val="24"/>
        </w:rPr>
        <w:t xml:space="preserve"> «О теплоснабжении»;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11) обеспечение безаварийной работы объектов теплоснабжения и надежного теплоснабжения потребителей тепловой энергии, а именно:</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готовность систем приема и разгрузки топлива, </w:t>
      </w:r>
      <w:proofErr w:type="spellStart"/>
      <w:r w:rsidRPr="005361BD">
        <w:rPr>
          <w:rFonts w:ascii="Times New Roman" w:hAnsi="Times New Roman" w:cs="Times New Roman"/>
          <w:color w:val="000000" w:themeColor="text1"/>
          <w:sz w:val="24"/>
          <w:szCs w:val="24"/>
        </w:rPr>
        <w:t>топливоприготовления</w:t>
      </w:r>
      <w:proofErr w:type="spellEnd"/>
      <w:r w:rsidRPr="005361BD">
        <w:rPr>
          <w:rFonts w:ascii="Times New Roman" w:hAnsi="Times New Roman" w:cs="Times New Roman"/>
          <w:color w:val="000000" w:themeColor="text1"/>
          <w:sz w:val="24"/>
          <w:szCs w:val="24"/>
        </w:rPr>
        <w:t xml:space="preserve"> и топливоподачи;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соблюдение водно-химического режима;</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наличие </w:t>
      </w:r>
      <w:proofErr w:type="gramStart"/>
      <w:r w:rsidRPr="005361BD">
        <w:rPr>
          <w:rFonts w:ascii="Times New Roman" w:hAnsi="Times New Roman" w:cs="Times New Roman"/>
          <w:color w:val="000000" w:themeColor="text1"/>
          <w:sz w:val="24"/>
          <w:szCs w:val="24"/>
        </w:rPr>
        <w:t>расчетов допустимого времени устранения аварийных нарушений теплоснабжения жилых домов</w:t>
      </w:r>
      <w:proofErr w:type="gramEnd"/>
      <w:r w:rsidRPr="005361BD">
        <w:rPr>
          <w:rFonts w:ascii="Times New Roman" w:hAnsi="Times New Roman" w:cs="Times New Roman"/>
          <w:color w:val="000000" w:themeColor="text1"/>
          <w:sz w:val="24"/>
          <w:szCs w:val="24"/>
        </w:rPr>
        <w:t>;</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наличие порядка ликвидации аварийных ситуаций в системах теплоснабжения с учетом взаимодействия тепл</w:t>
      </w:r>
      <w:proofErr w:type="gramStart"/>
      <w:r w:rsidRPr="005361BD">
        <w:rPr>
          <w:rFonts w:ascii="Times New Roman" w:hAnsi="Times New Roman" w:cs="Times New Roman"/>
          <w:color w:val="000000" w:themeColor="text1"/>
          <w:sz w:val="24"/>
          <w:szCs w:val="24"/>
        </w:rPr>
        <w:t>о-</w:t>
      </w:r>
      <w:proofErr w:type="gramEnd"/>
      <w:r w:rsidRPr="005361BD">
        <w:rPr>
          <w:rFonts w:ascii="Times New Roman" w:hAnsi="Times New Roman" w:cs="Times New Roman"/>
          <w:color w:val="000000" w:themeColor="text1"/>
          <w:sz w:val="24"/>
          <w:szCs w:val="24"/>
        </w:rPr>
        <w:t xml:space="preserve">, электро-, топливо- и </w:t>
      </w:r>
      <w:proofErr w:type="spellStart"/>
      <w:r w:rsidRPr="005361BD">
        <w:rPr>
          <w:rFonts w:ascii="Times New Roman" w:hAnsi="Times New Roman" w:cs="Times New Roman"/>
          <w:color w:val="000000" w:themeColor="text1"/>
          <w:sz w:val="24"/>
          <w:szCs w:val="24"/>
        </w:rPr>
        <w:t>водоснабжающих</w:t>
      </w:r>
      <w:proofErr w:type="spellEnd"/>
      <w:r w:rsidRPr="005361BD">
        <w:rPr>
          <w:rFonts w:ascii="Times New Roman" w:hAnsi="Times New Roman" w:cs="Times New Roman"/>
          <w:color w:val="000000" w:themeColor="text1"/>
          <w:sz w:val="24"/>
          <w:szCs w:val="24"/>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проведение гидравлических и тепловых испытаний тепловых сетей;</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выполнение планового графика ремонта тепловых сетей и источников тепловой энергии;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наличие договоров поставки топлива, не допускающих перебоев поставки и снижения установленных нормативов запасов топлива;</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12)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5361BD">
        <w:rPr>
          <w:rFonts w:ascii="Times New Roman" w:hAnsi="Times New Roman" w:cs="Times New Roman"/>
          <w:color w:val="000000" w:themeColor="text1"/>
          <w:sz w:val="24"/>
          <w:szCs w:val="24"/>
        </w:rPr>
        <w:t>теплосетевыми</w:t>
      </w:r>
      <w:proofErr w:type="spellEnd"/>
      <w:r w:rsidRPr="005361BD">
        <w:rPr>
          <w:rFonts w:ascii="Times New Roman" w:hAnsi="Times New Roman" w:cs="Times New Roman"/>
          <w:color w:val="000000" w:themeColor="text1"/>
          <w:sz w:val="24"/>
          <w:szCs w:val="24"/>
        </w:rPr>
        <w:t xml:space="preserve"> организациями;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14) работоспособность автоматических регуляторов при их наличии.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 обстоятельствам, при несоблюдении которых в отношении теплоснабжающих организаций составляется а</w:t>
      </w:r>
      <w:proofErr w:type="gramStart"/>
      <w:r w:rsidRPr="005361BD">
        <w:rPr>
          <w:rFonts w:ascii="Times New Roman" w:hAnsi="Times New Roman" w:cs="Times New Roman"/>
          <w:color w:val="000000" w:themeColor="text1"/>
          <w:sz w:val="24"/>
          <w:szCs w:val="24"/>
        </w:rPr>
        <w:t>кт с пр</w:t>
      </w:r>
      <w:proofErr w:type="gramEnd"/>
      <w:r w:rsidRPr="005361BD">
        <w:rPr>
          <w:rFonts w:ascii="Times New Roman" w:hAnsi="Times New Roman" w:cs="Times New Roman"/>
          <w:color w:val="000000" w:themeColor="text1"/>
          <w:sz w:val="24"/>
          <w:szCs w:val="24"/>
        </w:rPr>
        <w:t xml:space="preserve">иложением Перечня с указанием сроков устранения замечаний, относится несоблюдение требований, указанных в </w:t>
      </w:r>
      <w:hyperlink r:id="rId18" w:history="1">
        <w:r w:rsidRPr="005361BD">
          <w:rPr>
            <w:rStyle w:val="aa"/>
            <w:rFonts w:ascii="Times New Roman" w:hAnsi="Times New Roman" w:cs="Times New Roman"/>
            <w:color w:val="000000" w:themeColor="text1"/>
            <w:sz w:val="24"/>
            <w:szCs w:val="24"/>
            <w:u w:val="none"/>
          </w:rPr>
          <w:t>подпунктах 1</w:t>
        </w:r>
      </w:hyperlink>
      <w:r w:rsidRPr="005361BD">
        <w:rPr>
          <w:rFonts w:ascii="Times New Roman" w:hAnsi="Times New Roman" w:cs="Times New Roman"/>
          <w:color w:val="000000" w:themeColor="text1"/>
          <w:sz w:val="24"/>
          <w:szCs w:val="24"/>
        </w:rPr>
        <w:t xml:space="preserve">, </w:t>
      </w:r>
      <w:hyperlink r:id="rId19" w:history="1">
        <w:r w:rsidRPr="005361BD">
          <w:rPr>
            <w:rStyle w:val="aa"/>
            <w:rFonts w:ascii="Times New Roman" w:hAnsi="Times New Roman" w:cs="Times New Roman"/>
            <w:color w:val="000000" w:themeColor="text1"/>
            <w:sz w:val="24"/>
            <w:szCs w:val="24"/>
            <w:u w:val="none"/>
          </w:rPr>
          <w:t>7</w:t>
        </w:r>
      </w:hyperlink>
      <w:r w:rsidRPr="005361BD">
        <w:rPr>
          <w:rFonts w:ascii="Times New Roman" w:hAnsi="Times New Roman" w:cs="Times New Roman"/>
          <w:color w:val="000000" w:themeColor="text1"/>
          <w:sz w:val="24"/>
          <w:szCs w:val="24"/>
        </w:rPr>
        <w:t xml:space="preserve">, </w:t>
      </w:r>
      <w:hyperlink r:id="rId20" w:history="1">
        <w:r w:rsidRPr="005361BD">
          <w:rPr>
            <w:rStyle w:val="aa"/>
            <w:rFonts w:ascii="Times New Roman" w:hAnsi="Times New Roman" w:cs="Times New Roman"/>
            <w:color w:val="000000" w:themeColor="text1"/>
            <w:sz w:val="24"/>
            <w:szCs w:val="24"/>
            <w:u w:val="none"/>
          </w:rPr>
          <w:t>9</w:t>
        </w:r>
      </w:hyperlink>
      <w:r w:rsidRPr="005361BD">
        <w:rPr>
          <w:rFonts w:ascii="Times New Roman" w:hAnsi="Times New Roman" w:cs="Times New Roman"/>
          <w:color w:val="000000" w:themeColor="text1"/>
          <w:sz w:val="24"/>
          <w:szCs w:val="24"/>
        </w:rPr>
        <w:t xml:space="preserve"> и </w:t>
      </w:r>
      <w:hyperlink r:id="rId21" w:history="1">
        <w:r w:rsidRPr="005361BD">
          <w:rPr>
            <w:rStyle w:val="aa"/>
            <w:rFonts w:ascii="Times New Roman" w:hAnsi="Times New Roman" w:cs="Times New Roman"/>
            <w:color w:val="000000" w:themeColor="text1"/>
            <w:sz w:val="24"/>
            <w:szCs w:val="24"/>
            <w:u w:val="none"/>
          </w:rPr>
          <w:t>10 пункта 13</w:t>
        </w:r>
      </w:hyperlink>
      <w:r w:rsidRPr="005361BD">
        <w:rPr>
          <w:rFonts w:ascii="Times New Roman" w:hAnsi="Times New Roman" w:cs="Times New Roman"/>
          <w:color w:val="000000" w:themeColor="text1"/>
          <w:sz w:val="24"/>
          <w:szCs w:val="24"/>
        </w:rPr>
        <w:t xml:space="preserve"> "Правил оценки готовности к отопительному сезону", утвержденного Приказом Министерства энергетики РФ от 12 марта 2013 года N 103.</w:t>
      </w:r>
    </w:p>
    <w:p w:rsidR="005361BD" w:rsidRPr="005361BD" w:rsidRDefault="005361BD" w:rsidP="005361BD">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p>
    <w:p w:rsidR="005361BD" w:rsidRPr="005361BD" w:rsidRDefault="005361BD" w:rsidP="005361BD">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Требования по готовности к отопительному периоду</w:t>
      </w:r>
    </w:p>
    <w:p w:rsidR="005361BD" w:rsidRPr="005361BD" w:rsidRDefault="005361BD" w:rsidP="005361B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для потребителей тепловой энергии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В целях оценки готовности потребителей тепловой энергии к отопительному периоду должны быть проверены:</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2) проведение промывки оборудования и коммуникаций </w:t>
      </w:r>
      <w:proofErr w:type="spellStart"/>
      <w:r w:rsidRPr="005361BD">
        <w:rPr>
          <w:rFonts w:ascii="Times New Roman" w:hAnsi="Times New Roman" w:cs="Times New Roman"/>
          <w:color w:val="000000" w:themeColor="text1"/>
          <w:sz w:val="24"/>
          <w:szCs w:val="24"/>
        </w:rPr>
        <w:t>теплопотребляющих</w:t>
      </w:r>
      <w:proofErr w:type="spellEnd"/>
      <w:r w:rsidRPr="005361BD">
        <w:rPr>
          <w:rFonts w:ascii="Times New Roman" w:hAnsi="Times New Roman" w:cs="Times New Roman"/>
          <w:color w:val="000000" w:themeColor="text1"/>
          <w:sz w:val="24"/>
          <w:szCs w:val="24"/>
        </w:rPr>
        <w:t xml:space="preserve"> установок;</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3) разработка эксплуатационных режимов, а также мероприятий по их внедрению;</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4) выполнение плана ремонтных работ и качество их выполнения;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5) состояние тепловых сетей, принадлежащих потребителю тепловой энергии;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7) состояние трубопроводов, арматуры и тепловой изоляции в пределах тепловых пунктов;</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8) наличие и работоспособность приборов учета, работоспособность автоматических регуляторов при их наличии;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9) работоспособность защиты систем теплопотребления;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10) наличие паспортов </w:t>
      </w:r>
      <w:proofErr w:type="spellStart"/>
      <w:r w:rsidRPr="005361BD">
        <w:rPr>
          <w:rFonts w:ascii="Times New Roman" w:hAnsi="Times New Roman" w:cs="Times New Roman"/>
          <w:color w:val="000000" w:themeColor="text1"/>
          <w:sz w:val="24"/>
          <w:szCs w:val="24"/>
        </w:rPr>
        <w:t>теплопотребляющих</w:t>
      </w:r>
      <w:proofErr w:type="spellEnd"/>
      <w:r w:rsidRPr="005361BD">
        <w:rPr>
          <w:rFonts w:ascii="Times New Roman" w:hAnsi="Times New Roman" w:cs="Times New Roman"/>
          <w:color w:val="000000" w:themeColor="text1"/>
          <w:sz w:val="24"/>
          <w:szCs w:val="24"/>
        </w:rPr>
        <w:t xml:space="preserve"> установок, принципиальных схем и инструкций для обслуживающего персонала и соответствие их действительности;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11) отсутствие прямых соединений оборудования тепловых пунктов с водопроводом и канализацией;</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12) плотность оборудования тепловых пунктов;</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13) наличие пломб на расчетных шайбах и соплах элеваторов;</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14)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5361BD">
        <w:rPr>
          <w:rFonts w:ascii="Times New Roman" w:hAnsi="Times New Roman" w:cs="Times New Roman"/>
          <w:color w:val="000000" w:themeColor="text1"/>
          <w:sz w:val="24"/>
          <w:szCs w:val="24"/>
        </w:rPr>
        <w:t>теплопотребляющих</w:t>
      </w:r>
      <w:proofErr w:type="spellEnd"/>
      <w:r w:rsidRPr="005361BD">
        <w:rPr>
          <w:rFonts w:ascii="Times New Roman" w:hAnsi="Times New Roman" w:cs="Times New Roman"/>
          <w:color w:val="000000" w:themeColor="text1"/>
          <w:sz w:val="24"/>
          <w:szCs w:val="24"/>
        </w:rPr>
        <w:t xml:space="preserve"> установок;</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15) проведение испытания оборудования </w:t>
      </w:r>
      <w:proofErr w:type="spellStart"/>
      <w:r w:rsidRPr="005361BD">
        <w:rPr>
          <w:rFonts w:ascii="Times New Roman" w:hAnsi="Times New Roman" w:cs="Times New Roman"/>
          <w:color w:val="000000" w:themeColor="text1"/>
          <w:sz w:val="24"/>
          <w:szCs w:val="24"/>
        </w:rPr>
        <w:t>теплопотребляющих</w:t>
      </w:r>
      <w:proofErr w:type="spellEnd"/>
      <w:r w:rsidRPr="005361BD">
        <w:rPr>
          <w:rFonts w:ascii="Times New Roman" w:hAnsi="Times New Roman" w:cs="Times New Roman"/>
          <w:color w:val="000000" w:themeColor="text1"/>
          <w:sz w:val="24"/>
          <w:szCs w:val="24"/>
        </w:rPr>
        <w:t xml:space="preserve"> установок на плотность и прочность;</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16) надежность теплоснабжения потребителей тепловой энергии с учетом климатических условий в соответствии с </w:t>
      </w:r>
      <w:hyperlink r:id="rId22" w:history="1">
        <w:r w:rsidRPr="005361BD">
          <w:rPr>
            <w:rStyle w:val="aa"/>
            <w:rFonts w:ascii="Times New Roman" w:hAnsi="Times New Roman" w:cs="Times New Roman"/>
            <w:color w:val="000000" w:themeColor="text1"/>
            <w:sz w:val="24"/>
            <w:szCs w:val="24"/>
            <w:u w:val="none"/>
          </w:rPr>
          <w:t>критериями</w:t>
        </w:r>
      </w:hyperlink>
      <w:r w:rsidRPr="005361BD">
        <w:rPr>
          <w:rFonts w:ascii="Times New Roman" w:hAnsi="Times New Roman" w:cs="Times New Roman"/>
          <w:color w:val="000000" w:themeColor="text1"/>
          <w:sz w:val="24"/>
          <w:szCs w:val="24"/>
        </w:rPr>
        <w:t>, приведенными в приложении N 3 "Правил оценки готовности к отопительному сезону", утвержденного Приказом Министерства энергетики РФ от 12 марта 2013 года N 103.</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 обстоятельствам, при несоблюдении которых в отношении потребителей тепловой энергии составляется а</w:t>
      </w:r>
      <w:proofErr w:type="gramStart"/>
      <w:r w:rsidRPr="005361BD">
        <w:rPr>
          <w:rFonts w:ascii="Times New Roman" w:hAnsi="Times New Roman" w:cs="Times New Roman"/>
          <w:color w:val="000000" w:themeColor="text1"/>
          <w:sz w:val="24"/>
          <w:szCs w:val="24"/>
        </w:rPr>
        <w:t>кт с пр</w:t>
      </w:r>
      <w:proofErr w:type="gramEnd"/>
      <w:r w:rsidRPr="005361BD">
        <w:rPr>
          <w:rFonts w:ascii="Times New Roman" w:hAnsi="Times New Roman" w:cs="Times New Roman"/>
          <w:color w:val="000000" w:themeColor="text1"/>
          <w:sz w:val="24"/>
          <w:szCs w:val="24"/>
        </w:rPr>
        <w:t xml:space="preserve">иложением Перечня с указанием сроков устранения замечаний, относятся несоблюдение требований, указанных в </w:t>
      </w:r>
      <w:hyperlink r:id="rId23" w:history="1">
        <w:r w:rsidRPr="005361BD">
          <w:rPr>
            <w:rStyle w:val="aa"/>
            <w:rFonts w:ascii="Times New Roman" w:hAnsi="Times New Roman" w:cs="Times New Roman"/>
            <w:color w:val="000000" w:themeColor="text1"/>
            <w:sz w:val="24"/>
            <w:szCs w:val="24"/>
            <w:u w:val="none"/>
          </w:rPr>
          <w:t>подпунктах 8</w:t>
        </w:r>
      </w:hyperlink>
      <w:r w:rsidRPr="005361BD">
        <w:rPr>
          <w:rFonts w:ascii="Times New Roman" w:hAnsi="Times New Roman" w:cs="Times New Roman"/>
          <w:color w:val="000000" w:themeColor="text1"/>
          <w:sz w:val="24"/>
          <w:szCs w:val="24"/>
        </w:rPr>
        <w:t xml:space="preserve">, </w:t>
      </w:r>
      <w:hyperlink r:id="rId24" w:history="1">
        <w:r w:rsidRPr="005361BD">
          <w:rPr>
            <w:rStyle w:val="aa"/>
            <w:rFonts w:ascii="Times New Roman" w:hAnsi="Times New Roman" w:cs="Times New Roman"/>
            <w:color w:val="000000" w:themeColor="text1"/>
            <w:sz w:val="24"/>
            <w:szCs w:val="24"/>
            <w:u w:val="none"/>
          </w:rPr>
          <w:t>13</w:t>
        </w:r>
      </w:hyperlink>
      <w:r w:rsidRPr="005361BD">
        <w:rPr>
          <w:rFonts w:ascii="Times New Roman" w:hAnsi="Times New Roman" w:cs="Times New Roman"/>
          <w:color w:val="000000" w:themeColor="text1"/>
          <w:sz w:val="24"/>
          <w:szCs w:val="24"/>
        </w:rPr>
        <w:t xml:space="preserve"> и </w:t>
      </w:r>
      <w:hyperlink r:id="rId25" w:history="1">
        <w:r w:rsidRPr="005361BD">
          <w:rPr>
            <w:rStyle w:val="aa"/>
            <w:rFonts w:ascii="Times New Roman" w:hAnsi="Times New Roman" w:cs="Times New Roman"/>
            <w:color w:val="000000" w:themeColor="text1"/>
            <w:sz w:val="24"/>
            <w:szCs w:val="24"/>
            <w:u w:val="none"/>
          </w:rPr>
          <w:t>17 пункта 16</w:t>
        </w:r>
      </w:hyperlink>
      <w:r w:rsidRPr="005361BD">
        <w:rPr>
          <w:rFonts w:ascii="Times New Roman" w:hAnsi="Times New Roman" w:cs="Times New Roman"/>
          <w:color w:val="000000" w:themeColor="text1"/>
          <w:sz w:val="24"/>
          <w:szCs w:val="24"/>
        </w:rPr>
        <w:t xml:space="preserve"> Правил оценки готовности к отопительному сезону, утвержденного Приказом Министерства энергетики РФ от 12 марта 2013 года N 103.</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Комиссия в соответствии с Графиком рассматривает документы, подтверждающие выполнение требований по готовности, а при необходимости - проводят осмотр объектов проверки.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Результаты проверки оформляются актом проверки готовности к отопительному периоду (далее - акт), который составляется не позднее одного дня </w:t>
      </w:r>
      <w:proofErr w:type="gramStart"/>
      <w:r w:rsidRPr="005361BD">
        <w:rPr>
          <w:rFonts w:ascii="Times New Roman" w:hAnsi="Times New Roman" w:cs="Times New Roman"/>
          <w:color w:val="000000" w:themeColor="text1"/>
          <w:sz w:val="24"/>
          <w:szCs w:val="24"/>
        </w:rPr>
        <w:t>с даты завершения</w:t>
      </w:r>
      <w:proofErr w:type="gramEnd"/>
      <w:r w:rsidRPr="005361BD">
        <w:rPr>
          <w:rFonts w:ascii="Times New Roman" w:hAnsi="Times New Roman" w:cs="Times New Roman"/>
          <w:color w:val="000000" w:themeColor="text1"/>
          <w:sz w:val="24"/>
          <w:szCs w:val="24"/>
        </w:rPr>
        <w:t xml:space="preserve"> проверки.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 акте содержатся следующие выводы комиссии по итогам проверки:</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объект проверки готов к отопительному периоду;</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объект проверки не готов к отопительному периоду.</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5361BD">
        <w:rPr>
          <w:rFonts w:ascii="Times New Roman" w:hAnsi="Times New Roman" w:cs="Times New Roman"/>
          <w:color w:val="000000" w:themeColor="text1"/>
          <w:sz w:val="24"/>
          <w:szCs w:val="24"/>
        </w:rPr>
        <w:t xml:space="preserve">Паспорт готовности к отопительному периоду (далее - паспорт)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w:t>
      </w:r>
      <w:r w:rsidRPr="005361BD">
        <w:rPr>
          <w:rFonts w:ascii="Times New Roman" w:hAnsi="Times New Roman" w:cs="Times New Roman"/>
          <w:color w:val="000000" w:themeColor="text1"/>
          <w:sz w:val="24"/>
          <w:szCs w:val="24"/>
        </w:rPr>
        <w:lastRenderedPageBreak/>
        <w:t>отопительному периоду, а также в случае, если замечания к требованиям по готовности, выданные комиссией, устранены в срок, но не позднее 15 сентября для потребителей тепловой энергии, не позднее 1</w:t>
      </w:r>
      <w:proofErr w:type="gramEnd"/>
      <w:r w:rsidRPr="005361BD">
        <w:rPr>
          <w:rFonts w:ascii="Times New Roman" w:hAnsi="Times New Roman" w:cs="Times New Roman"/>
          <w:color w:val="000000" w:themeColor="text1"/>
          <w:sz w:val="24"/>
          <w:szCs w:val="24"/>
        </w:rPr>
        <w:t xml:space="preserve"> октября - для теплоснабжающих организаций.</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Организация, не получившая по объектам проверки паспорт готовности до последней даты, указанной в Графике, обязана продолжить подготовку к отопительному периоду и устранение указанных в акте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5361BD" w:rsidRPr="005361BD" w:rsidRDefault="005361BD" w:rsidP="005361B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Комиссия по итогам своей работы в срок до 15 ноября оформляет Акт готовности муниципального образования к работе в осенне-зимний период.</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jc w:val="right"/>
        <w:rPr>
          <w:rFonts w:ascii="Times New Roman" w:hAnsi="Times New Roman" w:cs="Times New Roman"/>
          <w:b/>
          <w:color w:val="000000" w:themeColor="text1"/>
          <w:sz w:val="24"/>
          <w:szCs w:val="24"/>
        </w:rPr>
      </w:pPr>
    </w:p>
    <w:p w:rsidR="005361BD" w:rsidRPr="005361BD" w:rsidRDefault="005361BD" w:rsidP="005361BD">
      <w:pPr>
        <w:spacing w:after="0" w:line="240" w:lineRule="auto"/>
        <w:rPr>
          <w:rFonts w:ascii="Times New Roman" w:hAnsi="Times New Roman" w:cs="Times New Roman"/>
          <w:color w:val="000000" w:themeColor="text1"/>
          <w:sz w:val="24"/>
          <w:szCs w:val="24"/>
        </w:rPr>
        <w:sectPr w:rsidR="005361BD" w:rsidRPr="005361BD">
          <w:pgSz w:w="11905" w:h="16838"/>
          <w:pgMar w:top="993" w:right="565" w:bottom="709" w:left="1701" w:header="0" w:footer="0" w:gutter="0"/>
          <w:cols w:space="720"/>
        </w:sectPr>
      </w:pPr>
    </w:p>
    <w:p w:rsidR="005361BD" w:rsidRPr="005361BD" w:rsidRDefault="005361BD" w:rsidP="005361BD">
      <w:pPr>
        <w:spacing w:after="0" w:line="240" w:lineRule="auto"/>
        <w:ind w:left="4248" w:firstLine="708"/>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3</w:t>
      </w:r>
    </w:p>
    <w:p w:rsidR="005361BD" w:rsidRPr="005361BD" w:rsidRDefault="005361BD" w:rsidP="005361BD">
      <w:pPr>
        <w:spacing w:after="0" w:line="240" w:lineRule="auto"/>
        <w:ind w:left="4248" w:firstLine="708"/>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к постановлению администрации </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Урмарского муниципального округа</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Чувашской Республики</w:t>
      </w:r>
    </w:p>
    <w:p w:rsidR="005361BD" w:rsidRPr="005361BD" w:rsidRDefault="005361BD" w:rsidP="005361BD">
      <w:pPr>
        <w:spacing w:after="0" w:line="240" w:lineRule="auto"/>
        <w:ind w:left="424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5361BD">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19.06.2023</w:t>
      </w:r>
      <w:r w:rsidRPr="005361BD">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737</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
    <w:p w:rsidR="005361BD" w:rsidRPr="005361BD" w:rsidRDefault="005361BD" w:rsidP="005361BD">
      <w:pPr>
        <w:spacing w:after="0" w:line="240" w:lineRule="auto"/>
        <w:ind w:left="4247" w:firstLine="709"/>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jc w:val="center"/>
        <w:rPr>
          <w:rFonts w:ascii="Times New Roman" w:hAnsi="Times New Roman" w:cs="Times New Roman"/>
          <w:bCs/>
          <w:color w:val="000000" w:themeColor="text1"/>
          <w:sz w:val="24"/>
          <w:szCs w:val="24"/>
        </w:rPr>
      </w:pPr>
      <w:r w:rsidRPr="005361BD">
        <w:rPr>
          <w:rFonts w:ascii="Times New Roman" w:hAnsi="Times New Roman" w:cs="Times New Roman"/>
          <w:bCs/>
          <w:color w:val="000000" w:themeColor="text1"/>
          <w:sz w:val="24"/>
          <w:szCs w:val="24"/>
        </w:rPr>
        <w:t xml:space="preserve">Перечень </w:t>
      </w:r>
    </w:p>
    <w:p w:rsidR="005361BD" w:rsidRPr="005361BD" w:rsidRDefault="005361BD" w:rsidP="005361BD">
      <w:pPr>
        <w:spacing w:after="0" w:line="240" w:lineRule="auto"/>
        <w:jc w:val="center"/>
        <w:rPr>
          <w:rFonts w:ascii="Times New Roman" w:hAnsi="Times New Roman" w:cs="Times New Roman"/>
          <w:bCs/>
          <w:color w:val="000000" w:themeColor="text1"/>
          <w:sz w:val="24"/>
          <w:szCs w:val="24"/>
        </w:rPr>
      </w:pPr>
      <w:r w:rsidRPr="005361BD">
        <w:rPr>
          <w:rFonts w:ascii="Times New Roman" w:hAnsi="Times New Roman" w:cs="Times New Roman"/>
          <w:bCs/>
          <w:color w:val="000000" w:themeColor="text1"/>
          <w:sz w:val="24"/>
          <w:szCs w:val="24"/>
        </w:rPr>
        <w:t xml:space="preserve">потребителей тепловой энергии, в отношении которых проводится </w:t>
      </w:r>
    </w:p>
    <w:p w:rsidR="005361BD" w:rsidRPr="005361BD" w:rsidRDefault="005361BD" w:rsidP="005361BD">
      <w:pPr>
        <w:spacing w:after="0" w:line="240" w:lineRule="auto"/>
        <w:jc w:val="center"/>
        <w:rPr>
          <w:rFonts w:ascii="Times New Roman" w:hAnsi="Times New Roman" w:cs="Times New Roman"/>
          <w:bCs/>
          <w:color w:val="000000" w:themeColor="text1"/>
          <w:sz w:val="24"/>
          <w:szCs w:val="24"/>
        </w:rPr>
      </w:pPr>
      <w:r w:rsidRPr="005361BD">
        <w:rPr>
          <w:rFonts w:ascii="Times New Roman" w:hAnsi="Times New Roman" w:cs="Times New Roman"/>
          <w:bCs/>
          <w:color w:val="000000" w:themeColor="text1"/>
          <w:sz w:val="24"/>
          <w:szCs w:val="24"/>
        </w:rPr>
        <w:t>проверка готовности к отопительному сезону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96"/>
        <w:gridCol w:w="2599"/>
      </w:tblGrid>
      <w:tr w:rsidR="005361BD" w:rsidRPr="005361BD" w:rsidTr="005361BD">
        <w:trPr>
          <w:trHeight w:val="79"/>
        </w:trPr>
        <w:tc>
          <w:tcPr>
            <w:tcW w:w="959"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284"/>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roofErr w:type="spellStart"/>
            <w:r w:rsidRPr="005361BD">
              <w:rPr>
                <w:rFonts w:ascii="Times New Roman" w:hAnsi="Times New Roman" w:cs="Times New Roman"/>
                <w:color w:val="000000" w:themeColor="text1"/>
                <w:sz w:val="24"/>
                <w:szCs w:val="24"/>
              </w:rPr>
              <w:t>пп</w:t>
            </w:r>
            <w:proofErr w:type="spellEnd"/>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bCs/>
                <w:color w:val="000000" w:themeColor="text1"/>
                <w:sz w:val="24"/>
                <w:szCs w:val="24"/>
              </w:rPr>
              <w:t>Наименование организации</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Ответственное лицо</w:t>
            </w:r>
          </w:p>
        </w:tc>
      </w:tr>
      <w:tr w:rsidR="005361BD" w:rsidRPr="005361BD" w:rsidTr="005361BD">
        <w:trPr>
          <w:trHeight w:val="79"/>
        </w:trPr>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Администрация Урмарского муниципального округа</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Шигильдеев В.В. </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МБДОУ "Детский сад № 1"Березка"</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Мясникова</w:t>
            </w:r>
            <w:proofErr w:type="spellEnd"/>
            <w:r w:rsidRPr="005361BD">
              <w:rPr>
                <w:rFonts w:ascii="Times New Roman" w:hAnsi="Times New Roman" w:cs="Times New Roman"/>
                <w:color w:val="000000" w:themeColor="text1"/>
                <w:sz w:val="24"/>
                <w:szCs w:val="24"/>
              </w:rPr>
              <w:t xml:space="preserve"> Н.К.</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МБДОУ "Детский сад № 2 "Колосок"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Васильева Э.Н.</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МБДОУ "Детский сад № 3 "Зоренька"</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Петрова М.В.</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МБДОУ "Детский сад  № 4 "Ромашка"</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Зайцева Т.Н.</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МБОУ «</w:t>
            </w:r>
            <w:proofErr w:type="spellStart"/>
            <w:r w:rsidRPr="005361BD">
              <w:rPr>
                <w:rFonts w:ascii="Times New Roman" w:hAnsi="Times New Roman" w:cs="Times New Roman"/>
                <w:color w:val="000000" w:themeColor="text1"/>
                <w:sz w:val="24"/>
                <w:szCs w:val="24"/>
              </w:rPr>
              <w:t>Арабосинская</w:t>
            </w:r>
            <w:proofErr w:type="spellEnd"/>
            <w:r w:rsidRPr="005361BD">
              <w:rPr>
                <w:rFonts w:ascii="Times New Roman" w:hAnsi="Times New Roman" w:cs="Times New Roman"/>
                <w:color w:val="000000" w:themeColor="text1"/>
                <w:sz w:val="24"/>
                <w:szCs w:val="24"/>
              </w:rPr>
              <w:t xml:space="preserve"> СОШ», МБДОУ "Детский сад "Теремок"    </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Васильева А.Г.</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МБДОУ "Детский сад "Солнышко" (</w:t>
            </w:r>
            <w:proofErr w:type="spellStart"/>
            <w:r w:rsidRPr="005361BD">
              <w:rPr>
                <w:rFonts w:ascii="Times New Roman" w:hAnsi="Times New Roman" w:cs="Times New Roman"/>
                <w:color w:val="000000" w:themeColor="text1"/>
                <w:sz w:val="24"/>
                <w:szCs w:val="24"/>
              </w:rPr>
              <w:t>д</w:t>
            </w:r>
            <w:proofErr w:type="gramStart"/>
            <w:r w:rsidRPr="005361BD">
              <w:rPr>
                <w:rFonts w:ascii="Times New Roman" w:hAnsi="Times New Roman" w:cs="Times New Roman"/>
                <w:color w:val="000000" w:themeColor="text1"/>
                <w:sz w:val="24"/>
                <w:szCs w:val="24"/>
              </w:rPr>
              <w:t>.К</w:t>
            </w:r>
            <w:proofErr w:type="gramEnd"/>
            <w:r w:rsidRPr="005361BD">
              <w:rPr>
                <w:rFonts w:ascii="Times New Roman" w:hAnsi="Times New Roman" w:cs="Times New Roman"/>
                <w:color w:val="000000" w:themeColor="text1"/>
                <w:sz w:val="24"/>
                <w:szCs w:val="24"/>
              </w:rPr>
              <w:t>удеснеры</w:t>
            </w:r>
            <w:proofErr w:type="spellEnd"/>
            <w:r w:rsidRPr="005361BD">
              <w:rPr>
                <w:rFonts w:ascii="Times New Roman" w:hAnsi="Times New Roman" w:cs="Times New Roman"/>
                <w:color w:val="000000" w:themeColor="text1"/>
                <w:sz w:val="24"/>
                <w:szCs w:val="24"/>
              </w:rPr>
              <w:t>)</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Захарова Т.И.</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МАДОО «Детский сад №5 «Родничок»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Иванченко М.В. </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МАОУ «Урмарская СОШ </w:t>
            </w:r>
            <w:proofErr w:type="spellStart"/>
            <w:r w:rsidRPr="005361BD">
              <w:rPr>
                <w:rFonts w:ascii="Times New Roman" w:hAnsi="Times New Roman" w:cs="Times New Roman"/>
                <w:color w:val="000000" w:themeColor="text1"/>
                <w:sz w:val="24"/>
                <w:szCs w:val="24"/>
              </w:rPr>
              <w:t>им.Г.Е.Егорова</w:t>
            </w:r>
            <w:proofErr w:type="spellEnd"/>
            <w:r w:rsidRPr="005361BD">
              <w:rPr>
                <w:rFonts w:ascii="Times New Roman" w:hAnsi="Times New Roman" w:cs="Times New Roman"/>
                <w:color w:val="000000" w:themeColor="text1"/>
                <w:sz w:val="24"/>
                <w:szCs w:val="24"/>
              </w:rPr>
              <w:t>»</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Алексеев П.В.</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МАОУ</w:t>
            </w:r>
            <w:proofErr w:type="gramStart"/>
            <w:r w:rsidRPr="005361BD">
              <w:rPr>
                <w:rFonts w:ascii="Times New Roman" w:hAnsi="Times New Roman" w:cs="Times New Roman"/>
                <w:color w:val="000000" w:themeColor="text1"/>
                <w:sz w:val="24"/>
                <w:szCs w:val="24"/>
              </w:rPr>
              <w:t>«Б</w:t>
            </w:r>
            <w:proofErr w:type="gramEnd"/>
            <w:r w:rsidRPr="005361BD">
              <w:rPr>
                <w:rFonts w:ascii="Times New Roman" w:hAnsi="Times New Roman" w:cs="Times New Roman"/>
                <w:color w:val="000000" w:themeColor="text1"/>
                <w:sz w:val="24"/>
                <w:szCs w:val="24"/>
              </w:rPr>
              <w:t>ольшеяниковская</w:t>
            </w:r>
            <w:proofErr w:type="spellEnd"/>
            <w:r w:rsidRPr="005361BD">
              <w:rPr>
                <w:rFonts w:ascii="Times New Roman" w:hAnsi="Times New Roman" w:cs="Times New Roman"/>
                <w:color w:val="000000" w:themeColor="text1"/>
                <w:sz w:val="24"/>
                <w:szCs w:val="24"/>
              </w:rPr>
              <w:t xml:space="preserve"> СОШ»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Кириллова Л.И.</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Мусирминская</w:t>
            </w:r>
            <w:proofErr w:type="spellEnd"/>
            <w:r w:rsidRPr="005361BD">
              <w:rPr>
                <w:rFonts w:ascii="Times New Roman" w:hAnsi="Times New Roman" w:cs="Times New Roman"/>
                <w:color w:val="000000" w:themeColor="text1"/>
                <w:sz w:val="24"/>
                <w:szCs w:val="24"/>
              </w:rPr>
              <w:t xml:space="preserve">  СОШ»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Васильев Г.О. </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Староурмарская</w:t>
            </w:r>
            <w:proofErr w:type="spellEnd"/>
            <w:r w:rsidRPr="005361BD">
              <w:rPr>
                <w:rFonts w:ascii="Times New Roman" w:hAnsi="Times New Roman" w:cs="Times New Roman"/>
                <w:color w:val="000000" w:themeColor="text1"/>
                <w:sz w:val="24"/>
                <w:szCs w:val="24"/>
              </w:rPr>
              <w:t xml:space="preserve"> СОШ»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Антонов С.Н.</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Шоркистринская</w:t>
            </w:r>
            <w:proofErr w:type="spellEnd"/>
            <w:r w:rsidRPr="005361BD">
              <w:rPr>
                <w:rFonts w:ascii="Times New Roman" w:hAnsi="Times New Roman" w:cs="Times New Roman"/>
                <w:color w:val="000000" w:themeColor="text1"/>
                <w:sz w:val="24"/>
                <w:szCs w:val="24"/>
              </w:rPr>
              <w:t xml:space="preserve"> СОШ»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Егоров П.В.</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Ковалинская</w:t>
            </w:r>
            <w:proofErr w:type="spellEnd"/>
            <w:r w:rsidRPr="005361BD">
              <w:rPr>
                <w:rFonts w:ascii="Times New Roman" w:hAnsi="Times New Roman" w:cs="Times New Roman"/>
                <w:color w:val="000000" w:themeColor="text1"/>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Веселовский А.Н.</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Кудеснерская</w:t>
            </w:r>
            <w:proofErr w:type="spellEnd"/>
            <w:r w:rsidRPr="005361BD">
              <w:rPr>
                <w:rFonts w:ascii="Times New Roman" w:hAnsi="Times New Roman" w:cs="Times New Roman"/>
                <w:color w:val="000000" w:themeColor="text1"/>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Ларионов А.Р.</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Кульгешская</w:t>
            </w:r>
            <w:proofErr w:type="spellEnd"/>
            <w:r w:rsidRPr="005361BD">
              <w:rPr>
                <w:rFonts w:ascii="Times New Roman" w:hAnsi="Times New Roman" w:cs="Times New Roman"/>
                <w:color w:val="000000" w:themeColor="text1"/>
                <w:sz w:val="24"/>
                <w:szCs w:val="24"/>
              </w:rPr>
              <w:t xml:space="preserve"> ООШ им. Н.А. Афанасьева»</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Данилов Ю.Н.</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Синекинчерская</w:t>
            </w:r>
            <w:proofErr w:type="spellEnd"/>
            <w:r w:rsidRPr="005361BD">
              <w:rPr>
                <w:rFonts w:ascii="Times New Roman" w:hAnsi="Times New Roman" w:cs="Times New Roman"/>
                <w:color w:val="000000" w:themeColor="text1"/>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Егорова А.Г.</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Челкасинская</w:t>
            </w:r>
            <w:proofErr w:type="spellEnd"/>
            <w:r w:rsidRPr="005361BD">
              <w:rPr>
                <w:rFonts w:ascii="Times New Roman" w:hAnsi="Times New Roman" w:cs="Times New Roman"/>
                <w:color w:val="000000" w:themeColor="text1"/>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Павлов Н.А.</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Чубаевская</w:t>
            </w:r>
            <w:proofErr w:type="spellEnd"/>
            <w:r w:rsidRPr="005361BD">
              <w:rPr>
                <w:rFonts w:ascii="Times New Roman" w:hAnsi="Times New Roman" w:cs="Times New Roman"/>
                <w:color w:val="000000" w:themeColor="text1"/>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Никифорова Л.Ф.</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Шигалинская</w:t>
            </w:r>
            <w:proofErr w:type="spellEnd"/>
            <w:r w:rsidRPr="005361BD">
              <w:rPr>
                <w:rFonts w:ascii="Times New Roman" w:hAnsi="Times New Roman" w:cs="Times New Roman"/>
                <w:color w:val="000000" w:themeColor="text1"/>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Мирошкина</w:t>
            </w:r>
            <w:proofErr w:type="spellEnd"/>
            <w:r w:rsidRPr="005361BD">
              <w:rPr>
                <w:rFonts w:ascii="Times New Roman" w:hAnsi="Times New Roman" w:cs="Times New Roman"/>
                <w:color w:val="000000" w:themeColor="text1"/>
                <w:sz w:val="24"/>
                <w:szCs w:val="24"/>
              </w:rPr>
              <w:t xml:space="preserve"> А.А</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 «</w:t>
            </w:r>
            <w:proofErr w:type="spellStart"/>
            <w:r w:rsidRPr="005361BD">
              <w:rPr>
                <w:rFonts w:ascii="Times New Roman" w:hAnsi="Times New Roman" w:cs="Times New Roman"/>
                <w:color w:val="000000" w:themeColor="text1"/>
                <w:sz w:val="24"/>
                <w:szCs w:val="24"/>
              </w:rPr>
              <w:t>Шихабыловская</w:t>
            </w:r>
            <w:proofErr w:type="spellEnd"/>
            <w:r w:rsidRPr="005361BD">
              <w:rPr>
                <w:rFonts w:ascii="Times New Roman" w:hAnsi="Times New Roman" w:cs="Times New Roman"/>
                <w:color w:val="000000" w:themeColor="text1"/>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Боредский</w:t>
            </w:r>
            <w:proofErr w:type="spellEnd"/>
            <w:r w:rsidRPr="005361BD">
              <w:rPr>
                <w:rFonts w:ascii="Times New Roman" w:hAnsi="Times New Roman" w:cs="Times New Roman"/>
                <w:color w:val="000000" w:themeColor="text1"/>
                <w:sz w:val="24"/>
                <w:szCs w:val="24"/>
              </w:rPr>
              <w:t xml:space="preserve"> Г.С.</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БУ ЧР "Урмарская центральная районная больница" Минздрава Чувашской Республики</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Волков О.А. </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bCs/>
                <w:color w:val="000000" w:themeColor="text1"/>
                <w:sz w:val="24"/>
                <w:szCs w:val="24"/>
              </w:rPr>
              <w:t>МБУК «Центр развития культуры и библиотечного обслуживания Урмарского муниципального округа» Чувашской Республики</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Агеева Л.Ю.</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МБУК "ЦРК Урмарского муниципального округа" Урмарская центральная библиотека</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Борисова Н.И.</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Кудеснерский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Скворцов А.Г.</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Челкасинский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Игнатьев А.И.</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Арабосинский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Кузьмина М.Н.</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Большеяниковский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Гаврилов Н.Н.</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Большечакинский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Васильев Г.М.</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Ковалинский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Иванова Г.Д.</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Мусирминский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Кузнецова Э.Г.</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Тегешевский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Гаврилова Н.Г.</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Чубаевский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Венедиктова</w:t>
            </w:r>
            <w:proofErr w:type="spellEnd"/>
            <w:r w:rsidRPr="005361BD">
              <w:rPr>
                <w:rFonts w:ascii="Times New Roman" w:hAnsi="Times New Roman" w:cs="Times New Roman"/>
                <w:color w:val="000000" w:themeColor="text1"/>
                <w:sz w:val="24"/>
                <w:szCs w:val="24"/>
              </w:rPr>
              <w:t xml:space="preserve"> Н.Н. </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Шигалинский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Федорова А.Г.</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Бишевский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Галкина М.В.</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 </w:t>
            </w:r>
            <w:proofErr w:type="spellStart"/>
            <w:r w:rsidRPr="005361BD">
              <w:rPr>
                <w:rFonts w:ascii="Times New Roman" w:hAnsi="Times New Roman" w:cs="Times New Roman"/>
                <w:color w:val="000000" w:themeColor="text1"/>
                <w:sz w:val="24"/>
                <w:szCs w:val="24"/>
              </w:rPr>
              <w:t>Староурмарский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Андреева И.В.</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w:t>
            </w:r>
            <w:proofErr w:type="spellStart"/>
            <w:r w:rsidRPr="005361BD">
              <w:rPr>
                <w:rFonts w:ascii="Times New Roman" w:hAnsi="Times New Roman" w:cs="Times New Roman"/>
                <w:color w:val="000000" w:themeColor="text1"/>
                <w:sz w:val="24"/>
                <w:szCs w:val="24"/>
              </w:rPr>
              <w:t>Кульгешский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Алексеева И.И.</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w:t>
            </w:r>
            <w:proofErr w:type="spellStart"/>
            <w:r w:rsidRPr="005361BD">
              <w:rPr>
                <w:rFonts w:ascii="Times New Roman" w:hAnsi="Times New Roman" w:cs="Times New Roman"/>
                <w:color w:val="000000" w:themeColor="text1"/>
                <w:sz w:val="24"/>
                <w:szCs w:val="24"/>
              </w:rPr>
              <w:t>Шоркистринский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Иванова Л.И.</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МБУК "ЦРК Урмарского муниципального округа" </w:t>
            </w:r>
            <w:proofErr w:type="spellStart"/>
            <w:r w:rsidRPr="005361BD">
              <w:rPr>
                <w:rFonts w:ascii="Times New Roman" w:hAnsi="Times New Roman" w:cs="Times New Roman"/>
                <w:color w:val="000000" w:themeColor="text1"/>
                <w:sz w:val="24"/>
                <w:szCs w:val="24"/>
              </w:rPr>
              <w:t>Шихабыловский</w:t>
            </w:r>
            <w:proofErr w:type="spellEnd"/>
            <w:r w:rsidRPr="005361BD">
              <w:rPr>
                <w:rFonts w:ascii="Times New Roman" w:hAnsi="Times New Roman" w:cs="Times New Roman"/>
                <w:color w:val="000000" w:themeColor="text1"/>
                <w:sz w:val="24"/>
                <w:szCs w:val="24"/>
              </w:rPr>
              <w:t xml:space="preserve"> СДК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Иванова Л.В.</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МУП Урмарского муниципального округа "</w:t>
            </w:r>
            <w:proofErr w:type="spellStart"/>
            <w:r w:rsidRPr="005361BD">
              <w:rPr>
                <w:rFonts w:ascii="Times New Roman" w:hAnsi="Times New Roman" w:cs="Times New Roman"/>
                <w:color w:val="000000" w:themeColor="text1"/>
                <w:sz w:val="24"/>
                <w:szCs w:val="24"/>
              </w:rPr>
              <w:t>Урмарытеплосеть</w:t>
            </w:r>
            <w:proofErr w:type="spellEnd"/>
            <w:r w:rsidRPr="005361BD">
              <w:rPr>
                <w:rFonts w:ascii="Times New Roman" w:hAnsi="Times New Roman" w:cs="Times New Roman"/>
                <w:color w:val="000000" w:themeColor="text1"/>
                <w:sz w:val="24"/>
                <w:szCs w:val="24"/>
              </w:rPr>
              <w:t>"</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Зюляев</w:t>
            </w:r>
            <w:proofErr w:type="spellEnd"/>
            <w:r w:rsidRPr="005361BD">
              <w:rPr>
                <w:rFonts w:ascii="Times New Roman" w:hAnsi="Times New Roman" w:cs="Times New Roman"/>
                <w:color w:val="000000" w:themeColor="text1"/>
                <w:sz w:val="24"/>
                <w:szCs w:val="24"/>
              </w:rPr>
              <w:t xml:space="preserve"> В.А. </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МАОУ ДОД "Урмарская детско-юношеская спортивная школа имени А.Ф. Федорова" Урмарского муниципального округа Чувашской Республики</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Архипов С.В. </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МБОУДО «Дом детского творчества» Урмарского муниципального округа Чувашской Республики</w:t>
            </w:r>
          </w:p>
        </w:tc>
        <w:tc>
          <w:tcPr>
            <w:tcW w:w="2599"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Пудрикова</w:t>
            </w:r>
            <w:proofErr w:type="spellEnd"/>
            <w:r w:rsidRPr="005361BD">
              <w:rPr>
                <w:rFonts w:ascii="Times New Roman" w:hAnsi="Times New Roman" w:cs="Times New Roman"/>
                <w:color w:val="000000" w:themeColor="text1"/>
                <w:sz w:val="24"/>
                <w:szCs w:val="24"/>
              </w:rPr>
              <w:t xml:space="preserve"> К.А.</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МБОУДО «Урмарская детская школа искусств» Урмарского муниципального округа Чувашской Республики</w:t>
            </w:r>
          </w:p>
        </w:tc>
        <w:tc>
          <w:tcPr>
            <w:tcW w:w="2599"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Васильева И.А.</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БУ «Урмарский комплексный центр социального обслуживания населения» Минтруда Чувашии</w:t>
            </w:r>
          </w:p>
        </w:tc>
        <w:tc>
          <w:tcPr>
            <w:tcW w:w="2599"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Дмитриева Ж.Н.</w:t>
            </w:r>
          </w:p>
        </w:tc>
      </w:tr>
      <w:tr w:rsidR="005361BD" w:rsidRPr="005361BD" w:rsidTr="005361BD">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3"/>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Урмарское отделение Бюджетное учреждение «Республиканский противотуберкулезный диспансер» Министерства здравоохранения</w:t>
            </w:r>
          </w:p>
        </w:tc>
        <w:tc>
          <w:tcPr>
            <w:tcW w:w="2599" w:type="dxa"/>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Иваншкина</w:t>
            </w:r>
            <w:proofErr w:type="spellEnd"/>
            <w:r w:rsidRPr="005361BD">
              <w:rPr>
                <w:rFonts w:ascii="Times New Roman" w:hAnsi="Times New Roman" w:cs="Times New Roman"/>
                <w:color w:val="000000" w:themeColor="text1"/>
                <w:sz w:val="24"/>
                <w:szCs w:val="24"/>
              </w:rPr>
              <w:t xml:space="preserve"> Е.В. </w:t>
            </w:r>
          </w:p>
        </w:tc>
      </w:tr>
    </w:tbl>
    <w:p w:rsidR="005361BD" w:rsidRPr="005361BD" w:rsidRDefault="005361BD" w:rsidP="005361BD">
      <w:pPr>
        <w:spacing w:after="0" w:line="240" w:lineRule="auto"/>
        <w:rPr>
          <w:rFonts w:ascii="Times New Roman" w:hAnsi="Times New Roman" w:cs="Times New Roman"/>
          <w:color w:val="000000" w:themeColor="text1"/>
          <w:sz w:val="24"/>
          <w:szCs w:val="24"/>
        </w:rPr>
        <w:sectPr w:rsidR="005361BD" w:rsidRPr="005361BD">
          <w:pgSz w:w="11905" w:h="16838"/>
          <w:pgMar w:top="993" w:right="565" w:bottom="709" w:left="1701" w:header="0" w:footer="0" w:gutter="0"/>
          <w:cols w:space="720"/>
        </w:sectPr>
      </w:pPr>
    </w:p>
    <w:p w:rsidR="005361BD" w:rsidRPr="005361BD" w:rsidRDefault="005361BD" w:rsidP="005361BD">
      <w:pPr>
        <w:spacing w:after="0" w:line="240" w:lineRule="auto"/>
        <w:ind w:left="4248" w:firstLine="708"/>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4</w:t>
      </w:r>
    </w:p>
    <w:p w:rsidR="005361BD" w:rsidRPr="005361BD" w:rsidRDefault="005361BD" w:rsidP="005361BD">
      <w:pPr>
        <w:spacing w:after="0" w:line="240" w:lineRule="auto"/>
        <w:ind w:left="4248" w:firstLine="708"/>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к постановлению администрации </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Урмарского муниципального округа</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Чувашской Республики</w:t>
      </w:r>
    </w:p>
    <w:p w:rsidR="005361BD" w:rsidRPr="005361BD" w:rsidRDefault="005361BD" w:rsidP="005361BD">
      <w:pPr>
        <w:spacing w:after="0" w:line="240" w:lineRule="auto"/>
        <w:ind w:left="424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5361BD">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19.06.2023</w:t>
      </w:r>
      <w:r w:rsidRPr="005361BD">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737</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jc w:val="center"/>
        <w:rPr>
          <w:rFonts w:ascii="Times New Roman" w:hAnsi="Times New Roman" w:cs="Times New Roman"/>
          <w:bCs/>
          <w:color w:val="000000" w:themeColor="text1"/>
          <w:sz w:val="24"/>
          <w:szCs w:val="24"/>
        </w:rPr>
      </w:pPr>
      <w:r w:rsidRPr="005361BD">
        <w:rPr>
          <w:rFonts w:ascii="Times New Roman" w:hAnsi="Times New Roman" w:cs="Times New Roman"/>
          <w:bCs/>
          <w:color w:val="000000" w:themeColor="text1"/>
          <w:sz w:val="24"/>
          <w:szCs w:val="24"/>
        </w:rPr>
        <w:t xml:space="preserve">Перечень </w:t>
      </w:r>
    </w:p>
    <w:p w:rsidR="005361BD" w:rsidRPr="005361BD" w:rsidRDefault="005361BD" w:rsidP="005361BD">
      <w:pPr>
        <w:spacing w:after="0" w:line="240" w:lineRule="auto"/>
        <w:jc w:val="center"/>
        <w:rPr>
          <w:rFonts w:ascii="Times New Roman" w:hAnsi="Times New Roman" w:cs="Times New Roman"/>
          <w:bCs/>
          <w:color w:val="000000" w:themeColor="text1"/>
          <w:sz w:val="24"/>
          <w:szCs w:val="24"/>
        </w:rPr>
      </w:pPr>
      <w:r w:rsidRPr="005361BD">
        <w:rPr>
          <w:rFonts w:ascii="Times New Roman" w:hAnsi="Times New Roman" w:cs="Times New Roman"/>
          <w:bCs/>
          <w:color w:val="000000" w:themeColor="text1"/>
          <w:sz w:val="24"/>
          <w:szCs w:val="24"/>
        </w:rPr>
        <w:t xml:space="preserve">теплоснабжающих и </w:t>
      </w:r>
      <w:proofErr w:type="spellStart"/>
      <w:r w:rsidRPr="005361BD">
        <w:rPr>
          <w:rFonts w:ascii="Times New Roman" w:hAnsi="Times New Roman" w:cs="Times New Roman"/>
          <w:bCs/>
          <w:color w:val="000000" w:themeColor="text1"/>
          <w:sz w:val="24"/>
          <w:szCs w:val="24"/>
        </w:rPr>
        <w:t>теплосетевых</w:t>
      </w:r>
      <w:proofErr w:type="spellEnd"/>
      <w:r w:rsidRPr="005361BD">
        <w:rPr>
          <w:rFonts w:ascii="Times New Roman" w:hAnsi="Times New Roman" w:cs="Times New Roman"/>
          <w:bCs/>
          <w:color w:val="000000" w:themeColor="text1"/>
          <w:sz w:val="24"/>
          <w:szCs w:val="24"/>
        </w:rPr>
        <w:t xml:space="preserve"> организаций, осуществляющих деятельность в сфере теплоснабжения на территории Урмарского муниципального округа</w:t>
      </w:r>
    </w:p>
    <w:p w:rsidR="005361BD" w:rsidRPr="005361BD" w:rsidRDefault="005361BD" w:rsidP="005361BD">
      <w:pPr>
        <w:spacing w:after="0" w:line="240" w:lineRule="auto"/>
        <w:jc w:val="center"/>
        <w:rPr>
          <w:rFonts w:ascii="Times New Roman" w:hAnsi="Times New Roman" w:cs="Times New Roman"/>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96"/>
        <w:gridCol w:w="2599"/>
      </w:tblGrid>
      <w:tr w:rsidR="005361BD" w:rsidRPr="005361BD" w:rsidTr="005361BD">
        <w:trPr>
          <w:trHeight w:val="79"/>
        </w:trPr>
        <w:tc>
          <w:tcPr>
            <w:tcW w:w="959"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284"/>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roofErr w:type="spellStart"/>
            <w:r w:rsidRPr="005361BD">
              <w:rPr>
                <w:rFonts w:ascii="Times New Roman" w:hAnsi="Times New Roman" w:cs="Times New Roman"/>
                <w:color w:val="000000" w:themeColor="text1"/>
                <w:sz w:val="24"/>
                <w:szCs w:val="24"/>
              </w:rPr>
              <w:t>пп</w:t>
            </w:r>
            <w:proofErr w:type="spellEnd"/>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bCs/>
                <w:color w:val="000000" w:themeColor="text1"/>
                <w:sz w:val="24"/>
                <w:szCs w:val="24"/>
              </w:rPr>
              <w:t>Наименование организации</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Ответственное лицо</w:t>
            </w:r>
          </w:p>
        </w:tc>
      </w:tr>
      <w:tr w:rsidR="005361BD" w:rsidRPr="005361BD" w:rsidTr="005361BD">
        <w:trPr>
          <w:trHeight w:val="79"/>
        </w:trPr>
        <w:tc>
          <w:tcPr>
            <w:tcW w:w="95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numPr>
                <w:ilvl w:val="0"/>
                <w:numId w:val="44"/>
              </w:numPr>
              <w:spacing w:after="0" w:line="240" w:lineRule="auto"/>
              <w:rPr>
                <w:rFonts w:ascii="Times New Roman" w:hAnsi="Times New Roman" w:cs="Times New Roman"/>
                <w:color w:val="000000" w:themeColor="text1"/>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МУП Урмарского муниципального округа «</w:t>
            </w:r>
            <w:proofErr w:type="spellStart"/>
            <w:r w:rsidRPr="005361BD">
              <w:rPr>
                <w:rFonts w:ascii="Times New Roman" w:hAnsi="Times New Roman" w:cs="Times New Roman"/>
                <w:color w:val="000000" w:themeColor="text1"/>
                <w:sz w:val="24"/>
                <w:szCs w:val="24"/>
              </w:rPr>
              <w:t>Урмарытеплосеть</w:t>
            </w:r>
            <w:proofErr w:type="spellEnd"/>
            <w:r w:rsidRPr="005361BD">
              <w:rPr>
                <w:rFonts w:ascii="Times New Roman" w:hAnsi="Times New Roman" w:cs="Times New Roman"/>
                <w:color w:val="000000" w:themeColor="text1"/>
                <w:sz w:val="24"/>
                <w:szCs w:val="24"/>
              </w:rPr>
              <w:t>»</w:t>
            </w:r>
          </w:p>
        </w:tc>
        <w:tc>
          <w:tcPr>
            <w:tcW w:w="2599" w:type="dxa"/>
            <w:tcBorders>
              <w:top w:val="single" w:sz="4" w:space="0" w:color="auto"/>
              <w:left w:val="single" w:sz="4" w:space="0" w:color="auto"/>
              <w:bottom w:val="single" w:sz="4" w:space="0" w:color="auto"/>
              <w:right w:val="single" w:sz="4" w:space="0" w:color="auto"/>
            </w:tcBorders>
            <w:vAlign w:val="bottom"/>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Зюляев</w:t>
            </w:r>
            <w:proofErr w:type="spellEnd"/>
            <w:r w:rsidRPr="005361BD">
              <w:rPr>
                <w:rFonts w:ascii="Times New Roman" w:hAnsi="Times New Roman" w:cs="Times New Roman"/>
                <w:color w:val="000000" w:themeColor="text1"/>
                <w:sz w:val="24"/>
                <w:szCs w:val="24"/>
              </w:rPr>
              <w:t xml:space="preserve"> В.А. </w:t>
            </w:r>
          </w:p>
        </w:tc>
      </w:tr>
    </w:tbl>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rPr>
          <w:rFonts w:ascii="Times New Roman" w:hAnsi="Times New Roman" w:cs="Times New Roman"/>
          <w:color w:val="000000" w:themeColor="text1"/>
          <w:sz w:val="24"/>
          <w:szCs w:val="24"/>
        </w:rPr>
        <w:sectPr w:rsidR="005361BD" w:rsidRPr="005361BD">
          <w:pgSz w:w="11905" w:h="16838"/>
          <w:pgMar w:top="993" w:right="565" w:bottom="709" w:left="1701" w:header="0" w:footer="0" w:gutter="0"/>
          <w:cols w:space="720"/>
        </w:sectPr>
      </w:pPr>
    </w:p>
    <w:p w:rsidR="005361BD" w:rsidRPr="005361BD" w:rsidRDefault="005361BD" w:rsidP="005361BD">
      <w:pPr>
        <w:spacing w:after="0" w:line="240" w:lineRule="auto"/>
        <w:ind w:left="4248" w:firstLine="708"/>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5</w:t>
      </w:r>
    </w:p>
    <w:p w:rsidR="005361BD" w:rsidRPr="005361BD" w:rsidRDefault="005361BD" w:rsidP="005361BD">
      <w:pPr>
        <w:spacing w:after="0" w:line="240" w:lineRule="auto"/>
        <w:ind w:left="4248" w:firstLine="708"/>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к постановлению администрации </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Урмарского муниципального округа</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Чувашской Республики</w:t>
      </w:r>
    </w:p>
    <w:p w:rsidR="005361BD" w:rsidRPr="005361BD" w:rsidRDefault="005361BD" w:rsidP="005361BD">
      <w:pPr>
        <w:spacing w:after="0" w:line="240" w:lineRule="auto"/>
        <w:ind w:left="424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5361BD">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19.06.2023</w:t>
      </w:r>
      <w:r w:rsidRPr="005361BD">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737</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
    <w:p w:rsidR="005361BD" w:rsidRPr="005361BD" w:rsidRDefault="005361BD" w:rsidP="005361BD">
      <w:pPr>
        <w:spacing w:after="0" w:line="240" w:lineRule="auto"/>
        <w:ind w:left="4247" w:firstLine="709"/>
        <w:jc w:val="both"/>
        <w:rPr>
          <w:rFonts w:ascii="Times New Roman" w:hAnsi="Times New Roman" w:cs="Times New Roman"/>
          <w:color w:val="000000" w:themeColor="text1"/>
          <w:sz w:val="24"/>
          <w:szCs w:val="24"/>
        </w:rPr>
      </w:pPr>
    </w:p>
    <w:p w:rsidR="005361BD" w:rsidRPr="005361BD" w:rsidRDefault="005361BD" w:rsidP="005361BD">
      <w:pPr>
        <w:spacing w:after="0" w:line="240" w:lineRule="auto"/>
        <w:jc w:val="center"/>
        <w:rPr>
          <w:rFonts w:ascii="Times New Roman" w:hAnsi="Times New Roman" w:cs="Times New Roman"/>
          <w:b/>
          <w:color w:val="000000" w:themeColor="text1"/>
          <w:sz w:val="24"/>
          <w:szCs w:val="24"/>
        </w:rPr>
      </w:pPr>
      <w:r w:rsidRPr="005361BD">
        <w:rPr>
          <w:rFonts w:ascii="Times New Roman" w:hAnsi="Times New Roman" w:cs="Times New Roman"/>
          <w:b/>
          <w:color w:val="000000" w:themeColor="text1"/>
          <w:sz w:val="24"/>
          <w:szCs w:val="24"/>
        </w:rPr>
        <w:t xml:space="preserve">Объемы замены ветхих муниципальных тепловых  и водопроводных сетей; </w:t>
      </w:r>
    </w:p>
    <w:p w:rsidR="005361BD" w:rsidRPr="005361BD" w:rsidRDefault="005361BD" w:rsidP="005361BD">
      <w:pPr>
        <w:spacing w:after="0" w:line="240" w:lineRule="auto"/>
        <w:jc w:val="center"/>
        <w:rPr>
          <w:rFonts w:ascii="Times New Roman" w:hAnsi="Times New Roman" w:cs="Times New Roman"/>
          <w:b/>
          <w:color w:val="000000" w:themeColor="text1"/>
          <w:sz w:val="24"/>
          <w:szCs w:val="24"/>
        </w:rPr>
      </w:pPr>
      <w:r w:rsidRPr="005361BD">
        <w:rPr>
          <w:rFonts w:ascii="Times New Roman" w:hAnsi="Times New Roman" w:cs="Times New Roman"/>
          <w:b/>
          <w:color w:val="000000" w:themeColor="text1"/>
          <w:sz w:val="24"/>
          <w:szCs w:val="24"/>
        </w:rPr>
        <w:t xml:space="preserve">капитального ремонта  на 2023 год  и  неисправных котлов </w:t>
      </w:r>
    </w:p>
    <w:p w:rsidR="005361BD" w:rsidRPr="005361BD" w:rsidRDefault="005361BD" w:rsidP="005361BD">
      <w:pPr>
        <w:spacing w:after="0" w:line="240" w:lineRule="auto"/>
        <w:jc w:val="center"/>
        <w:rPr>
          <w:rFonts w:ascii="Times New Roman" w:hAnsi="Times New Roman" w:cs="Times New Roman"/>
          <w:b/>
          <w:color w:val="000000" w:themeColor="text1"/>
          <w:sz w:val="24"/>
          <w:szCs w:val="24"/>
        </w:rPr>
      </w:pPr>
      <w:r w:rsidRPr="005361BD">
        <w:rPr>
          <w:rFonts w:ascii="Times New Roman" w:hAnsi="Times New Roman" w:cs="Times New Roman"/>
          <w:b/>
          <w:color w:val="000000" w:themeColor="text1"/>
          <w:sz w:val="24"/>
          <w:szCs w:val="24"/>
        </w:rPr>
        <w:t>в период подготовки к осенне-зимнему периоду 2023/2024 годов</w:t>
      </w: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8"/>
        <w:gridCol w:w="850"/>
        <w:gridCol w:w="1559"/>
        <w:gridCol w:w="991"/>
        <w:gridCol w:w="1416"/>
        <w:gridCol w:w="1346"/>
        <w:gridCol w:w="1346"/>
      </w:tblGrid>
      <w:tr w:rsidR="005361BD" w:rsidRPr="005361BD" w:rsidTr="005361BD">
        <w:trPr>
          <w:trHeight w:val="220"/>
        </w:trPr>
        <w:tc>
          <w:tcPr>
            <w:tcW w:w="534" w:type="dxa"/>
            <w:vMerge w:val="restart"/>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ind w:left="480"/>
              <w:jc w:val="center"/>
              <w:rPr>
                <w:rFonts w:ascii="Times New Roman" w:hAnsi="Times New Roman" w:cs="Times New Roman"/>
                <w:b/>
                <w:color w:val="000000" w:themeColor="text1"/>
                <w:sz w:val="24"/>
                <w:szCs w:val="24"/>
              </w:rPr>
            </w:pP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roofErr w:type="gramStart"/>
            <w:r w:rsidRPr="005361BD">
              <w:rPr>
                <w:rFonts w:ascii="Times New Roman" w:hAnsi="Times New Roman" w:cs="Times New Roman"/>
                <w:color w:val="000000" w:themeColor="text1"/>
                <w:sz w:val="24"/>
                <w:szCs w:val="24"/>
              </w:rPr>
              <w:t>п</w:t>
            </w:r>
            <w:proofErr w:type="gramEnd"/>
            <w:r w:rsidRPr="005361BD">
              <w:rPr>
                <w:rFonts w:ascii="Times New Roman" w:hAnsi="Times New Roman" w:cs="Times New Roman"/>
                <w:color w:val="000000" w:themeColor="text1"/>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35"/>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Наименование муниципального района</w:t>
            </w:r>
          </w:p>
        </w:tc>
        <w:tc>
          <w:tcPr>
            <w:tcW w:w="2410" w:type="dxa"/>
            <w:gridSpan w:val="2"/>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34"/>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Ветхие тепловые сети в двухтрубном исчислении (</w:t>
            </w:r>
            <w:proofErr w:type="gramStart"/>
            <w:r w:rsidRPr="005361BD">
              <w:rPr>
                <w:rFonts w:ascii="Times New Roman" w:hAnsi="Times New Roman" w:cs="Times New Roman"/>
                <w:color w:val="000000" w:themeColor="text1"/>
                <w:sz w:val="24"/>
                <w:szCs w:val="24"/>
              </w:rPr>
              <w:t>км</w:t>
            </w:r>
            <w:proofErr w:type="gramEnd"/>
            <w:r w:rsidRPr="005361BD">
              <w:rPr>
                <w:rFonts w:ascii="Times New Roman" w:hAnsi="Times New Roman" w:cs="Times New Roman"/>
                <w:color w:val="000000" w:themeColor="text1"/>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46"/>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Ветхие водопроводные сети (</w:t>
            </w:r>
            <w:proofErr w:type="gramStart"/>
            <w:r w:rsidRPr="005361BD">
              <w:rPr>
                <w:rFonts w:ascii="Times New Roman" w:hAnsi="Times New Roman" w:cs="Times New Roman"/>
                <w:color w:val="000000" w:themeColor="text1"/>
                <w:sz w:val="24"/>
                <w:szCs w:val="24"/>
              </w:rPr>
              <w:t>км</w:t>
            </w:r>
            <w:proofErr w:type="gramEnd"/>
            <w:r w:rsidRPr="005361BD">
              <w:rPr>
                <w:rFonts w:ascii="Times New Roman" w:hAnsi="Times New Roman" w:cs="Times New Roman"/>
                <w:color w:val="000000" w:themeColor="text1"/>
                <w:sz w:val="24"/>
                <w:szCs w:val="24"/>
              </w:rPr>
              <w:t>)</w:t>
            </w:r>
          </w:p>
        </w:tc>
        <w:tc>
          <w:tcPr>
            <w:tcW w:w="2694" w:type="dxa"/>
            <w:gridSpan w:val="2"/>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Капитальный ремонт и замена неисправных котлов (единиц)</w:t>
            </w:r>
          </w:p>
        </w:tc>
      </w:tr>
      <w:tr w:rsidR="005361BD" w:rsidRPr="005361BD" w:rsidTr="005361BD">
        <w:trPr>
          <w:trHeight w:val="34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34"/>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всего</w:t>
            </w:r>
          </w:p>
        </w:tc>
        <w:tc>
          <w:tcPr>
            <w:tcW w:w="1560"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66"/>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 том числе организаций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46"/>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 том числе организаций жилищно-коммунального хозяйства</w:t>
            </w:r>
          </w:p>
        </w:tc>
        <w:tc>
          <w:tcPr>
            <w:tcW w:w="134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всего</w:t>
            </w:r>
          </w:p>
        </w:tc>
        <w:tc>
          <w:tcPr>
            <w:tcW w:w="134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 том числе организаций жилищно-коммунального хозяйства</w:t>
            </w:r>
          </w:p>
        </w:tc>
      </w:tr>
      <w:tr w:rsidR="005361BD" w:rsidRPr="005361BD" w:rsidTr="005361BD">
        <w:trPr>
          <w:trHeight w:val="340"/>
        </w:trPr>
        <w:tc>
          <w:tcPr>
            <w:tcW w:w="534"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35"/>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Урмарский муниципальный округ</w:t>
            </w:r>
          </w:p>
        </w:tc>
        <w:tc>
          <w:tcPr>
            <w:tcW w:w="850"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34"/>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66"/>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46"/>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c>
          <w:tcPr>
            <w:tcW w:w="134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c>
          <w:tcPr>
            <w:tcW w:w="134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r>
      <w:tr w:rsidR="005361BD" w:rsidRPr="005361BD" w:rsidTr="005361BD">
        <w:trPr>
          <w:trHeight w:val="340"/>
        </w:trPr>
        <w:tc>
          <w:tcPr>
            <w:tcW w:w="534"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ind w:left="480"/>
              <w:jc w:val="center"/>
              <w:rPr>
                <w:rFonts w:ascii="Times New Roman" w:hAnsi="Times New Roman" w:cs="Times New Roman"/>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35"/>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34"/>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66"/>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ind w:left="46"/>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c>
          <w:tcPr>
            <w:tcW w:w="134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c>
          <w:tcPr>
            <w:tcW w:w="134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0</w:t>
            </w:r>
          </w:p>
        </w:tc>
      </w:tr>
    </w:tbl>
    <w:p w:rsidR="005361BD" w:rsidRPr="005361BD" w:rsidRDefault="005361BD" w:rsidP="005361BD">
      <w:pPr>
        <w:spacing w:after="0" w:line="240" w:lineRule="auto"/>
        <w:ind w:left="480"/>
        <w:jc w:val="center"/>
        <w:rPr>
          <w:rFonts w:ascii="Times New Roman" w:hAnsi="Times New Roman" w:cs="Times New Roman"/>
          <w:b/>
          <w:color w:val="000000" w:themeColor="text1"/>
          <w:sz w:val="24"/>
          <w:szCs w:val="24"/>
        </w:rPr>
      </w:pPr>
    </w:p>
    <w:p w:rsidR="005361BD" w:rsidRPr="005361BD" w:rsidRDefault="005361BD" w:rsidP="005361BD">
      <w:pPr>
        <w:spacing w:after="0" w:line="240" w:lineRule="auto"/>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rPr>
          <w:rFonts w:ascii="Times New Roman" w:hAnsi="Times New Roman" w:cs="Times New Roman"/>
          <w:color w:val="000000" w:themeColor="text1"/>
          <w:sz w:val="24"/>
          <w:szCs w:val="24"/>
        </w:rPr>
        <w:sectPr w:rsidR="005361BD" w:rsidRPr="005361BD">
          <w:pgSz w:w="11905" w:h="16838"/>
          <w:pgMar w:top="993" w:right="565" w:bottom="709" w:left="1701" w:header="0" w:footer="0" w:gutter="0"/>
          <w:cols w:space="720"/>
        </w:sectPr>
      </w:pPr>
    </w:p>
    <w:p w:rsidR="005361BD" w:rsidRPr="005361BD" w:rsidRDefault="005361BD" w:rsidP="005361BD">
      <w:pPr>
        <w:spacing w:after="0" w:line="240" w:lineRule="auto"/>
        <w:ind w:left="4248" w:firstLine="708"/>
        <w:jc w:val="both"/>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6</w:t>
      </w:r>
    </w:p>
    <w:p w:rsidR="005361BD" w:rsidRPr="005361BD" w:rsidRDefault="005361BD" w:rsidP="005361BD">
      <w:pPr>
        <w:spacing w:after="0" w:line="240" w:lineRule="auto"/>
        <w:ind w:left="4248" w:firstLine="708"/>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к постановлению администрации </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Урмарского муниципального округа</w:t>
      </w:r>
    </w:p>
    <w:p w:rsidR="005361BD" w:rsidRPr="005361BD" w:rsidRDefault="005361BD" w:rsidP="005361BD">
      <w:pPr>
        <w:spacing w:after="0" w:line="240" w:lineRule="auto"/>
        <w:ind w:left="4956"/>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Чувашской Республики</w:t>
      </w:r>
    </w:p>
    <w:p w:rsidR="005361BD" w:rsidRPr="005361BD" w:rsidRDefault="005361BD" w:rsidP="005361BD">
      <w:pPr>
        <w:spacing w:after="0" w:line="240" w:lineRule="auto"/>
        <w:ind w:left="424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5361BD">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19.06.2023</w:t>
      </w:r>
      <w:r w:rsidRPr="005361BD">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737</w:t>
      </w:r>
    </w:p>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jc w:val="center"/>
        <w:rPr>
          <w:rFonts w:ascii="Times New Roman" w:hAnsi="Times New Roman" w:cs="Times New Roman"/>
          <w:b/>
          <w:color w:val="000000" w:themeColor="text1"/>
          <w:sz w:val="24"/>
          <w:szCs w:val="24"/>
        </w:rPr>
      </w:pPr>
      <w:r w:rsidRPr="005361BD">
        <w:rPr>
          <w:rFonts w:ascii="Times New Roman" w:hAnsi="Times New Roman" w:cs="Times New Roman"/>
          <w:b/>
          <w:color w:val="000000" w:themeColor="text1"/>
          <w:sz w:val="24"/>
          <w:szCs w:val="24"/>
        </w:rPr>
        <w:t>ИНФОРМАЦИЯ</w:t>
      </w:r>
    </w:p>
    <w:p w:rsidR="005361BD" w:rsidRPr="005361BD" w:rsidRDefault="005361BD" w:rsidP="005361BD">
      <w:pPr>
        <w:spacing w:after="0" w:line="240" w:lineRule="auto"/>
        <w:ind w:left="480"/>
        <w:jc w:val="center"/>
        <w:rPr>
          <w:rFonts w:ascii="Times New Roman" w:hAnsi="Times New Roman" w:cs="Times New Roman"/>
          <w:b/>
          <w:color w:val="000000" w:themeColor="text1"/>
          <w:sz w:val="24"/>
          <w:szCs w:val="24"/>
        </w:rPr>
      </w:pPr>
      <w:r w:rsidRPr="005361BD">
        <w:rPr>
          <w:rFonts w:ascii="Times New Roman" w:hAnsi="Times New Roman" w:cs="Times New Roman"/>
          <w:b/>
          <w:color w:val="000000" w:themeColor="text1"/>
          <w:sz w:val="24"/>
          <w:szCs w:val="24"/>
        </w:rPr>
        <w:t>о подготовке жилищного фонда к работе в осенне-зимний период 2023/24 года по состоянию на __  __________________ 2023 года</w:t>
      </w:r>
    </w:p>
    <w:p w:rsidR="005361BD" w:rsidRPr="005361BD" w:rsidRDefault="005361BD" w:rsidP="005361BD">
      <w:pPr>
        <w:spacing w:after="0" w:line="240" w:lineRule="auto"/>
        <w:ind w:left="480"/>
        <w:jc w:val="center"/>
        <w:rPr>
          <w:rFonts w:ascii="Times New Roman" w:hAnsi="Times New Roman" w:cs="Times New Roman"/>
          <w:b/>
          <w:color w:val="000000" w:themeColor="text1"/>
          <w:sz w:val="24"/>
          <w:szCs w:val="24"/>
        </w:rPr>
      </w:pP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(форма)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575"/>
        <w:gridCol w:w="516"/>
        <w:gridCol w:w="425"/>
        <w:gridCol w:w="425"/>
        <w:gridCol w:w="425"/>
        <w:gridCol w:w="426"/>
        <w:gridCol w:w="425"/>
        <w:gridCol w:w="567"/>
        <w:gridCol w:w="709"/>
        <w:gridCol w:w="708"/>
        <w:gridCol w:w="709"/>
        <w:gridCol w:w="709"/>
        <w:gridCol w:w="709"/>
        <w:gridCol w:w="765"/>
      </w:tblGrid>
      <w:tr w:rsidR="005361BD" w:rsidRPr="005361BD" w:rsidTr="005361BD">
        <w:trPr>
          <w:jc w:val="center"/>
        </w:trPr>
        <w:tc>
          <w:tcPr>
            <w:tcW w:w="660" w:type="dxa"/>
            <w:vMerge w:val="restart"/>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 </w:t>
            </w:r>
            <w:proofErr w:type="spellStart"/>
            <w:r w:rsidRPr="005361BD">
              <w:rPr>
                <w:rFonts w:ascii="Times New Roman" w:hAnsi="Times New Roman" w:cs="Times New Roman"/>
                <w:color w:val="000000" w:themeColor="text1"/>
                <w:sz w:val="24"/>
                <w:szCs w:val="24"/>
              </w:rPr>
              <w:t>пп</w:t>
            </w:r>
            <w:proofErr w:type="spellEnd"/>
          </w:p>
        </w:tc>
        <w:tc>
          <w:tcPr>
            <w:tcW w:w="1575" w:type="dxa"/>
            <w:vMerge w:val="restart"/>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Количество многоквартирных домов, расположенных на территории муниципального округа, единиц</w:t>
            </w:r>
          </w:p>
        </w:tc>
        <w:tc>
          <w:tcPr>
            <w:tcW w:w="941" w:type="dxa"/>
            <w:gridSpan w:val="2"/>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Промывка и </w:t>
            </w:r>
            <w:proofErr w:type="spellStart"/>
            <w:r w:rsidRPr="005361BD">
              <w:rPr>
                <w:rFonts w:ascii="Times New Roman" w:hAnsi="Times New Roman" w:cs="Times New Roman"/>
                <w:color w:val="000000" w:themeColor="text1"/>
                <w:sz w:val="24"/>
                <w:szCs w:val="24"/>
              </w:rPr>
              <w:t>опрессовка</w:t>
            </w:r>
            <w:proofErr w:type="spellEnd"/>
            <w:r w:rsidRPr="005361BD">
              <w:rPr>
                <w:rFonts w:ascii="Times New Roman" w:hAnsi="Times New Roman" w:cs="Times New Roman"/>
                <w:color w:val="000000" w:themeColor="text1"/>
                <w:sz w:val="24"/>
                <w:szCs w:val="24"/>
              </w:rPr>
              <w:t>, единиц</w:t>
            </w:r>
          </w:p>
        </w:tc>
        <w:tc>
          <w:tcPr>
            <w:tcW w:w="2268" w:type="dxa"/>
            <w:gridSpan w:val="5"/>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 xml:space="preserve">Замена внутридомовых сетей, </w:t>
            </w:r>
            <w:proofErr w:type="spellStart"/>
            <w:r w:rsidRPr="005361BD">
              <w:rPr>
                <w:rFonts w:ascii="Times New Roman" w:hAnsi="Times New Roman" w:cs="Times New Roman"/>
                <w:color w:val="000000" w:themeColor="text1"/>
                <w:sz w:val="24"/>
                <w:szCs w:val="24"/>
              </w:rPr>
              <w:t>пог</w:t>
            </w:r>
            <w:proofErr w:type="spellEnd"/>
            <w:r w:rsidRPr="005361BD">
              <w:rPr>
                <w:rFonts w:ascii="Times New Roman" w:hAnsi="Times New Roman" w:cs="Times New Roman"/>
                <w:color w:val="000000" w:themeColor="text1"/>
                <w:sz w:val="24"/>
                <w:szCs w:val="24"/>
              </w:rPr>
              <w:t>. метров</w:t>
            </w:r>
          </w:p>
        </w:tc>
        <w:tc>
          <w:tcPr>
            <w:tcW w:w="3544" w:type="dxa"/>
            <w:gridSpan w:val="5"/>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Ремонт</w:t>
            </w:r>
          </w:p>
        </w:tc>
        <w:tc>
          <w:tcPr>
            <w:tcW w:w="765" w:type="dxa"/>
            <w:vMerge w:val="restart"/>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Оформление паспортов готовности жилищного фонда, единиц</w:t>
            </w:r>
          </w:p>
        </w:tc>
      </w:tr>
      <w:tr w:rsidR="005361BD" w:rsidRPr="005361BD" w:rsidTr="005361BD">
        <w:trPr>
          <w:cantSplit/>
          <w:trHeight w:val="2164"/>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p>
        </w:tc>
        <w:tc>
          <w:tcPr>
            <w:tcW w:w="516"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домов</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узлов</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водоснабжения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канализации</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теплоснабжения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электроснабжения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газоснабжения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right"/>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кровель домов, кв. метров</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right"/>
              <w:rPr>
                <w:rFonts w:ascii="Times New Roman" w:hAnsi="Times New Roman" w:cs="Times New Roman"/>
                <w:color w:val="000000" w:themeColor="text1"/>
                <w:sz w:val="24"/>
                <w:szCs w:val="24"/>
              </w:rPr>
            </w:pPr>
            <w:proofErr w:type="spellStart"/>
            <w:r w:rsidRPr="005361BD">
              <w:rPr>
                <w:rFonts w:ascii="Times New Roman" w:hAnsi="Times New Roman" w:cs="Times New Roman"/>
                <w:color w:val="000000" w:themeColor="text1"/>
                <w:sz w:val="24"/>
                <w:szCs w:val="24"/>
              </w:rPr>
              <w:t>отмостков</w:t>
            </w:r>
            <w:proofErr w:type="spellEnd"/>
            <w:r w:rsidRPr="005361BD">
              <w:rPr>
                <w:rFonts w:ascii="Times New Roman" w:hAnsi="Times New Roman" w:cs="Times New Roman"/>
                <w:color w:val="000000" w:themeColor="text1"/>
                <w:sz w:val="24"/>
                <w:szCs w:val="24"/>
              </w:rPr>
              <w:t xml:space="preserve"> домов, кв. метров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right"/>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отопительных печей, штук</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left="113" w:right="113"/>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дымоходов, штук</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361BD" w:rsidRPr="005361BD" w:rsidRDefault="005361BD" w:rsidP="005361BD">
            <w:pPr>
              <w:spacing w:after="0" w:line="240" w:lineRule="auto"/>
              <w:ind w:right="113"/>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фасадов, количество домов</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5361BD" w:rsidRPr="005361BD" w:rsidRDefault="005361BD" w:rsidP="005361BD">
            <w:pPr>
              <w:spacing w:after="0" w:line="240" w:lineRule="auto"/>
              <w:rPr>
                <w:rFonts w:ascii="Times New Roman" w:hAnsi="Times New Roman" w:cs="Times New Roman"/>
                <w:color w:val="000000" w:themeColor="text1"/>
                <w:sz w:val="24"/>
                <w:szCs w:val="24"/>
              </w:rPr>
            </w:pPr>
          </w:p>
        </w:tc>
      </w:tr>
      <w:tr w:rsidR="005361BD" w:rsidRPr="005361BD" w:rsidTr="005361BD">
        <w:trPr>
          <w:jc w:val="center"/>
        </w:trPr>
        <w:tc>
          <w:tcPr>
            <w:tcW w:w="660"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w:t>
            </w:r>
          </w:p>
        </w:tc>
        <w:tc>
          <w:tcPr>
            <w:tcW w:w="1575"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2</w:t>
            </w:r>
          </w:p>
        </w:tc>
        <w:tc>
          <w:tcPr>
            <w:tcW w:w="516"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6</w:t>
            </w:r>
          </w:p>
        </w:tc>
        <w:tc>
          <w:tcPr>
            <w:tcW w:w="426"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7</w:t>
            </w:r>
          </w:p>
        </w:tc>
        <w:tc>
          <w:tcPr>
            <w:tcW w:w="425"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14</w:t>
            </w:r>
          </w:p>
        </w:tc>
        <w:tc>
          <w:tcPr>
            <w:tcW w:w="765"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15</w:t>
            </w:r>
          </w:p>
        </w:tc>
      </w:tr>
      <w:tr w:rsidR="005361BD" w:rsidRPr="005361BD" w:rsidTr="005361BD">
        <w:trPr>
          <w:jc w:val="center"/>
        </w:trPr>
        <w:tc>
          <w:tcPr>
            <w:tcW w:w="660"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план</w:t>
            </w:r>
          </w:p>
        </w:tc>
        <w:tc>
          <w:tcPr>
            <w:tcW w:w="157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516"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76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r>
      <w:tr w:rsidR="005361BD" w:rsidRPr="005361BD" w:rsidTr="005361BD">
        <w:trPr>
          <w:jc w:val="center"/>
        </w:trPr>
        <w:tc>
          <w:tcPr>
            <w:tcW w:w="660"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факт</w:t>
            </w:r>
          </w:p>
        </w:tc>
        <w:tc>
          <w:tcPr>
            <w:tcW w:w="157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516"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76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r>
      <w:tr w:rsidR="005361BD" w:rsidRPr="005361BD" w:rsidTr="005361BD">
        <w:trPr>
          <w:jc w:val="center"/>
        </w:trPr>
        <w:tc>
          <w:tcPr>
            <w:tcW w:w="660" w:type="dxa"/>
            <w:tcBorders>
              <w:top w:val="single" w:sz="4" w:space="0" w:color="auto"/>
              <w:left w:val="single" w:sz="4" w:space="0" w:color="auto"/>
              <w:bottom w:val="single" w:sz="4" w:space="0" w:color="auto"/>
              <w:right w:val="single" w:sz="4" w:space="0" w:color="auto"/>
            </w:tcBorders>
            <w:hideMark/>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w:t>
            </w:r>
          </w:p>
        </w:tc>
        <w:tc>
          <w:tcPr>
            <w:tcW w:w="157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516"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426"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42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right"/>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c>
          <w:tcPr>
            <w:tcW w:w="765" w:type="dxa"/>
            <w:tcBorders>
              <w:top w:val="single" w:sz="4" w:space="0" w:color="auto"/>
              <w:left w:val="single" w:sz="4" w:space="0" w:color="auto"/>
              <w:bottom w:val="single" w:sz="4" w:space="0" w:color="auto"/>
              <w:right w:val="single" w:sz="4" w:space="0" w:color="auto"/>
            </w:tcBorders>
          </w:tcPr>
          <w:p w:rsidR="005361BD" w:rsidRPr="005361BD" w:rsidRDefault="005361BD" w:rsidP="005361BD">
            <w:pPr>
              <w:spacing w:after="0" w:line="240" w:lineRule="auto"/>
              <w:jc w:val="center"/>
              <w:rPr>
                <w:rFonts w:ascii="Times New Roman" w:hAnsi="Times New Roman" w:cs="Times New Roman"/>
                <w:color w:val="000000" w:themeColor="text1"/>
                <w:sz w:val="24"/>
                <w:szCs w:val="24"/>
              </w:rPr>
            </w:pPr>
          </w:p>
        </w:tc>
      </w:tr>
    </w:tbl>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rPr>
          <w:rFonts w:ascii="Times New Roman" w:hAnsi="Times New Roman" w:cs="Times New Roman"/>
          <w:color w:val="000000" w:themeColor="text1"/>
          <w:sz w:val="24"/>
          <w:szCs w:val="24"/>
        </w:rPr>
      </w:pPr>
      <w:r w:rsidRPr="005361BD">
        <w:rPr>
          <w:rFonts w:ascii="Times New Roman" w:hAnsi="Times New Roman" w:cs="Times New Roman"/>
          <w:color w:val="000000" w:themeColor="text1"/>
          <w:sz w:val="24"/>
          <w:szCs w:val="24"/>
        </w:rPr>
        <w:t>Руководитель</w:t>
      </w:r>
      <w:r w:rsidRPr="005361BD">
        <w:rPr>
          <w:rFonts w:ascii="Times New Roman" w:hAnsi="Times New Roman" w:cs="Times New Roman"/>
          <w:color w:val="000000" w:themeColor="text1"/>
          <w:sz w:val="24"/>
          <w:szCs w:val="24"/>
          <w:lang w:val="en-US"/>
        </w:rPr>
        <w:t>:</w:t>
      </w: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ind w:left="480"/>
        <w:jc w:val="right"/>
        <w:rPr>
          <w:rFonts w:ascii="Times New Roman" w:hAnsi="Times New Roman" w:cs="Times New Roman"/>
          <w:color w:val="000000" w:themeColor="text1"/>
          <w:sz w:val="24"/>
          <w:szCs w:val="24"/>
        </w:rPr>
      </w:pPr>
    </w:p>
    <w:p w:rsidR="005361BD" w:rsidRPr="005361BD" w:rsidRDefault="005361BD" w:rsidP="005361BD">
      <w:pPr>
        <w:spacing w:after="0" w:line="240" w:lineRule="auto"/>
        <w:ind w:right="5103"/>
        <w:jc w:val="both"/>
        <w:rPr>
          <w:rFonts w:ascii="Times New Roman" w:hAnsi="Times New Roman" w:cs="Times New Roman"/>
          <w:color w:val="000000" w:themeColor="text1"/>
          <w:sz w:val="24"/>
          <w:szCs w:val="24"/>
        </w:rPr>
      </w:pPr>
    </w:p>
    <w:p w:rsidR="006E49AA" w:rsidRPr="005361BD" w:rsidRDefault="006E49AA" w:rsidP="005361BD">
      <w:pPr>
        <w:spacing w:after="0" w:line="240" w:lineRule="auto"/>
        <w:jc w:val="both"/>
        <w:rPr>
          <w:rFonts w:ascii="Times New Roman" w:hAnsi="Times New Roman" w:cs="Times New Roman"/>
          <w:color w:val="000000" w:themeColor="text1"/>
          <w:sz w:val="24"/>
          <w:szCs w:val="24"/>
        </w:rPr>
      </w:pPr>
    </w:p>
    <w:sectPr w:rsidR="006E49AA" w:rsidRPr="005361BD" w:rsidSect="003A7AA4">
      <w:headerReference w:type="even" r:id="rId26"/>
      <w:headerReference w:type="default" r:id="rId27"/>
      <w:pgSz w:w="11905" w:h="16838"/>
      <w:pgMar w:top="1134" w:right="706"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198" w:rsidRDefault="003F5198" w:rsidP="00C65999">
      <w:pPr>
        <w:spacing w:after="0" w:line="240" w:lineRule="auto"/>
      </w:pPr>
      <w:r>
        <w:separator/>
      </w:r>
    </w:p>
  </w:endnote>
  <w:endnote w:type="continuationSeparator" w:id="0">
    <w:p w:rsidR="003F5198" w:rsidRDefault="003F519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altName w:val="Times New Roman"/>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198" w:rsidRDefault="003F5198" w:rsidP="00C65999">
      <w:pPr>
        <w:spacing w:after="0" w:line="240" w:lineRule="auto"/>
      </w:pPr>
      <w:r>
        <w:separator/>
      </w:r>
    </w:p>
  </w:footnote>
  <w:footnote w:type="continuationSeparator" w:id="0">
    <w:p w:rsidR="003F5198" w:rsidRDefault="003F519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Default="006E49AA" w:rsidP="006E49AA">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6E49AA" w:rsidRDefault="006E49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AA" w:rsidRPr="005073D1" w:rsidRDefault="006E49AA" w:rsidP="006E49AA">
    <w:pPr>
      <w:pStyle w:val="a6"/>
      <w:jc w:val="center"/>
      <w:rPr>
        <w:sz w:val="28"/>
      </w:rPr>
    </w:pPr>
    <w:r>
      <w:fldChar w:fldCharType="begin"/>
    </w:r>
    <w:r>
      <w:instrText xml:space="preserve"> PAGE   \* MERGEFORMAT </w:instrText>
    </w:r>
    <w:r>
      <w:fldChar w:fldCharType="separate"/>
    </w:r>
    <w:r w:rsidR="001B0D48">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484F0A"/>
    <w:multiLevelType w:val="hybridMultilevel"/>
    <w:tmpl w:val="A44ED66E"/>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5C8101D"/>
    <w:multiLevelType w:val="hybridMultilevel"/>
    <w:tmpl w:val="0074D35C"/>
    <w:lvl w:ilvl="0" w:tplc="58E6F406">
      <w:start w:val="1"/>
      <w:numFmt w:val="decimal"/>
      <w:lvlText w:val="%1."/>
      <w:lvlJc w:val="left"/>
      <w:pPr>
        <w:tabs>
          <w:tab w:val="num" w:pos="1068"/>
        </w:tabs>
        <w:ind w:left="1068" w:hanging="360"/>
      </w:pPr>
      <w:rPr>
        <w:rFonts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15">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18C4FE1"/>
    <w:multiLevelType w:val="hybridMultilevel"/>
    <w:tmpl w:val="92623D7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5">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6F932B2A"/>
    <w:multiLevelType w:val="hybridMultilevel"/>
    <w:tmpl w:val="152A33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081677F"/>
    <w:multiLevelType w:val="hybridMultilevel"/>
    <w:tmpl w:val="226E2D8C"/>
    <w:lvl w:ilvl="0" w:tplc="F89883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nsid w:val="733054E8"/>
    <w:multiLevelType w:val="hybridMultilevel"/>
    <w:tmpl w:val="152A33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9"/>
  </w:num>
  <w:num w:numId="3">
    <w:abstractNumId w:val="28"/>
  </w:num>
  <w:num w:numId="4">
    <w:abstractNumId w:val="33"/>
  </w:num>
  <w:num w:numId="5">
    <w:abstractNumId w:val="4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2"/>
  </w:num>
  <w:num w:numId="18">
    <w:abstractNumId w:val="25"/>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0"/>
  </w:num>
  <w:num w:numId="30">
    <w:abstractNumId w:val="15"/>
  </w:num>
  <w:num w:numId="31">
    <w:abstractNumId w:val="4"/>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31"/>
  </w:num>
  <w:num w:numId="35">
    <w:abstractNumId w:val="41"/>
  </w:num>
  <w:num w:numId="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3697C"/>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2EF"/>
    <w:rsid w:val="000B5963"/>
    <w:rsid w:val="000B5E8B"/>
    <w:rsid w:val="000B665C"/>
    <w:rsid w:val="000C2BA8"/>
    <w:rsid w:val="000C2C4E"/>
    <w:rsid w:val="000C3A0A"/>
    <w:rsid w:val="000C51BD"/>
    <w:rsid w:val="000C524C"/>
    <w:rsid w:val="000C5E5C"/>
    <w:rsid w:val="000C694F"/>
    <w:rsid w:val="000D1612"/>
    <w:rsid w:val="000D6086"/>
    <w:rsid w:val="000E3D78"/>
    <w:rsid w:val="000E4652"/>
    <w:rsid w:val="000E6348"/>
    <w:rsid w:val="000F3CB2"/>
    <w:rsid w:val="00101726"/>
    <w:rsid w:val="00102B5C"/>
    <w:rsid w:val="00106369"/>
    <w:rsid w:val="00107655"/>
    <w:rsid w:val="0010774A"/>
    <w:rsid w:val="00111B08"/>
    <w:rsid w:val="001128BD"/>
    <w:rsid w:val="00115599"/>
    <w:rsid w:val="00116F55"/>
    <w:rsid w:val="00124B3A"/>
    <w:rsid w:val="00137873"/>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1127"/>
    <w:rsid w:val="001A50C2"/>
    <w:rsid w:val="001A661D"/>
    <w:rsid w:val="001A7D9B"/>
    <w:rsid w:val="001B0088"/>
    <w:rsid w:val="001B01CB"/>
    <w:rsid w:val="001B07EF"/>
    <w:rsid w:val="001B0D48"/>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118EE"/>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E1AF9"/>
    <w:rsid w:val="002F0406"/>
    <w:rsid w:val="002F6BC4"/>
    <w:rsid w:val="002F7C5A"/>
    <w:rsid w:val="0030099E"/>
    <w:rsid w:val="00300BB8"/>
    <w:rsid w:val="00306588"/>
    <w:rsid w:val="00312852"/>
    <w:rsid w:val="00313331"/>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A7AA4"/>
    <w:rsid w:val="003B1E19"/>
    <w:rsid w:val="003B6521"/>
    <w:rsid w:val="003C215E"/>
    <w:rsid w:val="003C7E9C"/>
    <w:rsid w:val="003D1DE7"/>
    <w:rsid w:val="003D5477"/>
    <w:rsid w:val="003E4D9E"/>
    <w:rsid w:val="003E7D32"/>
    <w:rsid w:val="003F4E39"/>
    <w:rsid w:val="003F5198"/>
    <w:rsid w:val="003F6B81"/>
    <w:rsid w:val="004019A7"/>
    <w:rsid w:val="0041379A"/>
    <w:rsid w:val="00420F59"/>
    <w:rsid w:val="00423277"/>
    <w:rsid w:val="004350D2"/>
    <w:rsid w:val="00435224"/>
    <w:rsid w:val="00437667"/>
    <w:rsid w:val="0044073A"/>
    <w:rsid w:val="00446700"/>
    <w:rsid w:val="00447FDB"/>
    <w:rsid w:val="00450706"/>
    <w:rsid w:val="004555FA"/>
    <w:rsid w:val="004557E6"/>
    <w:rsid w:val="004559F0"/>
    <w:rsid w:val="00462614"/>
    <w:rsid w:val="004626D1"/>
    <w:rsid w:val="0046326F"/>
    <w:rsid w:val="00470A0A"/>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1628"/>
    <w:rsid w:val="004F691A"/>
    <w:rsid w:val="00502369"/>
    <w:rsid w:val="00503D68"/>
    <w:rsid w:val="0050657A"/>
    <w:rsid w:val="005106D5"/>
    <w:rsid w:val="00517F57"/>
    <w:rsid w:val="00520631"/>
    <w:rsid w:val="00524195"/>
    <w:rsid w:val="005253CA"/>
    <w:rsid w:val="00526ABA"/>
    <w:rsid w:val="0053107C"/>
    <w:rsid w:val="00533001"/>
    <w:rsid w:val="00535B36"/>
    <w:rsid w:val="005361BD"/>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E82"/>
    <w:rsid w:val="005B0FE0"/>
    <w:rsid w:val="005B476D"/>
    <w:rsid w:val="005B6381"/>
    <w:rsid w:val="005E06E8"/>
    <w:rsid w:val="005E1485"/>
    <w:rsid w:val="005E23BD"/>
    <w:rsid w:val="005E2DD0"/>
    <w:rsid w:val="005E5954"/>
    <w:rsid w:val="005E5A13"/>
    <w:rsid w:val="005E5DDA"/>
    <w:rsid w:val="005F29CE"/>
    <w:rsid w:val="005F2B2A"/>
    <w:rsid w:val="005F534A"/>
    <w:rsid w:val="005F7ADF"/>
    <w:rsid w:val="00603532"/>
    <w:rsid w:val="00603D7F"/>
    <w:rsid w:val="00610BC8"/>
    <w:rsid w:val="006140D6"/>
    <w:rsid w:val="0061417A"/>
    <w:rsid w:val="0061479D"/>
    <w:rsid w:val="006203BE"/>
    <w:rsid w:val="00620DEA"/>
    <w:rsid w:val="00625F71"/>
    <w:rsid w:val="00631131"/>
    <w:rsid w:val="00636EFF"/>
    <w:rsid w:val="006425F7"/>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B1640"/>
    <w:rsid w:val="006D00B0"/>
    <w:rsid w:val="006D2983"/>
    <w:rsid w:val="006D4C8B"/>
    <w:rsid w:val="006E2738"/>
    <w:rsid w:val="006E49AA"/>
    <w:rsid w:val="006E79A7"/>
    <w:rsid w:val="006F188F"/>
    <w:rsid w:val="006F268F"/>
    <w:rsid w:val="006F7944"/>
    <w:rsid w:val="00700822"/>
    <w:rsid w:val="00707B0B"/>
    <w:rsid w:val="0072136B"/>
    <w:rsid w:val="00731766"/>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7329"/>
    <w:rsid w:val="00797FCC"/>
    <w:rsid w:val="007A0A11"/>
    <w:rsid w:val="007A0DA4"/>
    <w:rsid w:val="007A36D1"/>
    <w:rsid w:val="007A5DB6"/>
    <w:rsid w:val="007A6499"/>
    <w:rsid w:val="007B177A"/>
    <w:rsid w:val="007B2684"/>
    <w:rsid w:val="007B3B93"/>
    <w:rsid w:val="007B66A4"/>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17CBF"/>
    <w:rsid w:val="00822415"/>
    <w:rsid w:val="00827496"/>
    <w:rsid w:val="00827D50"/>
    <w:rsid w:val="00830FEA"/>
    <w:rsid w:val="0083617E"/>
    <w:rsid w:val="00837628"/>
    <w:rsid w:val="00844A3F"/>
    <w:rsid w:val="008474E1"/>
    <w:rsid w:val="008542D8"/>
    <w:rsid w:val="00854927"/>
    <w:rsid w:val="008563E4"/>
    <w:rsid w:val="008614A6"/>
    <w:rsid w:val="0086187A"/>
    <w:rsid w:val="00861ABE"/>
    <w:rsid w:val="00861F3D"/>
    <w:rsid w:val="00863779"/>
    <w:rsid w:val="00863B28"/>
    <w:rsid w:val="008652DD"/>
    <w:rsid w:val="008672F7"/>
    <w:rsid w:val="00872650"/>
    <w:rsid w:val="00873BDE"/>
    <w:rsid w:val="0087414E"/>
    <w:rsid w:val="00875A98"/>
    <w:rsid w:val="00875D00"/>
    <w:rsid w:val="00880E7B"/>
    <w:rsid w:val="00883148"/>
    <w:rsid w:val="0088487F"/>
    <w:rsid w:val="00885AF2"/>
    <w:rsid w:val="00891B04"/>
    <w:rsid w:val="008A1322"/>
    <w:rsid w:val="008A2248"/>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574E"/>
    <w:rsid w:val="008E642E"/>
    <w:rsid w:val="008E7B11"/>
    <w:rsid w:val="008E7D91"/>
    <w:rsid w:val="008E7DD8"/>
    <w:rsid w:val="008F3A4F"/>
    <w:rsid w:val="008F5035"/>
    <w:rsid w:val="008F71FD"/>
    <w:rsid w:val="008F7FCB"/>
    <w:rsid w:val="009017C9"/>
    <w:rsid w:val="00902483"/>
    <w:rsid w:val="009029B0"/>
    <w:rsid w:val="00904539"/>
    <w:rsid w:val="009046EC"/>
    <w:rsid w:val="00904F1A"/>
    <w:rsid w:val="00911B13"/>
    <w:rsid w:val="00912A60"/>
    <w:rsid w:val="0091459A"/>
    <w:rsid w:val="00914837"/>
    <w:rsid w:val="0093026B"/>
    <w:rsid w:val="00933086"/>
    <w:rsid w:val="00933A72"/>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87416"/>
    <w:rsid w:val="009960A8"/>
    <w:rsid w:val="009B59F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5F83"/>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4883"/>
    <w:rsid w:val="00AD6089"/>
    <w:rsid w:val="00AD6CB2"/>
    <w:rsid w:val="00AE15A6"/>
    <w:rsid w:val="00AE72F2"/>
    <w:rsid w:val="00AF0CE3"/>
    <w:rsid w:val="00AF44F2"/>
    <w:rsid w:val="00AF4A9C"/>
    <w:rsid w:val="00B002EF"/>
    <w:rsid w:val="00B036F7"/>
    <w:rsid w:val="00B04AFD"/>
    <w:rsid w:val="00B04C73"/>
    <w:rsid w:val="00B062EF"/>
    <w:rsid w:val="00B116EE"/>
    <w:rsid w:val="00B144F6"/>
    <w:rsid w:val="00B24BA4"/>
    <w:rsid w:val="00B25177"/>
    <w:rsid w:val="00B34490"/>
    <w:rsid w:val="00B41B7C"/>
    <w:rsid w:val="00B43B4C"/>
    <w:rsid w:val="00B45462"/>
    <w:rsid w:val="00B524DE"/>
    <w:rsid w:val="00B53C63"/>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0B35"/>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CF6C1F"/>
    <w:rsid w:val="00D01ED7"/>
    <w:rsid w:val="00D058B3"/>
    <w:rsid w:val="00D05A6C"/>
    <w:rsid w:val="00D0650B"/>
    <w:rsid w:val="00D131B7"/>
    <w:rsid w:val="00D22036"/>
    <w:rsid w:val="00D23F13"/>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768A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3274"/>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733C4"/>
    <w:rsid w:val="00E811A1"/>
    <w:rsid w:val="00E90AFA"/>
    <w:rsid w:val="00E90B03"/>
    <w:rsid w:val="00E946EA"/>
    <w:rsid w:val="00E9573F"/>
    <w:rsid w:val="00E9698E"/>
    <w:rsid w:val="00E96A85"/>
    <w:rsid w:val="00E97BCA"/>
    <w:rsid w:val="00EA38FC"/>
    <w:rsid w:val="00EA43B5"/>
    <w:rsid w:val="00EA458C"/>
    <w:rsid w:val="00EA54D2"/>
    <w:rsid w:val="00EC623E"/>
    <w:rsid w:val="00ED3C5B"/>
    <w:rsid w:val="00ED6C4F"/>
    <w:rsid w:val="00ED7E18"/>
    <w:rsid w:val="00EE0D4D"/>
    <w:rsid w:val="00EE11CF"/>
    <w:rsid w:val="00EE4895"/>
    <w:rsid w:val="00EE7179"/>
    <w:rsid w:val="00EF255D"/>
    <w:rsid w:val="00EF40F8"/>
    <w:rsid w:val="00EF5003"/>
    <w:rsid w:val="00EF67E3"/>
    <w:rsid w:val="00F00FC7"/>
    <w:rsid w:val="00F01307"/>
    <w:rsid w:val="00F0291B"/>
    <w:rsid w:val="00F037D5"/>
    <w:rsid w:val="00F1638E"/>
    <w:rsid w:val="00F2015A"/>
    <w:rsid w:val="00F23AD5"/>
    <w:rsid w:val="00F26AA1"/>
    <w:rsid w:val="00F315EE"/>
    <w:rsid w:val="00F33EF3"/>
    <w:rsid w:val="00F361DF"/>
    <w:rsid w:val="00F37A31"/>
    <w:rsid w:val="00F37D8A"/>
    <w:rsid w:val="00F415FF"/>
    <w:rsid w:val="00F41E38"/>
    <w:rsid w:val="00F44369"/>
    <w:rsid w:val="00F46EF9"/>
    <w:rsid w:val="00F47AEF"/>
    <w:rsid w:val="00F47E56"/>
    <w:rsid w:val="00F52BD9"/>
    <w:rsid w:val="00F5538B"/>
    <w:rsid w:val="00F706B8"/>
    <w:rsid w:val="00F722DF"/>
    <w:rsid w:val="00F72F9F"/>
    <w:rsid w:val="00F83610"/>
    <w:rsid w:val="00F84525"/>
    <w:rsid w:val="00F87843"/>
    <w:rsid w:val="00F87F80"/>
    <w:rsid w:val="00F90103"/>
    <w:rsid w:val="00F90A72"/>
    <w:rsid w:val="00F94094"/>
    <w:rsid w:val="00F95AA8"/>
    <w:rsid w:val="00FA25AF"/>
    <w:rsid w:val="00FA4F93"/>
    <w:rsid w:val="00FA652B"/>
    <w:rsid w:val="00FA718E"/>
    <w:rsid w:val="00FB0A60"/>
    <w:rsid w:val="00FB3269"/>
    <w:rsid w:val="00FB7676"/>
    <w:rsid w:val="00FB798B"/>
    <w:rsid w:val="00FC0DBA"/>
    <w:rsid w:val="00FC2ABB"/>
    <w:rsid w:val="00FC2CB8"/>
    <w:rsid w:val="00FC4731"/>
    <w:rsid w:val="00FC5215"/>
    <w:rsid w:val="00FD3D04"/>
    <w:rsid w:val="00FD5A20"/>
    <w:rsid w:val="00FD7C18"/>
    <w:rsid w:val="00FE4675"/>
    <w:rsid w:val="00FF2A61"/>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2E1AF9"/>
    <w:rPr>
      <w:sz w:val="24"/>
      <w:szCs w:val="24"/>
    </w:rPr>
  </w:style>
  <w:style w:type="paragraph" w:styleId="affb">
    <w:name w:val="Normal (Web)"/>
    <w:aliases w:val="Знак,Обычный (веб)1"/>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2E1AF9"/>
    <w:rPr>
      <w:sz w:val="24"/>
      <w:szCs w:val="24"/>
    </w:rPr>
  </w:style>
  <w:style w:type="paragraph" w:styleId="affb">
    <w:name w:val="Normal (Web)"/>
    <w:aliases w:val="Знак,Обычный (веб)1"/>
    <w:link w:val="affa"/>
    <w:autoRedefine/>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Основной текст1 Знак1,Основной текст Знак Знак Знак1,bt Знак1,бп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 w:type="character" w:customStyle="1" w:styleId="affffffff8">
    <w:name w:val="Подпись к таблице_"/>
    <w:link w:val="1fe"/>
    <w:uiPriority w:val="99"/>
    <w:locked/>
    <w:rsid w:val="00E90AFA"/>
    <w:rPr>
      <w:b/>
      <w:bCs/>
      <w:spacing w:val="-5"/>
      <w:sz w:val="18"/>
      <w:szCs w:val="18"/>
      <w:shd w:val="clear" w:color="auto" w:fill="FFFFFF"/>
    </w:rPr>
  </w:style>
  <w:style w:type="paragraph" w:customStyle="1" w:styleId="1fe">
    <w:name w:val="Подпись к таблице1"/>
    <w:basedOn w:val="a0"/>
    <w:link w:val="affffffff8"/>
    <w:uiPriority w:val="99"/>
    <w:rsid w:val="00E90AFA"/>
    <w:pPr>
      <w:widowControl w:val="0"/>
      <w:shd w:val="clear" w:color="auto" w:fill="FFFFFF"/>
      <w:spacing w:after="60" w:line="240" w:lineRule="atLeast"/>
      <w:jc w:val="both"/>
    </w:pPr>
    <w:rPr>
      <w:b/>
      <w:bCs/>
      <w:spacing w:val="-5"/>
      <w:sz w:val="18"/>
      <w:szCs w:val="18"/>
    </w:rPr>
  </w:style>
  <w:style w:type="character" w:customStyle="1" w:styleId="3a">
    <w:name w:val="Основной текст (3)_"/>
    <w:link w:val="3b"/>
    <w:uiPriority w:val="99"/>
    <w:locked/>
    <w:rsid w:val="00E90AFA"/>
    <w:rPr>
      <w:spacing w:val="-3"/>
      <w:sz w:val="19"/>
      <w:szCs w:val="19"/>
      <w:shd w:val="clear" w:color="auto" w:fill="FFFFFF"/>
    </w:rPr>
  </w:style>
  <w:style w:type="paragraph" w:customStyle="1" w:styleId="3b">
    <w:name w:val="Основной текст (3)"/>
    <w:basedOn w:val="a0"/>
    <w:link w:val="3a"/>
    <w:uiPriority w:val="99"/>
    <w:rsid w:val="00E90AFA"/>
    <w:pPr>
      <w:widowControl w:val="0"/>
      <w:shd w:val="clear" w:color="auto" w:fill="FFFFFF"/>
      <w:spacing w:before="300" w:after="840" w:line="240" w:lineRule="atLeast"/>
    </w:pPr>
    <w:rPr>
      <w:spacing w:val="-3"/>
      <w:sz w:val="19"/>
      <w:szCs w:val="19"/>
    </w:rPr>
  </w:style>
  <w:style w:type="character" w:customStyle="1" w:styleId="92">
    <w:name w:val="Основной текст (9)_"/>
    <w:link w:val="93"/>
    <w:uiPriority w:val="99"/>
    <w:locked/>
    <w:rsid w:val="00E90AFA"/>
    <w:rPr>
      <w:b/>
      <w:bCs/>
      <w:spacing w:val="-5"/>
      <w:sz w:val="18"/>
      <w:szCs w:val="18"/>
      <w:shd w:val="clear" w:color="auto" w:fill="FFFFFF"/>
    </w:rPr>
  </w:style>
  <w:style w:type="paragraph" w:customStyle="1" w:styleId="93">
    <w:name w:val="Основной текст (9)"/>
    <w:basedOn w:val="a0"/>
    <w:link w:val="92"/>
    <w:uiPriority w:val="99"/>
    <w:rsid w:val="00E90AFA"/>
    <w:pPr>
      <w:widowControl w:val="0"/>
      <w:shd w:val="clear" w:color="auto" w:fill="FFFFFF"/>
      <w:spacing w:before="660" w:after="0" w:line="307" w:lineRule="exact"/>
      <w:jc w:val="center"/>
    </w:pPr>
    <w:rPr>
      <w:b/>
      <w:bCs/>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39351406">
      <w:bodyDiv w:val="1"/>
      <w:marLeft w:val="0"/>
      <w:marRight w:val="0"/>
      <w:marTop w:val="0"/>
      <w:marBottom w:val="0"/>
      <w:divBdr>
        <w:top w:val="none" w:sz="0" w:space="0" w:color="auto"/>
        <w:left w:val="none" w:sz="0" w:space="0" w:color="auto"/>
        <w:bottom w:val="none" w:sz="0" w:space="0" w:color="auto"/>
        <w:right w:val="none" w:sz="0" w:space="0" w:color="auto"/>
      </w:divBdr>
    </w:div>
    <w:div w:id="342782706">
      <w:bodyDiv w:val="1"/>
      <w:marLeft w:val="0"/>
      <w:marRight w:val="0"/>
      <w:marTop w:val="0"/>
      <w:marBottom w:val="0"/>
      <w:divBdr>
        <w:top w:val="none" w:sz="0" w:space="0" w:color="auto"/>
        <w:left w:val="none" w:sz="0" w:space="0" w:color="auto"/>
        <w:bottom w:val="none" w:sz="0" w:space="0" w:color="auto"/>
        <w:right w:val="none" w:sz="0" w:space="0" w:color="auto"/>
      </w:divBdr>
    </w:div>
    <w:div w:id="348026733">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594871257">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2523383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1427">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3477402">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69099121">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6034551">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0946861">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35678388">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77139862">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68987542">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3870998">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B3CEBC88A1CC4C56F4B0EBB2CB4BB90263A163F2574FF85EB6967FA2709A6E8BEB69EA3ACA39487FXAE" TargetMode="External"/><Relationship Id="rId18" Type="http://schemas.openxmlformats.org/officeDocument/2006/relationships/hyperlink" Target="consultantplus://offline/ref=E3B3CEBC88A1CC4C56F4B0EBB2CB4BB90263A163F2574FF85EB6967FA2709A6E8BEB69EA3ACA394C7FX2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3B3CEBC88A1CC4C56F4B0EBB2CB4BB90263A163F2574FF85EB6967FA2709A6E8BEB69EA3ACA394D7FX1E" TargetMode="External"/><Relationship Id="rId7" Type="http://schemas.openxmlformats.org/officeDocument/2006/relationships/footnotes" Target="footnotes.xml"/><Relationship Id="rId12" Type="http://schemas.openxmlformats.org/officeDocument/2006/relationships/hyperlink" Target="consultantplus://offline/ref=E3B3CEBC88A1CC4C56F4B0EBB2CB4BB90262AC6FF7574FF85EB6967FA277X0E" TargetMode="External"/><Relationship Id="rId17" Type="http://schemas.openxmlformats.org/officeDocument/2006/relationships/hyperlink" Target="consultantplus://offline/ref=E3B3CEBC88A1CC4C56F4B0EBB2CB4BB90262AC6FF7574FF85EB6967FA277X0E" TargetMode="External"/><Relationship Id="rId25" Type="http://schemas.openxmlformats.org/officeDocument/2006/relationships/hyperlink" Target="consultantplus://offline/ref=E3B3CEBC88A1CC4C56F4B0EBB2CB4BB90263A163F2574FF85EB6967FA2709A6E8BEB69EA3ACA39407FX4E" TargetMode="External"/><Relationship Id="rId2" Type="http://schemas.openxmlformats.org/officeDocument/2006/relationships/numbering" Target="numbering.xml"/><Relationship Id="rId16" Type="http://schemas.openxmlformats.org/officeDocument/2006/relationships/hyperlink" Target="consultantplus://offline/ref=E3B3CEBC88A1CC4C56F4B0EBB2CB4BB90262AC6FF7574FF85EB6967FA277X0E" TargetMode="External"/><Relationship Id="rId20" Type="http://schemas.openxmlformats.org/officeDocument/2006/relationships/hyperlink" Target="consultantplus://offline/ref=E3B3CEBC88A1CC4C56F4B0EBB2CB4BB90263A163F2574FF85EB6967FA2709A6E8BEB69EA3ACA394D7FX2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F9A263B25ACAF8FD03635A911B3E5CE888B3F3886C9385B5C045EF454937AE031AB2C38C1ACCYCcBL" TargetMode="External"/><Relationship Id="rId24" Type="http://schemas.openxmlformats.org/officeDocument/2006/relationships/hyperlink" Target="consultantplus://offline/ref=E3B3CEBC88A1CC4C56F4B0EBB2CB4BB90263A163F2574FF85EB6967FA2709A6E8BEB69EA3ACA39407FX0E" TargetMode="External"/><Relationship Id="rId5" Type="http://schemas.openxmlformats.org/officeDocument/2006/relationships/settings" Target="settings.xml"/><Relationship Id="rId15" Type="http://schemas.openxmlformats.org/officeDocument/2006/relationships/hyperlink" Target="consultantplus://offline/ref=E3B3CEBC88A1CC4C56F4B0EBB2CB4BB90263A163F2574FF85EB6967FA2709A6E8BEB69EA3ACA39487FXAE" TargetMode="External"/><Relationship Id="rId23" Type="http://schemas.openxmlformats.org/officeDocument/2006/relationships/hyperlink" Target="consultantplus://offline/ref=E3B3CEBC88A1CC4C56F4B0EBB2CB4BB90263A163F2574FF85EB6967FA2709A6E8BEB69EA3ACA394F7FXBE" TargetMode="External"/><Relationship Id="rId28"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consultantplus://offline/ref=E3B3CEBC88A1CC4C56F4B0EBB2CB4BB90263A163F2574FF85EB6967FA2709A6E8BEB69EA3ACA394C7FXA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E3B3CEBC88A1CC4C56F4B0EBB2CB4BB90262AC6FF7574FF85EB6967FA277X0E" TargetMode="External"/><Relationship Id="rId22" Type="http://schemas.openxmlformats.org/officeDocument/2006/relationships/hyperlink" Target="consultantplus://offline/ref=E3B3CEBC88A1CC4C56F4B0EBB2CB4BB90263A163F2574FF85EB6967FA2709A6E8BEB69EA3ACA38497FXAE"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2B691-D41F-4072-B0B2-B73E8285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4886</Words>
  <Characters>27852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2023-06-21T08:35:00Z</cp:lastPrinted>
  <dcterms:created xsi:type="dcterms:W3CDTF">2023-06-23T05:06:00Z</dcterms:created>
  <dcterms:modified xsi:type="dcterms:W3CDTF">2023-06-23T05:06:00Z</dcterms:modified>
</cp:coreProperties>
</file>