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29"/>
        <w:gridCol w:w="1338"/>
        <w:gridCol w:w="4063"/>
      </w:tblGrid>
      <w:tr w:rsidR="00EE2373" w:rsidTr="001529DC">
        <w:trPr>
          <w:cantSplit/>
          <w:trHeight w:val="542"/>
        </w:trPr>
        <w:tc>
          <w:tcPr>
            <w:tcW w:w="4101" w:type="dxa"/>
          </w:tcPr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EE2373" w:rsidRDefault="00EE2373" w:rsidP="001529DC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EE2373" w:rsidRDefault="00EE2373" w:rsidP="001529DC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53AFCF2" wp14:editId="3306A662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EE2373" w:rsidRDefault="00EE2373" w:rsidP="001529DC">
            <w:pPr>
              <w:spacing w:line="276" w:lineRule="auto"/>
              <w:jc w:val="center"/>
            </w:pPr>
          </w:p>
        </w:tc>
      </w:tr>
      <w:tr w:rsidR="00EE2373" w:rsidTr="001529DC">
        <w:trPr>
          <w:cantSplit/>
          <w:trHeight w:val="1785"/>
        </w:trPr>
        <w:tc>
          <w:tcPr>
            <w:tcW w:w="4101" w:type="dxa"/>
          </w:tcPr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2023ç. н</w:t>
            </w:r>
            <w:proofErr w:type="spellStart"/>
            <w:r w:rsidRPr="00204E17">
              <w:rPr>
                <w:b/>
                <w:shd w:val="clear" w:color="auto" w:fill="FFFFFF"/>
              </w:rPr>
              <w:t>арӑ</w:t>
            </w:r>
            <w:proofErr w:type="gramStart"/>
            <w:r w:rsidRPr="00204E17">
              <w:rPr>
                <w:b/>
                <w:shd w:val="clear" w:color="auto" w:fill="FFFFFF"/>
              </w:rPr>
              <w:t>с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 уй</w:t>
            </w:r>
            <w:proofErr w:type="gramEnd"/>
            <w:r>
              <w:rPr>
                <w:b/>
                <w:noProof/>
              </w:rPr>
              <w:t xml:space="preserve">ӑхĕн 07-мӗшӗ  81 № </w:t>
            </w:r>
          </w:p>
          <w:p w:rsidR="00EE2373" w:rsidRDefault="00EE2373" w:rsidP="001529DC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EE2373" w:rsidRDefault="00EE2373" w:rsidP="001529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2373" w:rsidRDefault="00EE2373" w:rsidP="001529DC"/>
        </w:tc>
        <w:tc>
          <w:tcPr>
            <w:tcW w:w="4132" w:type="dxa"/>
          </w:tcPr>
          <w:p w:rsidR="00EE2373" w:rsidRDefault="00EE2373" w:rsidP="001529DC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07 февраля 2023г. № 81</w:t>
            </w: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EE2373" w:rsidRDefault="00EE2373" w:rsidP="001529DC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EE2373" w:rsidRDefault="00EE2373" w:rsidP="001529DC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B767B1" w:rsidRDefault="00B767B1" w:rsidP="00EE2373">
      <w:pPr>
        <w:jc w:val="both"/>
        <w:rPr>
          <w:b/>
          <w:szCs w:val="24"/>
        </w:rPr>
      </w:pPr>
      <w:r>
        <w:rPr>
          <w:b/>
          <w:szCs w:val="24"/>
        </w:rPr>
        <w:t>Об установлении размера ежедневной платы,</w:t>
      </w:r>
      <w:r w:rsidR="00EE2373">
        <w:rPr>
          <w:b/>
          <w:szCs w:val="24"/>
        </w:rPr>
        <w:t xml:space="preserve"> взимаемой с родителей (законных </w:t>
      </w:r>
      <w:r>
        <w:rPr>
          <w:b/>
          <w:szCs w:val="24"/>
        </w:rPr>
        <w:t xml:space="preserve">представителей) за присмотр и уход за детьми в муниципальных образовательных организациях Цивильского </w:t>
      </w:r>
      <w:r w:rsidR="00FE7448">
        <w:rPr>
          <w:b/>
          <w:szCs w:val="24"/>
        </w:rPr>
        <w:t>муниципального округа</w:t>
      </w:r>
      <w:r>
        <w:rPr>
          <w:b/>
          <w:szCs w:val="24"/>
        </w:rPr>
        <w:t xml:space="preserve"> Чувашской Республики, осуществляющих образовательную деятельность по образовательным программам дошкольного образования</w:t>
      </w:r>
    </w:p>
    <w:p w:rsidR="00B767B1" w:rsidRPr="00F501A0" w:rsidRDefault="00B767B1" w:rsidP="00B767B1">
      <w:pPr>
        <w:rPr>
          <w:szCs w:val="24"/>
        </w:rPr>
      </w:pPr>
    </w:p>
    <w:p w:rsidR="00B767B1" w:rsidRPr="006A278B" w:rsidRDefault="00B767B1" w:rsidP="00B767B1">
      <w:pPr>
        <w:jc w:val="both"/>
        <w:rPr>
          <w:szCs w:val="24"/>
        </w:rPr>
      </w:pPr>
      <w:r>
        <w:t xml:space="preserve">             </w:t>
      </w:r>
      <w:proofErr w:type="gramStart"/>
      <w:r w:rsidRPr="006A278B">
        <w:rPr>
          <w:szCs w:val="24"/>
        </w:rPr>
        <w:t xml:space="preserve">В </w:t>
      </w:r>
      <w:r>
        <w:rPr>
          <w:szCs w:val="24"/>
        </w:rPr>
        <w:t>соответствии со статьей 65 Федерального закона Российской Федерации от          29.12.2012 № 273-ФЗ «Об образовании в Российской Федерации», Законом Чувашской Республики от 30.07.2013 №50 «Об образовании в Чувашской Республики», постановлением Кабинета Министров Чувашской Республики от 11.11.2015</w:t>
      </w:r>
      <w:r w:rsidRPr="00BA5908">
        <w:rPr>
          <w:szCs w:val="24"/>
        </w:rPr>
        <w:t xml:space="preserve"> №406</w:t>
      </w:r>
      <w:r>
        <w:rPr>
          <w:szCs w:val="24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программы дошкольного образования в государственных образовательных организациях Чувашской Республики и муниципальных организациях, находящихся на территории Чувашской Республики»</w:t>
      </w:r>
      <w:r w:rsidRPr="006A278B">
        <w:rPr>
          <w:szCs w:val="24"/>
        </w:rPr>
        <w:t>,</w:t>
      </w:r>
      <w:r>
        <w:rPr>
          <w:szCs w:val="24"/>
        </w:rPr>
        <w:t xml:space="preserve"> на основании  </w:t>
      </w:r>
      <w:r>
        <w:rPr>
          <w:color w:val="000000"/>
          <w:sz w:val="25"/>
          <w:szCs w:val="25"/>
          <w:shd w:val="clear" w:color="auto" w:fill="FFFFFF"/>
        </w:rPr>
        <w:t>закона Чувашской Республики от 29.03.2022 № 27 "О преобразовании муниципальных образований Цивильского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городского округа" </w:t>
      </w:r>
      <w:r w:rsidRPr="006A278B">
        <w:rPr>
          <w:szCs w:val="24"/>
        </w:rPr>
        <w:t xml:space="preserve"> администрация Цивильского </w:t>
      </w:r>
      <w:r w:rsidR="00FE7448">
        <w:rPr>
          <w:szCs w:val="24"/>
        </w:rPr>
        <w:t>муниципального округа</w:t>
      </w:r>
      <w:r>
        <w:rPr>
          <w:szCs w:val="24"/>
        </w:rPr>
        <w:t xml:space="preserve"> Чувашской Республики</w:t>
      </w:r>
    </w:p>
    <w:p w:rsidR="00B767B1" w:rsidRDefault="00B767B1" w:rsidP="00B767B1">
      <w:pPr>
        <w:rPr>
          <w:szCs w:val="24"/>
        </w:rPr>
      </w:pPr>
    </w:p>
    <w:p w:rsidR="00B767B1" w:rsidRDefault="00B767B1" w:rsidP="00B767B1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B767B1" w:rsidRDefault="00B767B1" w:rsidP="00B767B1">
      <w:pPr>
        <w:rPr>
          <w:szCs w:val="24"/>
        </w:rPr>
      </w:pPr>
      <w:r>
        <w:rPr>
          <w:szCs w:val="24"/>
        </w:rPr>
        <w:t xml:space="preserve">               </w:t>
      </w:r>
    </w:p>
    <w:p w:rsidR="00B767B1" w:rsidRDefault="00B767B1" w:rsidP="00B767B1">
      <w:pPr>
        <w:pStyle w:val="21"/>
        <w:numPr>
          <w:ilvl w:val="0"/>
          <w:numId w:val="2"/>
        </w:numPr>
        <w:shd w:val="clear" w:color="auto" w:fill="auto"/>
        <w:autoSpaceDN/>
        <w:spacing w:before="0"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  <w:lang w:bidi="ru-RU"/>
        </w:rPr>
        <w:t xml:space="preserve">Установить следующий размер ежедневной платы, взимаемой с родителей (законных представителей) (далее – родительская плата) за присмотр и уход за детьми в муниципальных организациях Цивильского </w:t>
      </w:r>
      <w:r w:rsidR="006C4F56">
        <w:rPr>
          <w:color w:val="000000"/>
          <w:sz w:val="24"/>
          <w:szCs w:val="24"/>
          <w:lang w:bidi="ru-RU"/>
        </w:rPr>
        <w:t>муниципального округа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Чувашской Республики</w:t>
      </w:r>
      <w:r>
        <w:rPr>
          <w:color w:val="000000"/>
          <w:sz w:val="24"/>
          <w:szCs w:val="24"/>
          <w:lang w:bidi="ru-RU"/>
        </w:rPr>
        <w:t>, осуществляющих образовательную деятельность по образовательным программам дошкольного образования во всех дошкольных организациях, в дошкольных группах при школах в зависимости от времени пребывания ребенка в дошкольной организации:</w:t>
      </w:r>
      <w:proofErr w:type="gramEnd"/>
    </w:p>
    <w:p w:rsidR="00B767B1" w:rsidRDefault="00B767B1" w:rsidP="00B767B1">
      <w:pPr>
        <w:pStyle w:val="21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3ч/</w:t>
      </w:r>
      <w:proofErr w:type="spellStart"/>
      <w:r>
        <w:rPr>
          <w:color w:val="000000"/>
          <w:sz w:val="24"/>
          <w:szCs w:val="24"/>
          <w:lang w:bidi="ru-RU"/>
        </w:rPr>
        <w:t>сут</w:t>
      </w:r>
      <w:proofErr w:type="spellEnd"/>
      <w:r>
        <w:rPr>
          <w:color w:val="000000"/>
          <w:sz w:val="24"/>
          <w:szCs w:val="24"/>
          <w:lang w:bidi="ru-RU"/>
        </w:rPr>
        <w:t>. (без организации питания) – 1,88 руб.</w:t>
      </w:r>
    </w:p>
    <w:p w:rsidR="00B767B1" w:rsidRDefault="00B767B1" w:rsidP="00B767B1">
      <w:pPr>
        <w:pStyle w:val="21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10 ч/</w:t>
      </w:r>
      <w:proofErr w:type="spellStart"/>
      <w:r>
        <w:rPr>
          <w:color w:val="000000"/>
          <w:sz w:val="24"/>
          <w:szCs w:val="24"/>
          <w:lang w:bidi="ru-RU"/>
        </w:rPr>
        <w:t>сут</w:t>
      </w:r>
      <w:proofErr w:type="spellEnd"/>
      <w:r>
        <w:rPr>
          <w:color w:val="000000"/>
          <w:sz w:val="24"/>
          <w:szCs w:val="24"/>
          <w:lang w:bidi="ru-RU"/>
        </w:rPr>
        <w:t>. – 110 руб.</w:t>
      </w:r>
    </w:p>
    <w:p w:rsidR="00B767B1" w:rsidRDefault="00B767B1" w:rsidP="00B767B1">
      <w:pPr>
        <w:pStyle w:val="21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12 ч/</w:t>
      </w:r>
      <w:proofErr w:type="spellStart"/>
      <w:r>
        <w:rPr>
          <w:color w:val="000000"/>
          <w:sz w:val="24"/>
          <w:szCs w:val="24"/>
          <w:lang w:bidi="ru-RU"/>
        </w:rPr>
        <w:t>сут</w:t>
      </w:r>
      <w:proofErr w:type="spellEnd"/>
      <w:r>
        <w:rPr>
          <w:color w:val="000000"/>
          <w:sz w:val="24"/>
          <w:szCs w:val="24"/>
          <w:lang w:bidi="ru-RU"/>
        </w:rPr>
        <w:t>. – 135 руб.</w:t>
      </w:r>
    </w:p>
    <w:p w:rsidR="00B767B1" w:rsidRPr="0040330F" w:rsidRDefault="00B767B1" w:rsidP="00B767B1">
      <w:pPr>
        <w:pStyle w:val="21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24 ч/</w:t>
      </w:r>
      <w:proofErr w:type="spellStart"/>
      <w:r>
        <w:rPr>
          <w:color w:val="000000"/>
          <w:sz w:val="24"/>
          <w:szCs w:val="24"/>
          <w:lang w:bidi="ru-RU"/>
        </w:rPr>
        <w:t>сут</w:t>
      </w:r>
      <w:proofErr w:type="spellEnd"/>
      <w:r>
        <w:rPr>
          <w:color w:val="000000"/>
          <w:sz w:val="24"/>
          <w:szCs w:val="24"/>
          <w:lang w:bidi="ru-RU"/>
        </w:rPr>
        <w:t>. – 155 руб.</w:t>
      </w:r>
    </w:p>
    <w:p w:rsidR="00B767B1" w:rsidRPr="0040330F" w:rsidRDefault="00B767B1" w:rsidP="00B767B1">
      <w:pPr>
        <w:pStyle w:val="21"/>
        <w:numPr>
          <w:ilvl w:val="0"/>
          <w:numId w:val="2"/>
        </w:numPr>
        <w:shd w:val="clear" w:color="auto" w:fill="auto"/>
        <w:autoSpaceDN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Семьям, имеющих троих и более детей несовершеннолетнего возраста, а также семьям, среднедушевой доход которых ниже прожиточного минимума, установленного в Чувашской Республике, установить среднюю ежедневную льготу в 10,00 рублей 00 копеек от стоимости родительской платы во всех дошкольных </w:t>
      </w:r>
      <w:r>
        <w:rPr>
          <w:color w:val="000000"/>
          <w:sz w:val="24"/>
          <w:szCs w:val="24"/>
          <w:lang w:bidi="ru-RU"/>
        </w:rPr>
        <w:lastRenderedPageBreak/>
        <w:t>организациях и в дошкольных группах при школах.</w:t>
      </w:r>
    </w:p>
    <w:p w:rsidR="006C4F56" w:rsidRDefault="006C4F56" w:rsidP="006C4F56">
      <w:pPr>
        <w:ind w:firstLine="426"/>
        <w:jc w:val="both"/>
        <w:rPr>
          <w:szCs w:val="24"/>
        </w:rPr>
      </w:pPr>
      <w:r>
        <w:rPr>
          <w:szCs w:val="24"/>
        </w:rPr>
        <w:t>3. В</w:t>
      </w:r>
      <w:r w:rsidRPr="00FE48DB">
        <w:rPr>
          <w:szCs w:val="24"/>
        </w:rPr>
        <w:t xml:space="preserve"> муниципальных дошкольных образовательных организациях </w:t>
      </w:r>
      <w:r>
        <w:rPr>
          <w:szCs w:val="24"/>
        </w:rPr>
        <w:t xml:space="preserve">Цивильского </w:t>
      </w:r>
      <w:r w:rsidR="00FE7448">
        <w:rPr>
          <w:szCs w:val="24"/>
        </w:rPr>
        <w:t>муниципального округа</w:t>
      </w:r>
      <w:r w:rsidRPr="00FE48DB">
        <w:rPr>
          <w:szCs w:val="24"/>
        </w:rPr>
        <w:t xml:space="preserve"> Чувашской Республики </w:t>
      </w:r>
      <w:r>
        <w:rPr>
          <w:szCs w:val="24"/>
        </w:rPr>
        <w:t>з</w:t>
      </w:r>
      <w:r w:rsidRPr="00FE48DB">
        <w:rPr>
          <w:szCs w:val="24"/>
        </w:rPr>
        <w:t xml:space="preserve">а присмотр и уход </w:t>
      </w:r>
      <w:r>
        <w:rPr>
          <w:szCs w:val="24"/>
        </w:rPr>
        <w:t>родительская плата не взимается:</w:t>
      </w:r>
    </w:p>
    <w:p w:rsidR="006C4F56" w:rsidRDefault="006C4F56" w:rsidP="006C4F56">
      <w:pPr>
        <w:ind w:firstLine="426"/>
        <w:jc w:val="both"/>
        <w:rPr>
          <w:szCs w:val="24"/>
        </w:rPr>
      </w:pPr>
      <w:r>
        <w:rPr>
          <w:szCs w:val="24"/>
        </w:rPr>
        <w:t>3.1. З</w:t>
      </w:r>
      <w:r w:rsidRPr="00FE48DB">
        <w:rPr>
          <w:szCs w:val="24"/>
        </w:rPr>
        <w:t>а детьми-инвалидами, детьми-сиротами и детьми, оставшимися без попечения родителей, детьми с туберкулезной интоксикацией, детьми с ограниченными возможностями здоровья</w:t>
      </w:r>
      <w:r>
        <w:rPr>
          <w:szCs w:val="24"/>
        </w:rPr>
        <w:t>;</w:t>
      </w:r>
    </w:p>
    <w:p w:rsidR="006C4F56" w:rsidRDefault="006C4F56" w:rsidP="006C4F56">
      <w:pPr>
        <w:ind w:firstLine="426"/>
        <w:jc w:val="both"/>
        <w:rPr>
          <w:szCs w:val="24"/>
        </w:rPr>
      </w:pPr>
      <w:r>
        <w:rPr>
          <w:szCs w:val="24"/>
        </w:rPr>
        <w:t xml:space="preserve">3.2. </w:t>
      </w:r>
      <w:proofErr w:type="gramStart"/>
      <w:r>
        <w:rPr>
          <w:szCs w:val="24"/>
        </w:rPr>
        <w:t>За</w:t>
      </w:r>
      <w:r w:rsidRPr="00FE48DB">
        <w:rPr>
          <w:szCs w:val="24"/>
        </w:rPr>
        <w:t xml:space="preserve"> детьми, являющихся членами семей </w:t>
      </w:r>
      <w:r>
        <w:rPr>
          <w:szCs w:val="24"/>
        </w:rPr>
        <w:t xml:space="preserve">лиц, </w:t>
      </w:r>
      <w:r w:rsidRPr="008E2941">
        <w:rPr>
          <w:szCs w:val="24"/>
        </w:rPr>
        <w:t>проходящих военную службу в батал</w:t>
      </w:r>
      <w:r>
        <w:rPr>
          <w:szCs w:val="24"/>
        </w:rPr>
        <w:t>ьоне связи «</w:t>
      </w:r>
      <w:proofErr w:type="spellStart"/>
      <w:r>
        <w:rPr>
          <w:szCs w:val="24"/>
        </w:rPr>
        <w:t>Атǎл</w:t>
      </w:r>
      <w:proofErr w:type="spellEnd"/>
      <w:r>
        <w:rPr>
          <w:szCs w:val="24"/>
        </w:rPr>
        <w:t>», сформированно</w:t>
      </w:r>
      <w:r w:rsidRPr="008E2941">
        <w:rPr>
          <w:szCs w:val="24"/>
        </w:rPr>
        <w:t>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</w:r>
      <w:r>
        <w:rPr>
          <w:szCs w:val="24"/>
        </w:rPr>
        <w:t>;</w:t>
      </w:r>
      <w:proofErr w:type="gramEnd"/>
    </w:p>
    <w:p w:rsidR="006C4F56" w:rsidRDefault="006C4F56" w:rsidP="006C4F56">
      <w:pPr>
        <w:ind w:firstLine="426"/>
        <w:jc w:val="both"/>
        <w:rPr>
          <w:szCs w:val="24"/>
        </w:rPr>
      </w:pPr>
      <w:r>
        <w:rPr>
          <w:szCs w:val="24"/>
        </w:rPr>
        <w:t xml:space="preserve">3.3. </w:t>
      </w:r>
      <w:proofErr w:type="gramStart"/>
      <w:r>
        <w:rPr>
          <w:szCs w:val="24"/>
        </w:rPr>
        <w:t>За</w:t>
      </w:r>
      <w:r w:rsidR="003269EE">
        <w:rPr>
          <w:szCs w:val="24"/>
        </w:rPr>
        <w:t xml:space="preserve"> детьми, являющими</w:t>
      </w:r>
      <w:r w:rsidRPr="00FE48DB">
        <w:rPr>
          <w:szCs w:val="24"/>
        </w:rPr>
        <w:t xml:space="preserve">ся членами семей </w:t>
      </w:r>
      <w:r w:rsidR="003269EE">
        <w:rPr>
          <w:szCs w:val="24"/>
        </w:rPr>
        <w:t xml:space="preserve"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</w:r>
      <w:r w:rsidR="003269EE" w:rsidRPr="008E2941">
        <w:rPr>
          <w:szCs w:val="24"/>
        </w:rPr>
        <w:t>Донецкой Народной Республики, Луганской Народной Республики и Украины</w:t>
      </w:r>
      <w:r w:rsidR="003269EE">
        <w:rPr>
          <w:szCs w:val="24"/>
        </w:rPr>
        <w:t xml:space="preserve"> с 24 февраля 2022 года;</w:t>
      </w:r>
      <w:proofErr w:type="gramEnd"/>
    </w:p>
    <w:p w:rsidR="003269EE" w:rsidRDefault="006C4F56" w:rsidP="006C4F56">
      <w:pPr>
        <w:pStyle w:val="21"/>
        <w:shd w:val="clear" w:color="auto" w:fill="auto"/>
        <w:tabs>
          <w:tab w:val="left" w:pos="0"/>
        </w:tabs>
        <w:autoSpaceDN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 </w:t>
      </w:r>
      <w:proofErr w:type="gramStart"/>
      <w:r>
        <w:rPr>
          <w:sz w:val="24"/>
          <w:szCs w:val="24"/>
        </w:rPr>
        <w:t>З</w:t>
      </w:r>
      <w:r w:rsidR="003269EE">
        <w:rPr>
          <w:sz w:val="24"/>
          <w:szCs w:val="24"/>
        </w:rPr>
        <w:t>а детьми, являющими</w:t>
      </w:r>
      <w:r>
        <w:rPr>
          <w:sz w:val="24"/>
          <w:szCs w:val="24"/>
        </w:rPr>
        <w:t xml:space="preserve">ся членами </w:t>
      </w:r>
      <w:r w:rsidR="003269EE">
        <w:rPr>
          <w:sz w:val="24"/>
          <w:szCs w:val="24"/>
        </w:rPr>
        <w:t xml:space="preserve">семей </w:t>
      </w:r>
      <w:r>
        <w:rPr>
          <w:sz w:val="24"/>
          <w:szCs w:val="24"/>
        </w:rPr>
        <w:t xml:space="preserve">граждан Российской Федерации, </w:t>
      </w:r>
      <w:r w:rsidR="003269EE">
        <w:rPr>
          <w:sz w:val="24"/>
          <w:szCs w:val="24"/>
        </w:rPr>
        <w:t xml:space="preserve">призванных на военную службу по мобилизации в </w:t>
      </w:r>
      <w:r>
        <w:rPr>
          <w:sz w:val="24"/>
          <w:szCs w:val="24"/>
        </w:rPr>
        <w:t>Вооруженные Силы Российской Федерации</w:t>
      </w:r>
      <w:r w:rsidR="003269EE">
        <w:rPr>
          <w:sz w:val="24"/>
          <w:szCs w:val="24"/>
        </w:rPr>
        <w:t xml:space="preserve"> в соответствии с Указом Президента Российской Федерации от 21 сентября 2022 г. № 647 «Об объявлении частичной мобилизации в Российской Федерации» (далее-военнослужащие), </w:t>
      </w:r>
      <w:r>
        <w:rPr>
          <w:sz w:val="24"/>
          <w:szCs w:val="24"/>
        </w:rPr>
        <w:t xml:space="preserve"> проживающими в </w:t>
      </w:r>
      <w:r w:rsidR="003269EE">
        <w:rPr>
          <w:sz w:val="24"/>
          <w:szCs w:val="24"/>
        </w:rPr>
        <w:t>Чувашской Республике</w:t>
      </w:r>
      <w:r>
        <w:rPr>
          <w:sz w:val="24"/>
          <w:szCs w:val="24"/>
        </w:rPr>
        <w:t xml:space="preserve"> </w:t>
      </w:r>
      <w:r w:rsidR="003269EE">
        <w:rPr>
          <w:sz w:val="24"/>
          <w:szCs w:val="24"/>
        </w:rPr>
        <w:t>в период прохождения ими военной службы по мобилизации;</w:t>
      </w:r>
      <w:proofErr w:type="gramEnd"/>
    </w:p>
    <w:p w:rsidR="00336970" w:rsidRDefault="00336970" w:rsidP="006C4F56">
      <w:pPr>
        <w:pStyle w:val="21"/>
        <w:shd w:val="clear" w:color="auto" w:fill="auto"/>
        <w:tabs>
          <w:tab w:val="left" w:pos="0"/>
        </w:tabs>
        <w:autoSpaceDN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3.5. За детьми, являющимися членами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проживающими в Чувашской Республики принимающих </w:t>
      </w: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специальной военной операции начиная с 24 февраля 2022 года (далее-добровольцы), в период действия контракта.</w:t>
      </w:r>
    </w:p>
    <w:p w:rsidR="00B767B1" w:rsidRDefault="00336970" w:rsidP="006C4F56">
      <w:pPr>
        <w:pStyle w:val="21"/>
        <w:shd w:val="clear" w:color="auto" w:fill="auto"/>
        <w:tabs>
          <w:tab w:val="left" w:pos="0"/>
        </w:tabs>
        <w:autoSpaceDN/>
        <w:spacing w:before="0"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4. </w:t>
      </w:r>
      <w:r w:rsidR="00B767B1">
        <w:rPr>
          <w:color w:val="000000"/>
          <w:sz w:val="24"/>
          <w:szCs w:val="24"/>
          <w:lang w:bidi="ru-RU"/>
        </w:rPr>
        <w:t xml:space="preserve">Компенсация выплачивается нуждающимся в ней родителям (законным представителям). </w:t>
      </w:r>
      <w:proofErr w:type="gramStart"/>
      <w:r w:rsidR="00B767B1">
        <w:rPr>
          <w:color w:val="000000"/>
          <w:sz w:val="24"/>
          <w:szCs w:val="24"/>
          <w:lang w:bidi="ru-RU"/>
        </w:rPr>
        <w:t xml:space="preserve">Критерием нуждаемости в компенсации является признание в Порядке, установленном </w:t>
      </w:r>
      <w:r w:rsidR="00B767B1">
        <w:rPr>
          <w:sz w:val="24"/>
          <w:szCs w:val="24"/>
        </w:rPr>
        <w:t xml:space="preserve">постановлением Кабинета Министров Чувашской </w:t>
      </w:r>
      <w:r w:rsidR="00B767B1" w:rsidRPr="006F79E1">
        <w:rPr>
          <w:sz w:val="24"/>
          <w:szCs w:val="24"/>
        </w:rPr>
        <w:t>Республики  от 28.03.2018 года № 86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</w:t>
      </w:r>
      <w:r w:rsidR="00B767B1" w:rsidRPr="00EC1307">
        <w:t xml:space="preserve"> </w:t>
      </w:r>
      <w:r w:rsidR="00B767B1" w:rsidRPr="00EC1307">
        <w:rPr>
          <w:sz w:val="24"/>
          <w:szCs w:val="24"/>
        </w:rPr>
        <w:t>организациях, находящихся на территории Чувашской Республики</w:t>
      </w:r>
      <w:r w:rsidR="00B767B1">
        <w:rPr>
          <w:sz w:val="24"/>
          <w:szCs w:val="24"/>
        </w:rPr>
        <w:t>»</w:t>
      </w:r>
      <w:r w:rsidR="00B767B1">
        <w:rPr>
          <w:color w:val="000000"/>
          <w:sz w:val="24"/>
          <w:szCs w:val="24"/>
          <w:lang w:bidi="ru-RU"/>
        </w:rPr>
        <w:t xml:space="preserve"> семьи, в которой проживает ребенок</w:t>
      </w:r>
      <w:proofErr w:type="gramEnd"/>
      <w:r w:rsidR="00B767B1">
        <w:rPr>
          <w:color w:val="000000"/>
          <w:sz w:val="24"/>
          <w:szCs w:val="24"/>
          <w:lang w:bidi="ru-RU"/>
        </w:rPr>
        <w:t xml:space="preserve">, </w:t>
      </w:r>
      <w:proofErr w:type="gramStart"/>
      <w:r w:rsidR="00B767B1">
        <w:rPr>
          <w:color w:val="000000"/>
          <w:sz w:val="24"/>
          <w:szCs w:val="24"/>
          <w:lang w:bidi="ru-RU"/>
        </w:rPr>
        <w:t>посещающий</w:t>
      </w:r>
      <w:proofErr w:type="gramEnd"/>
      <w:r w:rsidR="00B767B1">
        <w:rPr>
          <w:color w:val="000000"/>
          <w:sz w:val="24"/>
          <w:szCs w:val="24"/>
          <w:lang w:bidi="ru-RU"/>
        </w:rPr>
        <w:t xml:space="preserve"> образовательную организацию, малоимущей. Право на получение компенсации имеет один из родителей (законных представителей), внесших родительскую плату за присмотр и уход за детьми в муниципальных образовательных организациях. </w:t>
      </w:r>
    </w:p>
    <w:p w:rsidR="00336970" w:rsidRPr="0040330F" w:rsidRDefault="00336970" w:rsidP="006C4F56">
      <w:pPr>
        <w:pStyle w:val="21"/>
        <w:shd w:val="clear" w:color="auto" w:fill="auto"/>
        <w:tabs>
          <w:tab w:val="left" w:pos="0"/>
        </w:tabs>
        <w:autoSpaceDN/>
        <w:spacing w:before="0"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5. Установить, что расходы по пунктам 3.2., 3.3., 3.4., 3.5. настоящего постановления на предоставление мер поддержки осуществляются за счет средств местного бюджета.</w:t>
      </w:r>
    </w:p>
    <w:p w:rsidR="00B767B1" w:rsidRDefault="00B767B1" w:rsidP="00EE2373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autoSpaceDN/>
        <w:spacing w:before="0" w:line="240" w:lineRule="auto"/>
        <w:ind w:left="0" w:firstLine="92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Признать утратившими силу постановления администрации Цивильского района:</w:t>
      </w:r>
    </w:p>
    <w:p w:rsidR="00B767B1" w:rsidRPr="002C2F3F" w:rsidRDefault="00B767B1" w:rsidP="00EE2373">
      <w:pPr>
        <w:ind w:firstLine="720"/>
        <w:jc w:val="both"/>
        <w:rPr>
          <w:color w:val="000000"/>
          <w:szCs w:val="24"/>
          <w:lang w:bidi="ru-RU"/>
        </w:rPr>
      </w:pPr>
      <w:r w:rsidRPr="005A3842">
        <w:rPr>
          <w:color w:val="000000"/>
          <w:szCs w:val="24"/>
          <w:lang w:bidi="ru-RU"/>
        </w:rPr>
        <w:t xml:space="preserve">- </w:t>
      </w:r>
      <w:r w:rsidR="004D34CE">
        <w:rPr>
          <w:color w:val="000000"/>
          <w:szCs w:val="24"/>
          <w:lang w:bidi="ru-RU"/>
        </w:rPr>
        <w:t>от 12 мая 2022 года № 247</w:t>
      </w:r>
      <w:r w:rsidRPr="002C2F3F">
        <w:rPr>
          <w:color w:val="000000"/>
          <w:szCs w:val="24"/>
          <w:lang w:bidi="ru-RU"/>
        </w:rPr>
        <w:t xml:space="preserve"> «</w:t>
      </w:r>
      <w:r w:rsidRPr="002C2F3F">
        <w:rPr>
          <w:szCs w:val="24"/>
        </w:rPr>
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района</w:t>
      </w:r>
      <w:r w:rsidR="004D34CE">
        <w:rPr>
          <w:szCs w:val="24"/>
        </w:rPr>
        <w:t xml:space="preserve"> Чувашской Республики</w:t>
      </w:r>
      <w:r w:rsidRPr="002C2F3F">
        <w:rPr>
          <w:szCs w:val="24"/>
        </w:rPr>
        <w:t>, осуществляющих образовательную деятельность по образовательным программам дошкольного образования</w:t>
      </w:r>
      <w:r w:rsidRPr="002C2F3F">
        <w:rPr>
          <w:color w:val="000000"/>
          <w:szCs w:val="24"/>
          <w:lang w:bidi="ru-RU"/>
        </w:rPr>
        <w:t>»;</w:t>
      </w:r>
    </w:p>
    <w:p w:rsidR="006C4F56" w:rsidRPr="00336970" w:rsidRDefault="00B767B1" w:rsidP="00EE2373">
      <w:pPr>
        <w:ind w:firstLine="567"/>
        <w:jc w:val="both"/>
        <w:rPr>
          <w:color w:val="000000"/>
          <w:szCs w:val="24"/>
          <w:lang w:bidi="ru-RU"/>
        </w:rPr>
      </w:pPr>
      <w:proofErr w:type="gramStart"/>
      <w:r w:rsidRPr="002C2F3F">
        <w:rPr>
          <w:color w:val="000000"/>
          <w:szCs w:val="24"/>
          <w:lang w:bidi="ru-RU"/>
        </w:rPr>
        <w:t xml:space="preserve">- от </w:t>
      </w:r>
      <w:r w:rsidR="006C4F56">
        <w:rPr>
          <w:color w:val="000000"/>
          <w:szCs w:val="24"/>
          <w:lang w:bidi="ru-RU"/>
        </w:rPr>
        <w:t>27 октября 2022 года № 595</w:t>
      </w:r>
      <w:r w:rsidRPr="002C2F3F">
        <w:rPr>
          <w:color w:val="000000"/>
          <w:szCs w:val="24"/>
          <w:lang w:bidi="ru-RU"/>
        </w:rPr>
        <w:t xml:space="preserve"> «О внесении изменений в постановление администрации Цивильского района Чувашской Республики от </w:t>
      </w:r>
      <w:r w:rsidR="006C4F56">
        <w:rPr>
          <w:color w:val="000000"/>
          <w:szCs w:val="24"/>
          <w:lang w:bidi="ru-RU"/>
        </w:rPr>
        <w:t>12 мая 2022 года № 247</w:t>
      </w:r>
      <w:r w:rsidRPr="002C2F3F">
        <w:rPr>
          <w:color w:val="000000"/>
          <w:szCs w:val="24"/>
          <w:lang w:bidi="ru-RU"/>
        </w:rPr>
        <w:t xml:space="preserve"> «</w:t>
      </w:r>
      <w:r w:rsidRPr="002C2F3F">
        <w:rPr>
          <w:szCs w:val="24"/>
        </w:rPr>
        <w:t xml:space="preserve">Об установлении размера ежедневной платы, взимаемой с родителей (законных </w:t>
      </w:r>
      <w:r w:rsidRPr="002C2F3F">
        <w:rPr>
          <w:szCs w:val="24"/>
        </w:rPr>
        <w:lastRenderedPageBreak/>
        <w:t>представителей) за присмотр и уход за детьми в муниципальных образовательных организациях Цивильского района</w:t>
      </w:r>
      <w:r w:rsidR="006C4F56">
        <w:rPr>
          <w:szCs w:val="24"/>
        </w:rPr>
        <w:t xml:space="preserve"> Чувашской Республики</w:t>
      </w:r>
      <w:r w:rsidRPr="002C2F3F">
        <w:rPr>
          <w:szCs w:val="24"/>
        </w:rPr>
        <w:t>, осуществляющих образовательную деятельность по образовательным программам дошкольного образования</w:t>
      </w:r>
      <w:r w:rsidRPr="002C2F3F">
        <w:rPr>
          <w:color w:val="000000"/>
          <w:szCs w:val="24"/>
          <w:lang w:bidi="ru-RU"/>
        </w:rPr>
        <w:t>».</w:t>
      </w:r>
      <w:proofErr w:type="gramEnd"/>
    </w:p>
    <w:p w:rsidR="00B767B1" w:rsidRPr="0040330F" w:rsidRDefault="00336970" w:rsidP="00B767B1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="00B767B1" w:rsidRPr="0040330F">
        <w:rPr>
          <w:szCs w:val="24"/>
        </w:rPr>
        <w:t xml:space="preserve">.    </w:t>
      </w:r>
      <w:proofErr w:type="gramStart"/>
      <w:r w:rsidR="00B767B1" w:rsidRPr="0040330F">
        <w:rPr>
          <w:szCs w:val="24"/>
        </w:rPr>
        <w:t>Контроль за</w:t>
      </w:r>
      <w:proofErr w:type="gramEnd"/>
      <w:r w:rsidR="00B767B1" w:rsidRPr="0040330F">
        <w:rPr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</w:t>
      </w:r>
      <w:r w:rsidR="00FE7448">
        <w:rPr>
          <w:szCs w:val="24"/>
        </w:rPr>
        <w:t>муниципального округа</w:t>
      </w:r>
      <w:r w:rsidR="00B767B1" w:rsidRPr="0040330F">
        <w:rPr>
          <w:szCs w:val="24"/>
        </w:rPr>
        <w:t xml:space="preserve"> Чувашской Республики. </w:t>
      </w:r>
    </w:p>
    <w:p w:rsidR="00B767B1" w:rsidRPr="0040330F" w:rsidRDefault="00B767B1" w:rsidP="00B767B1">
      <w:pPr>
        <w:jc w:val="both"/>
        <w:rPr>
          <w:szCs w:val="24"/>
        </w:rPr>
      </w:pPr>
      <w:r w:rsidRPr="0040330F">
        <w:rPr>
          <w:szCs w:val="24"/>
        </w:rPr>
        <w:t xml:space="preserve">         </w:t>
      </w:r>
      <w:r w:rsidR="00336970">
        <w:rPr>
          <w:szCs w:val="24"/>
        </w:rPr>
        <w:t>8</w:t>
      </w:r>
      <w:r w:rsidRPr="0040330F">
        <w:rPr>
          <w:szCs w:val="24"/>
        </w:rPr>
        <w:t xml:space="preserve">. Настоящее постановление вступает в силу </w:t>
      </w:r>
      <w:r>
        <w:rPr>
          <w:szCs w:val="24"/>
        </w:rPr>
        <w:t xml:space="preserve">после </w:t>
      </w:r>
      <w:r w:rsidR="00EE2373">
        <w:rPr>
          <w:szCs w:val="24"/>
        </w:rPr>
        <w:t xml:space="preserve">его </w:t>
      </w:r>
      <w:r>
        <w:rPr>
          <w:szCs w:val="24"/>
        </w:rPr>
        <w:t xml:space="preserve">официального опубликования (обнародования) и распространяются на правоотношения, возникающие с 01 </w:t>
      </w:r>
      <w:r w:rsidR="00B65117">
        <w:rPr>
          <w:szCs w:val="24"/>
        </w:rPr>
        <w:t>января 2023</w:t>
      </w:r>
      <w:r>
        <w:rPr>
          <w:szCs w:val="24"/>
        </w:rPr>
        <w:t xml:space="preserve"> года.</w:t>
      </w:r>
    </w:p>
    <w:p w:rsidR="00B767B1" w:rsidRPr="000F0DBF" w:rsidRDefault="00B767B1" w:rsidP="00B767B1">
      <w:pPr>
        <w:rPr>
          <w:szCs w:val="24"/>
          <w:highlight w:val="yellow"/>
        </w:rPr>
      </w:pPr>
    </w:p>
    <w:p w:rsidR="00B767B1" w:rsidRPr="000F0DBF" w:rsidRDefault="00B767B1" w:rsidP="00B767B1">
      <w:pPr>
        <w:tabs>
          <w:tab w:val="left" w:pos="6825"/>
        </w:tabs>
        <w:rPr>
          <w:szCs w:val="24"/>
          <w:highlight w:val="yellow"/>
        </w:rPr>
      </w:pPr>
    </w:p>
    <w:p w:rsidR="00B767B1" w:rsidRPr="00BA5908" w:rsidRDefault="00B767B1" w:rsidP="00B767B1">
      <w:pPr>
        <w:tabs>
          <w:tab w:val="left" w:pos="6825"/>
        </w:tabs>
        <w:rPr>
          <w:szCs w:val="24"/>
        </w:rPr>
      </w:pPr>
      <w:r w:rsidRPr="00BA5908">
        <w:rPr>
          <w:szCs w:val="24"/>
        </w:rPr>
        <w:tab/>
        <w:t xml:space="preserve">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E2373" w:rsidRPr="00BA5908" w:rsidTr="00EE2373">
        <w:tc>
          <w:tcPr>
            <w:tcW w:w="6204" w:type="dxa"/>
            <w:hideMark/>
          </w:tcPr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 w:rsidRPr="0036452B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Цивильского муниципального округа</w:t>
            </w:r>
          </w:p>
          <w:p w:rsidR="00EE2373" w:rsidRPr="0036452B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</w:tcPr>
          <w:p w:rsidR="00EE2373" w:rsidRPr="0036452B" w:rsidRDefault="00EE2373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А.В. Иванов                  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B767B1" w:rsidRDefault="00B767B1"/>
    <w:tbl>
      <w:tblPr>
        <w:tblW w:w="3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</w:tblGrid>
      <w:tr w:rsidR="00DB5783" w:rsidTr="00DB5783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pStyle w:val="a7"/>
            </w:pPr>
          </w:p>
        </w:tc>
      </w:tr>
    </w:tbl>
    <w:p w:rsidR="007E648A" w:rsidRDefault="007E648A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  <w:bookmarkStart w:id="0" w:name="_GoBack"/>
      <w:bookmarkEnd w:id="0"/>
    </w:p>
    <w:sectPr w:rsidR="00EE2373" w:rsidSect="00EE2373">
      <w:pgSz w:w="11906" w:h="16838"/>
      <w:pgMar w:top="794" w:right="99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36" w:rsidRDefault="00C97B36" w:rsidP="00DB5783">
      <w:r>
        <w:separator/>
      </w:r>
    </w:p>
  </w:endnote>
  <w:endnote w:type="continuationSeparator" w:id="0">
    <w:p w:rsidR="00C97B36" w:rsidRDefault="00C97B36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36" w:rsidRDefault="00C97B36" w:rsidP="00DB5783">
      <w:r w:rsidRPr="00DB5783">
        <w:rPr>
          <w:color w:val="000000"/>
        </w:rPr>
        <w:separator/>
      </w:r>
    </w:p>
  </w:footnote>
  <w:footnote w:type="continuationSeparator" w:id="0">
    <w:p w:rsidR="00C97B36" w:rsidRDefault="00C97B36" w:rsidP="00DB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28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861FD"/>
    <w:multiLevelType w:val="hybridMultilevel"/>
    <w:tmpl w:val="D8D85972"/>
    <w:lvl w:ilvl="0" w:tplc="83F27FE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4DA7954"/>
    <w:multiLevelType w:val="hybridMultilevel"/>
    <w:tmpl w:val="DCD21D6A"/>
    <w:lvl w:ilvl="0" w:tplc="610CA4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1F3152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9E4B1B"/>
    <w:multiLevelType w:val="hybridMultilevel"/>
    <w:tmpl w:val="9B2ED5AC"/>
    <w:lvl w:ilvl="0" w:tplc="4378CA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783"/>
    <w:rsid w:val="00010C9C"/>
    <w:rsid w:val="000723A9"/>
    <w:rsid w:val="000A72FE"/>
    <w:rsid w:val="000E4F5D"/>
    <w:rsid w:val="00115EE9"/>
    <w:rsid w:val="00173E25"/>
    <w:rsid w:val="001868A2"/>
    <w:rsid w:val="001A2813"/>
    <w:rsid w:val="001E4EAA"/>
    <w:rsid w:val="002277C7"/>
    <w:rsid w:val="00251B3A"/>
    <w:rsid w:val="00257194"/>
    <w:rsid w:val="002A729F"/>
    <w:rsid w:val="002D7473"/>
    <w:rsid w:val="003269EE"/>
    <w:rsid w:val="00336970"/>
    <w:rsid w:val="004351DB"/>
    <w:rsid w:val="00471660"/>
    <w:rsid w:val="004901F8"/>
    <w:rsid w:val="004A7BE4"/>
    <w:rsid w:val="004C47CA"/>
    <w:rsid w:val="004C7DD9"/>
    <w:rsid w:val="004D34CE"/>
    <w:rsid w:val="00515028"/>
    <w:rsid w:val="005546F6"/>
    <w:rsid w:val="005558D3"/>
    <w:rsid w:val="0056775A"/>
    <w:rsid w:val="00586B5D"/>
    <w:rsid w:val="005E35C7"/>
    <w:rsid w:val="006046B5"/>
    <w:rsid w:val="00677EB5"/>
    <w:rsid w:val="00687FD3"/>
    <w:rsid w:val="006C4F56"/>
    <w:rsid w:val="006E044C"/>
    <w:rsid w:val="007156A2"/>
    <w:rsid w:val="007206ED"/>
    <w:rsid w:val="00726C36"/>
    <w:rsid w:val="00734381"/>
    <w:rsid w:val="007E648A"/>
    <w:rsid w:val="007F3A29"/>
    <w:rsid w:val="00807A3A"/>
    <w:rsid w:val="00815047"/>
    <w:rsid w:val="00820098"/>
    <w:rsid w:val="00833B7F"/>
    <w:rsid w:val="008614E5"/>
    <w:rsid w:val="0088574A"/>
    <w:rsid w:val="008D5A96"/>
    <w:rsid w:val="008F7F56"/>
    <w:rsid w:val="00901901"/>
    <w:rsid w:val="00910F9E"/>
    <w:rsid w:val="009156D7"/>
    <w:rsid w:val="0093768C"/>
    <w:rsid w:val="00977B17"/>
    <w:rsid w:val="00996E54"/>
    <w:rsid w:val="009A6A4A"/>
    <w:rsid w:val="009E37DD"/>
    <w:rsid w:val="00A34E5A"/>
    <w:rsid w:val="00A35985"/>
    <w:rsid w:val="00B65117"/>
    <w:rsid w:val="00B767B1"/>
    <w:rsid w:val="00B90BDE"/>
    <w:rsid w:val="00C53ED9"/>
    <w:rsid w:val="00C5695B"/>
    <w:rsid w:val="00C66694"/>
    <w:rsid w:val="00C97B36"/>
    <w:rsid w:val="00D23CEF"/>
    <w:rsid w:val="00D335E3"/>
    <w:rsid w:val="00D932D3"/>
    <w:rsid w:val="00DB5783"/>
    <w:rsid w:val="00DD0913"/>
    <w:rsid w:val="00DF60E3"/>
    <w:rsid w:val="00EA2DAD"/>
    <w:rsid w:val="00EC6949"/>
    <w:rsid w:val="00ED4254"/>
    <w:rsid w:val="00EE2373"/>
    <w:rsid w:val="00F22FF6"/>
    <w:rsid w:val="00F23935"/>
    <w:rsid w:val="00F31393"/>
    <w:rsid w:val="00F42080"/>
    <w:rsid w:val="00FA787A"/>
    <w:rsid w:val="00FB531A"/>
    <w:rsid w:val="00FC2303"/>
    <w:rsid w:val="00FC242F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8F15-7570-40B3-A581-0D60FB9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Анисимова Александра Юрьевна</cp:lastModifiedBy>
  <cp:revision>35</cp:revision>
  <cp:lastPrinted>2023-02-07T10:39:00Z</cp:lastPrinted>
  <dcterms:created xsi:type="dcterms:W3CDTF">2022-09-14T11:14:00Z</dcterms:created>
  <dcterms:modified xsi:type="dcterms:W3CDTF">2023-03-13T11:14:00Z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