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FC5CF0" w:rsidRPr="00FC5CF0" w:rsidRDefault="00FC5CF0" w:rsidP="00FC5CF0">
      <w:pPr>
        <w:jc w:val="center"/>
        <w:rPr>
          <w:b/>
          <w:sz w:val="28"/>
          <w:szCs w:val="28"/>
        </w:rPr>
      </w:pPr>
      <w:r w:rsidRPr="00FC5CF0">
        <w:rPr>
          <w:b/>
          <w:sz w:val="28"/>
          <w:szCs w:val="28"/>
        </w:rPr>
        <w:t xml:space="preserve">Прокуратура Яльчикского района направила в суд уголовное дело по факту </w:t>
      </w:r>
      <w:r w:rsidR="008A17E1">
        <w:rPr>
          <w:b/>
          <w:sz w:val="28"/>
          <w:szCs w:val="28"/>
        </w:rPr>
        <w:t>покушения на уничтожение имущества</w:t>
      </w:r>
      <w:r w:rsidR="00FF28A7">
        <w:rPr>
          <w:b/>
          <w:sz w:val="28"/>
          <w:szCs w:val="28"/>
        </w:rPr>
        <w:t xml:space="preserve"> </w:t>
      </w:r>
    </w:p>
    <w:p w:rsidR="00FC5CF0" w:rsidRPr="00FC5CF0" w:rsidRDefault="00FC5CF0" w:rsidP="00FC5CF0">
      <w:pPr>
        <w:ind w:firstLine="709"/>
        <w:jc w:val="both"/>
        <w:rPr>
          <w:sz w:val="28"/>
          <w:szCs w:val="24"/>
        </w:rPr>
      </w:pPr>
    </w:p>
    <w:p w:rsidR="00FC5CF0" w:rsidRPr="00FC5CF0" w:rsidRDefault="00FC5CF0" w:rsidP="00FC5CF0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5CF0">
        <w:rPr>
          <w:sz w:val="28"/>
          <w:szCs w:val="28"/>
        </w:rPr>
        <w:t xml:space="preserve">Прокуратурой Яльчикского района </w:t>
      </w:r>
      <w:proofErr w:type="gramStart"/>
      <w:r w:rsidRPr="00FC5CF0">
        <w:rPr>
          <w:sz w:val="28"/>
          <w:szCs w:val="28"/>
        </w:rPr>
        <w:t>утвержден  обвинительн</w:t>
      </w:r>
      <w:r w:rsidR="008A17E1">
        <w:rPr>
          <w:sz w:val="28"/>
          <w:szCs w:val="28"/>
        </w:rPr>
        <w:t>ое</w:t>
      </w:r>
      <w:proofErr w:type="gramEnd"/>
      <w:r w:rsidRPr="00FC5CF0">
        <w:rPr>
          <w:sz w:val="28"/>
          <w:szCs w:val="28"/>
        </w:rPr>
        <w:t xml:space="preserve"> </w:t>
      </w:r>
      <w:r w:rsidR="008A17E1">
        <w:rPr>
          <w:sz w:val="28"/>
          <w:szCs w:val="28"/>
        </w:rPr>
        <w:t>заключение</w:t>
      </w:r>
      <w:r w:rsidRPr="00FC5CF0">
        <w:rPr>
          <w:sz w:val="28"/>
          <w:szCs w:val="28"/>
        </w:rPr>
        <w:t xml:space="preserve"> по уголовному делу в отношении </w:t>
      </w:r>
      <w:r w:rsidR="008A17E1">
        <w:rPr>
          <w:sz w:val="28"/>
          <w:szCs w:val="28"/>
        </w:rPr>
        <w:t xml:space="preserve">местного </w:t>
      </w:r>
      <w:r w:rsidR="00FF28A7">
        <w:rPr>
          <w:sz w:val="28"/>
          <w:szCs w:val="28"/>
        </w:rPr>
        <w:t>жителя</w:t>
      </w:r>
      <w:r w:rsidRPr="00FC5CF0">
        <w:rPr>
          <w:sz w:val="28"/>
          <w:szCs w:val="28"/>
        </w:rPr>
        <w:t>, обвиняе</w:t>
      </w:r>
      <w:r w:rsidR="00C326F6">
        <w:rPr>
          <w:sz w:val="28"/>
          <w:szCs w:val="28"/>
        </w:rPr>
        <w:t>мого</w:t>
      </w:r>
      <w:r w:rsidR="008A17E1">
        <w:rPr>
          <w:sz w:val="28"/>
          <w:szCs w:val="28"/>
        </w:rPr>
        <w:t xml:space="preserve"> </w:t>
      </w:r>
      <w:r w:rsidRPr="00FC5CF0">
        <w:rPr>
          <w:sz w:val="28"/>
          <w:szCs w:val="28"/>
        </w:rPr>
        <w:t xml:space="preserve">в совершении </w:t>
      </w:r>
      <w:r w:rsidR="00FF28A7">
        <w:rPr>
          <w:sz w:val="28"/>
          <w:szCs w:val="28"/>
        </w:rPr>
        <w:t>преступлени</w:t>
      </w:r>
      <w:r w:rsidR="003534CA">
        <w:rPr>
          <w:sz w:val="28"/>
          <w:szCs w:val="28"/>
        </w:rPr>
        <w:t>й</w:t>
      </w:r>
      <w:r w:rsidR="00FF28A7">
        <w:rPr>
          <w:sz w:val="28"/>
          <w:szCs w:val="28"/>
        </w:rPr>
        <w:t>, предусмотренн</w:t>
      </w:r>
      <w:r w:rsidR="003534CA">
        <w:rPr>
          <w:sz w:val="28"/>
          <w:szCs w:val="28"/>
        </w:rPr>
        <w:t xml:space="preserve">ых </w:t>
      </w:r>
      <w:r w:rsidR="008A17E1">
        <w:rPr>
          <w:sz w:val="28"/>
          <w:szCs w:val="28"/>
        </w:rPr>
        <w:t xml:space="preserve">ч. 3 ст. 30 </w:t>
      </w:r>
      <w:r w:rsidR="003534CA">
        <w:rPr>
          <w:sz w:val="28"/>
          <w:szCs w:val="28"/>
        </w:rPr>
        <w:t xml:space="preserve">ч. </w:t>
      </w:r>
      <w:r w:rsidR="008A17E1">
        <w:rPr>
          <w:sz w:val="28"/>
          <w:szCs w:val="28"/>
        </w:rPr>
        <w:t>2</w:t>
      </w:r>
      <w:r w:rsidR="003534CA">
        <w:rPr>
          <w:sz w:val="28"/>
          <w:szCs w:val="28"/>
        </w:rPr>
        <w:t xml:space="preserve"> ст. </w:t>
      </w:r>
      <w:r w:rsidR="006B2DAA">
        <w:rPr>
          <w:sz w:val="28"/>
          <w:szCs w:val="28"/>
        </w:rPr>
        <w:t>1</w:t>
      </w:r>
      <w:r w:rsidR="008A17E1">
        <w:rPr>
          <w:sz w:val="28"/>
          <w:szCs w:val="28"/>
        </w:rPr>
        <w:t>67</w:t>
      </w:r>
      <w:r w:rsidR="003534CA">
        <w:rPr>
          <w:sz w:val="28"/>
          <w:szCs w:val="28"/>
        </w:rPr>
        <w:t xml:space="preserve">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2C3A52">
        <w:rPr>
          <w:sz w:val="28"/>
          <w:szCs w:val="28"/>
        </w:rPr>
        <w:t xml:space="preserve"> </w:t>
      </w:r>
      <w:r w:rsidR="003534CA">
        <w:rPr>
          <w:sz w:val="28"/>
          <w:szCs w:val="28"/>
        </w:rPr>
        <w:t>(</w:t>
      </w:r>
      <w:r w:rsidR="008A17E1">
        <w:rPr>
          <w:sz w:val="28"/>
          <w:szCs w:val="28"/>
        </w:rPr>
        <w:t>покушение на у</w:t>
      </w:r>
      <w:r w:rsidR="008A17E1" w:rsidRPr="008A17E1">
        <w:rPr>
          <w:sz w:val="28"/>
          <w:szCs w:val="28"/>
        </w:rPr>
        <w:t>мышленн</w:t>
      </w:r>
      <w:r w:rsidR="008A17E1">
        <w:rPr>
          <w:sz w:val="28"/>
          <w:szCs w:val="28"/>
        </w:rPr>
        <w:t>о</w:t>
      </w:r>
      <w:r w:rsidR="008A17E1" w:rsidRPr="008A17E1">
        <w:rPr>
          <w:sz w:val="28"/>
          <w:szCs w:val="28"/>
        </w:rPr>
        <w:t>е уничтожение чужого имущества</w:t>
      </w:r>
      <w:r w:rsidR="008A17E1">
        <w:rPr>
          <w:sz w:val="28"/>
          <w:szCs w:val="28"/>
        </w:rPr>
        <w:t xml:space="preserve"> </w:t>
      </w:r>
      <w:r w:rsidR="008A17E1" w:rsidRPr="008A17E1">
        <w:rPr>
          <w:sz w:val="28"/>
          <w:szCs w:val="28"/>
        </w:rPr>
        <w:t>путем поджога, если эти деяния повлекли причинение значительного ущерба</w:t>
      </w:r>
      <w:r w:rsidR="003534CA">
        <w:rPr>
          <w:sz w:val="28"/>
          <w:szCs w:val="28"/>
        </w:rPr>
        <w:t xml:space="preserve">), </w:t>
      </w:r>
      <w:r w:rsidR="003534CA">
        <w:rPr>
          <w:rFonts w:eastAsia="SimSun"/>
          <w:sz w:val="28"/>
          <w:szCs w:val="28"/>
          <w:lang w:eastAsia="zh-CN"/>
        </w:rPr>
        <w:t xml:space="preserve">ч. </w:t>
      </w:r>
      <w:r w:rsidR="006B2DAA">
        <w:rPr>
          <w:rFonts w:eastAsia="SimSun"/>
          <w:sz w:val="28"/>
          <w:szCs w:val="28"/>
          <w:lang w:eastAsia="zh-CN"/>
        </w:rPr>
        <w:t xml:space="preserve">1 ст. </w:t>
      </w:r>
      <w:r w:rsidR="008A17E1">
        <w:rPr>
          <w:rFonts w:eastAsia="SimSun"/>
          <w:sz w:val="28"/>
          <w:szCs w:val="28"/>
          <w:lang w:eastAsia="zh-CN"/>
        </w:rPr>
        <w:t>119</w:t>
      </w:r>
      <w:r w:rsidR="003534CA">
        <w:rPr>
          <w:rFonts w:eastAsia="SimSun"/>
          <w:sz w:val="28"/>
          <w:szCs w:val="28"/>
          <w:lang w:eastAsia="zh-CN"/>
        </w:rPr>
        <w:t xml:space="preserve">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2C3A52">
        <w:rPr>
          <w:rFonts w:eastAsia="SimSun"/>
          <w:sz w:val="28"/>
          <w:szCs w:val="28"/>
          <w:lang w:eastAsia="zh-CN"/>
        </w:rPr>
        <w:t xml:space="preserve"> </w:t>
      </w:r>
      <w:r w:rsidR="003534CA">
        <w:rPr>
          <w:rFonts w:eastAsia="SimSun"/>
          <w:sz w:val="28"/>
          <w:szCs w:val="28"/>
          <w:lang w:eastAsia="zh-CN"/>
        </w:rPr>
        <w:t>(</w:t>
      </w:r>
      <w:r w:rsidR="008A17E1">
        <w:rPr>
          <w:rFonts w:eastAsia="SimSun"/>
          <w:sz w:val="28"/>
          <w:szCs w:val="28"/>
          <w:lang w:eastAsia="zh-CN"/>
        </w:rPr>
        <w:t>угроза убийством</w:t>
      </w:r>
      <w:r w:rsidR="003534CA">
        <w:rPr>
          <w:rFonts w:eastAsia="SimSun"/>
          <w:sz w:val="28"/>
          <w:szCs w:val="28"/>
          <w:lang w:eastAsia="zh-CN"/>
        </w:rPr>
        <w:t>)</w:t>
      </w:r>
      <w:r w:rsidRPr="00FC5CF0">
        <w:rPr>
          <w:rFonts w:eastAsia="SimSun"/>
          <w:sz w:val="28"/>
          <w:szCs w:val="28"/>
          <w:lang w:eastAsia="zh-CN"/>
        </w:rPr>
        <w:t>.</w:t>
      </w:r>
    </w:p>
    <w:p w:rsidR="008F587C" w:rsidRDefault="00FC5CF0" w:rsidP="00841D78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FC5CF0">
        <w:rPr>
          <w:sz w:val="28"/>
          <w:szCs w:val="28"/>
        </w:rPr>
        <w:t xml:space="preserve">По версии </w:t>
      </w:r>
      <w:r>
        <w:rPr>
          <w:sz w:val="28"/>
          <w:szCs w:val="28"/>
        </w:rPr>
        <w:t>органов предварительного расследования</w:t>
      </w:r>
      <w:r w:rsidRPr="00FC5CF0">
        <w:rPr>
          <w:sz w:val="28"/>
          <w:szCs w:val="28"/>
        </w:rPr>
        <w:t xml:space="preserve">, </w:t>
      </w:r>
      <w:r w:rsidR="008A17E1">
        <w:rPr>
          <w:sz w:val="28"/>
          <w:szCs w:val="28"/>
        </w:rPr>
        <w:t>28 ноября 2022 года 41-летний</w:t>
      </w:r>
      <w:r w:rsidR="005C5EBD">
        <w:rPr>
          <w:sz w:val="28"/>
          <w:szCs w:val="28"/>
        </w:rPr>
        <w:t xml:space="preserve"> </w:t>
      </w:r>
      <w:proofErr w:type="gramStart"/>
      <w:r w:rsidR="003534CA">
        <w:rPr>
          <w:sz w:val="28"/>
          <w:szCs w:val="28"/>
        </w:rPr>
        <w:t>мужчина</w:t>
      </w:r>
      <w:proofErr w:type="gramEnd"/>
      <w:r w:rsidR="003534CA">
        <w:rPr>
          <w:sz w:val="28"/>
          <w:szCs w:val="28"/>
        </w:rPr>
        <w:t xml:space="preserve"> </w:t>
      </w:r>
      <w:r w:rsidR="008F587C">
        <w:rPr>
          <w:sz w:val="28"/>
          <w:szCs w:val="28"/>
        </w:rPr>
        <w:t>воспользовавшись</w:t>
      </w:r>
      <w:r w:rsidR="008A17E1">
        <w:rPr>
          <w:sz w:val="28"/>
          <w:szCs w:val="28"/>
        </w:rPr>
        <w:t xml:space="preserve"> что</w:t>
      </w:r>
      <w:r w:rsidR="00313285">
        <w:rPr>
          <w:sz w:val="28"/>
          <w:szCs w:val="28"/>
        </w:rPr>
        <w:t>, в дом</w:t>
      </w:r>
      <w:r w:rsidR="008F587C">
        <w:rPr>
          <w:sz w:val="28"/>
          <w:szCs w:val="28"/>
        </w:rPr>
        <w:t xml:space="preserve">е </w:t>
      </w:r>
      <w:r w:rsidR="00313285">
        <w:rPr>
          <w:sz w:val="28"/>
          <w:szCs w:val="28"/>
        </w:rPr>
        <w:t>его матери, никого не находилось занес</w:t>
      </w:r>
      <w:r w:rsidR="008F587C">
        <w:rPr>
          <w:sz w:val="28"/>
          <w:szCs w:val="28"/>
        </w:rPr>
        <w:t>,</w:t>
      </w:r>
      <w:r w:rsidR="00313285">
        <w:rPr>
          <w:sz w:val="28"/>
          <w:szCs w:val="28"/>
        </w:rPr>
        <w:t xml:space="preserve"> в жилую комнату баллон с сжиженным газом, облил стены бензином и поджег. Огнем были охвачен</w:t>
      </w:r>
      <w:r w:rsidR="008F587C">
        <w:rPr>
          <w:sz w:val="28"/>
          <w:szCs w:val="28"/>
        </w:rPr>
        <w:t>ы</w:t>
      </w:r>
      <w:r w:rsidR="00313285">
        <w:rPr>
          <w:sz w:val="28"/>
          <w:szCs w:val="28"/>
        </w:rPr>
        <w:t xml:space="preserve"> стены жилой комнаты. </w:t>
      </w:r>
    </w:p>
    <w:p w:rsidR="00C00061" w:rsidRDefault="008F587C" w:rsidP="00841D78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Лишь</w:t>
      </w:r>
      <w:r w:rsidR="00313285">
        <w:rPr>
          <w:sz w:val="28"/>
          <w:szCs w:val="28"/>
        </w:rPr>
        <w:t xml:space="preserve"> благодаря тому, что хозяйка дома через непродолжительный промежуток времени обнаружила возгорание и с помощью соседей и прибывших на место происшествия работников пожарной охраны  </w:t>
      </w:r>
      <w:r w:rsidR="00841D78">
        <w:rPr>
          <w:rFonts w:eastAsia="SimSun"/>
          <w:sz w:val="28"/>
          <w:szCs w:val="28"/>
          <w:lang w:eastAsia="zh-CN"/>
        </w:rPr>
        <w:t xml:space="preserve"> </w:t>
      </w:r>
      <w:r w:rsidR="00313285">
        <w:rPr>
          <w:rFonts w:eastAsia="SimSun"/>
          <w:sz w:val="28"/>
          <w:szCs w:val="28"/>
          <w:lang w:eastAsia="zh-CN"/>
        </w:rPr>
        <w:t xml:space="preserve">потушила </w:t>
      </w:r>
      <w:r>
        <w:rPr>
          <w:rFonts w:eastAsia="SimSun"/>
          <w:sz w:val="28"/>
          <w:szCs w:val="28"/>
          <w:lang w:eastAsia="zh-CN"/>
        </w:rPr>
        <w:t>пожар</w:t>
      </w:r>
      <w:r w:rsidR="00313285">
        <w:rPr>
          <w:rFonts w:eastAsia="SimSun"/>
          <w:sz w:val="28"/>
          <w:szCs w:val="28"/>
          <w:lang w:eastAsia="zh-CN"/>
        </w:rPr>
        <w:t>, уничтожени</w:t>
      </w:r>
      <w:r>
        <w:rPr>
          <w:rFonts w:eastAsia="SimSun"/>
          <w:sz w:val="28"/>
          <w:szCs w:val="28"/>
          <w:lang w:eastAsia="zh-CN"/>
        </w:rPr>
        <w:t>я</w:t>
      </w:r>
      <w:r w:rsidR="00313285">
        <w:rPr>
          <w:rFonts w:eastAsia="SimSun"/>
          <w:sz w:val="28"/>
          <w:szCs w:val="28"/>
          <w:lang w:eastAsia="zh-CN"/>
        </w:rPr>
        <w:t xml:space="preserve"> дома удалось избежать.</w:t>
      </w:r>
    </w:p>
    <w:p w:rsidR="00313285" w:rsidRDefault="00AF6C21" w:rsidP="0031328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13285">
        <w:rPr>
          <w:sz w:val="28"/>
          <w:szCs w:val="28"/>
        </w:rPr>
        <w:t>становлено, что мотивом к совершению преступления стала обида, вызванная</w:t>
      </w:r>
      <w:r w:rsidR="00313285">
        <w:rPr>
          <w:sz w:val="28"/>
          <w:szCs w:val="28"/>
        </w:rPr>
        <w:t xml:space="preserve"> отказом </w:t>
      </w:r>
      <w:r>
        <w:rPr>
          <w:sz w:val="28"/>
          <w:szCs w:val="28"/>
        </w:rPr>
        <w:t xml:space="preserve">передать сыну </w:t>
      </w:r>
      <w:r w:rsidR="00313285">
        <w:rPr>
          <w:sz w:val="28"/>
          <w:szCs w:val="28"/>
        </w:rPr>
        <w:t>ден</w:t>
      </w:r>
      <w:r>
        <w:rPr>
          <w:sz w:val="28"/>
          <w:szCs w:val="28"/>
        </w:rPr>
        <w:t>ьги</w:t>
      </w:r>
      <w:r w:rsidR="00313285">
        <w:rPr>
          <w:sz w:val="28"/>
          <w:szCs w:val="28"/>
        </w:rPr>
        <w:t xml:space="preserve"> для приобретения алкоголя. </w:t>
      </w:r>
      <w:bookmarkStart w:id="0" w:name="_GoBack"/>
      <w:bookmarkEnd w:id="0"/>
    </w:p>
    <w:p w:rsidR="00AF6C21" w:rsidRDefault="00AF6C21" w:rsidP="00AF6C2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расследования уголовного дела</w:t>
      </w:r>
      <w:r>
        <w:rPr>
          <w:sz w:val="28"/>
          <w:szCs w:val="28"/>
        </w:rPr>
        <w:t xml:space="preserve"> также стало известно о совершении мужчиной другого преступления.</w:t>
      </w:r>
    </w:p>
    <w:p w:rsidR="00AF6C21" w:rsidRDefault="00AF6C21" w:rsidP="00AF6C21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sz w:val="28"/>
          <w:szCs w:val="28"/>
        </w:rPr>
        <w:t xml:space="preserve">Так, незадолго до описанного происшествия мужчина угрожал </w:t>
      </w:r>
      <w:r w:rsidR="008F587C">
        <w:rPr>
          <w:sz w:val="28"/>
          <w:szCs w:val="28"/>
        </w:rPr>
        <w:t>своей матери</w:t>
      </w:r>
      <w:r w:rsidR="008F5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убийством. Совершение данного </w:t>
      </w:r>
      <w:r w:rsidR="008F587C">
        <w:rPr>
          <w:sz w:val="28"/>
          <w:szCs w:val="28"/>
        </w:rPr>
        <w:t>деяния</w:t>
      </w:r>
      <w:r>
        <w:rPr>
          <w:sz w:val="28"/>
          <w:szCs w:val="28"/>
        </w:rPr>
        <w:t xml:space="preserve"> также было вызвано отказом потерпевшей оплатить алкоголь</w:t>
      </w:r>
      <w:r w:rsidR="008F587C">
        <w:rPr>
          <w:sz w:val="28"/>
          <w:szCs w:val="28"/>
        </w:rPr>
        <w:t>ные напитки</w:t>
      </w:r>
      <w:r>
        <w:rPr>
          <w:sz w:val="28"/>
          <w:szCs w:val="28"/>
        </w:rPr>
        <w:t xml:space="preserve">. </w:t>
      </w:r>
    </w:p>
    <w:p w:rsidR="00FC5CF0" w:rsidRPr="00FC5CF0" w:rsidRDefault="00FC5CF0" w:rsidP="00FC5CF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C5CF0">
        <w:rPr>
          <w:rFonts w:eastAsia="MS Mincho"/>
          <w:sz w:val="28"/>
          <w:szCs w:val="28"/>
          <w:lang w:eastAsia="zh-CN"/>
        </w:rPr>
        <w:t xml:space="preserve">Прокуратура района, изучив материалы уголовного дела, приняла решение о направлении их для рассмотрения по существу </w:t>
      </w:r>
      <w:r w:rsidRPr="00FC5CF0">
        <w:rPr>
          <w:sz w:val="28"/>
          <w:szCs w:val="28"/>
        </w:rPr>
        <w:t xml:space="preserve">в Яльчикский </w:t>
      </w:r>
      <w:proofErr w:type="gramStart"/>
      <w:r w:rsidRPr="00FC5CF0">
        <w:rPr>
          <w:sz w:val="28"/>
          <w:szCs w:val="28"/>
        </w:rPr>
        <w:t>районный  суд</w:t>
      </w:r>
      <w:proofErr w:type="gramEnd"/>
      <w:r w:rsidRPr="00FC5CF0">
        <w:rPr>
          <w:sz w:val="28"/>
          <w:szCs w:val="28"/>
        </w:rPr>
        <w:t>.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 xml:space="preserve">Прокурор Яльчикского района 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FC5CF0" w:rsidRPr="00FC5CF0" w:rsidRDefault="00FC5CF0" w:rsidP="00FC5CF0">
      <w:pPr>
        <w:ind w:firstLine="720"/>
        <w:jc w:val="both"/>
        <w:rPr>
          <w:color w:val="000000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1596390</wp:posOffset>
                </wp:positionH>
                <wp:positionV relativeFrom="paragraph">
                  <wp:posOffset>-805180</wp:posOffset>
                </wp:positionV>
                <wp:extent cx="3019425" cy="10953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95375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25.7pt;margin-top:-63.4pt;width:237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08" w:rsidRDefault="004F6D08" w:rsidP="003A127D">
      <w:r>
        <w:separator/>
      </w:r>
    </w:p>
  </w:endnote>
  <w:endnote w:type="continuationSeparator" w:id="0">
    <w:p w:rsidR="004F6D08" w:rsidRDefault="004F6D08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08" w:rsidRDefault="004F6D08" w:rsidP="003A127D">
      <w:r>
        <w:separator/>
      </w:r>
    </w:p>
  </w:footnote>
  <w:footnote w:type="continuationSeparator" w:id="0">
    <w:p w:rsidR="004F6D08" w:rsidRDefault="004F6D08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28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8F587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01A1"/>
    <w:rsid w:val="000F0271"/>
    <w:rsid w:val="001E2AF7"/>
    <w:rsid w:val="001F5648"/>
    <w:rsid w:val="00223C15"/>
    <w:rsid w:val="00226827"/>
    <w:rsid w:val="00256A39"/>
    <w:rsid w:val="002C3A52"/>
    <w:rsid w:val="002E53DF"/>
    <w:rsid w:val="00313285"/>
    <w:rsid w:val="00344153"/>
    <w:rsid w:val="003534CA"/>
    <w:rsid w:val="00372141"/>
    <w:rsid w:val="003A127D"/>
    <w:rsid w:val="003D2AC4"/>
    <w:rsid w:val="003D3017"/>
    <w:rsid w:val="004E2421"/>
    <w:rsid w:val="004F4324"/>
    <w:rsid w:val="004F6D08"/>
    <w:rsid w:val="005508C6"/>
    <w:rsid w:val="00576BF2"/>
    <w:rsid w:val="00581821"/>
    <w:rsid w:val="005C5EBD"/>
    <w:rsid w:val="005F6814"/>
    <w:rsid w:val="00660103"/>
    <w:rsid w:val="006930EE"/>
    <w:rsid w:val="006B2DAA"/>
    <w:rsid w:val="00714DA6"/>
    <w:rsid w:val="007B51A4"/>
    <w:rsid w:val="007D1A3B"/>
    <w:rsid w:val="00841D78"/>
    <w:rsid w:val="00845154"/>
    <w:rsid w:val="008A17E1"/>
    <w:rsid w:val="008B474A"/>
    <w:rsid w:val="008B56CD"/>
    <w:rsid w:val="008F587C"/>
    <w:rsid w:val="009033DD"/>
    <w:rsid w:val="00922518"/>
    <w:rsid w:val="00976068"/>
    <w:rsid w:val="009865ED"/>
    <w:rsid w:val="009D444A"/>
    <w:rsid w:val="00A04906"/>
    <w:rsid w:val="00A65CEE"/>
    <w:rsid w:val="00AC2BDA"/>
    <w:rsid w:val="00AC447A"/>
    <w:rsid w:val="00AF6C21"/>
    <w:rsid w:val="00BA5AB5"/>
    <w:rsid w:val="00BE7CA4"/>
    <w:rsid w:val="00C00061"/>
    <w:rsid w:val="00C326F6"/>
    <w:rsid w:val="00C93F05"/>
    <w:rsid w:val="00C95EE6"/>
    <w:rsid w:val="00CC5647"/>
    <w:rsid w:val="00D32872"/>
    <w:rsid w:val="00D70956"/>
    <w:rsid w:val="00DB7F5B"/>
    <w:rsid w:val="00E52606"/>
    <w:rsid w:val="00E71142"/>
    <w:rsid w:val="00E96309"/>
    <w:rsid w:val="00FC5CF0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81A50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29</cp:revision>
  <cp:lastPrinted>2023-02-01T15:06:00Z</cp:lastPrinted>
  <dcterms:created xsi:type="dcterms:W3CDTF">2022-02-02T05:55:00Z</dcterms:created>
  <dcterms:modified xsi:type="dcterms:W3CDTF">2023-02-01T15:16:00Z</dcterms:modified>
</cp:coreProperties>
</file>