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3521438A" w:rsidR="00A13528" w:rsidRPr="00B944C0" w:rsidRDefault="00032851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27.12.2023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E1E820F" w:rsidR="00A13528" w:rsidRPr="00B944C0" w:rsidRDefault="00032851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2419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42965E89" w:rsidR="00A13528" w:rsidRPr="00B944C0" w:rsidRDefault="00032851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27.12.2023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1F973DB" w:rsidR="00A13528" w:rsidRPr="00B944C0" w:rsidRDefault="00032851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2419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27D43E79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F264D2" w:rsidRPr="00F264D2">
        <w:rPr>
          <w:b/>
          <w:bCs/>
          <w:sz w:val="26"/>
          <w:szCs w:val="26"/>
        </w:rPr>
        <w:t xml:space="preserve">межевания территории земельного участка с кадастровым номером 21:21:070202:164 расположенного в д.Пихтулино, ул.Садовая, д.82а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2BC314B6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F264D2">
        <w:rPr>
          <w:color w:val="000000" w:themeColor="text1"/>
          <w:sz w:val="26"/>
          <w:szCs w:val="26"/>
        </w:rPr>
        <w:t>10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публичных слушаний по проекту межеваний территорий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F264D2">
        <w:rPr>
          <w:color w:val="000000" w:themeColor="text1"/>
          <w:sz w:val="26"/>
          <w:szCs w:val="26"/>
        </w:rPr>
        <w:t>20.12</w:t>
      </w:r>
      <w:r w:rsidR="001458F8" w:rsidRPr="00BE4044">
        <w:rPr>
          <w:color w:val="000000" w:themeColor="text1"/>
          <w:sz w:val="26"/>
          <w:szCs w:val="26"/>
        </w:rPr>
        <w:t>.2023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146D66AD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F264D2" w:rsidRPr="00F264D2">
        <w:rPr>
          <w:rFonts w:eastAsia="Times New Roman"/>
          <w:bCs/>
          <w:color w:val="000000" w:themeColor="text1"/>
          <w:sz w:val="26"/>
          <w:szCs w:val="26"/>
        </w:rPr>
        <w:t>межевания территории земельного участка с кадастровым номером 21:21:070202:164</w:t>
      </w:r>
      <w:r w:rsidR="002709C6">
        <w:rPr>
          <w:rFonts w:eastAsia="Times New Roman"/>
          <w:bCs/>
          <w:color w:val="000000" w:themeColor="text1"/>
          <w:sz w:val="26"/>
          <w:szCs w:val="26"/>
        </w:rPr>
        <w:t>,</w:t>
      </w:r>
      <w:r w:rsidR="00F264D2" w:rsidRPr="00F264D2">
        <w:rPr>
          <w:rFonts w:eastAsia="Times New Roman"/>
          <w:bCs/>
          <w:color w:val="000000" w:themeColor="text1"/>
          <w:sz w:val="26"/>
          <w:szCs w:val="26"/>
        </w:rPr>
        <w:t xml:space="preserve"> расположенного в д.Пихтулино, ул.Садовая, д.82а Чебоксарского района Чувашской Республики согласно приложению №1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В.Б.Михайлов</w:t>
      </w:r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32851"/>
    <w:rsid w:val="00064CD5"/>
    <w:rsid w:val="0009092A"/>
    <w:rsid w:val="000F3DBE"/>
    <w:rsid w:val="001458F8"/>
    <w:rsid w:val="001B01A4"/>
    <w:rsid w:val="002709C6"/>
    <w:rsid w:val="002F085F"/>
    <w:rsid w:val="003127D5"/>
    <w:rsid w:val="00392B40"/>
    <w:rsid w:val="003F5D21"/>
    <w:rsid w:val="00414D30"/>
    <w:rsid w:val="00483E28"/>
    <w:rsid w:val="0051521C"/>
    <w:rsid w:val="00530BC3"/>
    <w:rsid w:val="00560AD1"/>
    <w:rsid w:val="005A76D7"/>
    <w:rsid w:val="00697756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BE4044"/>
    <w:rsid w:val="00CE2B6D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6</cp:revision>
  <cp:lastPrinted>2023-12-28T06:25:00Z</cp:lastPrinted>
  <dcterms:created xsi:type="dcterms:W3CDTF">2023-10-19T11:18:00Z</dcterms:created>
  <dcterms:modified xsi:type="dcterms:W3CDTF">2023-12-29T08:30:00Z</dcterms:modified>
</cp:coreProperties>
</file>