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5C" w:rsidRPr="009F665E" w:rsidRDefault="0038095C" w:rsidP="0038095C">
      <w:pPr>
        <w:ind w:left="510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8095C" w:rsidRPr="009F665E" w:rsidRDefault="0038095C" w:rsidP="0038095C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665E">
        <w:rPr>
          <w:rFonts w:ascii="Times New Roman" w:hAnsi="Times New Roman"/>
          <w:b/>
          <w:sz w:val="26"/>
          <w:szCs w:val="26"/>
        </w:rPr>
        <w:t>ПРОТОКОЛ</w:t>
      </w:r>
    </w:p>
    <w:p w:rsidR="0038095C" w:rsidRPr="009F665E" w:rsidRDefault="0038095C" w:rsidP="0038095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соблюдению требований к служебному поведению </w:t>
      </w:r>
    </w:p>
    <w:p w:rsidR="0038095C" w:rsidRPr="009F665E" w:rsidRDefault="0038095C" w:rsidP="0038095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Чувашской Республике </w:t>
      </w:r>
      <w:proofErr w:type="gramStart"/>
      <w:r w:rsidRPr="009F665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9F66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095C" w:rsidRPr="009F665E" w:rsidRDefault="00345FC5" w:rsidP="00105C00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>Цивильском</w:t>
      </w:r>
      <w:r w:rsidR="00105C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05C00">
        <w:rPr>
          <w:rFonts w:ascii="Times New Roman" w:hAnsi="Times New Roman" w:cs="Times New Roman"/>
          <w:b/>
          <w:sz w:val="26"/>
          <w:szCs w:val="26"/>
        </w:rPr>
        <w:t>районе</w:t>
      </w:r>
      <w:proofErr w:type="gramEnd"/>
    </w:p>
    <w:p w:rsidR="0038095C" w:rsidRPr="009F665E" w:rsidRDefault="0038095C" w:rsidP="0038095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>и урегулированию конфликта интересов</w:t>
      </w:r>
    </w:p>
    <w:p w:rsidR="0038095C" w:rsidRPr="009F665E" w:rsidRDefault="0038095C" w:rsidP="0038095C">
      <w:pPr>
        <w:shd w:val="clear" w:color="auto" w:fill="FFFFFF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95C" w:rsidRPr="009F665E" w:rsidRDefault="0038095C" w:rsidP="0038095C">
      <w:pPr>
        <w:shd w:val="clear" w:color="auto" w:fill="FFFFFF"/>
        <w:tabs>
          <w:tab w:val="left" w:pos="6998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 xml:space="preserve">г. </w:t>
      </w:r>
      <w:r w:rsidR="009C688F">
        <w:rPr>
          <w:rFonts w:ascii="Times New Roman" w:hAnsi="Times New Roman" w:cs="Times New Roman"/>
          <w:sz w:val="26"/>
          <w:szCs w:val="26"/>
        </w:rPr>
        <w:t xml:space="preserve">Цивильск         </w:t>
      </w:r>
      <w:r w:rsidRPr="009F665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00879">
        <w:rPr>
          <w:rFonts w:ascii="Times New Roman" w:hAnsi="Times New Roman" w:cs="Times New Roman"/>
          <w:sz w:val="26"/>
          <w:szCs w:val="26"/>
        </w:rPr>
        <w:t xml:space="preserve">      </w:t>
      </w:r>
      <w:r w:rsidR="00105C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D58FF">
        <w:rPr>
          <w:rFonts w:ascii="Times New Roman" w:hAnsi="Times New Roman" w:cs="Times New Roman"/>
          <w:sz w:val="26"/>
          <w:szCs w:val="26"/>
        </w:rPr>
        <w:t>23 марта 2022</w:t>
      </w:r>
      <w:r w:rsidR="002E2395">
        <w:rPr>
          <w:rFonts w:ascii="Times New Roman" w:hAnsi="Times New Roman" w:cs="Times New Roman"/>
          <w:sz w:val="26"/>
          <w:szCs w:val="26"/>
        </w:rPr>
        <w:t xml:space="preserve"> </w:t>
      </w:r>
      <w:r w:rsidRPr="009F665E">
        <w:rPr>
          <w:rFonts w:ascii="Times New Roman" w:hAnsi="Times New Roman" w:cs="Times New Roman"/>
          <w:sz w:val="26"/>
          <w:szCs w:val="26"/>
        </w:rPr>
        <w:t>г.</w:t>
      </w:r>
    </w:p>
    <w:p w:rsidR="0038095C" w:rsidRPr="009F665E" w:rsidRDefault="0038095C" w:rsidP="0038095C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Default="0038095C" w:rsidP="0038095C">
      <w:pPr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9F665E">
        <w:rPr>
          <w:rFonts w:ascii="Times New Roman" w:hAnsi="Times New Roman"/>
          <w:sz w:val="26"/>
          <w:szCs w:val="26"/>
          <w:u w:val="single"/>
        </w:rPr>
        <w:t xml:space="preserve">Присутствовали: </w:t>
      </w:r>
    </w:p>
    <w:p w:rsidR="00B23DCC" w:rsidRDefault="00B23DCC" w:rsidP="00B23DCC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085"/>
        <w:gridCol w:w="6379"/>
      </w:tblGrid>
      <w:tr w:rsidR="0038095C" w:rsidRPr="009F665E" w:rsidTr="00DF5E28">
        <w:tc>
          <w:tcPr>
            <w:tcW w:w="3085" w:type="dxa"/>
          </w:tcPr>
          <w:p w:rsidR="0038095C" w:rsidRPr="009F665E" w:rsidRDefault="00B23DC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9C688F" w:rsidRDefault="009C688F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6046" w:rsidRDefault="00DD6046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6046" w:rsidRDefault="00DD6046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6046" w:rsidRDefault="00DD6046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3DCC" w:rsidRDefault="00B23DC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="00FB4BA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  <w:p w:rsidR="00DD6046" w:rsidRDefault="00DD6046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52DA" w:rsidRPr="009F665E" w:rsidRDefault="002352DA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79" w:type="dxa"/>
          </w:tcPr>
          <w:p w:rsidR="00B23DCC" w:rsidRPr="00BD58FF" w:rsidRDefault="00B23DCC" w:rsidP="00DD6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>Волчкова Алла Викторовна</w:t>
            </w:r>
            <w:r w:rsidR="00DD6046" w:rsidRPr="00D83868">
              <w:rPr>
                <w:sz w:val="26"/>
                <w:szCs w:val="26"/>
              </w:rPr>
              <w:t xml:space="preserve"> </w:t>
            </w:r>
            <w:r w:rsidR="00DD6046" w:rsidRPr="00DD60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- начальник отдела образования и социального развития администрации Цивильского района Чувашской Республики</w:t>
            </w:r>
          </w:p>
          <w:p w:rsidR="00FB4BA9" w:rsidRDefault="00FB4BA9" w:rsidP="00DD604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6046" w:rsidRDefault="00BD58FF" w:rsidP="00DD604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>Матвеев Сергей Юрьевич</w:t>
            </w:r>
            <w:r w:rsidR="00B23DCC" w:rsidRPr="00BD58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6046">
              <w:rPr>
                <w:rFonts w:ascii="Times New Roman" w:hAnsi="Times New Roman"/>
                <w:sz w:val="26"/>
                <w:szCs w:val="26"/>
              </w:rPr>
              <w:t>управляющий делами, начальник отдела организационного обеспечения администрации Цивильского района</w:t>
            </w:r>
          </w:p>
          <w:p w:rsidR="00DD6046" w:rsidRDefault="00DD6046" w:rsidP="00DD6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6046" w:rsidRDefault="00DD6046" w:rsidP="00DD604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 Борис Николаевич заместитель главы администрации – начальник отдела развития АПК и муниципальной собственности</w:t>
            </w:r>
          </w:p>
          <w:p w:rsidR="00DD6046" w:rsidRDefault="002E2395" w:rsidP="00DD604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>Григорьев Александр Валентинович</w:t>
            </w:r>
            <w:r w:rsidR="00B23DCC" w:rsidRPr="00BD58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D6046">
              <w:rPr>
                <w:rFonts w:ascii="Times New Roman" w:hAnsi="Times New Roman"/>
                <w:sz w:val="26"/>
                <w:szCs w:val="26"/>
              </w:rPr>
              <w:t>заведующий сектором юридической службы администрации Цивильского района</w:t>
            </w:r>
          </w:p>
          <w:p w:rsidR="00B23DCC" w:rsidRPr="00DD6046" w:rsidRDefault="00B23DCC" w:rsidP="00DD6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 xml:space="preserve">Степанов Леонид Васильевич, </w:t>
            </w:r>
            <w:r w:rsidR="00DD6046" w:rsidRPr="00DD6046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 администрации Цивильского района Чувашской Республики</w:t>
            </w:r>
          </w:p>
          <w:p w:rsidR="00B23DCC" w:rsidRPr="00BD58FF" w:rsidRDefault="00B23DCC" w:rsidP="00DD6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>Ба</w:t>
            </w:r>
            <w:r w:rsidR="00835291" w:rsidRPr="00BD58FF">
              <w:rPr>
                <w:rFonts w:ascii="Times New Roman" w:hAnsi="Times New Roman"/>
                <w:sz w:val="26"/>
                <w:szCs w:val="26"/>
              </w:rPr>
              <w:t xml:space="preserve">ранова Татьяна Владимировна, глава </w:t>
            </w:r>
            <w:r w:rsidRPr="00BD58FF">
              <w:rPr>
                <w:rFonts w:ascii="Times New Roman" w:hAnsi="Times New Roman"/>
                <w:sz w:val="26"/>
                <w:szCs w:val="26"/>
              </w:rPr>
              <w:t xml:space="preserve"> Цивильского района</w:t>
            </w:r>
          </w:p>
          <w:p w:rsidR="00DF5E28" w:rsidRPr="009F665E" w:rsidRDefault="000C6D11" w:rsidP="00DD6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8FF">
              <w:rPr>
                <w:rFonts w:ascii="Times New Roman" w:hAnsi="Times New Roman"/>
                <w:sz w:val="26"/>
                <w:szCs w:val="26"/>
              </w:rPr>
              <w:t>Трофимова Валентина Ивановна</w:t>
            </w:r>
            <w:r w:rsidR="00B23DCC" w:rsidRPr="00BD58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D58FF">
              <w:rPr>
                <w:rFonts w:ascii="Times New Roman" w:hAnsi="Times New Roman"/>
                <w:sz w:val="26"/>
                <w:szCs w:val="26"/>
              </w:rPr>
              <w:t xml:space="preserve">председатель Цивильского районного отделения Совета ветеранов Чувашской Республики </w:t>
            </w:r>
          </w:p>
        </w:tc>
      </w:tr>
      <w:tr w:rsidR="0038095C" w:rsidRPr="009F665E" w:rsidTr="00DF5E28">
        <w:tc>
          <w:tcPr>
            <w:tcW w:w="9464" w:type="dxa"/>
            <w:gridSpan w:val="2"/>
          </w:tcPr>
          <w:p w:rsidR="0038095C" w:rsidRPr="009F665E" w:rsidRDefault="0038095C" w:rsidP="00DF5D03">
            <w:p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</w:p>
        </w:tc>
      </w:tr>
      <w:tr w:rsidR="0038095C" w:rsidRPr="009F665E" w:rsidTr="00DD6046">
        <w:trPr>
          <w:trHeight w:val="911"/>
        </w:trPr>
        <w:tc>
          <w:tcPr>
            <w:tcW w:w="3085" w:type="dxa"/>
          </w:tcPr>
          <w:p w:rsidR="0038095C" w:rsidRPr="009F665E" w:rsidRDefault="00DF5D03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="00DF4E0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95C" w:rsidRPr="009F665E">
              <w:rPr>
                <w:rFonts w:ascii="Times New Roman" w:hAnsi="Times New Roman"/>
                <w:sz w:val="26"/>
                <w:szCs w:val="26"/>
              </w:rPr>
              <w:t>служащи</w:t>
            </w:r>
            <w:r w:rsidR="00DF4E0E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95C" w:rsidRPr="009F665E" w:rsidRDefault="0038095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DF5D03" w:rsidRPr="00DD6046" w:rsidRDefault="00DD6046" w:rsidP="00DD604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046">
              <w:rPr>
                <w:rFonts w:ascii="Times New Roman" w:hAnsi="Times New Roman"/>
                <w:sz w:val="26"/>
                <w:szCs w:val="26"/>
              </w:rPr>
              <w:t>Венедик</w:t>
            </w:r>
            <w:r w:rsidR="0003562B">
              <w:rPr>
                <w:rFonts w:ascii="Times New Roman" w:hAnsi="Times New Roman"/>
                <w:sz w:val="26"/>
                <w:szCs w:val="26"/>
              </w:rPr>
              <w:t>т</w:t>
            </w:r>
            <w:r w:rsidRPr="00DD6046">
              <w:rPr>
                <w:rFonts w:ascii="Times New Roman" w:hAnsi="Times New Roman"/>
                <w:sz w:val="26"/>
                <w:szCs w:val="26"/>
              </w:rPr>
              <w:t xml:space="preserve">ов А.Н.,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Ижутов С.Г., </w:t>
            </w:r>
            <w:r w:rsidR="0003562B">
              <w:rPr>
                <w:rFonts w:ascii="Times New Roman" w:hAnsi="Times New Roman"/>
                <w:sz w:val="26"/>
                <w:szCs w:val="26"/>
              </w:rPr>
              <w:t xml:space="preserve">Кириллов А.Л., </w:t>
            </w:r>
            <w:r>
              <w:rPr>
                <w:rFonts w:ascii="Times New Roman" w:hAnsi="Times New Roman"/>
                <w:sz w:val="26"/>
                <w:szCs w:val="26"/>
              </w:rPr>
              <w:t>Спиридонова С.В., Андреева О.В., Егорова Е.А, Петрова Л.В, Петрова С.В.</w:t>
            </w:r>
          </w:p>
        </w:tc>
      </w:tr>
    </w:tbl>
    <w:p w:rsidR="00DF4E0E" w:rsidRDefault="00DF4E0E" w:rsidP="000B2F05">
      <w:pPr>
        <w:pStyle w:val="ConsPlusNonformat"/>
        <w:contextualSpacing/>
        <w:jc w:val="both"/>
        <w:rPr>
          <w:rFonts w:ascii="Times New Roman" w:hAnsi="Times New Roman" w:cs="Times New Roman"/>
          <w:sz w:val="26"/>
        </w:rPr>
      </w:pPr>
      <w:r w:rsidRPr="00DF4E0E"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б</w:t>
      </w:r>
      <w:r w:rsidRPr="00DF4E0E">
        <w:rPr>
          <w:rFonts w:ascii="Times New Roman" w:hAnsi="Times New Roman" w:cs="Times New Roman"/>
          <w:sz w:val="26"/>
        </w:rPr>
        <w:t>щее число</w:t>
      </w:r>
      <w:r>
        <w:rPr>
          <w:rFonts w:ascii="Times New Roman" w:hAnsi="Times New Roman" w:cs="Times New Roman"/>
          <w:sz w:val="26"/>
        </w:rPr>
        <w:t xml:space="preserve"> </w:t>
      </w:r>
      <w:r w:rsidRPr="00DF4E0E">
        <w:rPr>
          <w:rFonts w:ascii="Times New Roman" w:hAnsi="Times New Roman" w:cs="Times New Roman"/>
          <w:sz w:val="26"/>
        </w:rPr>
        <w:t>членов Комисси</w:t>
      </w:r>
      <w:r>
        <w:rPr>
          <w:rFonts w:ascii="Times New Roman" w:hAnsi="Times New Roman" w:cs="Times New Roman"/>
          <w:sz w:val="26"/>
        </w:rPr>
        <w:t>и</w:t>
      </w:r>
      <w:r w:rsidRPr="00DF4E0E">
        <w:rPr>
          <w:rFonts w:ascii="Times New Roman" w:hAnsi="Times New Roman" w:cs="Times New Roman"/>
          <w:sz w:val="26"/>
        </w:rPr>
        <w:t xml:space="preserve"> –</w:t>
      </w:r>
      <w:r w:rsidR="00FB4BA9">
        <w:rPr>
          <w:rFonts w:ascii="Times New Roman" w:hAnsi="Times New Roman" w:cs="Times New Roman"/>
          <w:sz w:val="26"/>
        </w:rPr>
        <w:t>7</w:t>
      </w:r>
      <w:r w:rsidRPr="00DF4E0E">
        <w:rPr>
          <w:rFonts w:ascii="Times New Roman" w:hAnsi="Times New Roman" w:cs="Times New Roman"/>
          <w:sz w:val="26"/>
        </w:rPr>
        <w:t>, присут</w:t>
      </w:r>
      <w:r>
        <w:rPr>
          <w:rFonts w:ascii="Times New Roman" w:hAnsi="Times New Roman" w:cs="Times New Roman"/>
          <w:sz w:val="26"/>
        </w:rPr>
        <w:t>ст</w:t>
      </w:r>
      <w:r w:rsidRPr="00DF4E0E">
        <w:rPr>
          <w:rFonts w:ascii="Times New Roman" w:hAnsi="Times New Roman" w:cs="Times New Roman"/>
          <w:sz w:val="26"/>
        </w:rPr>
        <w:t>вовали на засед</w:t>
      </w:r>
      <w:r>
        <w:rPr>
          <w:rFonts w:ascii="Times New Roman" w:hAnsi="Times New Roman" w:cs="Times New Roman"/>
          <w:sz w:val="26"/>
        </w:rPr>
        <w:t>а</w:t>
      </w:r>
      <w:r w:rsidRPr="00DF4E0E">
        <w:rPr>
          <w:rFonts w:ascii="Times New Roman" w:hAnsi="Times New Roman" w:cs="Times New Roman"/>
          <w:sz w:val="26"/>
        </w:rPr>
        <w:t xml:space="preserve">нии - </w:t>
      </w:r>
      <w:r w:rsidR="00FB4BA9">
        <w:rPr>
          <w:rFonts w:ascii="Times New Roman" w:hAnsi="Times New Roman" w:cs="Times New Roman"/>
          <w:sz w:val="26"/>
        </w:rPr>
        <w:t>6</w:t>
      </w:r>
      <w:r w:rsidRPr="00DD6046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кворум имеется.</w:t>
      </w:r>
    </w:p>
    <w:p w:rsidR="00DF4E0E" w:rsidRPr="00DF4E0E" w:rsidRDefault="00DF4E0E" w:rsidP="00DF4E0E">
      <w:pPr>
        <w:pStyle w:val="ConsPlusNonformat"/>
        <w:contextualSpacing/>
        <w:rPr>
          <w:rFonts w:ascii="Times New Roman" w:hAnsi="Times New Roman" w:cs="Times New Roman"/>
          <w:sz w:val="26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</w:rPr>
      </w:pPr>
      <w:r w:rsidRPr="009F665E">
        <w:rPr>
          <w:rFonts w:ascii="Times New Roman" w:hAnsi="Times New Roman" w:cs="Times New Roman"/>
          <w:sz w:val="26"/>
        </w:rPr>
        <w:t>ОСНОВАНИЕ ДЛЯ ПРОВЕДЕНИЯ ЗАСЕДАНИЯ КОМИССИИ</w:t>
      </w:r>
    </w:p>
    <w:p w:rsidR="0038095C" w:rsidRPr="009F665E" w:rsidRDefault="008C2E39" w:rsidP="008C2E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F6CDF">
        <w:rPr>
          <w:rFonts w:ascii="Times New Roman" w:hAnsi="Times New Roman" w:cs="Times New Roman"/>
          <w:sz w:val="26"/>
          <w:szCs w:val="26"/>
        </w:rPr>
        <w:t>Представление</w:t>
      </w:r>
      <w:r w:rsidR="002E02A6" w:rsidRPr="00DF6CDF">
        <w:rPr>
          <w:rFonts w:ascii="Times New Roman" w:hAnsi="Times New Roman" w:cs="Times New Roman"/>
          <w:sz w:val="26"/>
          <w:szCs w:val="26"/>
        </w:rPr>
        <w:t xml:space="preserve"> </w:t>
      </w:r>
      <w:r w:rsidR="00DF6CDF">
        <w:rPr>
          <w:rFonts w:ascii="Times New Roman" w:hAnsi="Times New Roman" w:cs="Times New Roman"/>
          <w:sz w:val="26"/>
          <w:szCs w:val="26"/>
        </w:rPr>
        <w:t>об устранении нарушений законодательства о противодействии коррупции п</w:t>
      </w:r>
      <w:r w:rsidRPr="00DF6CDF">
        <w:rPr>
          <w:rFonts w:ascii="Times New Roman" w:hAnsi="Times New Roman" w:cs="Times New Roman"/>
          <w:sz w:val="26"/>
          <w:szCs w:val="26"/>
        </w:rPr>
        <w:t>рокуратуры Чувашской Республики от 22.11.2021 № 03-05-2021</w:t>
      </w:r>
      <w:r w:rsidR="008B460A" w:rsidRPr="00DF6CDF">
        <w:rPr>
          <w:rFonts w:ascii="Times New Roman" w:hAnsi="Times New Roman" w:cs="Times New Roman"/>
          <w:sz w:val="26"/>
          <w:szCs w:val="26"/>
        </w:rPr>
        <w:t xml:space="preserve"> </w:t>
      </w:r>
      <w:r w:rsidR="0038095C" w:rsidRPr="00DF6CD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8095C" w:rsidRPr="00DF6CDF">
        <w:rPr>
          <w:rFonts w:ascii="Times New Roman" w:hAnsi="Times New Roman" w:cs="Times New Roman"/>
          <w:b/>
          <w:sz w:val="26"/>
          <w:szCs w:val="26"/>
        </w:rPr>
        <w:t>с</w:t>
      </w:r>
      <w:r w:rsidR="0038095C" w:rsidRPr="00DF6CD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8095C" w:rsidRPr="00DF6CDF">
          <w:rPr>
            <w:rFonts w:ascii="Times New Roman" w:hAnsi="Times New Roman" w:cs="Times New Roman"/>
            <w:sz w:val="26"/>
            <w:szCs w:val="26"/>
          </w:rPr>
          <w:t>пунктом 21</w:t>
        </w:r>
      </w:hyperlink>
      <w:r w:rsidR="0038095C" w:rsidRPr="00DF6CD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38095C" w:rsidRPr="009F665E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</w:t>
      </w:r>
      <w:r w:rsidR="0038095C" w:rsidRPr="009F665E">
        <w:rPr>
          <w:rFonts w:ascii="Times New Roman" w:hAnsi="Times New Roman" w:cs="Times New Roman"/>
          <w:sz w:val="26"/>
          <w:szCs w:val="26"/>
        </w:rPr>
        <w:lastRenderedPageBreak/>
        <w:t>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</w:t>
      </w:r>
      <w:proofErr w:type="gramEnd"/>
      <w:r w:rsidR="0038095C" w:rsidRPr="009F665E">
        <w:rPr>
          <w:rFonts w:ascii="Times New Roman" w:hAnsi="Times New Roman" w:cs="Times New Roman"/>
          <w:sz w:val="26"/>
          <w:szCs w:val="26"/>
        </w:rPr>
        <w:t xml:space="preserve"> 23.05</w:t>
      </w:r>
      <w:r w:rsidR="0011705F">
        <w:rPr>
          <w:rFonts w:ascii="Times New Roman" w:hAnsi="Times New Roman" w:cs="Times New Roman"/>
          <w:sz w:val="26"/>
          <w:szCs w:val="26"/>
        </w:rPr>
        <w:t>.2012 № 192, материалов провер</w:t>
      </w:r>
      <w:r w:rsidR="00DF4E0E">
        <w:rPr>
          <w:rFonts w:ascii="Times New Roman" w:hAnsi="Times New Roman" w:cs="Times New Roman"/>
          <w:sz w:val="26"/>
          <w:szCs w:val="26"/>
        </w:rPr>
        <w:t>ок</w:t>
      </w:r>
      <w:r w:rsidR="0038095C" w:rsidRPr="009F665E">
        <w:rPr>
          <w:rFonts w:ascii="Times New Roman" w:hAnsi="Times New Roman" w:cs="Times New Roman"/>
          <w:sz w:val="26"/>
          <w:szCs w:val="26"/>
        </w:rPr>
        <w:t>, свидетельствующих о представлении служащим недостоверных или неполных сведений о доходах, об имуществе и обязательствах имущественного характера, представляемых в соответствии с принятым муниципальным правовым актом о представлении гражданами, претендующими на замещение должностей муниципальной службы, и служащими сведений о доходах, об имуществе и обязательствах имущественного характера (далее – проверка).</w:t>
      </w: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>ПОВЕСТКА</w:t>
      </w:r>
    </w:p>
    <w:p w:rsidR="005A4A45" w:rsidRDefault="005A4A45" w:rsidP="00BD58FF">
      <w:pPr>
        <w:pStyle w:val="ConsPlusNonformat"/>
        <w:contextualSpacing/>
        <w:jc w:val="both"/>
        <w:rPr>
          <w:rFonts w:ascii="Times New Roman" w:hAnsi="Times New Roman"/>
          <w:sz w:val="26"/>
          <w:szCs w:val="26"/>
        </w:rPr>
      </w:pPr>
      <w:r w:rsidRPr="00EB5073">
        <w:rPr>
          <w:rFonts w:ascii="Times New Roman" w:hAnsi="Times New Roman"/>
          <w:sz w:val="26"/>
          <w:szCs w:val="26"/>
        </w:rPr>
        <w:t>Основанием для принятия решения о проведении проверки яв</w:t>
      </w:r>
      <w:r>
        <w:rPr>
          <w:rFonts w:ascii="Times New Roman" w:hAnsi="Times New Roman"/>
          <w:sz w:val="26"/>
          <w:szCs w:val="26"/>
        </w:rPr>
        <w:t>илось</w:t>
      </w:r>
      <w:r w:rsidRPr="00EB5073">
        <w:rPr>
          <w:rFonts w:ascii="Times New Roman" w:hAnsi="Times New Roman"/>
          <w:sz w:val="26"/>
          <w:szCs w:val="26"/>
        </w:rPr>
        <w:t xml:space="preserve"> представление прокуратуры Чувашской Республики от </w:t>
      </w:r>
      <w:r w:rsidR="006455DD">
        <w:rPr>
          <w:rFonts w:ascii="Times New Roman" w:hAnsi="Times New Roman"/>
          <w:sz w:val="26"/>
          <w:szCs w:val="26"/>
        </w:rPr>
        <w:t>22.11.2021 № 03-05-2021.</w:t>
      </w:r>
    </w:p>
    <w:p w:rsidR="00BD58FF" w:rsidRPr="00BD58FF" w:rsidRDefault="0038095C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 xml:space="preserve">О </w:t>
      </w:r>
      <w:r w:rsidR="00856978" w:rsidRPr="00BD58FF">
        <w:rPr>
          <w:rFonts w:ascii="Times New Roman" w:hAnsi="Times New Roman" w:cs="Times New Roman"/>
          <w:sz w:val="26"/>
          <w:szCs w:val="26"/>
        </w:rPr>
        <w:t>рассмотрении</w:t>
      </w:r>
      <w:r w:rsidR="001248F0" w:rsidRPr="00BD58FF">
        <w:rPr>
          <w:rFonts w:ascii="Times New Roman" w:hAnsi="Times New Roman" w:cs="Times New Roman"/>
          <w:sz w:val="26"/>
          <w:szCs w:val="26"/>
        </w:rPr>
        <w:t xml:space="preserve"> материалов проверки в отношении </w:t>
      </w:r>
      <w:r w:rsidRPr="00BD58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58FF" w:rsidRPr="00BD58FF">
        <w:rPr>
          <w:rFonts w:ascii="Times New Roman" w:hAnsi="Times New Roman" w:cs="Times New Roman"/>
          <w:sz w:val="26"/>
          <w:szCs w:val="26"/>
        </w:rPr>
        <w:t>Венедиктова</w:t>
      </w:r>
      <w:proofErr w:type="spellEnd"/>
      <w:r w:rsidR="00BD58FF" w:rsidRPr="00BD58FF">
        <w:rPr>
          <w:rFonts w:ascii="Times New Roman" w:hAnsi="Times New Roman" w:cs="Times New Roman"/>
          <w:sz w:val="26"/>
          <w:szCs w:val="26"/>
        </w:rPr>
        <w:t xml:space="preserve"> А.Н</w:t>
      </w:r>
      <w:r w:rsidR="002E02A6" w:rsidRPr="00BD58FF">
        <w:rPr>
          <w:rFonts w:ascii="Times New Roman" w:hAnsi="Times New Roman" w:cs="Times New Roman"/>
          <w:sz w:val="26"/>
          <w:szCs w:val="26"/>
        </w:rPr>
        <w:t>.</w:t>
      </w:r>
      <w:r w:rsidR="00DF5D03" w:rsidRPr="00BD58FF">
        <w:rPr>
          <w:rFonts w:ascii="Times New Roman" w:hAnsi="Times New Roman" w:cs="Times New Roman"/>
          <w:sz w:val="26"/>
          <w:szCs w:val="26"/>
        </w:rPr>
        <w:t xml:space="preserve"> </w:t>
      </w:r>
      <w:r w:rsidR="00BD58FF" w:rsidRPr="00BD58FF">
        <w:rPr>
          <w:rFonts w:ascii="Times New Roman" w:hAnsi="Times New Roman" w:cs="Times New Roman"/>
          <w:sz w:val="26"/>
          <w:szCs w:val="26"/>
        </w:rPr>
        <w:t>заместителя начальника отдела развития АПК и муниципальной собственности</w:t>
      </w:r>
      <w:r w:rsidRPr="00BD58FF">
        <w:rPr>
          <w:rFonts w:ascii="Times New Roman" w:hAnsi="Times New Roman" w:cs="Times New Roman"/>
          <w:sz w:val="26"/>
          <w:szCs w:val="26"/>
        </w:rPr>
        <w:t>.</w:t>
      </w:r>
    </w:p>
    <w:p w:rsidR="00BD58FF" w:rsidRPr="00BD58FF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 xml:space="preserve">О рассмотрении материалов проверки в отношении  </w:t>
      </w:r>
      <w:proofErr w:type="spellStart"/>
      <w:r w:rsidRPr="00BD58FF">
        <w:rPr>
          <w:rFonts w:ascii="Times New Roman" w:hAnsi="Times New Roman" w:cs="Times New Roman"/>
          <w:sz w:val="26"/>
          <w:szCs w:val="26"/>
        </w:rPr>
        <w:t>Ижутова</w:t>
      </w:r>
      <w:proofErr w:type="spellEnd"/>
      <w:r w:rsidRPr="00BD58FF">
        <w:rPr>
          <w:rFonts w:ascii="Times New Roman" w:hAnsi="Times New Roman" w:cs="Times New Roman"/>
          <w:sz w:val="26"/>
          <w:szCs w:val="26"/>
        </w:rPr>
        <w:t xml:space="preserve"> С.Г., главного специалиста – эксперта.</w:t>
      </w:r>
    </w:p>
    <w:p w:rsidR="00BD58FF" w:rsidRPr="00BD58FF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D58FF">
        <w:rPr>
          <w:rFonts w:ascii="Times New Roman" w:hAnsi="Times New Roman" w:cs="Times New Roman"/>
          <w:sz w:val="26"/>
          <w:szCs w:val="26"/>
        </w:rPr>
        <w:t xml:space="preserve">О рассмотрении материалов проверки в отношении 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Кириллова А</w:t>
      </w:r>
      <w:r w:rsidR="000E67AA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Л.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8C2E39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предоставлении сведений ведущий специалист-эксперт отдела строительства и ЖКХ</w:t>
      </w:r>
      <w:r w:rsidR="001364A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при рассмотрении представления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главы Булдеевского сельского поселения.</w:t>
      </w:r>
    </w:p>
    <w:p w:rsidR="00BD58FF" w:rsidRPr="00BD58FF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>О рассмотрении материалов проверки в отношении С</w:t>
      </w:r>
      <w:r w:rsidR="000E67AA">
        <w:rPr>
          <w:rFonts w:ascii="Times New Roman" w:hAnsi="Times New Roman" w:cs="Times New Roman"/>
          <w:sz w:val="26"/>
          <w:szCs w:val="26"/>
        </w:rPr>
        <w:t>пиридоновой С.В.</w:t>
      </w:r>
      <w:r w:rsidRPr="00BD58FF">
        <w:rPr>
          <w:rFonts w:ascii="Times New Roman" w:hAnsi="Times New Roman" w:cs="Times New Roman"/>
          <w:sz w:val="26"/>
          <w:szCs w:val="26"/>
        </w:rPr>
        <w:t xml:space="preserve">, главного специалиста – эксперта сектора имущественных и земельных отношений </w:t>
      </w:r>
    </w:p>
    <w:p w:rsidR="00BD58FF" w:rsidRPr="00BD58FF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 xml:space="preserve">О рассмотрении материалов проверки в отношении 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Андреевой О</w:t>
      </w:r>
      <w:r w:rsidR="000E67AA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В.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начальника финансового отдела</w:t>
      </w:r>
      <w:r w:rsidR="000E67AA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0E67AA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>О рассмотрении материалов проверки в отношении</w:t>
      </w:r>
      <w:r w:rsidR="000E67AA">
        <w:rPr>
          <w:rFonts w:ascii="Times New Roman" w:hAnsi="Times New Roman" w:cs="Times New Roman"/>
          <w:sz w:val="26"/>
          <w:szCs w:val="26"/>
        </w:rPr>
        <w:t xml:space="preserve"> Егоровой Е.А., начальника-главного бухгалтера МКУ «Централизованная бухгалтерия».</w:t>
      </w:r>
    </w:p>
    <w:p w:rsidR="000E67AA" w:rsidRDefault="00BD58FF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8FF">
        <w:rPr>
          <w:rFonts w:ascii="Times New Roman" w:hAnsi="Times New Roman" w:cs="Times New Roman"/>
          <w:sz w:val="26"/>
          <w:szCs w:val="26"/>
        </w:rPr>
        <w:t>О рассмотрении материалов проверки в отношении</w:t>
      </w:r>
      <w:r w:rsidR="000E67AA">
        <w:rPr>
          <w:rFonts w:ascii="Times New Roman" w:hAnsi="Times New Roman" w:cs="Times New Roman"/>
          <w:sz w:val="26"/>
          <w:szCs w:val="26"/>
        </w:rPr>
        <w:t xml:space="preserve"> Петровой Л.В., директора МБУ ДО «Цивильская детская школа искусств</w:t>
      </w:r>
      <w:r w:rsidR="006455DD">
        <w:rPr>
          <w:rFonts w:ascii="Times New Roman" w:hAnsi="Times New Roman" w:cs="Times New Roman"/>
          <w:sz w:val="26"/>
          <w:szCs w:val="26"/>
        </w:rPr>
        <w:t>»</w:t>
      </w:r>
      <w:r w:rsidR="000E67AA">
        <w:rPr>
          <w:rFonts w:ascii="Times New Roman" w:hAnsi="Times New Roman" w:cs="Times New Roman"/>
          <w:sz w:val="26"/>
          <w:szCs w:val="26"/>
        </w:rPr>
        <w:t>.</w:t>
      </w:r>
    </w:p>
    <w:p w:rsidR="00BD58FF" w:rsidRPr="006455DD" w:rsidRDefault="000E67AA" w:rsidP="005A4A45">
      <w:pPr>
        <w:pStyle w:val="ConsPlusNonforma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55DD">
        <w:rPr>
          <w:rFonts w:ascii="Times New Roman" w:hAnsi="Times New Roman" w:cs="Times New Roman"/>
          <w:sz w:val="26"/>
          <w:szCs w:val="26"/>
        </w:rPr>
        <w:t>О рассмотрении материалов проверки в отношении Петровой С.В., директор</w:t>
      </w:r>
      <w:proofErr w:type="gramStart"/>
      <w:r w:rsidRPr="006455DD">
        <w:rPr>
          <w:rFonts w:ascii="Times New Roman" w:hAnsi="Times New Roman" w:cs="Times New Roman"/>
          <w:sz w:val="26"/>
          <w:szCs w:val="26"/>
        </w:rPr>
        <w:t>а</w:t>
      </w:r>
      <w:r w:rsidR="006455DD" w:rsidRPr="006455DD">
        <w:rPr>
          <w:rFonts w:ascii="Times New Roman" w:hAnsi="Times New Roman" w:cs="Times New Roman"/>
          <w:sz w:val="26"/>
          <w:szCs w:val="26"/>
        </w:rPr>
        <w:t xml:space="preserve"> </w:t>
      </w:r>
      <w:r w:rsidRPr="006455DD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6455DD">
        <w:rPr>
          <w:rFonts w:ascii="Times New Roman" w:hAnsi="Times New Roman" w:cs="Times New Roman"/>
          <w:sz w:val="26"/>
          <w:szCs w:val="26"/>
        </w:rPr>
        <w:t xml:space="preserve"> «БТИ».</w:t>
      </w:r>
    </w:p>
    <w:p w:rsidR="00BD58FF" w:rsidRDefault="00BD58FF" w:rsidP="00BD58F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>ВЫСТУПИЛИ</w:t>
      </w:r>
    </w:p>
    <w:p w:rsidR="0038095C" w:rsidRDefault="0038095C" w:rsidP="0038095C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>1. Председатель:</w:t>
      </w:r>
    </w:p>
    <w:p w:rsidR="00D77AD6" w:rsidRDefault="00D77AD6" w:rsidP="00D77A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Матвеев С.Ю. </w:t>
      </w:r>
      <w:r w:rsidRPr="005A4A45">
        <w:rPr>
          <w:rFonts w:ascii="Times New Roman" w:hAnsi="Times New Roman" w:cs="Times New Roman"/>
          <w:sz w:val="26"/>
          <w:szCs w:val="26"/>
        </w:rPr>
        <w:t>Предлагаю сегодн</w:t>
      </w:r>
      <w:r w:rsidR="00DF6CDF">
        <w:rPr>
          <w:rFonts w:ascii="Times New Roman" w:hAnsi="Times New Roman" w:cs="Times New Roman"/>
          <w:sz w:val="26"/>
          <w:szCs w:val="26"/>
        </w:rPr>
        <w:t>я рассмотреть материалы проверки.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4DE3">
        <w:rPr>
          <w:rFonts w:ascii="Times New Roman" w:hAnsi="Times New Roman" w:cs="Times New Roman"/>
          <w:sz w:val="26"/>
          <w:szCs w:val="26"/>
        </w:rPr>
        <w:t xml:space="preserve">В </w:t>
      </w:r>
      <w:r w:rsidR="00AE0774" w:rsidRPr="00AE0774">
        <w:rPr>
          <w:rFonts w:ascii="Times New Roman" w:hAnsi="Times New Roman" w:cs="Times New Roman"/>
          <w:sz w:val="26"/>
          <w:szCs w:val="26"/>
        </w:rPr>
        <w:t>соответствии с решением комиссии по соблюдению требований к служебному поведению муниципальных служащих в администрации Цивильского района Чувашской Республики и урегули</w:t>
      </w:r>
      <w:r w:rsidR="00843417">
        <w:rPr>
          <w:rFonts w:ascii="Times New Roman" w:hAnsi="Times New Roman" w:cs="Times New Roman"/>
          <w:sz w:val="26"/>
          <w:szCs w:val="26"/>
        </w:rPr>
        <w:t xml:space="preserve">рованию конфликта интересов, </w:t>
      </w:r>
      <w:r w:rsidR="00AE0774" w:rsidRPr="00AE0774">
        <w:rPr>
          <w:rFonts w:ascii="Times New Roman" w:hAnsi="Times New Roman" w:cs="Times New Roman"/>
          <w:sz w:val="26"/>
          <w:szCs w:val="26"/>
        </w:rPr>
        <w:t xml:space="preserve">а именно, </w:t>
      </w:r>
      <w:r w:rsidR="00AE0774" w:rsidRPr="0053795C">
        <w:rPr>
          <w:rFonts w:ascii="Times New Roman" w:hAnsi="Times New Roman" w:cs="Times New Roman"/>
          <w:sz w:val="26"/>
          <w:szCs w:val="26"/>
        </w:rPr>
        <w:t xml:space="preserve">за </w:t>
      </w:r>
      <w:r w:rsidR="006A4319" w:rsidRPr="0053795C">
        <w:rPr>
          <w:rFonts w:ascii="Times New Roman" w:hAnsi="Times New Roman" w:cs="Times New Roman"/>
          <w:sz w:val="26"/>
          <w:szCs w:val="26"/>
        </w:rPr>
        <w:t xml:space="preserve">признание сведений о доходах, об имуществе и обязательствах имущественного характера, предоставленных муниципальными служащими администрации Цивильского района в отношении себя и  членов своих семей за </w:t>
      </w:r>
      <w:r w:rsidR="000E67AA">
        <w:rPr>
          <w:rFonts w:ascii="Times New Roman" w:hAnsi="Times New Roman" w:cs="Times New Roman"/>
          <w:sz w:val="26"/>
          <w:szCs w:val="26"/>
        </w:rPr>
        <w:t>2020 год</w:t>
      </w:r>
      <w:proofErr w:type="gramEnd"/>
      <w:r w:rsidR="005A4A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4A45">
        <w:rPr>
          <w:rFonts w:ascii="Times New Roman" w:hAnsi="Times New Roman" w:cs="Times New Roman"/>
          <w:sz w:val="26"/>
          <w:szCs w:val="26"/>
        </w:rPr>
        <w:t>неполными</w:t>
      </w:r>
      <w:proofErr w:type="gramEnd"/>
      <w:r w:rsidR="005A4A45">
        <w:rPr>
          <w:rFonts w:ascii="Times New Roman" w:hAnsi="Times New Roman" w:cs="Times New Roman"/>
          <w:sz w:val="26"/>
          <w:szCs w:val="26"/>
        </w:rPr>
        <w:t xml:space="preserve"> и недостоверными,</w:t>
      </w:r>
      <w:r w:rsidRPr="00D77AD6">
        <w:rPr>
          <w:rFonts w:ascii="Times New Roman" w:hAnsi="Times New Roman" w:cs="Times New Roman"/>
          <w:sz w:val="26"/>
          <w:szCs w:val="26"/>
        </w:rPr>
        <w:t xml:space="preserve"> </w:t>
      </w:r>
      <w:r w:rsidRPr="005A4A4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568BB">
        <w:rPr>
          <w:rFonts w:ascii="Times New Roman" w:hAnsi="Times New Roman" w:cs="Times New Roman"/>
          <w:sz w:val="26"/>
          <w:szCs w:val="26"/>
        </w:rPr>
        <w:t>8</w:t>
      </w:r>
      <w:r w:rsidRPr="005A4A45">
        <w:rPr>
          <w:rFonts w:ascii="Times New Roman" w:hAnsi="Times New Roman" w:cs="Times New Roman"/>
          <w:sz w:val="26"/>
          <w:szCs w:val="26"/>
        </w:rPr>
        <w:t xml:space="preserve"> муниципальных служащих при присутствии самих муниципальных служащих,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A4A45" w:rsidRPr="005A4A45" w:rsidRDefault="005A4A45" w:rsidP="005A4A45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D58FF">
        <w:rPr>
          <w:rFonts w:ascii="Times New Roman" w:hAnsi="Times New Roman" w:cs="Times New Roman"/>
          <w:sz w:val="26"/>
          <w:szCs w:val="26"/>
        </w:rPr>
        <w:t>Венедиктова</w:t>
      </w:r>
      <w:proofErr w:type="spellEnd"/>
      <w:r w:rsidRPr="00BD58FF">
        <w:rPr>
          <w:rFonts w:ascii="Times New Roman" w:hAnsi="Times New Roman" w:cs="Times New Roman"/>
          <w:sz w:val="26"/>
          <w:szCs w:val="26"/>
        </w:rPr>
        <w:t xml:space="preserve"> А.Н. заместителя начальника отдела развития АПК и муниципальной собственности.</w:t>
      </w:r>
    </w:p>
    <w:p w:rsidR="005A4A45" w:rsidRPr="00BD58FF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BD58FF">
        <w:rPr>
          <w:rFonts w:ascii="Times New Roman" w:hAnsi="Times New Roman" w:cs="Times New Roman"/>
          <w:sz w:val="26"/>
          <w:szCs w:val="26"/>
        </w:rPr>
        <w:t>Ижутова</w:t>
      </w:r>
      <w:proofErr w:type="spellEnd"/>
      <w:r w:rsidRPr="00BD58FF">
        <w:rPr>
          <w:rFonts w:ascii="Times New Roman" w:hAnsi="Times New Roman" w:cs="Times New Roman"/>
          <w:sz w:val="26"/>
          <w:szCs w:val="26"/>
        </w:rPr>
        <w:t xml:space="preserve"> С.Г., главного специалиста – эксперта</w:t>
      </w:r>
      <w:r w:rsidR="00DF6CDF">
        <w:rPr>
          <w:rFonts w:ascii="Times New Roman" w:hAnsi="Times New Roman" w:cs="Times New Roman"/>
          <w:sz w:val="26"/>
          <w:szCs w:val="26"/>
        </w:rPr>
        <w:t xml:space="preserve"> отдела образования и социального развития</w:t>
      </w:r>
      <w:r w:rsidRPr="00BD58FF">
        <w:rPr>
          <w:rFonts w:ascii="Times New Roman" w:hAnsi="Times New Roman" w:cs="Times New Roman"/>
          <w:sz w:val="26"/>
          <w:szCs w:val="26"/>
        </w:rPr>
        <w:t>.</w:t>
      </w:r>
    </w:p>
    <w:p w:rsidR="005A4A45" w:rsidRPr="00BD58FF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Кириллова 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 Л.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1364A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предоставлении сведений ведущий специалист-эксперт отдела строительства и ЖКХ, при рассмотрении представления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главы Булдеевского сельского поселения.</w:t>
      </w:r>
    </w:p>
    <w:p w:rsidR="005A4A45" w:rsidRPr="00BD58FF" w:rsidRDefault="00D77AD6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4A45" w:rsidRPr="00BD58FF">
        <w:rPr>
          <w:rFonts w:ascii="Times New Roman" w:hAnsi="Times New Roman" w:cs="Times New Roman"/>
          <w:sz w:val="26"/>
          <w:szCs w:val="26"/>
        </w:rPr>
        <w:t>С</w:t>
      </w:r>
      <w:r w:rsidR="005A4A45">
        <w:rPr>
          <w:rFonts w:ascii="Times New Roman" w:hAnsi="Times New Roman" w:cs="Times New Roman"/>
          <w:sz w:val="26"/>
          <w:szCs w:val="26"/>
        </w:rPr>
        <w:t>пиридоновой С.В.</w:t>
      </w:r>
      <w:r w:rsidR="005A4A45" w:rsidRPr="00BD58FF">
        <w:rPr>
          <w:rFonts w:ascii="Times New Roman" w:hAnsi="Times New Roman" w:cs="Times New Roman"/>
          <w:sz w:val="26"/>
          <w:szCs w:val="26"/>
        </w:rPr>
        <w:t>, главного специалиста – эксперта сектора имущественных и земельных отношений</w:t>
      </w:r>
      <w:r w:rsidR="00DF6CDF">
        <w:rPr>
          <w:rFonts w:ascii="Times New Roman" w:hAnsi="Times New Roman" w:cs="Times New Roman"/>
          <w:sz w:val="26"/>
          <w:szCs w:val="26"/>
        </w:rPr>
        <w:t>.</w:t>
      </w:r>
      <w:r w:rsidR="005A4A45" w:rsidRPr="00BD58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A45" w:rsidRPr="00BD58FF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Андреевой 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 В.</w:t>
      </w:r>
      <w:r w:rsidRPr="00BD58FF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начальника финансового отдела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A4A45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Егоровой Е.А., начальника-главного бухгалтера МКУ «Централизованная бухгалтерия».</w:t>
      </w:r>
    </w:p>
    <w:p w:rsidR="005A4A45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Петровой Л.В., директора МБУ ДО «Цивильская детская школа искусств</w:t>
      </w:r>
      <w:r w:rsidR="00DF6C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4A45" w:rsidRDefault="005A4A45" w:rsidP="005A4A45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Петровой С.В., директор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«БТИ».</w:t>
      </w:r>
    </w:p>
    <w:p w:rsidR="005A4A45" w:rsidRPr="005A4A45" w:rsidRDefault="005A4A45" w:rsidP="00AB48D7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4A45" w:rsidRPr="005A4A45" w:rsidRDefault="00D77AD6" w:rsidP="00D77AD6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77AD6">
        <w:rPr>
          <w:rFonts w:ascii="Times New Roman" w:hAnsi="Times New Roman" w:cs="Times New Roman"/>
          <w:b/>
          <w:sz w:val="26"/>
          <w:szCs w:val="26"/>
        </w:rPr>
        <w:t>По 1 вопросу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A4A45" w:rsidRPr="005A4A45">
        <w:rPr>
          <w:rFonts w:ascii="Times New Roman" w:hAnsi="Times New Roman" w:cs="Times New Roman"/>
          <w:sz w:val="26"/>
          <w:szCs w:val="26"/>
        </w:rPr>
        <w:t>При предоставлении сведений о доходах, расходах, об имуществе и обязательствах имущественного характера (далее – Справка) муниципальными служащими администрации Цивиль</w:t>
      </w:r>
      <w:r>
        <w:rPr>
          <w:rFonts w:ascii="Times New Roman" w:hAnsi="Times New Roman" w:cs="Times New Roman"/>
          <w:sz w:val="26"/>
          <w:szCs w:val="26"/>
        </w:rPr>
        <w:t xml:space="preserve">ского района допущены нарушения  </w:t>
      </w:r>
      <w:r w:rsidR="005A4A45" w:rsidRPr="005A4A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Венедиктовым</w:t>
      </w:r>
      <w:proofErr w:type="spellEnd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Алексеем Николаевичем, заместителем начальника отдела развития АПК и муниципальной собственности, в разделе 1 справки неверно указана сумма пособия по временной нетрудоспособности 13910,6 руб. (вместо 12102,6 руб.). Кроме того в разделе 3 справки не указан объект незавершенного строительства площадью 10 кв. м по адресу – Цивильский район, с. </w:t>
      </w:r>
      <w:proofErr w:type="spellStart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Рындино</w:t>
      </w:r>
      <w:proofErr w:type="spellEnd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ул. </w:t>
      </w:r>
      <w:proofErr w:type="gramStart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Восточная</w:t>
      </w:r>
      <w:proofErr w:type="gramEnd"/>
      <w:r w:rsidR="005A4A45" w:rsidRPr="005A4A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д.19. </w:t>
      </w:r>
    </w:p>
    <w:p w:rsidR="005A4A45" w:rsidRPr="00D77AD6" w:rsidRDefault="005A4A45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D77AD6">
        <w:rPr>
          <w:rFonts w:ascii="Times New Roman" w:hAnsi="Times New Roman"/>
          <w:color w:val="000000"/>
          <w:lang w:bidi="ru-RU"/>
        </w:rPr>
        <w:t xml:space="preserve">В результате проверки установлено, что разделе 1 справки </w:t>
      </w:r>
      <w:proofErr w:type="spellStart"/>
      <w:r w:rsidRPr="00D77AD6">
        <w:rPr>
          <w:rFonts w:ascii="Times New Roman" w:hAnsi="Times New Roman"/>
          <w:color w:val="000000"/>
          <w:lang w:bidi="ru-RU"/>
        </w:rPr>
        <w:t>Венедиктовым</w:t>
      </w:r>
      <w:proofErr w:type="spellEnd"/>
      <w:r w:rsidRPr="00D77AD6">
        <w:rPr>
          <w:rFonts w:ascii="Times New Roman" w:hAnsi="Times New Roman"/>
          <w:color w:val="000000"/>
          <w:lang w:bidi="ru-RU"/>
        </w:rPr>
        <w:t xml:space="preserve"> А.Н. указана сумма пособия по временной нетрудоспособности за вычетом подоходного налога (12102,6 руб.), а следовало указать общую сумму начисленного </w:t>
      </w:r>
      <w:proofErr w:type="gramStart"/>
      <w:r w:rsidRPr="00D77AD6">
        <w:rPr>
          <w:rFonts w:ascii="Times New Roman" w:hAnsi="Times New Roman"/>
          <w:color w:val="000000"/>
          <w:lang w:bidi="ru-RU"/>
        </w:rPr>
        <w:t>пособия</w:t>
      </w:r>
      <w:proofErr w:type="gramEnd"/>
      <w:r w:rsidRPr="00D77AD6">
        <w:rPr>
          <w:rFonts w:ascii="Times New Roman" w:hAnsi="Times New Roman"/>
          <w:color w:val="000000"/>
          <w:lang w:bidi="ru-RU"/>
        </w:rPr>
        <w:t xml:space="preserve"> т.е. 13910, 6 руб. </w:t>
      </w:r>
    </w:p>
    <w:p w:rsidR="005A4A45" w:rsidRDefault="005A4A45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 w:rsidRPr="00D77AD6">
        <w:rPr>
          <w:rFonts w:ascii="Times New Roman" w:hAnsi="Times New Roman"/>
          <w:color w:val="000000"/>
          <w:lang w:bidi="ru-RU"/>
        </w:rPr>
        <w:t xml:space="preserve">Факт не отражения в разделе 3 справки объекта незавершенного строительства рассматривался при  проверке сведений о доходах за 2017-2019 годы. После рассмотрения, Венедиктов А.Н. обратился в МФЦ с заявлением об искажении информации в </w:t>
      </w:r>
      <w:proofErr w:type="spellStart"/>
      <w:r w:rsidRPr="00D77AD6">
        <w:rPr>
          <w:rFonts w:ascii="Times New Roman" w:hAnsi="Times New Roman"/>
          <w:color w:val="000000"/>
          <w:lang w:bidi="ru-RU"/>
        </w:rPr>
        <w:t>Росреестре</w:t>
      </w:r>
      <w:proofErr w:type="spellEnd"/>
      <w:r w:rsidRPr="00D77AD6">
        <w:rPr>
          <w:rFonts w:ascii="Times New Roman" w:hAnsi="Times New Roman"/>
          <w:color w:val="000000"/>
          <w:lang w:bidi="ru-RU"/>
        </w:rPr>
        <w:t xml:space="preserve"> и о необходимости корректировки данных. В соответствии </w:t>
      </w:r>
      <w:proofErr w:type="gramStart"/>
      <w:r w:rsidRPr="00D77AD6">
        <w:rPr>
          <w:rFonts w:ascii="Times New Roman" w:hAnsi="Times New Roman"/>
          <w:color w:val="000000"/>
          <w:lang w:bidi="ru-RU"/>
        </w:rPr>
        <w:t>с</w:t>
      </w:r>
      <w:proofErr w:type="gramEnd"/>
      <w:r w:rsidRPr="00D77AD6">
        <w:rPr>
          <w:rFonts w:ascii="Times New Roman" w:hAnsi="Times New Roman"/>
          <w:color w:val="000000"/>
          <w:lang w:bidi="ru-RU"/>
        </w:rPr>
        <w:t xml:space="preserve"> сведениями полученными из </w:t>
      </w:r>
      <w:proofErr w:type="spellStart"/>
      <w:r w:rsidRPr="00D77AD6">
        <w:rPr>
          <w:rFonts w:ascii="Times New Roman" w:hAnsi="Times New Roman"/>
          <w:color w:val="000000"/>
          <w:lang w:bidi="ru-RU"/>
        </w:rPr>
        <w:t>Росреестра</w:t>
      </w:r>
      <w:proofErr w:type="spellEnd"/>
      <w:r w:rsidRPr="00D77AD6">
        <w:rPr>
          <w:rFonts w:ascii="Times New Roman" w:hAnsi="Times New Roman"/>
          <w:color w:val="000000"/>
          <w:lang w:bidi="ru-RU"/>
        </w:rPr>
        <w:t xml:space="preserve"> и УФНС, 31.11.2021г. права на данный объект незавершенного строительства прекращены. В результате проверки по данному факту Венедиктов А.Н. ранее был привлечен к дисциплинарной ответственности</w:t>
      </w:r>
      <w:r w:rsidRPr="005A4A45">
        <w:rPr>
          <w:rFonts w:ascii="Times New Roman" w:hAnsi="Times New Roman"/>
          <w:b/>
          <w:color w:val="000000"/>
          <w:lang w:bidi="ru-RU"/>
        </w:rPr>
        <w:t>.</w:t>
      </w:r>
    </w:p>
    <w:p w:rsidR="00D77AD6" w:rsidRDefault="00D77AD6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>
        <w:rPr>
          <w:rFonts w:ascii="Times New Roman" w:hAnsi="Times New Roman"/>
          <w:b/>
          <w:color w:val="000000"/>
          <w:lang w:bidi="ru-RU"/>
        </w:rPr>
        <w:t xml:space="preserve">Решение:  </w:t>
      </w:r>
      <w:r w:rsidR="004568BB">
        <w:rPr>
          <w:rFonts w:ascii="Times New Roman" w:hAnsi="Times New Roman"/>
          <w:b/>
          <w:color w:val="000000"/>
          <w:lang w:bidi="ru-RU"/>
        </w:rPr>
        <w:t>объявить</w:t>
      </w:r>
      <w:r>
        <w:rPr>
          <w:rFonts w:ascii="Times New Roman" w:hAnsi="Times New Roman"/>
          <w:b/>
          <w:color w:val="000000"/>
          <w:lang w:bidi="ru-RU"/>
        </w:rPr>
        <w:t xml:space="preserve"> замечание.</w:t>
      </w:r>
    </w:p>
    <w:p w:rsidR="00FB4BA9" w:rsidRPr="00207106" w:rsidRDefault="00207106" w:rsidP="00207106">
      <w:pPr>
        <w:pStyle w:val="ConsPlusNonformat"/>
        <w:contextualSpacing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 xml:space="preserve">                                             </w:t>
      </w:r>
      <w:r w:rsidR="00FB4BA9" w:rsidRPr="00207106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207106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207106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5A4A45" w:rsidRDefault="00FB4BA9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</w:p>
    <w:p w:rsidR="005A4A45" w:rsidRPr="005A4A45" w:rsidRDefault="00D77AD6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>По 2 вопросу</w:t>
      </w:r>
      <w:r w:rsidR="000928A3">
        <w:rPr>
          <w:rFonts w:ascii="Times New Roman" w:hAnsi="Times New Roman"/>
          <w:color w:val="000000"/>
          <w:lang w:bidi="ru-RU"/>
        </w:rPr>
        <w:t>:</w:t>
      </w:r>
      <w:r w:rsidR="005A4A45" w:rsidRPr="005A4A45">
        <w:rPr>
          <w:rFonts w:ascii="Times New Roman" w:hAnsi="Times New Roman"/>
          <w:color w:val="000000"/>
          <w:lang w:bidi="ru-RU"/>
        </w:rPr>
        <w:t xml:space="preserve"> </w:t>
      </w:r>
      <w:proofErr w:type="spellStart"/>
      <w:r w:rsidR="005A4A45" w:rsidRPr="005A4A45">
        <w:rPr>
          <w:rFonts w:ascii="Times New Roman" w:hAnsi="Times New Roman"/>
          <w:color w:val="000000"/>
          <w:lang w:bidi="ru-RU"/>
        </w:rPr>
        <w:t>Ижутовым</w:t>
      </w:r>
      <w:proofErr w:type="spellEnd"/>
      <w:r w:rsidR="005A4A45" w:rsidRPr="005A4A45">
        <w:rPr>
          <w:rFonts w:ascii="Times New Roman" w:hAnsi="Times New Roman"/>
          <w:color w:val="000000"/>
          <w:lang w:bidi="ru-RU"/>
        </w:rPr>
        <w:t xml:space="preserve"> Сергеем Геннадьевичем, главным специалистом-экспертом отдела образования и социального развития, в разделе 4 справки не </w:t>
      </w:r>
      <w:r w:rsidR="005A4A45" w:rsidRPr="005A4A45">
        <w:rPr>
          <w:rFonts w:ascii="Times New Roman" w:hAnsi="Times New Roman"/>
          <w:color w:val="000000"/>
          <w:lang w:bidi="ru-RU"/>
        </w:rPr>
        <w:lastRenderedPageBreak/>
        <w:t xml:space="preserve">указаны банковские </w:t>
      </w:r>
      <w:proofErr w:type="gramStart"/>
      <w:r w:rsidR="005A4A45" w:rsidRPr="005A4A45">
        <w:rPr>
          <w:rFonts w:ascii="Times New Roman" w:hAnsi="Times New Roman"/>
          <w:color w:val="000000"/>
          <w:lang w:bidi="ru-RU"/>
        </w:rPr>
        <w:t>счета</w:t>
      </w:r>
      <w:proofErr w:type="gramEnd"/>
      <w:r w:rsidR="005A4A45" w:rsidRPr="005A4A45">
        <w:rPr>
          <w:rFonts w:ascii="Times New Roman" w:hAnsi="Times New Roman"/>
          <w:color w:val="000000"/>
          <w:lang w:bidi="ru-RU"/>
        </w:rPr>
        <w:t xml:space="preserve"> открытые в ПАО «Сбербанк России» 24.07.2017 (№40717810275005588738) и 18.06.2020 (№40817810575006347393).</w:t>
      </w:r>
    </w:p>
    <w:p w:rsidR="005A4A45" w:rsidRDefault="005A4A45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D77AD6">
        <w:rPr>
          <w:rFonts w:ascii="Times New Roman" w:hAnsi="Times New Roman"/>
          <w:color w:val="000000"/>
          <w:lang w:bidi="ru-RU"/>
        </w:rPr>
        <w:t xml:space="preserve">Указанные в представлении нарушения подтверждаются. В соответствии </w:t>
      </w:r>
      <w:proofErr w:type="gramStart"/>
      <w:r w:rsidRPr="00D77AD6">
        <w:rPr>
          <w:rFonts w:ascii="Times New Roman" w:hAnsi="Times New Roman"/>
          <w:color w:val="000000"/>
          <w:lang w:bidi="ru-RU"/>
        </w:rPr>
        <w:t>с</w:t>
      </w:r>
      <w:proofErr w:type="gramEnd"/>
      <w:r w:rsidRPr="00D77AD6">
        <w:rPr>
          <w:rFonts w:ascii="Times New Roman" w:hAnsi="Times New Roman"/>
          <w:color w:val="000000"/>
          <w:lang w:bidi="ru-RU"/>
        </w:rPr>
        <w:t xml:space="preserve"> справкой ПАО «Сбербанк», </w:t>
      </w:r>
      <w:proofErr w:type="spellStart"/>
      <w:r w:rsidRPr="00D77AD6">
        <w:rPr>
          <w:rFonts w:ascii="Times New Roman" w:hAnsi="Times New Roman"/>
          <w:color w:val="000000"/>
          <w:lang w:bidi="ru-RU"/>
        </w:rPr>
        <w:t>Ижутову</w:t>
      </w:r>
      <w:proofErr w:type="spellEnd"/>
      <w:r w:rsidRPr="00D77AD6">
        <w:rPr>
          <w:rFonts w:ascii="Times New Roman" w:hAnsi="Times New Roman"/>
          <w:color w:val="000000"/>
          <w:lang w:bidi="ru-RU"/>
        </w:rPr>
        <w:t xml:space="preserve"> С.Г. принадлежат оба указанных счета с остатками на 31.12.2020г. соответственно 24880,10 руб. и 1316,24 руб.</w:t>
      </w:r>
    </w:p>
    <w:p w:rsidR="00D77AD6" w:rsidRDefault="00D77AD6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D77AD6">
        <w:rPr>
          <w:rFonts w:ascii="Times New Roman" w:hAnsi="Times New Roman"/>
          <w:b/>
          <w:color w:val="000000"/>
          <w:lang w:bidi="ru-RU"/>
        </w:rPr>
        <w:t>Решение: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="004568BB">
        <w:rPr>
          <w:rFonts w:ascii="Times New Roman" w:hAnsi="Times New Roman"/>
          <w:b/>
          <w:color w:val="000000"/>
          <w:lang w:bidi="ru-RU"/>
        </w:rPr>
        <w:t>объявить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Pr="00D77AD6">
        <w:rPr>
          <w:rFonts w:ascii="Times New Roman" w:hAnsi="Times New Roman"/>
          <w:b/>
          <w:color w:val="000000"/>
          <w:lang w:bidi="ru-RU"/>
        </w:rPr>
        <w:t>замечание</w:t>
      </w:r>
      <w:r>
        <w:rPr>
          <w:rFonts w:ascii="Times New Roman" w:hAnsi="Times New Roman"/>
          <w:color w:val="000000"/>
          <w:lang w:bidi="ru-RU"/>
        </w:rPr>
        <w:t>.</w:t>
      </w:r>
    </w:p>
    <w:p w:rsidR="00FB4BA9" w:rsidRPr="00207106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207106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207106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207106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D77AD6" w:rsidRDefault="00FB4BA9" w:rsidP="005A4A45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</w:p>
    <w:p w:rsidR="005A4A45" w:rsidRPr="000928A3" w:rsidRDefault="00D77AD6" w:rsidP="004568BB">
      <w:pPr>
        <w:pStyle w:val="1"/>
        <w:shd w:val="clear" w:color="auto" w:fill="auto"/>
        <w:spacing w:after="240"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 xml:space="preserve">По </w:t>
      </w:r>
      <w:r w:rsidR="005A4A45" w:rsidRPr="000928A3">
        <w:rPr>
          <w:rFonts w:ascii="Times New Roman" w:hAnsi="Times New Roman"/>
          <w:b/>
          <w:color w:val="000000"/>
          <w:lang w:bidi="ru-RU"/>
        </w:rPr>
        <w:t>3</w:t>
      </w:r>
      <w:r w:rsidRPr="000928A3">
        <w:rPr>
          <w:rFonts w:ascii="Times New Roman" w:hAnsi="Times New Roman"/>
          <w:b/>
          <w:color w:val="000000"/>
          <w:lang w:bidi="ru-RU"/>
        </w:rPr>
        <w:t xml:space="preserve"> вопросу</w:t>
      </w:r>
      <w:r w:rsidR="000928A3">
        <w:rPr>
          <w:rFonts w:ascii="Times New Roman" w:hAnsi="Times New Roman"/>
          <w:color w:val="000000"/>
          <w:lang w:bidi="ru-RU"/>
        </w:rPr>
        <w:t>:</w:t>
      </w:r>
      <w:r w:rsidRPr="000928A3">
        <w:rPr>
          <w:rFonts w:ascii="Times New Roman" w:hAnsi="Times New Roman"/>
          <w:color w:val="000000"/>
          <w:lang w:bidi="ru-RU"/>
        </w:rPr>
        <w:t xml:space="preserve"> </w:t>
      </w:r>
      <w:proofErr w:type="gramStart"/>
      <w:r w:rsidR="005A4A45" w:rsidRPr="000928A3">
        <w:rPr>
          <w:rFonts w:ascii="Times New Roman" w:hAnsi="Times New Roman"/>
          <w:color w:val="000000"/>
          <w:lang w:bidi="ru-RU"/>
        </w:rPr>
        <w:t xml:space="preserve">Кирилловым Алексеем Леонидовичем, </w:t>
      </w:r>
      <w:r w:rsidR="001364A4">
        <w:rPr>
          <w:rFonts w:ascii="Times New Roman" w:hAnsi="Times New Roman"/>
          <w:color w:val="000000"/>
          <w:lang w:bidi="ru-RU"/>
        </w:rPr>
        <w:t>при предоставлении сведений ведущий специалист-эксперт отдела строительства и ЖКХ, при рассмотрении представления глава Булдеевского сельского поселения</w:t>
      </w:r>
      <w:r w:rsidR="005A4A45" w:rsidRPr="000928A3">
        <w:rPr>
          <w:rFonts w:ascii="Times New Roman" w:hAnsi="Times New Roman"/>
          <w:color w:val="000000"/>
          <w:lang w:bidi="ru-RU"/>
        </w:rPr>
        <w:t>, в разделе 1 справки не указан доход, полученный от Степанова Э.Г. в размере 20518,18 руб. Кроме того, в разделе 4 справки не указаны банковские счета, открытые 09.09.2019 (№408178102501306470720) в ПАО «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Совкомбанк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>» и 06.04.2016 (№40817810300190016189) – в АО «Газпромбанк».</w:t>
      </w:r>
      <w:proofErr w:type="gramEnd"/>
    </w:p>
    <w:p w:rsidR="005A4A45" w:rsidRDefault="005A4A45" w:rsidP="004568BB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D77AD6">
        <w:rPr>
          <w:rFonts w:ascii="Times New Roman" w:hAnsi="Times New Roman"/>
          <w:color w:val="000000"/>
          <w:lang w:bidi="ru-RU"/>
        </w:rPr>
        <w:t>Указанные в представлении нарушения подтверждены Кирилловым А.Л. Счет в  ПАО «</w:t>
      </w:r>
      <w:proofErr w:type="spellStart"/>
      <w:r w:rsidRPr="00D77AD6">
        <w:rPr>
          <w:rFonts w:ascii="Times New Roman" w:hAnsi="Times New Roman"/>
          <w:color w:val="000000"/>
          <w:lang w:bidi="ru-RU"/>
        </w:rPr>
        <w:t>Совкомбанк</w:t>
      </w:r>
      <w:proofErr w:type="spellEnd"/>
      <w:r w:rsidRPr="00D77AD6">
        <w:rPr>
          <w:rFonts w:ascii="Times New Roman" w:hAnsi="Times New Roman"/>
          <w:color w:val="000000"/>
          <w:lang w:bidi="ru-RU"/>
        </w:rPr>
        <w:t>» имеет действующий остаток 0,00 руб. Информация от АО «Газпромбанк» не поступила. Доход полученный от Степанова Э.Г. подтвержден сведениями из УФНС</w:t>
      </w:r>
      <w:proofErr w:type="gramStart"/>
      <w:r w:rsidRPr="00D77AD6">
        <w:rPr>
          <w:rFonts w:ascii="Times New Roman" w:hAnsi="Times New Roman"/>
          <w:color w:val="000000"/>
          <w:lang w:bidi="ru-RU"/>
        </w:rPr>
        <w:t xml:space="preserve"> </w:t>
      </w:r>
      <w:r w:rsidR="000928A3">
        <w:rPr>
          <w:rFonts w:ascii="Times New Roman" w:hAnsi="Times New Roman"/>
          <w:color w:val="000000"/>
          <w:lang w:bidi="ru-RU"/>
        </w:rPr>
        <w:t>.</w:t>
      </w:r>
      <w:proofErr w:type="gramEnd"/>
    </w:p>
    <w:p w:rsid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 w:rsidRPr="00D77AD6">
        <w:rPr>
          <w:rFonts w:ascii="Times New Roman" w:hAnsi="Times New Roman"/>
          <w:b/>
          <w:color w:val="000000"/>
          <w:lang w:bidi="ru-RU"/>
        </w:rPr>
        <w:t>Решение: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="004568BB">
        <w:rPr>
          <w:rFonts w:ascii="Times New Roman" w:hAnsi="Times New Roman"/>
          <w:b/>
          <w:color w:val="000000"/>
          <w:lang w:bidi="ru-RU"/>
        </w:rPr>
        <w:t>объявить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Pr="00D77AD6">
        <w:rPr>
          <w:rFonts w:ascii="Times New Roman" w:hAnsi="Times New Roman"/>
          <w:b/>
          <w:color w:val="000000"/>
          <w:lang w:bidi="ru-RU"/>
        </w:rPr>
        <w:t>замечание</w:t>
      </w:r>
      <w:r>
        <w:rPr>
          <w:rFonts w:ascii="Times New Roman" w:hAnsi="Times New Roman"/>
          <w:b/>
          <w:color w:val="000000"/>
          <w:lang w:bidi="ru-RU"/>
        </w:rPr>
        <w:t>.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207106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207106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D77AD6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</w:p>
    <w:p w:rsidR="005A4A45" w:rsidRPr="005A4A45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 xml:space="preserve">По </w:t>
      </w:r>
      <w:r w:rsidR="005A4A45" w:rsidRPr="000928A3">
        <w:rPr>
          <w:rFonts w:ascii="Times New Roman" w:hAnsi="Times New Roman"/>
          <w:b/>
          <w:color w:val="000000"/>
          <w:lang w:bidi="ru-RU"/>
        </w:rPr>
        <w:t>4</w:t>
      </w:r>
      <w:r w:rsidRPr="000928A3">
        <w:rPr>
          <w:rFonts w:ascii="Times New Roman" w:hAnsi="Times New Roman"/>
          <w:b/>
          <w:color w:val="000000"/>
          <w:lang w:bidi="ru-RU"/>
        </w:rPr>
        <w:t xml:space="preserve"> вопросу</w:t>
      </w:r>
      <w:r>
        <w:rPr>
          <w:rFonts w:ascii="Times New Roman" w:hAnsi="Times New Roman"/>
          <w:color w:val="000000"/>
          <w:lang w:bidi="ru-RU"/>
        </w:rPr>
        <w:t>:</w:t>
      </w:r>
      <w:r w:rsidR="005A4A45" w:rsidRPr="005A4A45">
        <w:rPr>
          <w:rFonts w:ascii="Times New Roman" w:hAnsi="Times New Roman"/>
          <w:color w:val="000000"/>
          <w:lang w:bidi="ru-RU"/>
        </w:rPr>
        <w:t xml:space="preserve"> Супругом Спиридоновой Светланы Владимировны, главного специалиста-эксперта сектора имущественных и земельных отношений, Спиридоновым С.А. в разделе 4 справки о доходах не указан банковский счет, открытый 29.12.2007 ООО «</w:t>
      </w:r>
      <w:proofErr w:type="spellStart"/>
      <w:r w:rsidR="005A4A45" w:rsidRPr="005A4A45">
        <w:rPr>
          <w:rFonts w:ascii="Times New Roman" w:hAnsi="Times New Roman"/>
          <w:color w:val="000000"/>
          <w:lang w:bidi="ru-RU"/>
        </w:rPr>
        <w:t>Хоум</w:t>
      </w:r>
      <w:proofErr w:type="spellEnd"/>
      <w:r w:rsidR="005A4A45" w:rsidRPr="005A4A45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="005A4A45" w:rsidRPr="005A4A45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="005A4A45" w:rsidRPr="005A4A45">
        <w:rPr>
          <w:rFonts w:ascii="Times New Roman" w:hAnsi="Times New Roman"/>
          <w:color w:val="000000"/>
          <w:lang w:bidi="ru-RU"/>
        </w:rPr>
        <w:t xml:space="preserve"> банк» (№40817810750140070855).</w:t>
      </w:r>
    </w:p>
    <w:p w:rsidR="005A4A45" w:rsidRDefault="005A4A45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color w:val="000000"/>
          <w:lang w:bidi="ru-RU"/>
        </w:rPr>
        <w:t>На отправленный администрацией Цивильского района запрос, информации от ООО «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банк» не поступало. </w:t>
      </w:r>
    </w:p>
    <w:p w:rsid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 w:rsidRPr="00D77AD6">
        <w:rPr>
          <w:rFonts w:ascii="Times New Roman" w:hAnsi="Times New Roman"/>
          <w:b/>
          <w:color w:val="000000"/>
          <w:lang w:bidi="ru-RU"/>
        </w:rPr>
        <w:t>Решение: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="004568BB">
        <w:rPr>
          <w:rFonts w:ascii="Times New Roman" w:hAnsi="Times New Roman"/>
          <w:b/>
          <w:color w:val="000000"/>
          <w:lang w:bidi="ru-RU"/>
        </w:rPr>
        <w:t xml:space="preserve"> </w:t>
      </w:r>
      <w:r w:rsidR="005953FC">
        <w:rPr>
          <w:rFonts w:ascii="Times New Roman" w:hAnsi="Times New Roman"/>
          <w:b/>
          <w:color w:val="000000"/>
          <w:lang w:bidi="ru-RU"/>
        </w:rPr>
        <w:t>вынести</w:t>
      </w:r>
      <w:r w:rsidR="004568BB">
        <w:rPr>
          <w:rFonts w:ascii="Times New Roman" w:hAnsi="Times New Roman"/>
          <w:b/>
          <w:color w:val="000000"/>
          <w:lang w:bidi="ru-RU"/>
        </w:rPr>
        <w:t xml:space="preserve"> </w:t>
      </w:r>
      <w:r>
        <w:rPr>
          <w:rFonts w:ascii="Times New Roman" w:hAnsi="Times New Roman"/>
          <w:b/>
          <w:color w:val="000000"/>
          <w:lang w:bidi="ru-RU"/>
        </w:rPr>
        <w:t>предупреждение.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lastRenderedPageBreak/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BD036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0928A3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</w:p>
    <w:p w:rsidR="005A4A45" w:rsidRP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>По 5 вопросу</w:t>
      </w:r>
      <w:r>
        <w:rPr>
          <w:rFonts w:ascii="Times New Roman" w:hAnsi="Times New Roman"/>
          <w:color w:val="000000"/>
          <w:lang w:bidi="ru-RU"/>
        </w:rPr>
        <w:t xml:space="preserve">: </w:t>
      </w:r>
      <w:r w:rsidR="005A4A45" w:rsidRPr="000928A3">
        <w:rPr>
          <w:rFonts w:ascii="Times New Roman" w:hAnsi="Times New Roman"/>
          <w:color w:val="000000"/>
          <w:lang w:bidi="ru-RU"/>
        </w:rPr>
        <w:t>Андреевой Оксаной Валерьевной, начальником финансового отдела, в разделе 4 справки не указан банковский счет, открытый 31.05.2007 в ООО «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банк».</w:t>
      </w:r>
    </w:p>
    <w:p w:rsidR="000928A3" w:rsidRDefault="005A4A45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color w:val="000000"/>
          <w:lang w:bidi="ru-RU"/>
        </w:rPr>
        <w:t>В соответствии с представленной Андреевой О.В. выписк</w:t>
      </w:r>
      <w:proofErr w:type="gramStart"/>
      <w:r w:rsidRPr="000928A3">
        <w:rPr>
          <w:rFonts w:ascii="Times New Roman" w:hAnsi="Times New Roman"/>
          <w:color w:val="000000"/>
          <w:lang w:bidi="ru-RU"/>
        </w:rPr>
        <w:t>и ООО</w:t>
      </w:r>
      <w:proofErr w:type="gramEnd"/>
      <w:r w:rsidRPr="000928A3">
        <w:rPr>
          <w:rFonts w:ascii="Times New Roman" w:hAnsi="Times New Roman"/>
          <w:color w:val="000000"/>
          <w:lang w:bidi="ru-RU"/>
        </w:rPr>
        <w:t xml:space="preserve"> «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банк», наличие текущего счета 423018103401400433337 подтверждается. Последняя операция по счету проведена 04.04.2010г., остаток по счету 0,00 руб. </w:t>
      </w:r>
    </w:p>
    <w:p w:rsidR="005A4A45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 w:rsidRPr="00D77AD6">
        <w:rPr>
          <w:rFonts w:ascii="Times New Roman" w:hAnsi="Times New Roman"/>
          <w:b/>
          <w:color w:val="000000"/>
          <w:lang w:bidi="ru-RU"/>
        </w:rPr>
        <w:t>Решение: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="005953FC">
        <w:rPr>
          <w:rFonts w:ascii="Times New Roman" w:hAnsi="Times New Roman"/>
          <w:b/>
          <w:color w:val="000000"/>
          <w:lang w:bidi="ru-RU"/>
        </w:rPr>
        <w:t xml:space="preserve">вынести </w:t>
      </w:r>
      <w:r>
        <w:rPr>
          <w:rFonts w:ascii="Times New Roman" w:hAnsi="Times New Roman"/>
          <w:b/>
          <w:color w:val="000000"/>
          <w:lang w:bidi="ru-RU"/>
        </w:rPr>
        <w:t>предупреждение</w:t>
      </w:r>
      <w:r w:rsidR="00FB4BA9">
        <w:rPr>
          <w:rFonts w:ascii="Times New Roman" w:hAnsi="Times New Roman"/>
          <w:b/>
          <w:color w:val="000000"/>
          <w:lang w:bidi="ru-RU"/>
        </w:rPr>
        <w:t>.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BD036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0928A3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</w:rPr>
      </w:pPr>
    </w:p>
    <w:p w:rsidR="005A4A45" w:rsidRP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>По 6 вопросу</w:t>
      </w:r>
      <w:r>
        <w:rPr>
          <w:rFonts w:ascii="Times New Roman" w:hAnsi="Times New Roman"/>
          <w:color w:val="000000"/>
          <w:lang w:bidi="ru-RU"/>
        </w:rPr>
        <w:t>:</w:t>
      </w:r>
      <w:r w:rsidR="005A4A45" w:rsidRPr="000928A3">
        <w:rPr>
          <w:rFonts w:ascii="Times New Roman" w:hAnsi="Times New Roman"/>
          <w:color w:val="000000"/>
          <w:lang w:bidi="ru-RU"/>
        </w:rPr>
        <w:t xml:space="preserve"> Егоровой Еленой Анатольевной, начальником-главным бухгалтером МКУ «Централизованная бухгалтерия» Цивильского района в разделе 4 справки не указаны банковские счета, открытые 17.11.2018 в АО «Банк Русский стандарт» и 31.03.2020 в АО «Почта Банк». Супругом Егоровой Е.А. – Егоровым В.Н. в разделе 4 справки не указан банковский счет, открытый 23.05.2019 в ООО «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банк».</w:t>
      </w:r>
    </w:p>
    <w:p w:rsidR="000928A3" w:rsidRDefault="005A4A45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color w:val="000000"/>
          <w:lang w:bidi="ru-RU"/>
        </w:rPr>
        <w:t>Наличие счетов, которые следовало отразить в разделе 4 справки, подтверждаются выписками соответствующих банков. Нарушение подтверждается.</w:t>
      </w:r>
    </w:p>
    <w:p w:rsidR="005A4A45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D77AD6">
        <w:rPr>
          <w:rFonts w:ascii="Times New Roman" w:hAnsi="Times New Roman"/>
          <w:b/>
          <w:color w:val="000000"/>
          <w:lang w:bidi="ru-RU"/>
        </w:rPr>
        <w:t>Решение:</w:t>
      </w:r>
      <w:r>
        <w:rPr>
          <w:rFonts w:ascii="Times New Roman" w:hAnsi="Times New Roman"/>
          <w:b/>
          <w:color w:val="000000"/>
          <w:lang w:bidi="ru-RU"/>
        </w:rPr>
        <w:t xml:space="preserve"> </w:t>
      </w:r>
      <w:r w:rsidR="005953FC">
        <w:rPr>
          <w:rFonts w:ascii="Times New Roman" w:hAnsi="Times New Roman"/>
          <w:b/>
          <w:color w:val="000000"/>
          <w:lang w:bidi="ru-RU"/>
        </w:rPr>
        <w:t xml:space="preserve">вынести </w:t>
      </w:r>
      <w:r>
        <w:rPr>
          <w:rFonts w:ascii="Times New Roman" w:hAnsi="Times New Roman"/>
          <w:b/>
          <w:color w:val="000000"/>
          <w:lang w:bidi="ru-RU"/>
        </w:rPr>
        <w:t>предупреждение</w:t>
      </w:r>
      <w:r w:rsidR="00FB4BA9">
        <w:rPr>
          <w:rFonts w:ascii="Times New Roman" w:hAnsi="Times New Roman"/>
          <w:b/>
          <w:color w:val="000000"/>
          <w:lang w:bidi="ru-RU"/>
        </w:rPr>
        <w:t>.</w:t>
      </w:r>
      <w:r w:rsidR="005A4A45" w:rsidRPr="000928A3">
        <w:rPr>
          <w:rFonts w:ascii="Times New Roman" w:hAnsi="Times New Roman"/>
          <w:color w:val="000000"/>
          <w:lang w:bidi="ru-RU"/>
        </w:rPr>
        <w:t xml:space="preserve"> 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BD036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0928A3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</w:p>
    <w:p w:rsidR="005A4A45" w:rsidRP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>По 7 вопросу:</w:t>
      </w:r>
      <w:r w:rsidR="005A4A45" w:rsidRPr="000928A3">
        <w:rPr>
          <w:rFonts w:ascii="Times New Roman" w:hAnsi="Times New Roman"/>
          <w:color w:val="000000"/>
          <w:lang w:bidi="ru-RU"/>
        </w:rPr>
        <w:t xml:space="preserve"> Петровой Луизой Валерьевной, директором МБОУ «Цивильская детская школа искусств», в разделе 1 неверно указана сумма пособия по временной нетрудоспособности в размере 31780,32 руб. (указана 626421,22 руб.). Кроме того, в разделе 4 справки не указан банковский счет, открытый 03.07.2019 в ООО «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банк».</w:t>
      </w:r>
    </w:p>
    <w:p w:rsidR="000928A3" w:rsidRDefault="005A4A45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color w:val="000000"/>
          <w:lang w:bidi="ru-RU"/>
        </w:rPr>
      </w:pPr>
      <w:r w:rsidRPr="000928A3">
        <w:rPr>
          <w:rFonts w:ascii="Times New Roman" w:hAnsi="Times New Roman"/>
          <w:color w:val="000000"/>
          <w:lang w:bidi="ru-RU"/>
        </w:rPr>
        <w:lastRenderedPageBreak/>
        <w:t xml:space="preserve"> Указанные нарушения в результате проведенной проверки подтверждаются. Сведения от ООО «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Pr="000928A3">
        <w:rPr>
          <w:rFonts w:ascii="Times New Roman" w:hAnsi="Times New Roman"/>
          <w:color w:val="000000"/>
          <w:lang w:bidi="ru-RU"/>
        </w:rPr>
        <w:t xml:space="preserve"> банк» представлены Петровой Л.</w:t>
      </w:r>
      <w:proofErr w:type="gramStart"/>
      <w:r w:rsidRPr="000928A3">
        <w:rPr>
          <w:rFonts w:ascii="Times New Roman" w:hAnsi="Times New Roman"/>
          <w:color w:val="000000"/>
          <w:lang w:bidi="ru-RU"/>
        </w:rPr>
        <w:t>В</w:t>
      </w:r>
      <w:proofErr w:type="gramEnd"/>
    </w:p>
    <w:p w:rsidR="005A4A45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  <w:r w:rsidRPr="000928A3">
        <w:rPr>
          <w:rFonts w:ascii="Times New Roman" w:hAnsi="Times New Roman"/>
          <w:b/>
          <w:color w:val="000000"/>
          <w:lang w:bidi="ru-RU"/>
        </w:rPr>
        <w:t xml:space="preserve">Решение: </w:t>
      </w:r>
      <w:r w:rsidR="006455DD">
        <w:rPr>
          <w:rFonts w:ascii="Times New Roman" w:hAnsi="Times New Roman"/>
          <w:b/>
          <w:color w:val="000000"/>
          <w:lang w:bidi="ru-RU"/>
        </w:rPr>
        <w:t>объявить</w:t>
      </w:r>
      <w:r w:rsidRPr="000928A3">
        <w:rPr>
          <w:rFonts w:ascii="Times New Roman" w:hAnsi="Times New Roman"/>
          <w:b/>
          <w:color w:val="000000"/>
          <w:lang w:bidi="ru-RU"/>
        </w:rPr>
        <w:t xml:space="preserve"> замечание</w:t>
      </w:r>
      <w:r w:rsidR="00FB4BA9">
        <w:rPr>
          <w:rFonts w:ascii="Times New Roman" w:hAnsi="Times New Roman"/>
          <w:b/>
          <w:color w:val="000000"/>
          <w:lang w:bidi="ru-RU"/>
        </w:rPr>
        <w:t>.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голосов – </w:t>
            </w:r>
            <w:r w:rsidR="00BD036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0928A3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color w:val="000000"/>
          <w:lang w:bidi="ru-RU"/>
        </w:rPr>
      </w:pPr>
    </w:p>
    <w:p w:rsidR="005A4A45" w:rsidRP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</w:rPr>
      </w:pPr>
      <w:r w:rsidRPr="000928A3">
        <w:rPr>
          <w:rFonts w:ascii="Times New Roman" w:hAnsi="Times New Roman"/>
          <w:b/>
          <w:color w:val="000000"/>
          <w:lang w:bidi="ru-RU"/>
        </w:rPr>
        <w:t xml:space="preserve">По </w:t>
      </w:r>
      <w:r w:rsidR="005A4A45" w:rsidRPr="000928A3">
        <w:rPr>
          <w:rFonts w:ascii="Times New Roman" w:hAnsi="Times New Roman"/>
          <w:b/>
          <w:color w:val="000000"/>
          <w:lang w:bidi="ru-RU"/>
        </w:rPr>
        <w:t>8.</w:t>
      </w:r>
      <w:r w:rsidRPr="000928A3">
        <w:rPr>
          <w:rFonts w:ascii="Times New Roman" w:hAnsi="Times New Roman"/>
          <w:b/>
          <w:color w:val="000000"/>
          <w:lang w:bidi="ru-RU"/>
        </w:rPr>
        <w:t xml:space="preserve"> Вопросу: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="005A4A45" w:rsidRPr="000928A3">
        <w:rPr>
          <w:rFonts w:ascii="Times New Roman" w:hAnsi="Times New Roman"/>
          <w:color w:val="000000"/>
          <w:lang w:bidi="ru-RU"/>
        </w:rPr>
        <w:t xml:space="preserve"> Петровой Светланой Валерьевной, директором ООО «БТИ», в разделе 4 справки не указаны банковские счета, открытые 28.08.2020 в АО «Кредит Европа Банк»; 27.11.2020 в АО «ОТП Банк»; 06.02.2020 в АО «Тинькофф Банк». Супругом Петровой С.В. – Петровым Д.Н. в разделе 4 справки не указаны банковские счета, открытые 29.08.2009 в ООО «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Хоум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Кредит энд </w:t>
      </w:r>
      <w:proofErr w:type="spellStart"/>
      <w:r w:rsidR="005A4A45" w:rsidRPr="000928A3">
        <w:rPr>
          <w:rFonts w:ascii="Times New Roman" w:hAnsi="Times New Roman"/>
          <w:color w:val="000000"/>
          <w:lang w:bidi="ru-RU"/>
        </w:rPr>
        <w:t>Финанс</w:t>
      </w:r>
      <w:proofErr w:type="spellEnd"/>
      <w:r w:rsidR="005A4A45" w:rsidRPr="000928A3">
        <w:rPr>
          <w:rFonts w:ascii="Times New Roman" w:hAnsi="Times New Roman"/>
          <w:color w:val="000000"/>
          <w:lang w:bidi="ru-RU"/>
        </w:rPr>
        <w:t xml:space="preserve"> Банк», 20.07.2016 и 04.03.2015 в ООО «Промсвязьбанк». </w:t>
      </w:r>
    </w:p>
    <w:p w:rsidR="005A4A45" w:rsidRDefault="005A4A45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lang w:bidi="ru-RU"/>
        </w:rPr>
      </w:pPr>
      <w:r w:rsidRPr="000928A3">
        <w:rPr>
          <w:rFonts w:ascii="Times New Roman" w:hAnsi="Times New Roman"/>
          <w:lang w:bidi="ru-RU"/>
        </w:rPr>
        <w:t>Наличие счетов, которые следовало отразить в разделе 4 справки, подтверждаются выписками соответствующих банков и пояснением Петровой С.В.. Нарушение подтверждается.</w:t>
      </w:r>
    </w:p>
    <w:p w:rsidR="000928A3" w:rsidRDefault="000928A3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  <w:lang w:bidi="ru-RU"/>
        </w:rPr>
      </w:pPr>
      <w:r w:rsidRPr="004568BB">
        <w:rPr>
          <w:rFonts w:ascii="Times New Roman" w:hAnsi="Times New Roman"/>
          <w:b/>
          <w:lang w:bidi="ru-RU"/>
        </w:rPr>
        <w:t>Р</w:t>
      </w:r>
      <w:r w:rsidR="004568BB" w:rsidRPr="004568BB">
        <w:rPr>
          <w:rFonts w:ascii="Times New Roman" w:hAnsi="Times New Roman"/>
          <w:b/>
          <w:lang w:bidi="ru-RU"/>
        </w:rPr>
        <w:t>еш</w:t>
      </w:r>
      <w:r w:rsidRPr="004568BB">
        <w:rPr>
          <w:rFonts w:ascii="Times New Roman" w:hAnsi="Times New Roman"/>
          <w:b/>
          <w:lang w:bidi="ru-RU"/>
        </w:rPr>
        <w:t xml:space="preserve">ение: </w:t>
      </w:r>
      <w:r w:rsidR="005953FC">
        <w:rPr>
          <w:rFonts w:ascii="Times New Roman" w:hAnsi="Times New Roman"/>
          <w:b/>
          <w:lang w:bidi="ru-RU"/>
        </w:rPr>
        <w:t xml:space="preserve">вынести </w:t>
      </w:r>
      <w:r w:rsidR="004568BB" w:rsidRPr="004568BB">
        <w:rPr>
          <w:rFonts w:ascii="Times New Roman" w:hAnsi="Times New Roman"/>
          <w:b/>
          <w:lang w:bidi="ru-RU"/>
        </w:rPr>
        <w:t>предупрежден</w:t>
      </w:r>
      <w:r w:rsidRPr="004568BB">
        <w:rPr>
          <w:rFonts w:ascii="Times New Roman" w:hAnsi="Times New Roman"/>
          <w:b/>
          <w:lang w:bidi="ru-RU"/>
        </w:rPr>
        <w:t>ие</w:t>
      </w:r>
      <w:r w:rsidR="004568BB">
        <w:rPr>
          <w:rFonts w:ascii="Times New Roman" w:hAnsi="Times New Roman"/>
          <w:b/>
          <w:lang w:bidi="ru-RU"/>
        </w:rPr>
        <w:t>.</w:t>
      </w:r>
    </w:p>
    <w:p w:rsidR="00FB4BA9" w:rsidRPr="00BD0365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BD0365">
        <w:rPr>
          <w:rFonts w:ascii="Times New Roman" w:eastAsia="Calibri" w:hAnsi="Times New Roman" w:cs="Times New Roman"/>
          <w:b/>
          <w:sz w:val="26"/>
          <w:szCs w:val="24"/>
        </w:rPr>
        <w:t>О  ГОЛОСОВАНИИ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По итогам обсуждения проведено голосование.</w:t>
      </w:r>
    </w:p>
    <w:p w:rsidR="00FB4BA9" w:rsidRPr="009F665E" w:rsidRDefault="00FB4BA9" w:rsidP="00FB4BA9">
      <w:pPr>
        <w:pStyle w:val="ConsPlusNonformat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9F665E">
        <w:rPr>
          <w:rFonts w:ascii="Times New Roman" w:eastAsia="Calibri" w:hAnsi="Times New Roman" w:cs="Times New Roman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092"/>
      </w:tblGrid>
      <w:tr w:rsidR="00FB4BA9" w:rsidRPr="009F665E" w:rsidTr="008C2E39">
        <w:trPr>
          <w:trHeight w:val="240"/>
        </w:trPr>
        <w:tc>
          <w:tcPr>
            <w:tcW w:w="9180" w:type="dxa"/>
            <w:gridSpan w:val="3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голосов –</w:t>
            </w:r>
            <w:r w:rsidR="00BD036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FB4BA9" w:rsidRPr="009F665E" w:rsidTr="008C2E39">
        <w:trPr>
          <w:trHeight w:val="598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передать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не передавать решение вопросов главе администрации района</w:t>
            </w: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 w:cs="Times New Roman"/>
                <w:sz w:val="26"/>
                <w:szCs w:val="24"/>
              </w:rPr>
              <w:t>«воздержались»</w:t>
            </w:r>
          </w:p>
        </w:tc>
      </w:tr>
      <w:tr w:rsidR="00FB4BA9" w:rsidRPr="009F665E" w:rsidTr="008C2E39">
        <w:trPr>
          <w:trHeight w:val="240"/>
        </w:trPr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44" w:type="dxa"/>
          </w:tcPr>
          <w:p w:rsidR="00FB4BA9" w:rsidRPr="009F665E" w:rsidRDefault="00FB4BA9" w:rsidP="008C2E39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2092" w:type="dxa"/>
          </w:tcPr>
          <w:p w:rsidR="00FB4BA9" w:rsidRPr="009F665E" w:rsidRDefault="00FB4BA9" w:rsidP="008C2E39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</w:tbl>
    <w:p w:rsidR="00FB4BA9" w:rsidRPr="004568BB" w:rsidRDefault="00FB4BA9" w:rsidP="000928A3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b/>
        </w:rPr>
      </w:pPr>
    </w:p>
    <w:p w:rsidR="005A4A45" w:rsidRPr="000928A3" w:rsidRDefault="005A4A45" w:rsidP="000928A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0928A3">
        <w:rPr>
          <w:rFonts w:ascii="Times New Roman" w:hAnsi="Times New Roman" w:cs="Times New Roman"/>
          <w:sz w:val="26"/>
          <w:szCs w:val="26"/>
        </w:rPr>
        <w:t>Проверка проводилась 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 мая 2012 г. № 192 и в</w:t>
      </w:r>
      <w:r w:rsidRPr="000928A3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</w:t>
      </w:r>
      <w:r w:rsidRPr="000928A3">
        <w:rPr>
          <w:rFonts w:ascii="Times New Roman" w:hAnsi="Times New Roman" w:cs="Times New Roman"/>
          <w:sz w:val="26"/>
          <w:szCs w:val="26"/>
        </w:rPr>
        <w:t>Порядком проверки достоверности и полноты</w:t>
      </w:r>
      <w:proofErr w:type="gramEnd"/>
      <w:r w:rsidRPr="000928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28A3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Цивильского района Чувашской Республике, и лицами, замещающими эти должности, утвержденного постановлением администрации Цивильского района Чувашской Республики от 23 апреля 2013 г. № 317</w:t>
      </w:r>
      <w:r w:rsidRPr="000928A3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</w:p>
    <w:p w:rsidR="005A4A45" w:rsidRDefault="005A4A45" w:rsidP="000928A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371A" w:rsidRPr="000928A3" w:rsidRDefault="0032371A" w:rsidP="000928A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B4BA9" w:rsidRPr="009F665E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FB4BA9" w:rsidRPr="009F665E" w:rsidRDefault="00FB4BA9" w:rsidP="00FB4BA9">
      <w:pPr>
        <w:pStyle w:val="ConsPlusNonformat"/>
        <w:contextualSpacing/>
        <w:jc w:val="center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lastRenderedPageBreak/>
        <w:t>РЕШЕНИЕ И ОБОСНОВАНИЕ ЕГО ПРИНЯТИЯ</w:t>
      </w:r>
    </w:p>
    <w:p w:rsidR="0003562B" w:rsidRDefault="00FB4BA9" w:rsidP="0003562B">
      <w:pPr>
        <w:pStyle w:val="ConsPlusNonformat"/>
        <w:ind w:firstLine="720"/>
        <w:contextualSpacing/>
        <w:jc w:val="both"/>
        <w:rPr>
          <w:rFonts w:ascii="Times New Roman" w:hAnsi="Times New Roman"/>
          <w:sz w:val="26"/>
        </w:rPr>
      </w:pPr>
      <w:proofErr w:type="gramStart"/>
      <w:r w:rsidRPr="009F665E">
        <w:rPr>
          <w:rFonts w:ascii="Times New Roman" w:eastAsia="Calibri" w:hAnsi="Times New Roman" w:cs="Arial"/>
          <w:sz w:val="26"/>
          <w:szCs w:val="24"/>
        </w:rPr>
        <w:t xml:space="preserve">По итогам рассмотрения вопроса </w:t>
      </w:r>
      <w:r>
        <w:rPr>
          <w:rFonts w:ascii="Times New Roman" w:eastAsia="Calibri" w:hAnsi="Times New Roman" w:cs="Arial"/>
          <w:sz w:val="26"/>
          <w:szCs w:val="24"/>
        </w:rPr>
        <w:t>комиссия решило:</w:t>
      </w:r>
      <w:r w:rsidR="0003562B" w:rsidRPr="0003562B">
        <w:rPr>
          <w:rFonts w:ascii="Times New Roman" w:hAnsi="Times New Roman"/>
          <w:sz w:val="26"/>
        </w:rPr>
        <w:t xml:space="preserve"> </w:t>
      </w:r>
      <w:r w:rsidR="0003562B" w:rsidRPr="009F665E">
        <w:rPr>
          <w:rFonts w:ascii="Times New Roman" w:hAnsi="Times New Roman"/>
          <w:sz w:val="26"/>
        </w:rPr>
        <w:t xml:space="preserve">установить, что сведения, </w:t>
      </w:r>
      <w:r w:rsidR="0003562B">
        <w:rPr>
          <w:rFonts w:ascii="Times New Roman" w:hAnsi="Times New Roman"/>
          <w:sz w:val="26"/>
        </w:rPr>
        <w:t xml:space="preserve">представленные </w:t>
      </w:r>
      <w:proofErr w:type="spellStart"/>
      <w:r w:rsidR="0003562B">
        <w:rPr>
          <w:rFonts w:ascii="Times New Roman" w:hAnsi="Times New Roman"/>
          <w:sz w:val="26"/>
          <w:szCs w:val="26"/>
          <w:lang w:eastAsia="en-US"/>
        </w:rPr>
        <w:t>Венедиктовым</w:t>
      </w:r>
      <w:proofErr w:type="spellEnd"/>
      <w:r w:rsidR="0003562B">
        <w:rPr>
          <w:rFonts w:ascii="Times New Roman" w:hAnsi="Times New Roman"/>
          <w:sz w:val="26"/>
          <w:szCs w:val="26"/>
          <w:lang w:eastAsia="en-US"/>
        </w:rPr>
        <w:t xml:space="preserve"> А.Н., </w:t>
      </w:r>
      <w:proofErr w:type="spellStart"/>
      <w:r w:rsidR="0003562B">
        <w:rPr>
          <w:rFonts w:ascii="Times New Roman" w:hAnsi="Times New Roman"/>
          <w:sz w:val="26"/>
          <w:szCs w:val="26"/>
          <w:lang w:eastAsia="en-US"/>
        </w:rPr>
        <w:t>Ижутовым</w:t>
      </w:r>
      <w:proofErr w:type="spellEnd"/>
      <w:r w:rsidR="0003562B">
        <w:rPr>
          <w:rFonts w:ascii="Times New Roman" w:hAnsi="Times New Roman"/>
          <w:sz w:val="26"/>
          <w:szCs w:val="26"/>
          <w:lang w:eastAsia="en-US"/>
        </w:rPr>
        <w:t xml:space="preserve"> С.Г</w:t>
      </w:r>
      <w:r w:rsidR="0003562B">
        <w:rPr>
          <w:rFonts w:ascii="Times New Roman" w:hAnsi="Times New Roman"/>
          <w:sz w:val="26"/>
        </w:rPr>
        <w:t>.,</w:t>
      </w:r>
      <w:r w:rsidR="0003562B" w:rsidRPr="0003562B">
        <w:rPr>
          <w:rFonts w:ascii="Times New Roman" w:hAnsi="Times New Roman"/>
          <w:sz w:val="26"/>
          <w:szCs w:val="26"/>
        </w:rPr>
        <w:t xml:space="preserve"> </w:t>
      </w:r>
      <w:r w:rsidR="0003562B">
        <w:rPr>
          <w:rFonts w:ascii="Times New Roman" w:hAnsi="Times New Roman"/>
          <w:sz w:val="26"/>
          <w:szCs w:val="26"/>
        </w:rPr>
        <w:t>Кирилловым А.Л., Спиридоновой С.В., Андреевой О.В., Егоровой Е.А, Петровой Л.В, Петровой С.В.</w:t>
      </w:r>
      <w:r w:rsidR="0003562B">
        <w:rPr>
          <w:rFonts w:ascii="Times New Roman" w:hAnsi="Times New Roman"/>
          <w:sz w:val="26"/>
        </w:rPr>
        <w:t xml:space="preserve">  </w:t>
      </w:r>
      <w:r w:rsidR="0003562B" w:rsidRPr="009F665E">
        <w:rPr>
          <w:rFonts w:ascii="Times New Roman" w:hAnsi="Times New Roman"/>
          <w:sz w:val="26"/>
        </w:rPr>
        <w:t xml:space="preserve"> в соответствии с </w:t>
      </w:r>
      <w:hyperlink r:id="rId10" w:history="1">
        <w:r w:rsidR="0003562B" w:rsidRPr="009F665E">
          <w:rPr>
            <w:rFonts w:ascii="Times New Roman" w:hAnsi="Times New Roman" w:cs="Times New Roman"/>
            <w:sz w:val="26"/>
            <w:szCs w:val="26"/>
          </w:rPr>
          <w:t>подпунктом «а»</w:t>
        </w:r>
        <w:r w:rsidR="0003562B" w:rsidRPr="009F665E">
          <w:t xml:space="preserve"> </w:t>
        </w:r>
        <w:r w:rsidR="0003562B" w:rsidRPr="009F665E">
          <w:rPr>
            <w:rFonts w:ascii="Times New Roman" w:hAnsi="Times New Roman" w:cs="Times New Roman"/>
            <w:sz w:val="26"/>
            <w:szCs w:val="26"/>
          </w:rPr>
          <w:t>пункта 1</w:t>
        </w:r>
        <w:r w:rsidR="0003562B" w:rsidRPr="009F665E">
          <w:t xml:space="preserve"> </w:t>
        </w:r>
        <w:r w:rsidR="0003562B" w:rsidRPr="009F665E">
          <w:rPr>
            <w:rFonts w:ascii="Times New Roman" w:hAnsi="Times New Roman"/>
            <w:sz w:val="26"/>
          </w:rPr>
          <w:t>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</w:t>
        </w:r>
        <w:proofErr w:type="gramEnd"/>
        <w:r w:rsidR="0003562B" w:rsidRPr="009F665E">
          <w:rPr>
            <w:rFonts w:ascii="Times New Roman" w:hAnsi="Times New Roman"/>
            <w:sz w:val="26"/>
          </w:rPr>
          <w:t xml:space="preserve"> служащими в Чувашской Республике, и соблюдения муниципальными служащими в Чувашской Республике требований к служебному поведению, утвержденного </w:t>
        </w:r>
        <w:r w:rsidR="0003562B" w:rsidRPr="009F665E">
          <w:rPr>
            <w:rFonts w:ascii="Times New Roman" w:hAnsi="Times New Roman" w:cs="Times New Roman"/>
            <w:sz w:val="26"/>
            <w:szCs w:val="26"/>
          </w:rPr>
          <w:t>постановлением Кабинета Министров Чувашской Республики от 23.05.2012 № 192</w:t>
        </w:r>
      </w:hyperlink>
      <w:r w:rsidR="0003562B" w:rsidRPr="009F665E">
        <w:rPr>
          <w:rFonts w:ascii="Times New Roman" w:hAnsi="Times New Roman"/>
          <w:sz w:val="26"/>
        </w:rPr>
        <w:t xml:space="preserve">, </w:t>
      </w:r>
      <w:r w:rsidR="0003562B" w:rsidRPr="009F665E">
        <w:rPr>
          <w:rFonts w:ascii="Times New Roman" w:hAnsi="Times New Roman"/>
          <w:b/>
          <w:sz w:val="26"/>
        </w:rPr>
        <w:t>являются недостоверными и (или) неполными</w:t>
      </w:r>
      <w:r w:rsidR="0003562B">
        <w:rPr>
          <w:rFonts w:ascii="Times New Roman" w:hAnsi="Times New Roman"/>
          <w:sz w:val="26"/>
        </w:rPr>
        <w:t>;</w:t>
      </w:r>
    </w:p>
    <w:p w:rsidR="0003562B" w:rsidRPr="00AF139C" w:rsidRDefault="0003562B" w:rsidP="0003562B">
      <w:pPr>
        <w:ind w:firstLine="709"/>
        <w:jc w:val="both"/>
      </w:pPr>
      <w:r>
        <w:rPr>
          <w:rFonts w:ascii="Times New Roman" w:hAnsi="Times New Roman"/>
          <w:sz w:val="26"/>
        </w:rPr>
        <w:t>р</w:t>
      </w:r>
      <w:r w:rsidRPr="009F665E">
        <w:rPr>
          <w:rFonts w:ascii="Times New Roman" w:hAnsi="Times New Roman"/>
          <w:sz w:val="26"/>
        </w:rPr>
        <w:t xml:space="preserve">екомендовать </w:t>
      </w:r>
      <w:r>
        <w:rPr>
          <w:rFonts w:ascii="Times New Roman" w:hAnsi="Times New Roman" w:cs="Times New Roman"/>
          <w:sz w:val="26"/>
          <w:szCs w:val="26"/>
        </w:rPr>
        <w:t>главе администрации Цивильского района С.Ф. Беккеру</w:t>
      </w:r>
      <w:r w:rsidRPr="009F665E">
        <w:rPr>
          <w:rFonts w:ascii="Times New Roman" w:hAnsi="Times New Roman"/>
          <w:sz w:val="26"/>
        </w:rPr>
        <w:t xml:space="preserve"> </w:t>
      </w:r>
      <w:r w:rsidRPr="0003562B">
        <w:rPr>
          <w:rFonts w:ascii="Times New Roman" w:hAnsi="Times New Roman"/>
          <w:sz w:val="26"/>
        </w:rPr>
        <w:t xml:space="preserve">применить к </w:t>
      </w:r>
      <w:proofErr w:type="spellStart"/>
      <w:r w:rsidRPr="0003562B">
        <w:rPr>
          <w:rFonts w:ascii="Times New Roman" w:hAnsi="Times New Roman"/>
          <w:sz w:val="26"/>
          <w:szCs w:val="26"/>
        </w:rPr>
        <w:t>Венедиктову</w:t>
      </w:r>
      <w:proofErr w:type="spellEnd"/>
      <w:r w:rsidRPr="00DD6046">
        <w:rPr>
          <w:rFonts w:ascii="Times New Roman" w:hAnsi="Times New Roman"/>
          <w:sz w:val="26"/>
          <w:szCs w:val="26"/>
        </w:rPr>
        <w:t xml:space="preserve"> А.Н.</w:t>
      </w:r>
      <w:r>
        <w:rPr>
          <w:rFonts w:ascii="Times New Roman" w:hAnsi="Times New Roman"/>
          <w:sz w:val="26"/>
          <w:szCs w:val="26"/>
        </w:rPr>
        <w:t xml:space="preserve"> - замечание</w:t>
      </w:r>
      <w:r w:rsidRPr="00DD6046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Ижутову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С.Г. - замечание, Кириллову А.</w:t>
      </w:r>
      <w:r w:rsidR="0032371A">
        <w:rPr>
          <w:rFonts w:ascii="Times New Roman" w:hAnsi="Times New Roman"/>
          <w:sz w:val="26"/>
          <w:szCs w:val="26"/>
        </w:rPr>
        <w:t xml:space="preserve">Л.-замечание, Спиридоновой С.В. </w:t>
      </w:r>
      <w:r>
        <w:rPr>
          <w:rFonts w:ascii="Times New Roman" w:hAnsi="Times New Roman"/>
          <w:sz w:val="26"/>
          <w:szCs w:val="26"/>
        </w:rPr>
        <w:t>-</w:t>
      </w:r>
      <w:r w:rsidR="0032371A">
        <w:rPr>
          <w:rFonts w:ascii="Times New Roman" w:hAnsi="Times New Roman"/>
          <w:sz w:val="26"/>
          <w:szCs w:val="26"/>
        </w:rPr>
        <w:t xml:space="preserve"> предупреждение, Андреевой</w:t>
      </w:r>
      <w:r>
        <w:rPr>
          <w:rFonts w:ascii="Times New Roman" w:hAnsi="Times New Roman"/>
          <w:sz w:val="26"/>
          <w:szCs w:val="26"/>
        </w:rPr>
        <w:t xml:space="preserve"> О.В.-предупреждение, Егоровой Е.А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предупреждение, Петровой Л.В.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замечание, Петровой С.В.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32371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предупреждение,</w:t>
      </w:r>
      <w:r w:rsidRPr="00AF139C">
        <w:rPr>
          <w:rFonts w:ascii="Times New Roman" w:hAnsi="Times New Roman"/>
          <w:sz w:val="26"/>
          <w:szCs w:val="26"/>
        </w:rPr>
        <w:t xml:space="preserve"> за предоставление недостоверных и неполных сведений о доходах.</w:t>
      </w:r>
    </w:p>
    <w:p w:rsidR="00FB4BA9" w:rsidRDefault="00FB4BA9" w:rsidP="00FB4BA9">
      <w:pPr>
        <w:rPr>
          <w:rFonts w:ascii="Times New Roman" w:hAnsi="Times New Roman"/>
          <w:sz w:val="26"/>
        </w:rPr>
      </w:pPr>
    </w:p>
    <w:p w:rsidR="005A4A45" w:rsidRPr="000928A3" w:rsidRDefault="005A4A45" w:rsidP="000928A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C6D96" w:rsidRPr="000928A3" w:rsidRDefault="005C6D96" w:rsidP="000928A3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0928A3">
      <w:pPr>
        <w:pStyle w:val="ConsPlusNonformat"/>
        <w:contextualSpacing/>
        <w:jc w:val="center"/>
        <w:rPr>
          <w:rFonts w:ascii="Times New Roman" w:eastAsia="Calibri" w:hAnsi="Times New Roman" w:cs="Arial"/>
          <w:b/>
          <w:i/>
          <w:sz w:val="26"/>
          <w:szCs w:val="24"/>
        </w:rPr>
      </w:pP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256E"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                   А.В. Волчкова</w:t>
      </w: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419E6" w:rsidRDefault="007419E6" w:rsidP="007419E6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Заместитель председателя,</w:t>
      </w:r>
    </w:p>
    <w:p w:rsidR="00A5256E" w:rsidRPr="00A5256E" w:rsidRDefault="007419E6" w:rsidP="007419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F665E">
        <w:rPr>
          <w:rFonts w:ascii="Times New Roman" w:hAnsi="Times New Roman"/>
          <w:sz w:val="26"/>
          <w:szCs w:val="26"/>
        </w:rPr>
        <w:t>секретарь комиссии</w:t>
      </w:r>
      <w:r w:rsidR="00207106" w:rsidRPr="00A5256E">
        <w:rPr>
          <w:rFonts w:ascii="Times New Roman" w:hAnsi="Times New Roman" w:cs="Times New Roman"/>
          <w:sz w:val="26"/>
          <w:szCs w:val="26"/>
        </w:rPr>
        <w:t xml:space="preserve">:   </w:t>
      </w:r>
      <w:r w:rsidR="00207106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7106" w:rsidRPr="00A525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207106" w:rsidRPr="00A5256E">
        <w:rPr>
          <w:rFonts w:ascii="Times New Roman" w:hAnsi="Times New Roman" w:cs="Times New Roman"/>
          <w:sz w:val="26"/>
          <w:szCs w:val="26"/>
        </w:rPr>
        <w:t xml:space="preserve"> С.Ю. Матвеев                                          </w:t>
      </w:r>
      <w:r w:rsidR="00207106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5256E" w:rsidRPr="00A5256E" w:rsidRDefault="00A5256E" w:rsidP="00A5256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256E">
        <w:rPr>
          <w:rFonts w:ascii="Times New Roman" w:hAnsi="Times New Roman" w:cs="Times New Roman"/>
          <w:sz w:val="26"/>
          <w:szCs w:val="26"/>
        </w:rPr>
        <w:t>Члены:                                                                                    Т.В. Баранова</w:t>
      </w:r>
    </w:p>
    <w:p w:rsid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25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Pr="00A5256E">
        <w:rPr>
          <w:rFonts w:ascii="Times New Roman" w:hAnsi="Times New Roman" w:cs="Times New Roman"/>
          <w:sz w:val="26"/>
          <w:szCs w:val="26"/>
        </w:rPr>
        <w:t>Л.В.Степанов</w:t>
      </w:r>
      <w:proofErr w:type="spellEnd"/>
    </w:p>
    <w:p w:rsidR="00A5256E" w:rsidRPr="00A5256E" w:rsidRDefault="00A5256E" w:rsidP="00A5256E">
      <w:pPr>
        <w:ind w:left="6371" w:firstLine="709"/>
        <w:rPr>
          <w:rFonts w:ascii="Times New Roman" w:hAnsi="Times New Roman" w:cs="Times New Roman"/>
          <w:sz w:val="26"/>
          <w:szCs w:val="26"/>
        </w:rPr>
      </w:pPr>
    </w:p>
    <w:p w:rsidR="00A5256E" w:rsidRPr="00A5256E" w:rsidRDefault="00A5256E" w:rsidP="00A5256E">
      <w:pPr>
        <w:ind w:left="6371" w:firstLine="709"/>
        <w:rPr>
          <w:rFonts w:ascii="Times New Roman" w:hAnsi="Times New Roman" w:cs="Times New Roman"/>
          <w:sz w:val="26"/>
          <w:szCs w:val="26"/>
        </w:rPr>
      </w:pPr>
      <w:r w:rsidRPr="00A5256E">
        <w:rPr>
          <w:rFonts w:ascii="Times New Roman" w:hAnsi="Times New Roman" w:cs="Times New Roman"/>
          <w:sz w:val="26"/>
          <w:szCs w:val="26"/>
        </w:rPr>
        <w:t>А.В. Григорьев</w:t>
      </w: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25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В.И. Трофимова</w:t>
      </w:r>
    </w:p>
    <w:p w:rsidR="00A5256E" w:rsidRPr="00A5256E" w:rsidRDefault="00A5256E" w:rsidP="00A5256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42B14" w:rsidRPr="00A5256E" w:rsidRDefault="00442B14">
      <w:pPr>
        <w:rPr>
          <w:rFonts w:ascii="Times New Roman" w:hAnsi="Times New Roman" w:cs="Times New Roman"/>
        </w:rPr>
      </w:pPr>
    </w:p>
    <w:sectPr w:rsidR="00442B14" w:rsidRPr="00A5256E" w:rsidSect="00F579C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05" w:rsidRDefault="002A6505" w:rsidP="006C6159">
      <w:r>
        <w:separator/>
      </w:r>
    </w:p>
  </w:endnote>
  <w:endnote w:type="continuationSeparator" w:id="0">
    <w:p w:rsidR="002A6505" w:rsidRDefault="002A6505" w:rsidP="006C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05" w:rsidRDefault="002A6505" w:rsidP="006C6159">
      <w:r>
        <w:separator/>
      </w:r>
    </w:p>
  </w:footnote>
  <w:footnote w:type="continuationSeparator" w:id="0">
    <w:p w:rsidR="002A6505" w:rsidRDefault="002A6505" w:rsidP="006C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39" w:rsidRDefault="008C2E39" w:rsidP="006C61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71A">
      <w:rPr>
        <w:noProof/>
      </w:rPr>
      <w:t>7</w:t>
    </w:r>
    <w:r>
      <w:rPr>
        <w:noProof/>
      </w:rPr>
      <w:fldChar w:fldCharType="end"/>
    </w:r>
  </w:p>
  <w:p w:rsidR="008C2E39" w:rsidRDefault="008C2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9AF"/>
    <w:multiLevelType w:val="hybridMultilevel"/>
    <w:tmpl w:val="A21E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3DE"/>
    <w:multiLevelType w:val="hybridMultilevel"/>
    <w:tmpl w:val="F5B827C8"/>
    <w:lvl w:ilvl="0" w:tplc="3F9CB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5C"/>
    <w:rsid w:val="00034A1F"/>
    <w:rsid w:val="0003562B"/>
    <w:rsid w:val="00055270"/>
    <w:rsid w:val="00063BE2"/>
    <w:rsid w:val="00076A20"/>
    <w:rsid w:val="000825A0"/>
    <w:rsid w:val="000928A3"/>
    <w:rsid w:val="000B2F05"/>
    <w:rsid w:val="000C6D11"/>
    <w:rsid w:val="000E67AA"/>
    <w:rsid w:val="00102424"/>
    <w:rsid w:val="00105C00"/>
    <w:rsid w:val="00113037"/>
    <w:rsid w:val="0011500C"/>
    <w:rsid w:val="0011705F"/>
    <w:rsid w:val="00120448"/>
    <w:rsid w:val="001248F0"/>
    <w:rsid w:val="001252CF"/>
    <w:rsid w:val="001364A4"/>
    <w:rsid w:val="00172929"/>
    <w:rsid w:val="00194760"/>
    <w:rsid w:val="001C5897"/>
    <w:rsid w:val="001C6421"/>
    <w:rsid w:val="001D2AA3"/>
    <w:rsid w:val="00200879"/>
    <w:rsid w:val="00203925"/>
    <w:rsid w:val="00204164"/>
    <w:rsid w:val="00207106"/>
    <w:rsid w:val="0021437C"/>
    <w:rsid w:val="002352DA"/>
    <w:rsid w:val="0023753B"/>
    <w:rsid w:val="00243533"/>
    <w:rsid w:val="00245AA2"/>
    <w:rsid w:val="00256C0E"/>
    <w:rsid w:val="002654D2"/>
    <w:rsid w:val="0028080F"/>
    <w:rsid w:val="00284106"/>
    <w:rsid w:val="002A6505"/>
    <w:rsid w:val="002A7890"/>
    <w:rsid w:val="002C0869"/>
    <w:rsid w:val="002C4A40"/>
    <w:rsid w:val="002E02A6"/>
    <w:rsid w:val="002E2395"/>
    <w:rsid w:val="002E6607"/>
    <w:rsid w:val="002F13D3"/>
    <w:rsid w:val="00303721"/>
    <w:rsid w:val="00304390"/>
    <w:rsid w:val="003054B7"/>
    <w:rsid w:val="00310E91"/>
    <w:rsid w:val="00312175"/>
    <w:rsid w:val="0032371A"/>
    <w:rsid w:val="003329BF"/>
    <w:rsid w:val="00345FC5"/>
    <w:rsid w:val="00350C82"/>
    <w:rsid w:val="00365A0E"/>
    <w:rsid w:val="0038095C"/>
    <w:rsid w:val="00380C7B"/>
    <w:rsid w:val="003863E0"/>
    <w:rsid w:val="003914A5"/>
    <w:rsid w:val="003953F5"/>
    <w:rsid w:val="003A5212"/>
    <w:rsid w:val="003B222B"/>
    <w:rsid w:val="003B34F8"/>
    <w:rsid w:val="003E3D30"/>
    <w:rsid w:val="00423AD5"/>
    <w:rsid w:val="00433E72"/>
    <w:rsid w:val="00442B14"/>
    <w:rsid w:val="00446403"/>
    <w:rsid w:val="004568BB"/>
    <w:rsid w:val="00461F4D"/>
    <w:rsid w:val="00467930"/>
    <w:rsid w:val="00480EB1"/>
    <w:rsid w:val="00491AB9"/>
    <w:rsid w:val="004C1341"/>
    <w:rsid w:val="004D3FAC"/>
    <w:rsid w:val="004F0163"/>
    <w:rsid w:val="00510351"/>
    <w:rsid w:val="0051631D"/>
    <w:rsid w:val="0053795C"/>
    <w:rsid w:val="005420E2"/>
    <w:rsid w:val="00580698"/>
    <w:rsid w:val="00585A60"/>
    <w:rsid w:val="005953FC"/>
    <w:rsid w:val="005A4A45"/>
    <w:rsid w:val="005C6D96"/>
    <w:rsid w:val="005D4ED4"/>
    <w:rsid w:val="005F0D48"/>
    <w:rsid w:val="00633B2E"/>
    <w:rsid w:val="006455DD"/>
    <w:rsid w:val="00645F6E"/>
    <w:rsid w:val="0069001D"/>
    <w:rsid w:val="006A4319"/>
    <w:rsid w:val="006B4184"/>
    <w:rsid w:val="006C2C00"/>
    <w:rsid w:val="006C6159"/>
    <w:rsid w:val="006E4321"/>
    <w:rsid w:val="006F37E4"/>
    <w:rsid w:val="007045C4"/>
    <w:rsid w:val="00712596"/>
    <w:rsid w:val="007419E6"/>
    <w:rsid w:val="00747E42"/>
    <w:rsid w:val="00763AE7"/>
    <w:rsid w:val="007755EB"/>
    <w:rsid w:val="007A2F22"/>
    <w:rsid w:val="007D4DE3"/>
    <w:rsid w:val="00815AD1"/>
    <w:rsid w:val="0083442F"/>
    <w:rsid w:val="00835291"/>
    <w:rsid w:val="00843417"/>
    <w:rsid w:val="00856978"/>
    <w:rsid w:val="00862996"/>
    <w:rsid w:val="00897E4B"/>
    <w:rsid w:val="008A29B8"/>
    <w:rsid w:val="008A7F63"/>
    <w:rsid w:val="008B460A"/>
    <w:rsid w:val="008C2E39"/>
    <w:rsid w:val="008F4FC8"/>
    <w:rsid w:val="008F6DA5"/>
    <w:rsid w:val="00925097"/>
    <w:rsid w:val="0092756D"/>
    <w:rsid w:val="00937359"/>
    <w:rsid w:val="00942133"/>
    <w:rsid w:val="0098749E"/>
    <w:rsid w:val="009C688F"/>
    <w:rsid w:val="009D5722"/>
    <w:rsid w:val="00A02AE8"/>
    <w:rsid w:val="00A05E2A"/>
    <w:rsid w:val="00A12F0E"/>
    <w:rsid w:val="00A50373"/>
    <w:rsid w:val="00A5256E"/>
    <w:rsid w:val="00A67F6B"/>
    <w:rsid w:val="00AA5C4A"/>
    <w:rsid w:val="00AB48D7"/>
    <w:rsid w:val="00AB4E3A"/>
    <w:rsid w:val="00AC4457"/>
    <w:rsid w:val="00AE0774"/>
    <w:rsid w:val="00AF139C"/>
    <w:rsid w:val="00AF3C33"/>
    <w:rsid w:val="00B025BA"/>
    <w:rsid w:val="00B23DCC"/>
    <w:rsid w:val="00B47AD2"/>
    <w:rsid w:val="00B676A7"/>
    <w:rsid w:val="00B748E0"/>
    <w:rsid w:val="00B76ABE"/>
    <w:rsid w:val="00B87478"/>
    <w:rsid w:val="00B92833"/>
    <w:rsid w:val="00B94DBF"/>
    <w:rsid w:val="00BA71B4"/>
    <w:rsid w:val="00BD0365"/>
    <w:rsid w:val="00BD58FF"/>
    <w:rsid w:val="00BF0C15"/>
    <w:rsid w:val="00BF7E42"/>
    <w:rsid w:val="00C01860"/>
    <w:rsid w:val="00C24766"/>
    <w:rsid w:val="00C26C12"/>
    <w:rsid w:val="00C519AD"/>
    <w:rsid w:val="00C536D3"/>
    <w:rsid w:val="00D1239D"/>
    <w:rsid w:val="00D15F3B"/>
    <w:rsid w:val="00D31847"/>
    <w:rsid w:val="00D458A7"/>
    <w:rsid w:val="00D6081B"/>
    <w:rsid w:val="00D77AD6"/>
    <w:rsid w:val="00DD6046"/>
    <w:rsid w:val="00DF4E0E"/>
    <w:rsid w:val="00DF5D03"/>
    <w:rsid w:val="00DF5E28"/>
    <w:rsid w:val="00DF6CDF"/>
    <w:rsid w:val="00E026BE"/>
    <w:rsid w:val="00E27FD7"/>
    <w:rsid w:val="00E33E63"/>
    <w:rsid w:val="00E36A86"/>
    <w:rsid w:val="00E45049"/>
    <w:rsid w:val="00E82E3E"/>
    <w:rsid w:val="00E9284E"/>
    <w:rsid w:val="00E96FFF"/>
    <w:rsid w:val="00EC3695"/>
    <w:rsid w:val="00F22850"/>
    <w:rsid w:val="00F33C17"/>
    <w:rsid w:val="00F36CE1"/>
    <w:rsid w:val="00F579CB"/>
    <w:rsid w:val="00F85064"/>
    <w:rsid w:val="00F93250"/>
    <w:rsid w:val="00FB4BA9"/>
    <w:rsid w:val="00FD18EB"/>
    <w:rsid w:val="00FF7467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80C7B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809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6C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159"/>
    <w:rPr>
      <w:rFonts w:ascii="Arial" w:eastAsia="Calibri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159"/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F0C15"/>
    <w:rPr>
      <w:color w:val="106BBE"/>
    </w:rPr>
  </w:style>
  <w:style w:type="paragraph" w:customStyle="1" w:styleId="pj">
    <w:name w:val="pj"/>
    <w:basedOn w:val="a"/>
    <w:rsid w:val="00FF7467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12F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basedOn w:val="a0"/>
    <w:link w:val="1"/>
    <w:locked/>
    <w:rsid w:val="00A12F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12F0E"/>
    <w:pPr>
      <w:shd w:val="clear" w:color="auto" w:fill="FFFFFF"/>
      <w:autoSpaceDE/>
      <w:autoSpaceDN/>
      <w:adjustRightInd/>
      <w:spacing w:line="240" w:lineRule="exact"/>
    </w:pPr>
    <w:rPr>
      <w:rFonts w:ascii="Calibri" w:hAnsi="Calibri" w:cs="Times New Roman"/>
      <w:sz w:val="26"/>
      <w:szCs w:val="26"/>
      <w:shd w:val="clear" w:color="auto" w:fill="FFFFFF"/>
    </w:rPr>
  </w:style>
  <w:style w:type="table" w:styleId="a9">
    <w:name w:val="Table Grid"/>
    <w:basedOn w:val="a1"/>
    <w:uiPriority w:val="59"/>
    <w:rsid w:val="0064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80C7B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E96FF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80C7B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809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6C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159"/>
    <w:rPr>
      <w:rFonts w:ascii="Arial" w:eastAsia="Calibri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159"/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F0C15"/>
    <w:rPr>
      <w:color w:val="106BBE"/>
    </w:rPr>
  </w:style>
  <w:style w:type="paragraph" w:customStyle="1" w:styleId="pj">
    <w:name w:val="pj"/>
    <w:basedOn w:val="a"/>
    <w:rsid w:val="00FF7467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12F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basedOn w:val="a0"/>
    <w:link w:val="1"/>
    <w:locked/>
    <w:rsid w:val="00A12F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12F0E"/>
    <w:pPr>
      <w:shd w:val="clear" w:color="auto" w:fill="FFFFFF"/>
      <w:autoSpaceDE/>
      <w:autoSpaceDN/>
      <w:adjustRightInd/>
      <w:spacing w:line="240" w:lineRule="exact"/>
    </w:pPr>
    <w:rPr>
      <w:rFonts w:ascii="Calibri" w:hAnsi="Calibri" w:cs="Times New Roman"/>
      <w:sz w:val="26"/>
      <w:szCs w:val="26"/>
      <w:shd w:val="clear" w:color="auto" w:fill="FFFFFF"/>
    </w:rPr>
  </w:style>
  <w:style w:type="table" w:styleId="a9">
    <w:name w:val="Table Grid"/>
    <w:basedOn w:val="a1"/>
    <w:uiPriority w:val="59"/>
    <w:rsid w:val="0064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80C7B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E96FF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DBB0B7136B6C3016DD8C3DC203E5982B419421E8FFBA9DC526AC31AC91CECE66CC65317D5BC913wEh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DBB0B7136B6C3016DD9230D46FBB9C224DC829ECFCB4C99879F76CFB98C49921833C733956C911E6FC50wF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E02F-09CC-4EE7-85E1-453CF5F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consultantplus://offline/ref=CEDBB0B7136B6C3016DD8C3DC203E5982B419421E8FFBA9DC526AC31AC91CECE66CC65317D5BC913wEhEG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consultantplus://offline/ref=CEDBB0B7136B6C3016DD8C3DC203E5982B419421E8FFBA9DC526AC31AC91CECE66CC65317D5BC913wEhEG</vt:lpwstr>
      </vt:variant>
      <vt:variant>
        <vt:lpwstr/>
      </vt:variant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consultantplus://offline/ref=CEDBB0B7136B6C3016DD8C3DC203E5982B419421E8FFBA9DC526AC31AC91CECE66CC65317D5BC913wEhEG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consultantplus://offline/ref=CEDBB0B7136B6C3016DD9230D46FBB9C224DC829ECFCB4C99879F76CFB98C49921833C733956C911E6FC50wFhEG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Алексей Геннадьевич Уткин</dc:creator>
  <cp:lastModifiedBy>zivil_kadr3</cp:lastModifiedBy>
  <cp:revision>3</cp:revision>
  <cp:lastPrinted>2022-03-23T11:47:00Z</cp:lastPrinted>
  <dcterms:created xsi:type="dcterms:W3CDTF">2022-03-23T11:32:00Z</dcterms:created>
  <dcterms:modified xsi:type="dcterms:W3CDTF">2022-03-23T11:47:00Z</dcterms:modified>
</cp:coreProperties>
</file>