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36AB33" w14:textId="3873349E" w:rsidR="00267959" w:rsidRPr="00206D53" w:rsidRDefault="00AB4E2B" w:rsidP="00267959">
      <w:pPr>
        <w:jc w:val="center"/>
      </w:pPr>
      <w:r w:rsidRPr="00206D53">
        <w:t>Управление градостроительства, архитектуры, транспорта и дорожного хозяйства администрации Чебоксарского муниципального округа</w:t>
      </w:r>
      <w:r w:rsidR="009678D2" w:rsidRPr="00206D53">
        <w:t xml:space="preserve"> (далее - Управление)</w:t>
      </w:r>
    </w:p>
    <w:p w14:paraId="77D306B6" w14:textId="77777777" w:rsidR="00AB4E2B" w:rsidRPr="00206D53" w:rsidRDefault="00AB4E2B" w:rsidP="00267959">
      <w:pPr>
        <w:jc w:val="center"/>
      </w:pPr>
    </w:p>
    <w:p w14:paraId="7CDEF9E4" w14:textId="77777777" w:rsidR="005523F4" w:rsidRDefault="005523F4" w:rsidP="00267959">
      <w:pPr>
        <w:jc w:val="center"/>
        <w:rPr>
          <w:b/>
        </w:rPr>
      </w:pPr>
    </w:p>
    <w:p w14:paraId="18529A5F" w14:textId="07727528" w:rsidR="00267959" w:rsidRPr="00206D53" w:rsidRDefault="00267959" w:rsidP="00267959">
      <w:pPr>
        <w:jc w:val="center"/>
        <w:rPr>
          <w:b/>
        </w:rPr>
      </w:pPr>
      <w:r w:rsidRPr="00206D53">
        <w:rPr>
          <w:b/>
        </w:rPr>
        <w:t>Протокол №</w:t>
      </w:r>
      <w:r w:rsidR="008F0F4E">
        <w:rPr>
          <w:b/>
        </w:rPr>
        <w:t>17</w:t>
      </w:r>
    </w:p>
    <w:p w14:paraId="73493653" w14:textId="2C63D995" w:rsidR="00267959" w:rsidRDefault="00FA0A65" w:rsidP="008F22F2">
      <w:pPr>
        <w:jc w:val="center"/>
      </w:pPr>
      <w:r w:rsidRPr="00206D53">
        <w:t xml:space="preserve">публичных слушаний </w:t>
      </w:r>
      <w:r w:rsidR="008F0F4E" w:rsidRPr="008F0F4E">
        <w:t xml:space="preserve">по проектам планировки </w:t>
      </w:r>
      <w:r w:rsidR="00922107" w:rsidRPr="008F0F4E">
        <w:t>территории и</w:t>
      </w:r>
      <w:r w:rsidR="008F0F4E" w:rsidRPr="008F0F4E">
        <w:t xml:space="preserve"> проектам межевания территории  </w:t>
      </w:r>
    </w:p>
    <w:p w14:paraId="1321E948" w14:textId="77777777" w:rsidR="008F22F2" w:rsidRPr="00206D53" w:rsidRDefault="008F22F2" w:rsidP="008F22F2">
      <w:pPr>
        <w:jc w:val="center"/>
      </w:pPr>
    </w:p>
    <w:p w14:paraId="5AB5F3AE" w14:textId="2B4B7A30" w:rsidR="00267959" w:rsidRPr="00206D53" w:rsidRDefault="008F0F4E" w:rsidP="005523F4">
      <w:r>
        <w:t>22.10</w:t>
      </w:r>
      <w:r w:rsidR="008F22F2">
        <w:t>.2024</w:t>
      </w:r>
      <w:r w:rsidR="00267959" w:rsidRPr="00206D53">
        <w:t xml:space="preserve"> г.                                                                                                                    </w:t>
      </w:r>
      <w:r w:rsidR="005523F4">
        <w:t xml:space="preserve">             </w:t>
      </w:r>
      <w:r w:rsidR="00267959" w:rsidRPr="00206D53">
        <w:t xml:space="preserve"> </w:t>
      </w:r>
      <w:proofErr w:type="spellStart"/>
      <w:r w:rsidR="00267959" w:rsidRPr="00206D53">
        <w:t>п.Кугеси</w:t>
      </w:r>
      <w:proofErr w:type="spellEnd"/>
    </w:p>
    <w:p w14:paraId="115238D9" w14:textId="77777777" w:rsidR="00267959" w:rsidRPr="00206D53" w:rsidRDefault="00267959" w:rsidP="00F42F27">
      <w:pPr>
        <w:ind w:firstLine="851"/>
        <w:jc w:val="both"/>
      </w:pPr>
    </w:p>
    <w:p w14:paraId="726AA114" w14:textId="6B7D7CB9" w:rsidR="00F01505" w:rsidRPr="003C5E01" w:rsidRDefault="00267959" w:rsidP="00F01505">
      <w:pPr>
        <w:ind w:firstLine="709"/>
        <w:jc w:val="both"/>
      </w:pPr>
      <w:r w:rsidRPr="003C5E01">
        <w:rPr>
          <w:b/>
        </w:rPr>
        <w:t>Место проведения</w:t>
      </w:r>
      <w:r w:rsidRPr="003C5E01">
        <w:t xml:space="preserve">: </w:t>
      </w:r>
      <w:r w:rsidR="00C40D52">
        <w:t xml:space="preserve">Библиотека </w:t>
      </w:r>
      <w:proofErr w:type="spellStart"/>
      <w:r w:rsidR="00C40D52">
        <w:t>п.Кугеси</w:t>
      </w:r>
      <w:proofErr w:type="spellEnd"/>
      <w:r w:rsidR="00C40D52">
        <w:t xml:space="preserve"> </w:t>
      </w:r>
      <w:r w:rsidR="008F0F4E" w:rsidRPr="008F0F4E">
        <w:t>«Централизованн</w:t>
      </w:r>
      <w:r w:rsidR="00C40D52">
        <w:t>ой</w:t>
      </w:r>
      <w:r w:rsidR="008F0F4E" w:rsidRPr="008F0F4E">
        <w:t xml:space="preserve"> библиотечн</w:t>
      </w:r>
      <w:r w:rsidR="00C40D52">
        <w:t>ой</w:t>
      </w:r>
      <w:r w:rsidR="008F0F4E" w:rsidRPr="008F0F4E">
        <w:t xml:space="preserve"> систем</w:t>
      </w:r>
      <w:r w:rsidR="00C40D52">
        <w:t>ы</w:t>
      </w:r>
      <w:r w:rsidR="008F0F4E" w:rsidRPr="008F0F4E">
        <w:t>» Чебоксарского муниципального округа, поселок Кугеси, улица Шоссейная, дом 16.</w:t>
      </w:r>
    </w:p>
    <w:p w14:paraId="481A7D15" w14:textId="7FB26D07" w:rsidR="00267959" w:rsidRPr="003C5E01" w:rsidRDefault="00267959" w:rsidP="004D0869">
      <w:pPr>
        <w:ind w:firstLine="709"/>
        <w:jc w:val="both"/>
      </w:pPr>
      <w:r w:rsidRPr="003C5E01">
        <w:rPr>
          <w:b/>
        </w:rPr>
        <w:t>Время проведения</w:t>
      </w:r>
      <w:r w:rsidR="008F22F2" w:rsidRPr="003C5E01">
        <w:t>: 15</w:t>
      </w:r>
      <w:r w:rsidRPr="003C5E01">
        <w:t>.0</w:t>
      </w:r>
      <w:r w:rsidR="00A16CBD" w:rsidRPr="003C5E01">
        <w:t>0</w:t>
      </w:r>
      <w:r w:rsidRPr="003C5E01">
        <w:t xml:space="preserve"> ч.</w:t>
      </w:r>
    </w:p>
    <w:p w14:paraId="3B3D74D5" w14:textId="605AEEFD" w:rsidR="00267959" w:rsidRPr="003C5E01" w:rsidRDefault="00267959" w:rsidP="004D0869">
      <w:pPr>
        <w:ind w:firstLine="709"/>
        <w:jc w:val="both"/>
      </w:pPr>
      <w:r w:rsidRPr="003C5E01">
        <w:rPr>
          <w:b/>
          <w:bCs/>
        </w:rPr>
        <w:t>Организатор публичных слушаний:</w:t>
      </w:r>
      <w:r w:rsidRPr="003C5E01">
        <w:rPr>
          <w:b/>
        </w:rPr>
        <w:t xml:space="preserve"> </w:t>
      </w:r>
      <w:r w:rsidR="00AB4E2B" w:rsidRPr="003C5E01">
        <w:t>Управление градостроительства, архитектуры, транспорта и дорожного хозяйства администрации Чебоксарского муниципального округа</w:t>
      </w:r>
    </w:p>
    <w:p w14:paraId="690F90F8" w14:textId="77777777" w:rsidR="00F01505" w:rsidRPr="003C5E01" w:rsidRDefault="00267959" w:rsidP="00D911DF">
      <w:pPr>
        <w:pStyle w:val="a4"/>
        <w:suppressAutoHyphens/>
        <w:ind w:left="0" w:firstLine="709"/>
        <w:contextualSpacing/>
        <w:jc w:val="both"/>
      </w:pPr>
      <w:r w:rsidRPr="003C5E01">
        <w:rPr>
          <w:b/>
        </w:rPr>
        <w:t xml:space="preserve">Предмет </w:t>
      </w:r>
      <w:r w:rsidR="00D911DF" w:rsidRPr="003C5E01">
        <w:rPr>
          <w:b/>
        </w:rPr>
        <w:t>слушаний</w:t>
      </w:r>
      <w:r w:rsidR="00D911DF" w:rsidRPr="003C5E01">
        <w:t xml:space="preserve">: </w:t>
      </w:r>
    </w:p>
    <w:p w14:paraId="55E6DD67" w14:textId="4826ACD5" w:rsidR="00F01505" w:rsidRPr="003C5E01" w:rsidRDefault="008F0F4E" w:rsidP="008F0F4E">
      <w:pPr>
        <w:pStyle w:val="a4"/>
        <w:numPr>
          <w:ilvl w:val="0"/>
          <w:numId w:val="5"/>
        </w:numPr>
        <w:ind w:left="0" w:firstLine="709"/>
        <w:jc w:val="both"/>
      </w:pPr>
      <w:r w:rsidRPr="008F0F4E">
        <w:t>проект документации по планировке территории (проект планировки и проект межевания территории) для индивидуального жилищного строительства в отношении земельного участка с кадастровым номером 21:21:102302:172, расположенного в Чебоксарском муниципальном округе Чувашской Республики согласно приложениям № №1 -4</w:t>
      </w:r>
      <w:r w:rsidR="00F01505" w:rsidRPr="003C5E01">
        <w:rPr>
          <w:bCs/>
        </w:rPr>
        <w:t>;</w:t>
      </w:r>
    </w:p>
    <w:p w14:paraId="63AC15B8" w14:textId="0EC14950" w:rsidR="00F01505" w:rsidRPr="003C5E01" w:rsidRDefault="008F0F4E" w:rsidP="008F0F4E">
      <w:pPr>
        <w:pStyle w:val="a4"/>
        <w:numPr>
          <w:ilvl w:val="0"/>
          <w:numId w:val="5"/>
        </w:numPr>
        <w:ind w:left="0" w:firstLine="709"/>
        <w:jc w:val="both"/>
      </w:pPr>
      <w:r w:rsidRPr="008F0F4E">
        <w:t xml:space="preserve">проект межевания территории, примыкающей к западной границе </w:t>
      </w:r>
      <w:proofErr w:type="spellStart"/>
      <w:r w:rsidRPr="008F0F4E">
        <w:t>д.Ягудары</w:t>
      </w:r>
      <w:proofErr w:type="spellEnd"/>
      <w:r w:rsidRPr="008F0F4E">
        <w:t xml:space="preserve"> Чебоксарского муниципального округа Чувашской Республики согласно приложениям № №1,2</w:t>
      </w:r>
      <w:r>
        <w:t>.</w:t>
      </w:r>
    </w:p>
    <w:p w14:paraId="5462205B" w14:textId="77777777" w:rsidR="00F01505" w:rsidRPr="003C5E01" w:rsidRDefault="00ED02C4" w:rsidP="00D911DF">
      <w:pPr>
        <w:pStyle w:val="a4"/>
        <w:suppressAutoHyphens/>
        <w:ind w:left="0" w:firstLine="709"/>
        <w:contextualSpacing/>
        <w:jc w:val="both"/>
      </w:pPr>
      <w:r w:rsidRPr="003C5E01">
        <w:rPr>
          <w:b/>
          <w:bCs/>
        </w:rPr>
        <w:t>Заказчик</w:t>
      </w:r>
      <w:r w:rsidR="007031D0" w:rsidRPr="003C5E01">
        <w:rPr>
          <w:b/>
          <w:bCs/>
        </w:rPr>
        <w:t>и</w:t>
      </w:r>
      <w:r w:rsidRPr="003C5E01">
        <w:t xml:space="preserve">: </w:t>
      </w:r>
    </w:p>
    <w:p w14:paraId="61E0618D" w14:textId="0F228426" w:rsidR="00231FDB" w:rsidRPr="003C5E01" w:rsidRDefault="00310FD9" w:rsidP="00D911DF">
      <w:pPr>
        <w:pStyle w:val="a4"/>
        <w:suppressAutoHyphens/>
        <w:ind w:left="0" w:firstLine="709"/>
        <w:contextualSpacing/>
        <w:jc w:val="both"/>
        <w:rPr>
          <w:b/>
          <w:bCs/>
        </w:rPr>
      </w:pPr>
      <w:r>
        <w:rPr>
          <w:b/>
          <w:bCs/>
        </w:rPr>
        <w:t>п</w:t>
      </w:r>
      <w:r w:rsidR="00F01505" w:rsidRPr="003C5E01">
        <w:rPr>
          <w:b/>
          <w:bCs/>
        </w:rPr>
        <w:t>о первому вопросу</w:t>
      </w:r>
      <w:r w:rsidR="00F01505" w:rsidRPr="003C5E01">
        <w:t xml:space="preserve">: </w:t>
      </w:r>
      <w:r w:rsidR="008F0F4E">
        <w:t xml:space="preserve">Администрация Чебоксарского муниципального округа </w:t>
      </w:r>
    </w:p>
    <w:p w14:paraId="6020C6BD" w14:textId="53BD6019" w:rsidR="00231FDB" w:rsidRPr="003C5E01" w:rsidRDefault="00310FD9" w:rsidP="00D911DF">
      <w:pPr>
        <w:pStyle w:val="a4"/>
        <w:suppressAutoHyphens/>
        <w:ind w:left="0" w:firstLine="709"/>
        <w:contextualSpacing/>
        <w:jc w:val="both"/>
        <w:rPr>
          <w:b/>
          <w:bCs/>
        </w:rPr>
      </w:pPr>
      <w:r>
        <w:rPr>
          <w:b/>
          <w:bCs/>
        </w:rPr>
        <w:t>п</w:t>
      </w:r>
      <w:r w:rsidR="00231FDB" w:rsidRPr="003C5E01">
        <w:rPr>
          <w:b/>
          <w:bCs/>
        </w:rPr>
        <w:t>о второму вопросу</w:t>
      </w:r>
      <w:r w:rsidR="003C5E01">
        <w:rPr>
          <w:b/>
          <w:bCs/>
        </w:rPr>
        <w:t>:</w:t>
      </w:r>
      <w:r w:rsidR="00231FDB" w:rsidRPr="003C5E01">
        <w:rPr>
          <w:b/>
          <w:bCs/>
        </w:rPr>
        <w:t xml:space="preserve"> </w:t>
      </w:r>
      <w:r w:rsidR="008F0F4E">
        <w:t>Романов Сергей Николаевич</w:t>
      </w:r>
    </w:p>
    <w:p w14:paraId="4F6B5B31" w14:textId="13361CD0" w:rsidR="00B12C40" w:rsidRPr="003C5E01" w:rsidRDefault="00267959" w:rsidP="00B12C40">
      <w:pPr>
        <w:ind w:firstLine="709"/>
        <w:jc w:val="both"/>
      </w:pPr>
      <w:r w:rsidRPr="003C5E01">
        <w:rPr>
          <w:b/>
          <w:bCs/>
        </w:rPr>
        <w:t>Председатель</w:t>
      </w:r>
      <w:r w:rsidR="00D911DF" w:rsidRPr="003C5E01">
        <w:rPr>
          <w:b/>
          <w:bCs/>
        </w:rPr>
        <w:t xml:space="preserve"> публичных слушаний</w:t>
      </w:r>
      <w:r w:rsidRPr="003C5E01">
        <w:t xml:space="preserve">: </w:t>
      </w:r>
      <w:r w:rsidR="00231FDB" w:rsidRPr="003C5E01">
        <w:rPr>
          <w:bCs/>
        </w:rPr>
        <w:t>Фадеев А.Г.</w:t>
      </w:r>
      <w:r w:rsidR="00B12C40" w:rsidRPr="003C5E01">
        <w:rPr>
          <w:bCs/>
        </w:rPr>
        <w:t xml:space="preserve"> </w:t>
      </w:r>
      <w:r w:rsidR="005523F4" w:rsidRPr="003C5E01">
        <w:rPr>
          <w:bCs/>
        </w:rPr>
        <w:t>–</w:t>
      </w:r>
      <w:r w:rsidR="00231FDB" w:rsidRPr="003C5E01">
        <w:rPr>
          <w:bCs/>
        </w:rPr>
        <w:t xml:space="preserve"> </w:t>
      </w:r>
      <w:proofErr w:type="spellStart"/>
      <w:r w:rsidR="00231FDB" w:rsidRPr="003C5E01">
        <w:rPr>
          <w:bCs/>
        </w:rPr>
        <w:t>и.</w:t>
      </w:r>
      <w:proofErr w:type="gramStart"/>
      <w:r w:rsidR="00231FDB" w:rsidRPr="003C5E01">
        <w:rPr>
          <w:bCs/>
        </w:rPr>
        <w:t>о.заместителя</w:t>
      </w:r>
      <w:proofErr w:type="spellEnd"/>
      <w:proofErr w:type="gramEnd"/>
      <w:r w:rsidR="00231FDB" w:rsidRPr="003C5E01">
        <w:rPr>
          <w:bCs/>
        </w:rPr>
        <w:t xml:space="preserve"> главы администрации Чебоксарского муниципального округа</w:t>
      </w:r>
      <w:r w:rsidR="00B12C40" w:rsidRPr="003C5E01">
        <w:t xml:space="preserve"> </w:t>
      </w:r>
      <w:r w:rsidR="00231FDB" w:rsidRPr="003C5E01">
        <w:t>-</w:t>
      </w:r>
      <w:r w:rsidR="005523F4" w:rsidRPr="003C5E01">
        <w:t xml:space="preserve">начальник </w:t>
      </w:r>
      <w:r w:rsidR="00231FDB" w:rsidRPr="003C5E01">
        <w:t>управления</w:t>
      </w:r>
      <w:r w:rsidR="005523F4" w:rsidRPr="003C5E01">
        <w:t xml:space="preserve"> градостроительства</w:t>
      </w:r>
      <w:r w:rsidR="00B12C40" w:rsidRPr="003C5E01">
        <w:t>, архитектуры, транспорта и дорожного хозяйства администрации Чебоксарского муниципального округа Чувашской Республики</w:t>
      </w:r>
    </w:p>
    <w:p w14:paraId="6496588A" w14:textId="61D1DB60" w:rsidR="00B12C40" w:rsidRPr="003C5E01" w:rsidRDefault="00B12C40" w:rsidP="00B12C40">
      <w:pPr>
        <w:ind w:firstLine="709"/>
        <w:jc w:val="both"/>
      </w:pPr>
      <w:r w:rsidRPr="003C5E01">
        <w:rPr>
          <w:b/>
          <w:bCs/>
        </w:rPr>
        <w:t>Секретарь публичных слушаний</w:t>
      </w:r>
      <w:r w:rsidRPr="003C5E01">
        <w:t xml:space="preserve">: </w:t>
      </w:r>
      <w:r w:rsidR="008F0F4E">
        <w:rPr>
          <w:bCs/>
        </w:rPr>
        <w:t>Федотова Н.А</w:t>
      </w:r>
      <w:r w:rsidRPr="003C5E01">
        <w:rPr>
          <w:bCs/>
        </w:rPr>
        <w:t>.</w:t>
      </w:r>
      <w:r w:rsidRPr="003C5E01">
        <w:t xml:space="preserve"> – главный специалист-эксперт отдела </w:t>
      </w:r>
      <w:r w:rsidRPr="003C5E01">
        <w:rPr>
          <w:bCs/>
        </w:rPr>
        <w:t>градостроительства, архитектуры, транспорта и дорожного хозяйства администрации Чебоксарского муниципального округа</w:t>
      </w:r>
      <w:r w:rsidRPr="003C5E01">
        <w:t>.</w:t>
      </w:r>
    </w:p>
    <w:p w14:paraId="52A3FFB0" w14:textId="29145C98" w:rsidR="00830A5F" w:rsidRPr="003C5E01" w:rsidRDefault="00830A5F" w:rsidP="00B12C40">
      <w:pPr>
        <w:pStyle w:val="a4"/>
        <w:suppressAutoHyphens/>
        <w:ind w:left="0" w:firstLine="709"/>
        <w:contextualSpacing/>
        <w:jc w:val="both"/>
      </w:pPr>
      <w:r w:rsidRPr="003C5E01">
        <w:rPr>
          <w:b/>
          <w:bCs/>
        </w:rPr>
        <w:t>Участники публичных слушаний:</w:t>
      </w:r>
      <w:r w:rsidRPr="003C5E01">
        <w:t xml:space="preserve"> </w:t>
      </w:r>
      <w:r w:rsidR="00AC5398" w:rsidRPr="003C5E01">
        <w:t>в</w:t>
      </w:r>
      <w:r w:rsidR="00674A51" w:rsidRPr="003C5E01">
        <w:t xml:space="preserve"> публичных слушаниях приняли участие жители Чебоксарского муниципального округа, специалисты администрации Чебоксарского муниципального округа</w:t>
      </w:r>
      <w:r w:rsidR="00310FD9">
        <w:t xml:space="preserve">, </w:t>
      </w:r>
      <w:r w:rsidR="00310FD9" w:rsidRPr="00E72531">
        <w:t>собственники земельных участков, имеющих отношение к предм</w:t>
      </w:r>
      <w:r w:rsidR="00310FD9">
        <w:t xml:space="preserve">ету публичных слушаний </w:t>
      </w:r>
      <w:r w:rsidR="00674A51" w:rsidRPr="003C5E01">
        <w:t xml:space="preserve">– всего </w:t>
      </w:r>
      <w:r w:rsidR="008F0F4E">
        <w:t>15</w:t>
      </w:r>
      <w:r w:rsidR="00674A51" w:rsidRPr="003C5E01">
        <w:t xml:space="preserve"> чел.</w:t>
      </w:r>
    </w:p>
    <w:p w14:paraId="17198E56" w14:textId="5F33C608" w:rsidR="00AF6B60" w:rsidRPr="003C5E01" w:rsidRDefault="00AF6B60" w:rsidP="00B12C40">
      <w:pPr>
        <w:pStyle w:val="a4"/>
        <w:suppressAutoHyphens/>
        <w:ind w:left="0" w:firstLine="709"/>
        <w:contextualSpacing/>
        <w:jc w:val="both"/>
      </w:pPr>
      <w:r w:rsidRPr="003C5E01">
        <w:rPr>
          <w:b/>
          <w:bCs/>
        </w:rPr>
        <w:t>Приглашенные</w:t>
      </w:r>
      <w:r w:rsidRPr="003C5E01">
        <w:t>: от разработчика</w:t>
      </w:r>
      <w:r w:rsidR="00231FDB" w:rsidRPr="003C5E01">
        <w:t>: проектант</w:t>
      </w:r>
      <w:r w:rsidR="00C40D52">
        <w:t>ы</w:t>
      </w:r>
      <w:r w:rsidR="00231FDB" w:rsidRPr="003C5E01">
        <w:t xml:space="preserve"> ООО «НПП «</w:t>
      </w:r>
      <w:r w:rsidR="003E2C65" w:rsidRPr="003C5E01">
        <w:t>Инженер» Андреева</w:t>
      </w:r>
      <w:r w:rsidRPr="003C5E01">
        <w:t xml:space="preserve"> Надежда Владимировна</w:t>
      </w:r>
      <w:r w:rsidR="008F0F4E">
        <w:t>, Кириллова Алена Вячеславовна.</w:t>
      </w:r>
    </w:p>
    <w:p w14:paraId="7E25E884" w14:textId="37140989" w:rsidR="00267959" w:rsidRPr="003C5E01" w:rsidRDefault="00267959" w:rsidP="004D0869">
      <w:pPr>
        <w:pStyle w:val="a4"/>
        <w:suppressAutoHyphens/>
        <w:ind w:left="0" w:firstLine="709"/>
        <w:contextualSpacing/>
        <w:jc w:val="both"/>
      </w:pPr>
      <w:r w:rsidRPr="003C5E01">
        <w:rPr>
          <w:b/>
          <w:bCs/>
        </w:rPr>
        <w:t>Основание проведения публичных слушаний</w:t>
      </w:r>
      <w:r w:rsidRPr="003C5E01">
        <w:rPr>
          <w:bCs/>
        </w:rPr>
        <w:t>:</w:t>
      </w:r>
      <w:r w:rsidRPr="003C5E01">
        <w:t xml:space="preserve"> </w:t>
      </w:r>
      <w:bookmarkStart w:id="0" w:name="_Hlk130386565"/>
      <w:r w:rsidR="00674A51" w:rsidRPr="003C5E01">
        <w:t xml:space="preserve">проводятся в соответствии со </w:t>
      </w:r>
      <w:r w:rsidR="00DB29CC" w:rsidRPr="003C5E01">
        <w:t>статьей 4</w:t>
      </w:r>
      <w:bookmarkEnd w:id="0"/>
      <w:r w:rsidR="00B12C40" w:rsidRPr="003C5E01">
        <w:t>6</w:t>
      </w:r>
      <w:r w:rsidR="00DB29CC" w:rsidRPr="003C5E01">
        <w:t xml:space="preserve"> Градостроительного кодекса Российской Федерации, Федеральным законом от 06.10.2003 № 131-ФЗ «Об общих принципах организации местного самоуправления в Российской Федерации», Уставом Чебоксарского муниципального округа Чувашской Республики, принятым решением Собрания депутатов Чебоксарского муниципального округа Чувашской Республики от 14.11.2022 № 04-01, По</w:t>
      </w:r>
      <w:r w:rsidR="00C1270B" w:rsidRPr="003C5E01">
        <w:t xml:space="preserve">ложением о порядке организации </w:t>
      </w:r>
      <w:r w:rsidR="00DB29CC" w:rsidRPr="003C5E01">
        <w:t xml:space="preserve">проведения общественных обсуждений или публичных слушаний по вопросам градостроительной деятельности на территории Чебоксарского муниципального округа Чувашской Республики, утвержденным решением Собрания депутатов Чебоксарского муниципального округа Чувашской Республики </w:t>
      </w:r>
      <w:bookmarkStart w:id="1" w:name="_Hlk145661335"/>
      <w:r w:rsidR="00DB29CC" w:rsidRPr="003C5E01">
        <w:t>от 20.01.2023 № 08-07</w:t>
      </w:r>
      <w:bookmarkEnd w:id="1"/>
      <w:r w:rsidR="00DB29CC" w:rsidRPr="003C5E01">
        <w:t>.</w:t>
      </w:r>
    </w:p>
    <w:p w14:paraId="2CBCAB2A" w14:textId="77777777" w:rsidR="008F0F4E" w:rsidRPr="008F0F4E" w:rsidRDefault="008F0F4E" w:rsidP="008F0F4E">
      <w:pPr>
        <w:ind w:firstLine="709"/>
        <w:jc w:val="both"/>
        <w:rPr>
          <w:b/>
        </w:rPr>
      </w:pPr>
      <w:bookmarkStart w:id="2" w:name="_Hlk178683579"/>
      <w:r w:rsidRPr="008F0F4E">
        <w:rPr>
          <w:b/>
        </w:rPr>
        <w:t xml:space="preserve">Способ информирования общественности: </w:t>
      </w:r>
    </w:p>
    <w:p w14:paraId="5CFF3795" w14:textId="3C32F145" w:rsidR="008F0F4E" w:rsidRDefault="008F0F4E" w:rsidP="008F0F4E">
      <w:pPr>
        <w:ind w:firstLine="709"/>
        <w:jc w:val="both"/>
      </w:pPr>
      <w:r>
        <w:t xml:space="preserve">- постановление главы Чебоксарского муниципального округа от 02.10.2024 № 35 «О проведении публичных слушаний по проекту межевания территории, примыкающей к западной границе </w:t>
      </w:r>
      <w:proofErr w:type="spellStart"/>
      <w:r>
        <w:t>д.Ягудары</w:t>
      </w:r>
      <w:proofErr w:type="spellEnd"/>
      <w:r>
        <w:t xml:space="preserve"> Чебоксарского муниципального округа Чувашской </w:t>
      </w:r>
      <w:r w:rsidR="00C40D52">
        <w:t>Республики»</w:t>
      </w:r>
      <w:r>
        <w:t>;</w:t>
      </w:r>
    </w:p>
    <w:p w14:paraId="46043A5A" w14:textId="095EAFBF" w:rsidR="008F0F4E" w:rsidRDefault="008F0F4E" w:rsidP="008F0F4E">
      <w:pPr>
        <w:ind w:firstLine="709"/>
        <w:jc w:val="both"/>
      </w:pPr>
      <w:r>
        <w:t xml:space="preserve">- постановление главы Чебоксарского муниципального округа от 02.10.2024 № 36 «О проведении публичных слушаний по проекту документации по планировке территории (проект планировки и проект межевания территории) для индивидуального жилищного строительства в </w:t>
      </w:r>
      <w:r>
        <w:lastRenderedPageBreak/>
        <w:t>отношении земельного участка с кадастровым номером 21:21:102302:172, расположенного в Чебоксарском муниципальном округе Чувашской Республики»</w:t>
      </w:r>
    </w:p>
    <w:p w14:paraId="75714C5C" w14:textId="7156B070" w:rsidR="00267959" w:rsidRPr="008459BD" w:rsidRDefault="008F0F4E" w:rsidP="008F0F4E">
      <w:pPr>
        <w:ind w:firstLine="709"/>
        <w:jc w:val="both"/>
      </w:pPr>
      <w:r>
        <w:t>размещены на официальном сайте Чебоксарского муниципального округа и опубликован</w:t>
      </w:r>
      <w:r w:rsidR="00C40D52">
        <w:t>ы</w:t>
      </w:r>
      <w:r>
        <w:t xml:space="preserve"> в газете «Ведомости Чебоксарского муниципального округа» от 02.10.2024 № 28 (765). </w:t>
      </w:r>
      <w:r w:rsidR="00267959" w:rsidRPr="003C5E01">
        <w:t>После опубликования постано</w:t>
      </w:r>
      <w:r w:rsidR="00267959" w:rsidRPr="00B65C55">
        <w:t>влени</w:t>
      </w:r>
      <w:r w:rsidR="00C40D52">
        <w:t>й</w:t>
      </w:r>
      <w:r w:rsidR="00267959" w:rsidRPr="00B65C55">
        <w:t xml:space="preserve"> о</w:t>
      </w:r>
      <w:r w:rsidR="00267959" w:rsidRPr="008459BD">
        <w:t xml:space="preserve"> проведении данных публичных слушаний в адрес </w:t>
      </w:r>
      <w:r w:rsidR="00AB4E2B" w:rsidRPr="008459BD">
        <w:t>управления градостроительства, архитектуры, транспорта и дорожного хозяйства</w:t>
      </w:r>
      <w:r w:rsidR="00267959" w:rsidRPr="008459BD">
        <w:t xml:space="preserve"> письменных предложений и замечаний, относительно </w:t>
      </w:r>
      <w:r w:rsidR="00310FD9" w:rsidRPr="008459BD">
        <w:t>рассматриваем</w:t>
      </w:r>
      <w:r w:rsidR="00310FD9">
        <w:t xml:space="preserve">ых </w:t>
      </w:r>
      <w:r w:rsidR="00310FD9" w:rsidRPr="008459BD">
        <w:t>вопросов</w:t>
      </w:r>
      <w:r w:rsidR="00267959" w:rsidRPr="008459BD">
        <w:t xml:space="preserve"> не поступало. </w:t>
      </w:r>
    </w:p>
    <w:bookmarkEnd w:id="2"/>
    <w:p w14:paraId="168B5751" w14:textId="77777777" w:rsidR="00267959" w:rsidRPr="008459BD" w:rsidRDefault="00267959" w:rsidP="00267959">
      <w:pPr>
        <w:ind w:firstLine="709"/>
        <w:jc w:val="both"/>
      </w:pPr>
      <w:r w:rsidRPr="008459BD">
        <w:t>Порядок проведения публичных слушаний:</w:t>
      </w:r>
    </w:p>
    <w:p w14:paraId="7AA1757F" w14:textId="36CE671A" w:rsidR="00267959" w:rsidRPr="008459BD" w:rsidRDefault="00267959" w:rsidP="00267959">
      <w:pPr>
        <w:ind w:firstLine="709"/>
        <w:jc w:val="both"/>
      </w:pPr>
      <w:r w:rsidRPr="008459BD">
        <w:t xml:space="preserve">1. Вступительное слово председательствующего </w:t>
      </w:r>
      <w:proofErr w:type="spellStart"/>
      <w:r w:rsidR="00231FDB">
        <w:t>А.Г.Фадеева</w:t>
      </w:r>
      <w:proofErr w:type="spellEnd"/>
      <w:r w:rsidRPr="008459BD">
        <w:t xml:space="preserve">. </w:t>
      </w:r>
    </w:p>
    <w:p w14:paraId="1F257662" w14:textId="0C3131FE" w:rsidR="00267959" w:rsidRPr="008459BD" w:rsidRDefault="00267959" w:rsidP="00267959">
      <w:pPr>
        <w:ind w:firstLine="709"/>
        <w:jc w:val="both"/>
      </w:pPr>
      <w:r w:rsidRPr="008459BD">
        <w:t>2. Выступлени</w:t>
      </w:r>
      <w:r w:rsidR="00DB29CC" w:rsidRPr="008459BD">
        <w:t>е</w:t>
      </w:r>
      <w:r w:rsidRPr="008459BD">
        <w:t xml:space="preserve"> </w:t>
      </w:r>
      <w:r w:rsidR="008459BD">
        <w:t>докладчик</w:t>
      </w:r>
      <w:r w:rsidR="00231FDB">
        <w:t>ов</w:t>
      </w:r>
      <w:r w:rsidRPr="008459BD">
        <w:t>.</w:t>
      </w:r>
    </w:p>
    <w:p w14:paraId="78203426" w14:textId="77777777" w:rsidR="00267DB4" w:rsidRPr="008459BD" w:rsidRDefault="00267959" w:rsidP="00267959">
      <w:pPr>
        <w:ind w:firstLine="709"/>
        <w:jc w:val="both"/>
      </w:pPr>
      <w:r w:rsidRPr="008459BD">
        <w:t>3. Вопросы и предложения участников публичных слушаний.</w:t>
      </w:r>
    </w:p>
    <w:p w14:paraId="7B3B6125" w14:textId="7642AE8D" w:rsidR="00267959" w:rsidRPr="008459BD" w:rsidRDefault="00267DB4" w:rsidP="00267959">
      <w:pPr>
        <w:ind w:firstLine="709"/>
        <w:jc w:val="both"/>
      </w:pPr>
      <w:r w:rsidRPr="008459BD">
        <w:t xml:space="preserve">4. Принятие решения по предмету публичных </w:t>
      </w:r>
      <w:r w:rsidR="00D911DF" w:rsidRPr="008459BD">
        <w:t>слушаний.</w:t>
      </w:r>
    </w:p>
    <w:p w14:paraId="300AB696" w14:textId="77777777" w:rsidR="00267959" w:rsidRPr="008459BD" w:rsidRDefault="00267959" w:rsidP="00267959">
      <w:pPr>
        <w:ind w:firstLine="709"/>
        <w:jc w:val="both"/>
      </w:pPr>
      <w:r w:rsidRPr="008459BD">
        <w:t xml:space="preserve">По предложенному порядку проведения публичных слушаний замечаний и предложений от участников публичных слушаний не поступило. </w:t>
      </w:r>
    </w:p>
    <w:p w14:paraId="260B72EF" w14:textId="3016724A" w:rsidR="00267959" w:rsidRDefault="00267959" w:rsidP="00267959">
      <w:pPr>
        <w:ind w:firstLine="709"/>
        <w:jc w:val="both"/>
      </w:pPr>
      <w:r w:rsidRPr="008459BD">
        <w:rPr>
          <w:b/>
          <w:bCs/>
        </w:rPr>
        <w:t xml:space="preserve">Председательствующий </w:t>
      </w:r>
      <w:proofErr w:type="spellStart"/>
      <w:r w:rsidR="005D7D2C">
        <w:rPr>
          <w:b/>
          <w:bCs/>
        </w:rPr>
        <w:t>А.Г.Фадеев</w:t>
      </w:r>
      <w:proofErr w:type="spellEnd"/>
      <w:r w:rsidRPr="008459BD">
        <w:t xml:space="preserve"> проинформировал о порядке проведения публичных слушаний, ознакомил с основаниями для проведения публичных слушаний и способами информирования общественности о проведении публичных слушаний. </w:t>
      </w:r>
    </w:p>
    <w:p w14:paraId="1D49D3DB" w14:textId="7BF3E51D" w:rsidR="00CB5719" w:rsidRPr="004D35FB" w:rsidRDefault="00CB5719" w:rsidP="00CB5719">
      <w:pPr>
        <w:ind w:firstLine="720"/>
        <w:jc w:val="both"/>
      </w:pPr>
      <w:r w:rsidRPr="004D35FB">
        <w:rPr>
          <w:b/>
          <w:bCs/>
        </w:rPr>
        <w:t xml:space="preserve">По </w:t>
      </w:r>
      <w:r>
        <w:rPr>
          <w:b/>
          <w:bCs/>
        </w:rPr>
        <w:t>первому</w:t>
      </w:r>
      <w:r w:rsidRPr="004D35FB">
        <w:rPr>
          <w:b/>
          <w:bCs/>
        </w:rPr>
        <w:t xml:space="preserve"> вопросу</w:t>
      </w:r>
      <w:r w:rsidRPr="00293C88">
        <w:t xml:space="preserve"> выступил</w:t>
      </w:r>
      <w:r>
        <w:t>а</w:t>
      </w:r>
      <w:r w:rsidRPr="00293C88">
        <w:t xml:space="preserve"> </w:t>
      </w:r>
      <w:r w:rsidRPr="004D35FB">
        <w:t xml:space="preserve">представитель разработчика ООО «НПП «Инженер» Андреева Н.В. </w:t>
      </w:r>
    </w:p>
    <w:p w14:paraId="34514536" w14:textId="167CCCE5" w:rsidR="00CB5719" w:rsidRDefault="004976C5" w:rsidP="00CB5719">
      <w:pPr>
        <w:ind w:firstLine="709"/>
        <w:jc w:val="both"/>
      </w:pPr>
      <w:r>
        <w:t xml:space="preserve">Территория проектирования расположена на землях Чебоксарского муниципального округа Чувашской Республики, в границах населенного пункта д. </w:t>
      </w:r>
      <w:proofErr w:type="spellStart"/>
      <w:r>
        <w:t>Онгапось</w:t>
      </w:r>
      <w:proofErr w:type="spellEnd"/>
      <w:r>
        <w:t xml:space="preserve"> на земельном участке с кадастровым номером 21:21:102302:172. </w:t>
      </w:r>
      <w:r w:rsidRPr="004976C5">
        <w:t>Площадь проектируемой территории составляет 11,6 га.</w:t>
      </w:r>
    </w:p>
    <w:p w14:paraId="74962FDA" w14:textId="7878B2E8" w:rsidR="004976C5" w:rsidRDefault="004976C5" w:rsidP="004976C5">
      <w:pPr>
        <w:ind w:firstLine="709"/>
        <w:jc w:val="both"/>
      </w:pPr>
      <w:r w:rsidRPr="004976C5">
        <w:t xml:space="preserve">Проектом предложено (согласно эскизному проекту): </w:t>
      </w:r>
    </w:p>
    <w:p w14:paraId="49746B43" w14:textId="595CFFE1" w:rsidR="004976C5" w:rsidRDefault="004976C5" w:rsidP="004976C5">
      <w:pPr>
        <w:ind w:firstLine="709"/>
        <w:jc w:val="both"/>
      </w:pPr>
      <w:r>
        <w:t>-</w:t>
      </w:r>
      <w:r w:rsidRPr="004976C5">
        <w:t xml:space="preserve"> </w:t>
      </w:r>
      <w:r w:rsidR="00C40D52">
        <w:t>з</w:t>
      </w:r>
      <w:r>
        <w:t>она под застройку индивидуальными жилыми домами (площадью 65011 кв.м.);</w:t>
      </w:r>
    </w:p>
    <w:p w14:paraId="5C623FDF" w14:textId="76E96E4C" w:rsidR="004976C5" w:rsidRDefault="004976C5" w:rsidP="004976C5">
      <w:pPr>
        <w:ind w:firstLine="709"/>
        <w:jc w:val="both"/>
      </w:pPr>
      <w:r>
        <w:t>-</w:t>
      </w:r>
      <w:r w:rsidRPr="004976C5">
        <w:t xml:space="preserve"> </w:t>
      </w:r>
      <w:r w:rsidR="00C40D52">
        <w:t>з</w:t>
      </w:r>
      <w:r>
        <w:t>она под застройку здания универсального магазина (площадью 1000 кв м);</w:t>
      </w:r>
    </w:p>
    <w:p w14:paraId="229D05F3" w14:textId="38F968C3" w:rsidR="004976C5" w:rsidRDefault="004976C5" w:rsidP="00C40D52">
      <w:pPr>
        <w:ind w:firstLine="709"/>
        <w:jc w:val="both"/>
      </w:pPr>
      <w:r>
        <w:t xml:space="preserve">- </w:t>
      </w:r>
      <w:r w:rsidR="00C40D52">
        <w:t>з</w:t>
      </w:r>
      <w:r>
        <w:t xml:space="preserve">она </w:t>
      </w:r>
      <w:r w:rsidR="00C40D52">
        <w:t>для размещения</w:t>
      </w:r>
      <w:r>
        <w:t xml:space="preserve"> насосн</w:t>
      </w:r>
      <w:r w:rsidR="00C40D52">
        <w:t>ой</w:t>
      </w:r>
      <w:r>
        <w:t xml:space="preserve"> станци</w:t>
      </w:r>
      <w:r w:rsidR="00C40D52">
        <w:t>и</w:t>
      </w:r>
      <w:r>
        <w:t xml:space="preserve"> и</w:t>
      </w:r>
      <w:r w:rsidR="00C40D52">
        <w:t xml:space="preserve"> </w:t>
      </w:r>
      <w:r>
        <w:t>сооружени</w:t>
      </w:r>
      <w:r w:rsidR="00C40D52">
        <w:t>й</w:t>
      </w:r>
      <w:r>
        <w:t xml:space="preserve"> ливневой канализации (площадь 7516 </w:t>
      </w:r>
      <w:proofErr w:type="spellStart"/>
      <w:proofErr w:type="gramStart"/>
      <w:r>
        <w:t>кв.м</w:t>
      </w:r>
      <w:proofErr w:type="spellEnd"/>
      <w:proofErr w:type="gramEnd"/>
      <w:r>
        <w:t xml:space="preserve">, из них под строительство очистных сооружений за границами проектируемой территории 4208 </w:t>
      </w:r>
      <w:proofErr w:type="spellStart"/>
      <w:r>
        <w:t>кв.м</w:t>
      </w:r>
      <w:proofErr w:type="spellEnd"/>
      <w:r>
        <w:t>);</w:t>
      </w:r>
    </w:p>
    <w:p w14:paraId="4CCD21CA" w14:textId="4141651E" w:rsidR="004976C5" w:rsidRDefault="004976C5" w:rsidP="004976C5">
      <w:pPr>
        <w:jc w:val="both"/>
      </w:pPr>
      <w:r>
        <w:t xml:space="preserve">           -</w:t>
      </w:r>
      <w:r w:rsidRPr="004976C5">
        <w:t xml:space="preserve"> земельные участки для размещения объектов </w:t>
      </w:r>
      <w:proofErr w:type="spellStart"/>
      <w:r w:rsidRPr="004976C5">
        <w:t>улично</w:t>
      </w:r>
      <w:proofErr w:type="spellEnd"/>
      <w:r w:rsidR="00C40D52">
        <w:t xml:space="preserve"> -</w:t>
      </w:r>
      <w:r w:rsidRPr="004976C5">
        <w:t>дорожной сети, представленн</w:t>
      </w:r>
      <w:r w:rsidR="00C40D52">
        <w:t>ые</w:t>
      </w:r>
      <w:r w:rsidRPr="004976C5">
        <w:t xml:space="preserve"> проезжей частью и пешеходными дорожками, а также</w:t>
      </w:r>
      <w:r>
        <w:t xml:space="preserve"> </w:t>
      </w:r>
      <w:r w:rsidRPr="004976C5">
        <w:t>детские и спортивные площадки и подземные сооружения (площадь 46</w:t>
      </w:r>
      <w:r w:rsidR="00C40D52">
        <w:t xml:space="preserve"> </w:t>
      </w:r>
      <w:r w:rsidRPr="004976C5">
        <w:t xml:space="preserve">663 </w:t>
      </w:r>
      <w:proofErr w:type="spellStart"/>
      <w:proofErr w:type="gramStart"/>
      <w:r w:rsidRPr="004976C5">
        <w:t>кв.м</w:t>
      </w:r>
      <w:proofErr w:type="spellEnd"/>
      <w:proofErr w:type="gramEnd"/>
      <w:r w:rsidRPr="004976C5">
        <w:t>)</w:t>
      </w:r>
      <w:r>
        <w:t>.</w:t>
      </w:r>
    </w:p>
    <w:p w14:paraId="5F679108" w14:textId="77777777" w:rsidR="00FD5E3A" w:rsidRDefault="00FD5E3A" w:rsidP="00267959">
      <w:pPr>
        <w:ind w:firstLine="709"/>
        <w:jc w:val="both"/>
      </w:pPr>
      <w:r>
        <w:t>Территория будет развиваться в 2 этапа.</w:t>
      </w:r>
    </w:p>
    <w:p w14:paraId="3F13DB36" w14:textId="77777777" w:rsidR="00FD5E3A" w:rsidRDefault="00FD5E3A" w:rsidP="00C40D52">
      <w:pPr>
        <w:ind w:firstLine="709"/>
        <w:jc w:val="both"/>
      </w:pPr>
      <w:r>
        <w:t xml:space="preserve">1 этапы очередности развития территории: </w:t>
      </w:r>
    </w:p>
    <w:p w14:paraId="238925E0" w14:textId="77777777" w:rsidR="00FD5E3A" w:rsidRDefault="00FD5E3A" w:rsidP="00267959">
      <w:pPr>
        <w:ind w:firstLine="709"/>
        <w:jc w:val="both"/>
      </w:pPr>
      <w:r>
        <w:t xml:space="preserve">1. Планировка территории под индивидуальное жилищное строительство; </w:t>
      </w:r>
    </w:p>
    <w:p w14:paraId="1BCB3598" w14:textId="77777777" w:rsidR="00FD5E3A" w:rsidRDefault="00FD5E3A" w:rsidP="00267959">
      <w:pPr>
        <w:ind w:firstLine="709"/>
        <w:jc w:val="both"/>
      </w:pPr>
      <w:r>
        <w:t xml:space="preserve">2. Строительство инженерной инфраструктуры проектируемых зданий: распределительных сетей, в т.ч. подземных, наземных и надземных коммуникаций, водопровода, канализации, газопровода, электроэнергии; </w:t>
      </w:r>
    </w:p>
    <w:p w14:paraId="1F7B25D6" w14:textId="77777777" w:rsidR="00FD5E3A" w:rsidRDefault="00FD5E3A" w:rsidP="00267959">
      <w:pPr>
        <w:ind w:firstLine="709"/>
        <w:jc w:val="both"/>
      </w:pPr>
      <w:r>
        <w:t xml:space="preserve">3. Строительство улично-дорожной сети к проектируемым зданиям; </w:t>
      </w:r>
    </w:p>
    <w:p w14:paraId="60F321D6" w14:textId="1C2E8597" w:rsidR="00FD5E3A" w:rsidRDefault="00FD5E3A" w:rsidP="00267959">
      <w:pPr>
        <w:ind w:firstLine="709"/>
        <w:jc w:val="both"/>
      </w:pPr>
      <w:r>
        <w:t xml:space="preserve">4. Благоустройство территорий. </w:t>
      </w:r>
    </w:p>
    <w:p w14:paraId="6A800FA4" w14:textId="77777777" w:rsidR="00FD5E3A" w:rsidRDefault="00FD5E3A" w:rsidP="00C40D52">
      <w:pPr>
        <w:ind w:firstLine="709"/>
        <w:jc w:val="both"/>
      </w:pPr>
      <w:r>
        <w:t xml:space="preserve">2 этап очередности развития территории: </w:t>
      </w:r>
    </w:p>
    <w:p w14:paraId="4C9923A4" w14:textId="77777777" w:rsidR="00FD5E3A" w:rsidRDefault="00FD5E3A" w:rsidP="00FD5E3A">
      <w:pPr>
        <w:jc w:val="both"/>
      </w:pPr>
      <w:r>
        <w:t xml:space="preserve">            1. Строительство очистных сооружений; </w:t>
      </w:r>
    </w:p>
    <w:p w14:paraId="6028FAD6" w14:textId="77777777" w:rsidR="00FD5E3A" w:rsidRDefault="00FD5E3A" w:rsidP="00FD5E3A">
      <w:pPr>
        <w:jc w:val="both"/>
      </w:pPr>
      <w:r>
        <w:t xml:space="preserve">            2. Строительство инженерной инфраструктуры проектируемых зданий: распределительных сетей, в т.ч. подземных, наземных и надземных коммуникаций, водопровода, канализации, электроэнергии; </w:t>
      </w:r>
    </w:p>
    <w:p w14:paraId="682B3EFF" w14:textId="355D6A73" w:rsidR="00CB5719" w:rsidRDefault="00FD5E3A" w:rsidP="00FD5E3A">
      <w:pPr>
        <w:jc w:val="both"/>
      </w:pPr>
      <w:r>
        <w:t xml:space="preserve">            3. Подключение канализационной системы жилого массива к очистным сооружениям.</w:t>
      </w:r>
    </w:p>
    <w:p w14:paraId="40119ECC" w14:textId="77777777" w:rsidR="004976C5" w:rsidRDefault="004976C5" w:rsidP="004976C5">
      <w:pPr>
        <w:ind w:firstLine="709"/>
        <w:jc w:val="both"/>
      </w:pPr>
      <w:r>
        <w:t xml:space="preserve">Общая площадь проектируемых дорожных и пешеходных покрытий 29987 </w:t>
      </w:r>
      <w:proofErr w:type="spellStart"/>
      <w:proofErr w:type="gramStart"/>
      <w:r>
        <w:t>кв.м</w:t>
      </w:r>
      <w:proofErr w:type="spellEnd"/>
      <w:proofErr w:type="gramEnd"/>
      <w:r>
        <w:t xml:space="preserve">, из них: </w:t>
      </w:r>
    </w:p>
    <w:p w14:paraId="1BD5DA27" w14:textId="77777777" w:rsidR="004976C5" w:rsidRDefault="004976C5" w:rsidP="004976C5">
      <w:pPr>
        <w:ind w:firstLine="709"/>
        <w:jc w:val="both"/>
      </w:pPr>
      <w:r>
        <w:t xml:space="preserve">- дорог 18404 </w:t>
      </w:r>
      <w:proofErr w:type="spellStart"/>
      <w:proofErr w:type="gramStart"/>
      <w:r>
        <w:t>кв.м</w:t>
      </w:r>
      <w:proofErr w:type="spellEnd"/>
      <w:proofErr w:type="gramEnd"/>
      <w:r>
        <w:t xml:space="preserve">; </w:t>
      </w:r>
    </w:p>
    <w:p w14:paraId="15F66240" w14:textId="77777777" w:rsidR="004976C5" w:rsidRDefault="004976C5" w:rsidP="004976C5">
      <w:pPr>
        <w:ind w:firstLine="709"/>
        <w:jc w:val="both"/>
      </w:pPr>
      <w:r>
        <w:t xml:space="preserve">- тротуаров – 11583 кв.м. </w:t>
      </w:r>
    </w:p>
    <w:p w14:paraId="0843549F" w14:textId="699B6ABC" w:rsidR="004976C5" w:rsidRDefault="004976C5" w:rsidP="004976C5">
      <w:pPr>
        <w:ind w:firstLine="709"/>
        <w:jc w:val="both"/>
      </w:pPr>
      <w:r>
        <w:t xml:space="preserve">Проектируемые улицы не имеют выход на улицы существующей застройки, </w:t>
      </w:r>
      <w:r w:rsidR="00C40D52">
        <w:t>одна из улиц</w:t>
      </w:r>
      <w:r>
        <w:t xml:space="preserve"> в продолжении на юг имеет выход на улицу Молодежная. </w:t>
      </w:r>
    </w:p>
    <w:p w14:paraId="125E66A9" w14:textId="779B8B1C" w:rsidR="00471E82" w:rsidRDefault="004976C5" w:rsidP="004976C5">
      <w:pPr>
        <w:ind w:firstLine="709"/>
        <w:jc w:val="both"/>
      </w:pPr>
      <w:r>
        <w:t xml:space="preserve">В целях развития транспортной инфраструктуры территории проектом планировки предлагается в перспективе строительство асфальтированной дороги с северной стороны от проектируемой территории, </w:t>
      </w:r>
      <w:r w:rsidR="00C40D52">
        <w:t>связывающую между</w:t>
      </w:r>
      <w:r>
        <w:t xml:space="preserve"> собой деревни </w:t>
      </w:r>
      <w:proofErr w:type="spellStart"/>
      <w:r>
        <w:t>Онгапось</w:t>
      </w:r>
      <w:proofErr w:type="spellEnd"/>
      <w:r>
        <w:t xml:space="preserve"> и </w:t>
      </w:r>
      <w:proofErr w:type="spellStart"/>
      <w:r>
        <w:t>Крикакасы</w:t>
      </w:r>
      <w:proofErr w:type="spellEnd"/>
      <w:r>
        <w:t xml:space="preserve">. </w:t>
      </w:r>
    </w:p>
    <w:p w14:paraId="15F5FFC1" w14:textId="77777777" w:rsidR="00C40D52" w:rsidRDefault="004976C5" w:rsidP="004976C5">
      <w:pPr>
        <w:ind w:firstLine="709"/>
        <w:jc w:val="both"/>
      </w:pPr>
      <w:r>
        <w:t xml:space="preserve">Вдоль проезжей части проектом заложены водоотводные канавы для сбора ливневых стоков и удалении их в специальные подземные резервуары. </w:t>
      </w:r>
    </w:p>
    <w:p w14:paraId="0D1B5196" w14:textId="64DF8C2B" w:rsidR="00CB5719" w:rsidRDefault="004976C5" w:rsidP="004976C5">
      <w:pPr>
        <w:ind w:firstLine="709"/>
        <w:jc w:val="both"/>
      </w:pPr>
      <w:r>
        <w:t>Ширина тротуаров вдоль проезжей части установлена 1,5 м</w:t>
      </w:r>
      <w:r w:rsidR="00C40D52">
        <w:t>.</w:t>
      </w:r>
    </w:p>
    <w:p w14:paraId="14628835" w14:textId="682BE331" w:rsidR="00CB5719" w:rsidRDefault="00471E82" w:rsidP="00267959">
      <w:pPr>
        <w:ind w:firstLine="709"/>
        <w:jc w:val="both"/>
        <w:rPr>
          <w:b/>
        </w:rPr>
      </w:pPr>
      <w:r w:rsidRPr="00471E82">
        <w:rPr>
          <w:b/>
        </w:rPr>
        <w:t xml:space="preserve">Фадеев </w:t>
      </w:r>
      <w:r w:rsidR="00C40D52" w:rsidRPr="00471E82">
        <w:rPr>
          <w:b/>
        </w:rPr>
        <w:t>А. Г.:</w:t>
      </w:r>
      <w:r w:rsidR="00C40D52">
        <w:rPr>
          <w:b/>
        </w:rPr>
        <w:t xml:space="preserve"> </w:t>
      </w:r>
      <w:r w:rsidR="00C40D52">
        <w:t>выдержать</w:t>
      </w:r>
      <w:r w:rsidRPr="00471E82">
        <w:t xml:space="preserve"> </w:t>
      </w:r>
      <w:r w:rsidR="00BC2D77">
        <w:t>радиус</w:t>
      </w:r>
      <w:r w:rsidRPr="00471E82">
        <w:t xml:space="preserve"> поворота для </w:t>
      </w:r>
      <w:r w:rsidR="00334409">
        <w:t>машин</w:t>
      </w:r>
      <w:r w:rsidR="00C40D52">
        <w:t>.</w:t>
      </w:r>
      <w:r w:rsidRPr="00471E82">
        <w:t xml:space="preserve"> Также отметить в проекте места для сбора ТКО.</w:t>
      </w:r>
    </w:p>
    <w:p w14:paraId="3A52F784" w14:textId="0AB0DFE9" w:rsidR="00471E82" w:rsidRDefault="00471E82" w:rsidP="00471E82">
      <w:pPr>
        <w:ind w:firstLine="709"/>
        <w:jc w:val="both"/>
      </w:pPr>
      <w:r>
        <w:rPr>
          <w:b/>
        </w:rPr>
        <w:t xml:space="preserve">Спиридонов В.Г.: </w:t>
      </w:r>
      <w:r w:rsidRPr="00471E82">
        <w:t>Необходимо строительство новой скважины</w:t>
      </w:r>
      <w:r w:rsidR="00C40D52">
        <w:t>,</w:t>
      </w:r>
      <w:r w:rsidRPr="00471E82">
        <w:t xml:space="preserve"> так как существующая водонапорная башня</w:t>
      </w:r>
      <w:r w:rsidR="00C40D52">
        <w:t xml:space="preserve"> и скважина </w:t>
      </w:r>
      <w:r w:rsidR="00C40D52" w:rsidRPr="00471E82">
        <w:t>не</w:t>
      </w:r>
      <w:r w:rsidRPr="00471E82">
        <w:t xml:space="preserve"> обеспечивает население</w:t>
      </w:r>
      <w:r w:rsidR="00C40D52">
        <w:t xml:space="preserve"> водой в достаточном количестве.</w:t>
      </w:r>
    </w:p>
    <w:p w14:paraId="1FE0AA32" w14:textId="69227B04" w:rsidR="00922107" w:rsidRPr="00471E82" w:rsidRDefault="00471E82" w:rsidP="006A0264">
      <w:pPr>
        <w:ind w:firstLine="709"/>
        <w:jc w:val="both"/>
        <w:rPr>
          <w:b/>
        </w:rPr>
      </w:pPr>
      <w:r>
        <w:rPr>
          <w:b/>
        </w:rPr>
        <w:t xml:space="preserve">Фадеев А.Г.: </w:t>
      </w:r>
      <w:r w:rsidRPr="00471E82">
        <w:t>Указ</w:t>
      </w:r>
      <w:r w:rsidR="002A182D">
        <w:t>ать в проекте</w:t>
      </w:r>
      <w:r w:rsidRPr="00471E82">
        <w:t xml:space="preserve"> пожарные гидранты.</w:t>
      </w:r>
    </w:p>
    <w:p w14:paraId="0DAE3D84" w14:textId="21982961" w:rsidR="00922107" w:rsidRDefault="00922107" w:rsidP="00922107">
      <w:pPr>
        <w:ind w:firstLine="709"/>
        <w:jc w:val="both"/>
      </w:pPr>
      <w:r w:rsidRPr="0051747C">
        <w:rPr>
          <w:b/>
          <w:bCs/>
        </w:rPr>
        <w:t>Фадеев А.Г.</w:t>
      </w:r>
      <w:r>
        <w:t xml:space="preserve"> Иных з</w:t>
      </w:r>
      <w:r w:rsidRPr="00293C88">
        <w:t>амечани</w:t>
      </w:r>
      <w:r>
        <w:t>й</w:t>
      </w:r>
      <w:r w:rsidRPr="00293C88">
        <w:t xml:space="preserve"> и предложени</w:t>
      </w:r>
      <w:r>
        <w:t>й</w:t>
      </w:r>
      <w:r w:rsidRPr="00293C88">
        <w:t xml:space="preserve"> в ходе публичных</w:t>
      </w:r>
      <w:r>
        <w:t xml:space="preserve"> слушаний в устной и письменной формах не поступали. </w:t>
      </w:r>
    </w:p>
    <w:p w14:paraId="707AB955" w14:textId="657841C8" w:rsidR="00922107" w:rsidRPr="00C501A0" w:rsidRDefault="00922107" w:rsidP="00922107">
      <w:pPr>
        <w:shd w:val="clear" w:color="auto" w:fill="FFFFFF" w:themeFill="background1"/>
        <w:tabs>
          <w:tab w:val="left" w:pos="9781"/>
          <w:tab w:val="left" w:pos="9923"/>
        </w:tabs>
        <w:ind w:right="142" w:firstLine="705"/>
        <w:jc w:val="both"/>
      </w:pPr>
      <w:r w:rsidRPr="00C501A0">
        <w:t xml:space="preserve">Председатель публичных слушаний предложил вынести </w:t>
      </w:r>
      <w:r>
        <w:t xml:space="preserve">проект </w:t>
      </w:r>
      <w:r w:rsidRPr="008F0F4E">
        <w:t xml:space="preserve">документации по планировке территории (проект планировки и проект межевания территории) для индивидуального жилищного строительства в отношении земельного участка с кадастровым номером 21:21:102302:172, расположенного в Чебоксарском муниципальном округе Чувашской Республики </w:t>
      </w:r>
      <w:r>
        <w:t>на</w:t>
      </w:r>
      <w:r w:rsidRPr="00C501A0">
        <w:t xml:space="preserve"> голосование.</w:t>
      </w:r>
    </w:p>
    <w:p w14:paraId="443419C7" w14:textId="00D14E9D" w:rsidR="00CB5719" w:rsidRDefault="00922107" w:rsidP="00922107">
      <w:pPr>
        <w:shd w:val="clear" w:color="auto" w:fill="FFFFFF" w:themeFill="background1"/>
        <w:ind w:right="283" w:firstLine="708"/>
        <w:jc w:val="both"/>
      </w:pPr>
      <w:r>
        <w:t xml:space="preserve">Голосование: «За»- 13 </w:t>
      </w:r>
      <w:r w:rsidRPr="00C501A0">
        <w:t>человек, «Против</w:t>
      </w:r>
      <w:r>
        <w:t>» -0</w:t>
      </w:r>
      <w:r w:rsidRPr="00CD5AD7">
        <w:t>, «Воздержались</w:t>
      </w:r>
      <w:r w:rsidRPr="00C501A0">
        <w:t>»</w:t>
      </w:r>
      <w:r>
        <w:t xml:space="preserve"> </w:t>
      </w:r>
      <w:r w:rsidRPr="00C501A0">
        <w:t xml:space="preserve">- </w:t>
      </w:r>
      <w:r>
        <w:t>0.</w:t>
      </w:r>
    </w:p>
    <w:p w14:paraId="78C19F0B" w14:textId="77777777" w:rsidR="00922107" w:rsidRPr="00922107" w:rsidRDefault="00922107" w:rsidP="00922107">
      <w:pPr>
        <w:shd w:val="clear" w:color="auto" w:fill="FFFFFF" w:themeFill="background1"/>
        <w:ind w:right="283" w:firstLine="708"/>
        <w:jc w:val="both"/>
        <w:rPr>
          <w:u w:val="single"/>
        </w:rPr>
      </w:pPr>
    </w:p>
    <w:p w14:paraId="2005808C" w14:textId="558A3BEA" w:rsidR="0071158B" w:rsidRDefault="00B27414" w:rsidP="005523F4">
      <w:pPr>
        <w:ind w:firstLine="720"/>
        <w:jc w:val="both"/>
      </w:pPr>
      <w:r w:rsidRPr="004D35FB">
        <w:rPr>
          <w:b/>
          <w:bCs/>
        </w:rPr>
        <w:t xml:space="preserve">По </w:t>
      </w:r>
      <w:r w:rsidR="008D0F5F">
        <w:rPr>
          <w:b/>
          <w:bCs/>
        </w:rPr>
        <w:t>второму</w:t>
      </w:r>
      <w:r w:rsidR="0000179A" w:rsidRPr="004D35FB">
        <w:rPr>
          <w:b/>
          <w:bCs/>
        </w:rPr>
        <w:t xml:space="preserve"> вопросу</w:t>
      </w:r>
      <w:r w:rsidRPr="00293C88">
        <w:t xml:space="preserve"> выступил</w:t>
      </w:r>
      <w:r w:rsidR="00DB37C5">
        <w:t>а</w:t>
      </w:r>
      <w:r w:rsidR="00B12C40" w:rsidRPr="00293C88">
        <w:t xml:space="preserve"> </w:t>
      </w:r>
      <w:r w:rsidR="008459BD" w:rsidRPr="004D35FB">
        <w:t>представитель разработчика ООО</w:t>
      </w:r>
      <w:r w:rsidR="00AF6B60" w:rsidRPr="004D35FB">
        <w:t xml:space="preserve"> «НПП «Инженер» </w:t>
      </w:r>
      <w:r w:rsidR="008D0F5F">
        <w:t>Кириллова А.В.</w:t>
      </w:r>
      <w:r w:rsidR="00265C7F" w:rsidRPr="004D35FB">
        <w:t xml:space="preserve"> </w:t>
      </w:r>
    </w:p>
    <w:p w14:paraId="332952CE" w14:textId="6CCD046F" w:rsidR="008D0F5F" w:rsidRDefault="008D0F5F" w:rsidP="005523F4">
      <w:pPr>
        <w:ind w:firstLine="720"/>
        <w:jc w:val="both"/>
      </w:pPr>
      <w:r>
        <w:t>Документация по планировки территории (проект межевания территории) выполнялась по результатам анализа ранее созданных и ранее сформированных земельных участков в границах межевания. Границы проектируемых земельных участков установлены в зависимости от норм градостроительного проектирования, норм, указанных в правилах землепользования и застройки Чебоксарского муниципального округа, характерных для территориальной зоны Ж-1. Зона застройки индивидуальными жилыми домами, функционального назначения территориальной зоны и обеспечения условий эксплуатации в будущем объектов недвижимости и земельных участков, включая проезды, проходы к ним, путем установления границ территорий общего пользования.</w:t>
      </w:r>
    </w:p>
    <w:p w14:paraId="25915893" w14:textId="17891B56" w:rsidR="008D0F5F" w:rsidRDefault="008D0F5F" w:rsidP="005523F4">
      <w:pPr>
        <w:ind w:firstLine="720"/>
        <w:jc w:val="both"/>
      </w:pPr>
      <w:r>
        <w:t xml:space="preserve">Проектируемая территория примыкает к западной границе д. </w:t>
      </w:r>
      <w:proofErr w:type="spellStart"/>
      <w:r>
        <w:t>Ягудары</w:t>
      </w:r>
      <w:proofErr w:type="spellEnd"/>
      <w:r>
        <w:t xml:space="preserve"> (ул. Садовая) Чебоксарского муниципального округа, в границе кадастрового квартала 21:21:071302. Категория земель: земли сельскохозяйственного назначения, территория свободна от застройки, водных объектов не пересекает. Предложений по установлению публичных сервитутов не поступало. Образование земельных участков, которые будут отнесены к имуществу общего пользования, в том числе в отношении которых предполагается резервирование и/или изъятие для государственных или муниципальных нужд, не предусмотрено. Земельные участки, изымаемые и резервируемые для государственных или муниципальных нужд, отсутствуют. Границы территорий объектов культурного наследия отсутствуют. Границы зон особо охраняемых природных территорий отсутствуют. В территории разработки отсутствуют лесные квартала, лесничества, лесотаксационные выделы или их части.</w:t>
      </w:r>
    </w:p>
    <w:p w14:paraId="01EA77B4" w14:textId="518083CD" w:rsidR="008D0F5F" w:rsidRDefault="008D0F5F" w:rsidP="005523F4">
      <w:pPr>
        <w:ind w:firstLine="720"/>
        <w:jc w:val="both"/>
      </w:pPr>
      <w:r>
        <w:t xml:space="preserve">Проектом межевания определены площадь и границы земельных участков для ведения личного подсобного хозяйства, образуемых путем перераспределения с земельными участками или землями муниципальной собственности, с целью последующего включения их в границы </w:t>
      </w:r>
      <w:proofErr w:type="spellStart"/>
      <w:r>
        <w:t>д.Ягудары</w:t>
      </w:r>
      <w:proofErr w:type="spellEnd"/>
      <w:r>
        <w:t xml:space="preserve"> с организованной улично-дорожной сетью, установлены красные линии. Проектом предусмотрено так же образование земельных участков, которые будут отнесены к землям общего пользования.</w:t>
      </w:r>
    </w:p>
    <w:p w14:paraId="3A2C8073" w14:textId="59217401" w:rsidR="00E1244F" w:rsidRDefault="00E1244F" w:rsidP="00E1244F">
      <w:pPr>
        <w:ind w:firstLine="720"/>
        <w:jc w:val="both"/>
      </w:pPr>
      <w:r w:rsidRPr="00C02D03">
        <w:rPr>
          <w:b/>
        </w:rPr>
        <w:t>Фадеев А.Г.:</w:t>
      </w:r>
      <w:r>
        <w:t xml:space="preserve"> есть ли у вас соглашение от собственников на перераспределение участков?</w:t>
      </w:r>
    </w:p>
    <w:p w14:paraId="736C30B6" w14:textId="2BE63ACF" w:rsidR="00E1244F" w:rsidRDefault="00E1244F" w:rsidP="00E1244F">
      <w:pPr>
        <w:ind w:firstLine="720"/>
        <w:jc w:val="both"/>
      </w:pPr>
      <w:r w:rsidRPr="00C02D03">
        <w:rPr>
          <w:b/>
        </w:rPr>
        <w:lastRenderedPageBreak/>
        <w:t>Романов С.Н.:</w:t>
      </w:r>
      <w:r>
        <w:t xml:space="preserve"> собрание проведено и письменное соглашение имеется на руках </w:t>
      </w:r>
      <w:r w:rsidR="00C02D03">
        <w:t>на перераспределение земельных участков.</w:t>
      </w:r>
    </w:p>
    <w:p w14:paraId="3A6AD278" w14:textId="0D47F2F6" w:rsidR="00C02D03" w:rsidRDefault="00C02D03" w:rsidP="00E1244F">
      <w:pPr>
        <w:ind w:firstLine="720"/>
        <w:jc w:val="both"/>
      </w:pPr>
      <w:r w:rsidRPr="00C02D03">
        <w:rPr>
          <w:b/>
        </w:rPr>
        <w:t>Кирилова А.В.:</w:t>
      </w:r>
      <w:r>
        <w:t xml:space="preserve"> включение в границы населенного пункта будет возможно будет после того, как установят границы земельных участков согласно проекту.</w:t>
      </w:r>
    </w:p>
    <w:p w14:paraId="785D163C" w14:textId="6EFD0FAB" w:rsidR="00C02D03" w:rsidRDefault="00C02D03" w:rsidP="00E1244F">
      <w:pPr>
        <w:ind w:firstLine="720"/>
        <w:jc w:val="both"/>
      </w:pPr>
      <w:r w:rsidRPr="00C02D03">
        <w:rPr>
          <w:b/>
        </w:rPr>
        <w:t>Фадеев А.Г.:</w:t>
      </w:r>
      <w:r>
        <w:t xml:space="preserve"> по уличному фронту ширина участка соблюдается ли 20 метров?</w:t>
      </w:r>
    </w:p>
    <w:p w14:paraId="5E53B903" w14:textId="7DCAFE59" w:rsidR="00C02D03" w:rsidRPr="00C02D03" w:rsidRDefault="00C02D03" w:rsidP="00E1244F">
      <w:pPr>
        <w:ind w:firstLine="720"/>
        <w:jc w:val="both"/>
        <w:rPr>
          <w:b/>
        </w:rPr>
      </w:pPr>
      <w:r w:rsidRPr="00C02D03">
        <w:rPr>
          <w:b/>
        </w:rPr>
        <w:t xml:space="preserve">Кириллова А.В: </w:t>
      </w:r>
      <w:r w:rsidRPr="00C02D03">
        <w:t>все участки имеют ширину по уличному фронту от 20 метров.</w:t>
      </w:r>
    </w:p>
    <w:p w14:paraId="19E58B75" w14:textId="0CEF277E" w:rsidR="00C02D03" w:rsidRDefault="00C02D03" w:rsidP="00E1244F">
      <w:pPr>
        <w:ind w:firstLine="720"/>
        <w:jc w:val="both"/>
        <w:rPr>
          <w:b/>
        </w:rPr>
      </w:pPr>
      <w:r w:rsidRPr="00C02D03">
        <w:rPr>
          <w:b/>
        </w:rPr>
        <w:t>Михайлов А.Н.:</w:t>
      </w:r>
      <w:r>
        <w:rPr>
          <w:b/>
        </w:rPr>
        <w:t xml:space="preserve"> </w:t>
      </w:r>
      <w:r w:rsidRPr="00C02D03">
        <w:t>имеется ли со стороны леса проезд на массив?</w:t>
      </w:r>
      <w:r>
        <w:rPr>
          <w:b/>
        </w:rPr>
        <w:t xml:space="preserve"> </w:t>
      </w:r>
    </w:p>
    <w:p w14:paraId="37B85FA4" w14:textId="1C408808" w:rsidR="00C02D03" w:rsidRDefault="00C02D03" w:rsidP="00E1244F">
      <w:pPr>
        <w:ind w:firstLine="720"/>
        <w:jc w:val="both"/>
        <w:rPr>
          <w:b/>
        </w:rPr>
      </w:pPr>
      <w:r>
        <w:rPr>
          <w:b/>
        </w:rPr>
        <w:t xml:space="preserve">Романов С.Н.: </w:t>
      </w:r>
      <w:r w:rsidRPr="00C02D03">
        <w:t>да</w:t>
      </w:r>
      <w:r w:rsidR="000D7934">
        <w:t>,</w:t>
      </w:r>
      <w:r w:rsidRPr="00C02D03">
        <w:t xml:space="preserve"> проезд существующий</w:t>
      </w:r>
      <w:r>
        <w:rPr>
          <w:b/>
        </w:rPr>
        <w:t>.</w:t>
      </w:r>
    </w:p>
    <w:p w14:paraId="5E992AE4" w14:textId="33DD742E" w:rsidR="00C02D03" w:rsidRDefault="00D044A8" w:rsidP="00E1244F">
      <w:pPr>
        <w:ind w:firstLine="720"/>
        <w:jc w:val="both"/>
      </w:pPr>
      <w:r>
        <w:rPr>
          <w:b/>
        </w:rPr>
        <w:t xml:space="preserve">Кириллова А.В.: </w:t>
      </w:r>
      <w:r w:rsidRPr="00D044A8">
        <w:t>собственники так же отдают свои у</w:t>
      </w:r>
      <w:r>
        <w:t>частки для улично-дорожной сети.</w:t>
      </w:r>
    </w:p>
    <w:p w14:paraId="51BEE16D" w14:textId="6AA8B865" w:rsidR="00D044A8" w:rsidRDefault="00D044A8" w:rsidP="00E1244F">
      <w:pPr>
        <w:ind w:firstLine="720"/>
        <w:jc w:val="both"/>
        <w:rPr>
          <w:b/>
        </w:rPr>
      </w:pPr>
      <w:r w:rsidRPr="00D044A8">
        <w:rPr>
          <w:b/>
        </w:rPr>
        <w:t xml:space="preserve">Фадеев А.Г: </w:t>
      </w:r>
      <w:r w:rsidRPr="00D044A8">
        <w:t>какой источник водоснабжения?</w:t>
      </w:r>
      <w:r>
        <w:rPr>
          <w:b/>
        </w:rPr>
        <w:t xml:space="preserve"> </w:t>
      </w:r>
      <w:r w:rsidRPr="00D044A8">
        <w:t>По данному населенному пункту деб</w:t>
      </w:r>
      <w:r w:rsidR="000D7934">
        <w:t>и</w:t>
      </w:r>
      <w:r w:rsidRPr="00D044A8">
        <w:t>т воды низкий.</w:t>
      </w:r>
    </w:p>
    <w:p w14:paraId="4242881B" w14:textId="2D422814" w:rsidR="008D0F5F" w:rsidRPr="004D35FB" w:rsidRDefault="00D044A8" w:rsidP="00E00B60">
      <w:pPr>
        <w:ind w:firstLine="720"/>
        <w:jc w:val="both"/>
      </w:pPr>
      <w:r>
        <w:rPr>
          <w:b/>
        </w:rPr>
        <w:t xml:space="preserve">Кириллова А.В.: </w:t>
      </w:r>
      <w:r w:rsidRPr="00D044A8">
        <w:t xml:space="preserve">водоснабжение планируется за счет </w:t>
      </w:r>
      <w:r w:rsidR="000D7934">
        <w:t xml:space="preserve">индивидуальных </w:t>
      </w:r>
      <w:r w:rsidRPr="00D044A8">
        <w:t>скважин</w:t>
      </w:r>
      <w:r w:rsidR="000D7934">
        <w:t>.</w:t>
      </w:r>
    </w:p>
    <w:p w14:paraId="0FA5D439" w14:textId="440397AD" w:rsidR="00293C88" w:rsidRDefault="0051747C" w:rsidP="005523F4">
      <w:pPr>
        <w:ind w:firstLine="709"/>
        <w:jc w:val="both"/>
      </w:pPr>
      <w:r w:rsidRPr="0051747C">
        <w:rPr>
          <w:b/>
          <w:bCs/>
        </w:rPr>
        <w:t>Фадеев А.Г.</w:t>
      </w:r>
      <w:r w:rsidR="00ED02C4">
        <w:t xml:space="preserve"> Иных з</w:t>
      </w:r>
      <w:r w:rsidR="005523F4" w:rsidRPr="00293C88">
        <w:t>амечани</w:t>
      </w:r>
      <w:r w:rsidR="00ED02C4">
        <w:t>й</w:t>
      </w:r>
      <w:r w:rsidR="005523F4" w:rsidRPr="00293C88">
        <w:t xml:space="preserve"> и предложени</w:t>
      </w:r>
      <w:r w:rsidR="00ED02C4">
        <w:t>й</w:t>
      </w:r>
      <w:r w:rsidR="005523F4" w:rsidRPr="00293C88">
        <w:t xml:space="preserve"> в ходе публичных</w:t>
      </w:r>
      <w:r w:rsidR="005523F4">
        <w:t xml:space="preserve"> слушаний в устной и письменной формах не поступали. П</w:t>
      </w:r>
      <w:r w:rsidR="00A37C66">
        <w:t xml:space="preserve">редложил, в связи с отсутствием замечаний и предложений по </w:t>
      </w:r>
      <w:r w:rsidR="00E02E6E">
        <w:t>р</w:t>
      </w:r>
      <w:r w:rsidR="00A37C66">
        <w:t>ассматриваемому вопросу подвести итоги проделанной работы.</w:t>
      </w:r>
      <w:r w:rsidR="00222519">
        <w:t xml:space="preserve"> </w:t>
      </w:r>
    </w:p>
    <w:p w14:paraId="11FF60E9" w14:textId="5E084F58" w:rsidR="00EF6E7B" w:rsidRPr="00C501A0" w:rsidRDefault="00EF6E7B" w:rsidP="004D35FB">
      <w:pPr>
        <w:shd w:val="clear" w:color="auto" w:fill="FFFFFF" w:themeFill="background1"/>
        <w:tabs>
          <w:tab w:val="left" w:pos="9781"/>
          <w:tab w:val="left" w:pos="9923"/>
        </w:tabs>
        <w:ind w:right="142" w:firstLine="705"/>
        <w:jc w:val="both"/>
      </w:pPr>
      <w:r w:rsidRPr="00C501A0">
        <w:t xml:space="preserve">Председатель публичных слушаний предложил вынести </w:t>
      </w:r>
      <w:r>
        <w:t xml:space="preserve">проект </w:t>
      </w:r>
      <w:r w:rsidR="00E00B60" w:rsidRPr="008F0F4E">
        <w:t xml:space="preserve">межевания территории, примыкающей к западной границе </w:t>
      </w:r>
      <w:proofErr w:type="spellStart"/>
      <w:r w:rsidR="00E00B60" w:rsidRPr="008F0F4E">
        <w:t>д.Ягудары</w:t>
      </w:r>
      <w:proofErr w:type="spellEnd"/>
      <w:r w:rsidR="00E00B60" w:rsidRPr="008F0F4E">
        <w:t xml:space="preserve"> Чебоксарского муниципального округа Чувашской Республики </w:t>
      </w:r>
      <w:r>
        <w:t>на</w:t>
      </w:r>
      <w:r w:rsidRPr="00C501A0">
        <w:t xml:space="preserve"> голосование.</w:t>
      </w:r>
    </w:p>
    <w:p w14:paraId="0D357B5A" w14:textId="3D0EB1FD" w:rsidR="00EF6E7B" w:rsidRPr="00C501A0" w:rsidRDefault="00922107" w:rsidP="00EF6E7B">
      <w:pPr>
        <w:shd w:val="clear" w:color="auto" w:fill="FFFFFF" w:themeFill="background1"/>
        <w:ind w:right="283" w:firstLine="708"/>
        <w:jc w:val="both"/>
        <w:rPr>
          <w:u w:val="single"/>
        </w:rPr>
      </w:pPr>
      <w:r>
        <w:t>Голосование: «За»- 1</w:t>
      </w:r>
      <w:r w:rsidR="000D7934">
        <w:t>3</w:t>
      </w:r>
      <w:r w:rsidR="00EF6E7B">
        <w:t xml:space="preserve"> </w:t>
      </w:r>
      <w:r w:rsidR="00EF6E7B" w:rsidRPr="00C501A0">
        <w:t>человек, «Против</w:t>
      </w:r>
      <w:r>
        <w:t>» -0</w:t>
      </w:r>
      <w:r w:rsidR="00EF6E7B" w:rsidRPr="00CD5AD7">
        <w:t>, «Воздержались</w:t>
      </w:r>
      <w:r w:rsidR="00EF6E7B" w:rsidRPr="00C501A0">
        <w:t>»</w:t>
      </w:r>
      <w:r w:rsidR="00EF6E7B">
        <w:t xml:space="preserve"> </w:t>
      </w:r>
      <w:r w:rsidR="00EF6E7B" w:rsidRPr="00C501A0">
        <w:t xml:space="preserve">- </w:t>
      </w:r>
      <w:r>
        <w:t>0</w:t>
      </w:r>
      <w:r w:rsidR="00EF6E7B">
        <w:t>.</w:t>
      </w:r>
    </w:p>
    <w:p w14:paraId="1F674386" w14:textId="77777777" w:rsidR="00267959" w:rsidRPr="00206D53" w:rsidRDefault="00267959" w:rsidP="00E02E6E">
      <w:pPr>
        <w:ind w:firstLine="709"/>
        <w:jc w:val="both"/>
      </w:pPr>
      <w:r w:rsidRPr="00206D53">
        <w:t xml:space="preserve">В результате рассмотрения материалов публичных слушаний установлено следующее: порядок и процедура публичных слушаний согласно Положению о порядке организации проведения общественных обсуждений или публичных слушаний по вопросам градостроительной деятельности на территории Чебоксарского муниципального округа Чувашской Республики, утвержденным решением Собрания депутатов Чебоксарского муниципального округа Чувашской Республики от 20.01.2023 № 08-07 соблюдены. </w:t>
      </w:r>
    </w:p>
    <w:p w14:paraId="57961EDB" w14:textId="0AA7226F" w:rsidR="00267959" w:rsidRPr="00206D53" w:rsidRDefault="00267959" w:rsidP="00267959">
      <w:pPr>
        <w:ind w:firstLine="709"/>
        <w:jc w:val="both"/>
      </w:pPr>
      <w:r w:rsidRPr="00206D53">
        <w:t xml:space="preserve">Публичные слушания считать состоявшимися. </w:t>
      </w:r>
    </w:p>
    <w:p w14:paraId="352A93B9" w14:textId="1117E427" w:rsidR="00267959" w:rsidRPr="00A37C66" w:rsidRDefault="00A37C66" w:rsidP="00267959">
      <w:pPr>
        <w:ind w:firstLine="709"/>
        <w:jc w:val="both"/>
        <w:rPr>
          <w:b/>
          <w:bCs/>
        </w:rPr>
      </w:pPr>
      <w:r w:rsidRPr="00A37C66">
        <w:rPr>
          <w:b/>
          <w:bCs/>
        </w:rPr>
        <w:t>Рекомендовать</w:t>
      </w:r>
      <w:r w:rsidR="00267959" w:rsidRPr="00A37C66">
        <w:rPr>
          <w:b/>
          <w:bCs/>
        </w:rPr>
        <w:t>:</w:t>
      </w:r>
    </w:p>
    <w:p w14:paraId="3D22A136" w14:textId="351A1BF5" w:rsidR="00A37C66" w:rsidRPr="00206D53" w:rsidRDefault="00267959" w:rsidP="00A37C66">
      <w:pPr>
        <w:ind w:firstLine="709"/>
        <w:jc w:val="both"/>
      </w:pPr>
      <w:r w:rsidRPr="00206D53">
        <w:t>1</w:t>
      </w:r>
      <w:r w:rsidR="00A37C66">
        <w:t>)</w:t>
      </w:r>
      <w:r w:rsidR="00A37C66" w:rsidRPr="00206D53">
        <w:t xml:space="preserve"> подготовить протокол и заключение по результатам данных публичных слушаний; </w:t>
      </w:r>
    </w:p>
    <w:p w14:paraId="748F75F2" w14:textId="71BA6F2F" w:rsidR="00A37C66" w:rsidRPr="00206D53" w:rsidRDefault="00A23F74" w:rsidP="00A37C66">
      <w:pPr>
        <w:ind w:firstLine="709"/>
        <w:jc w:val="both"/>
      </w:pPr>
      <w:r>
        <w:t>2)</w:t>
      </w:r>
      <w:r w:rsidR="00A37C66" w:rsidRPr="00206D53">
        <w:t>опубликовать заключение о результатах публичных слушаний в периодическом печатном издании «Ведомости Чебоксарского муниципального округа» и разместить на официальном администрации Чебоксарского муниципального округа;</w:t>
      </w:r>
    </w:p>
    <w:p w14:paraId="054D5705" w14:textId="2CDFC4F9" w:rsidR="00A90822" w:rsidRDefault="00A37C66" w:rsidP="00A90822">
      <w:pPr>
        <w:pStyle w:val="a4"/>
        <w:suppressAutoHyphens/>
        <w:ind w:left="0" w:firstLine="709"/>
        <w:contextualSpacing/>
        <w:jc w:val="both"/>
      </w:pPr>
      <w:r>
        <w:t>3)</w:t>
      </w:r>
      <w:r w:rsidRPr="008170DA">
        <w:t xml:space="preserve"> </w:t>
      </w:r>
      <w:bookmarkStart w:id="3" w:name="_Hlk145661594"/>
      <w:r w:rsidR="00ED02C4">
        <w:t xml:space="preserve">на основании </w:t>
      </w:r>
      <w:bookmarkEnd w:id="3"/>
      <w:r w:rsidR="00A90822">
        <w:t xml:space="preserve">заключения о результатах публичных </w:t>
      </w:r>
      <w:r w:rsidR="00A90822" w:rsidRPr="00C90118">
        <w:t>слушаний осуществить подготовку рекомендаций об ут</w:t>
      </w:r>
      <w:r w:rsidR="00A90822">
        <w:t xml:space="preserve">верждении </w:t>
      </w:r>
      <w:r w:rsidR="004D35FB">
        <w:t>рассмотренных проектов</w:t>
      </w:r>
      <w:r w:rsidR="00A90822">
        <w:t xml:space="preserve"> планировки и</w:t>
      </w:r>
      <w:r w:rsidR="00A90822" w:rsidRPr="00C90118">
        <w:t>ли об отказе в утверждении проект</w:t>
      </w:r>
      <w:r w:rsidR="00A90822">
        <w:t>ов</w:t>
      </w:r>
      <w:r w:rsidR="00A90822" w:rsidRPr="00C90118">
        <w:t xml:space="preserve"> </w:t>
      </w:r>
      <w:r w:rsidR="00A90822">
        <w:t xml:space="preserve">планировки документации </w:t>
      </w:r>
      <w:r w:rsidR="00A90822" w:rsidRPr="00C90118">
        <w:t>и направить их главе Чебоксарского муниципального округа для принятия решения об утверждении</w:t>
      </w:r>
      <w:r w:rsidR="00A90822">
        <w:t xml:space="preserve"> или об отказе в утверждении </w:t>
      </w:r>
      <w:r w:rsidR="00A90822" w:rsidRPr="00C90118">
        <w:t>проект</w:t>
      </w:r>
      <w:r w:rsidR="00A90822">
        <w:t>ов</w:t>
      </w:r>
      <w:r w:rsidR="00A90822" w:rsidRPr="00C90118">
        <w:t xml:space="preserve"> </w:t>
      </w:r>
      <w:r w:rsidR="00A90822" w:rsidRPr="001103C1">
        <w:t>планировки</w:t>
      </w:r>
      <w:r w:rsidR="00A90822">
        <w:t>.</w:t>
      </w:r>
      <w:r w:rsidR="00A90822" w:rsidRPr="001103C1">
        <w:t xml:space="preserve"> </w:t>
      </w:r>
    </w:p>
    <w:p w14:paraId="03100F32" w14:textId="77777777" w:rsidR="00A90822" w:rsidRDefault="00A90822" w:rsidP="00A90822">
      <w:pPr>
        <w:pStyle w:val="a4"/>
        <w:suppressAutoHyphens/>
        <w:ind w:left="0" w:firstLine="709"/>
        <w:contextualSpacing/>
        <w:jc w:val="both"/>
      </w:pPr>
    </w:p>
    <w:p w14:paraId="72CC00D9" w14:textId="1A23A35E" w:rsidR="00A37C66" w:rsidRDefault="00A37C66" w:rsidP="00A37C66">
      <w:pPr>
        <w:pStyle w:val="a4"/>
        <w:suppressAutoHyphens/>
        <w:ind w:left="0" w:firstLine="709"/>
        <w:contextualSpacing/>
        <w:jc w:val="both"/>
      </w:pPr>
    </w:p>
    <w:p w14:paraId="5E7BB9AE" w14:textId="77777777" w:rsidR="000A7EDF" w:rsidRPr="00206D53" w:rsidRDefault="000A7EDF" w:rsidP="000A7EDF">
      <w:pPr>
        <w:pStyle w:val="a4"/>
        <w:suppressAutoHyphens/>
        <w:ind w:left="0" w:firstLine="709"/>
        <w:contextualSpacing/>
        <w:jc w:val="both"/>
      </w:pPr>
    </w:p>
    <w:p w14:paraId="56419288" w14:textId="6FC7999F" w:rsidR="00267959" w:rsidRDefault="00267959" w:rsidP="00267959">
      <w:pPr>
        <w:tabs>
          <w:tab w:val="left" w:pos="8385"/>
        </w:tabs>
        <w:jc w:val="both"/>
      </w:pPr>
      <w:r w:rsidRPr="00206D53">
        <w:t xml:space="preserve">Председатель                                                                                                   </w:t>
      </w:r>
      <w:r w:rsidR="00922107">
        <w:t xml:space="preserve">     </w:t>
      </w:r>
      <w:r w:rsidRPr="00206D53">
        <w:t xml:space="preserve">    </w:t>
      </w:r>
      <w:proofErr w:type="spellStart"/>
      <w:r w:rsidR="00EF6E7B">
        <w:t>А.Г.Фадеев</w:t>
      </w:r>
      <w:proofErr w:type="spellEnd"/>
    </w:p>
    <w:p w14:paraId="3223777E" w14:textId="77777777" w:rsidR="00D06121" w:rsidRPr="00206D53" w:rsidRDefault="00D06121" w:rsidP="00267959">
      <w:pPr>
        <w:tabs>
          <w:tab w:val="left" w:pos="8385"/>
        </w:tabs>
        <w:jc w:val="both"/>
      </w:pPr>
    </w:p>
    <w:p w14:paraId="75E30C5E" w14:textId="77777777" w:rsidR="00572EC9" w:rsidRPr="00206D53" w:rsidRDefault="00572EC9" w:rsidP="00267959">
      <w:pPr>
        <w:tabs>
          <w:tab w:val="left" w:pos="8385"/>
        </w:tabs>
        <w:jc w:val="both"/>
      </w:pPr>
    </w:p>
    <w:p w14:paraId="10EA469B" w14:textId="366E4471" w:rsidR="002348CD" w:rsidRPr="00206D53" w:rsidRDefault="00267959" w:rsidP="000A7EDF">
      <w:pPr>
        <w:tabs>
          <w:tab w:val="left" w:pos="8385"/>
        </w:tabs>
        <w:jc w:val="both"/>
      </w:pPr>
      <w:r w:rsidRPr="00206D53">
        <w:t xml:space="preserve">Протокол вела                                                                         </w:t>
      </w:r>
      <w:r w:rsidR="00E1244F">
        <w:t xml:space="preserve">                         </w:t>
      </w:r>
      <w:r w:rsidR="00922107">
        <w:t xml:space="preserve">     </w:t>
      </w:r>
      <w:r w:rsidR="00E1244F">
        <w:t xml:space="preserve">    </w:t>
      </w:r>
      <w:proofErr w:type="spellStart"/>
      <w:r w:rsidR="00E1244F">
        <w:t>Н.А.Федотова</w:t>
      </w:r>
      <w:proofErr w:type="spellEnd"/>
    </w:p>
    <w:sectPr w:rsidR="002348CD" w:rsidRPr="00206D53" w:rsidSect="008F0F4E">
      <w:pgSz w:w="11906" w:h="16838"/>
      <w:pgMar w:top="851" w:right="707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FC0C38"/>
    <w:multiLevelType w:val="hybridMultilevel"/>
    <w:tmpl w:val="5972D7C6"/>
    <w:lvl w:ilvl="0" w:tplc="284A1D38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A0F3445"/>
    <w:multiLevelType w:val="hybridMultilevel"/>
    <w:tmpl w:val="57085E06"/>
    <w:lvl w:ilvl="0" w:tplc="38B259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B4C4E6F"/>
    <w:multiLevelType w:val="hybridMultilevel"/>
    <w:tmpl w:val="2520A2E4"/>
    <w:lvl w:ilvl="0" w:tplc="95A8ECA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BB61A64"/>
    <w:multiLevelType w:val="hybridMultilevel"/>
    <w:tmpl w:val="FC6C711E"/>
    <w:lvl w:ilvl="0" w:tplc="09AA248C">
      <w:start w:val="1"/>
      <w:numFmt w:val="bullet"/>
      <w:pStyle w:val="a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38235EA9"/>
    <w:multiLevelType w:val="hybridMultilevel"/>
    <w:tmpl w:val="EA741030"/>
    <w:lvl w:ilvl="0" w:tplc="9DCE55C6">
      <w:start w:val="1"/>
      <w:numFmt w:val="decimal"/>
      <w:lvlText w:val="%1)"/>
      <w:lvlJc w:val="left"/>
      <w:pPr>
        <w:ind w:left="106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C676C9F"/>
    <w:multiLevelType w:val="hybridMultilevel"/>
    <w:tmpl w:val="E36ADAE0"/>
    <w:lvl w:ilvl="0" w:tplc="47608080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DC3743B"/>
    <w:multiLevelType w:val="hybridMultilevel"/>
    <w:tmpl w:val="45006EDC"/>
    <w:lvl w:ilvl="0" w:tplc="66EE1644">
      <w:start w:val="1"/>
      <w:numFmt w:val="decimal"/>
      <w:lvlText w:val="%1)"/>
      <w:lvlJc w:val="left"/>
      <w:pPr>
        <w:ind w:left="631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06968098">
    <w:abstractNumId w:val="6"/>
  </w:num>
  <w:num w:numId="2" w16cid:durableId="1821773086">
    <w:abstractNumId w:val="5"/>
  </w:num>
  <w:num w:numId="3" w16cid:durableId="1032918886">
    <w:abstractNumId w:val="3"/>
  </w:num>
  <w:num w:numId="4" w16cid:durableId="1900362278">
    <w:abstractNumId w:val="2"/>
  </w:num>
  <w:num w:numId="5" w16cid:durableId="173887262">
    <w:abstractNumId w:val="1"/>
  </w:num>
  <w:num w:numId="6" w16cid:durableId="79061701">
    <w:abstractNumId w:val="4"/>
  </w:num>
  <w:num w:numId="7" w16cid:durableId="17360031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959"/>
    <w:rsid w:val="0000179A"/>
    <w:rsid w:val="00002818"/>
    <w:rsid w:val="000057F5"/>
    <w:rsid w:val="000112BE"/>
    <w:rsid w:val="00016224"/>
    <w:rsid w:val="00077D25"/>
    <w:rsid w:val="000A65A3"/>
    <w:rsid w:val="000A7EDF"/>
    <w:rsid w:val="000D330C"/>
    <w:rsid w:val="000D7934"/>
    <w:rsid w:val="000F3DBE"/>
    <w:rsid w:val="00137DF9"/>
    <w:rsid w:val="001436BA"/>
    <w:rsid w:val="001545F1"/>
    <w:rsid w:val="00157096"/>
    <w:rsid w:val="0016506D"/>
    <w:rsid w:val="001659BE"/>
    <w:rsid w:val="001F6B15"/>
    <w:rsid w:val="00206D53"/>
    <w:rsid w:val="00222042"/>
    <w:rsid w:val="00222519"/>
    <w:rsid w:val="00231FDB"/>
    <w:rsid w:val="002348CD"/>
    <w:rsid w:val="002369CB"/>
    <w:rsid w:val="00252D06"/>
    <w:rsid w:val="00265C7F"/>
    <w:rsid w:val="00265C92"/>
    <w:rsid w:val="00267959"/>
    <w:rsid w:val="00267DB4"/>
    <w:rsid w:val="00293C88"/>
    <w:rsid w:val="002A182D"/>
    <w:rsid w:val="002C179D"/>
    <w:rsid w:val="002E01B8"/>
    <w:rsid w:val="00310FD9"/>
    <w:rsid w:val="00334409"/>
    <w:rsid w:val="00360D6D"/>
    <w:rsid w:val="00364CE0"/>
    <w:rsid w:val="00387A00"/>
    <w:rsid w:val="00396C5F"/>
    <w:rsid w:val="003A2570"/>
    <w:rsid w:val="003B724B"/>
    <w:rsid w:val="003C5E01"/>
    <w:rsid w:val="003C7E75"/>
    <w:rsid w:val="003E2C65"/>
    <w:rsid w:val="003F53CD"/>
    <w:rsid w:val="00422167"/>
    <w:rsid w:val="004236B4"/>
    <w:rsid w:val="004553B2"/>
    <w:rsid w:val="00462165"/>
    <w:rsid w:val="00471E82"/>
    <w:rsid w:val="00483E0A"/>
    <w:rsid w:val="004976C5"/>
    <w:rsid w:val="004D0869"/>
    <w:rsid w:val="004D35FB"/>
    <w:rsid w:val="00501B36"/>
    <w:rsid w:val="0051747C"/>
    <w:rsid w:val="00520E28"/>
    <w:rsid w:val="005334EE"/>
    <w:rsid w:val="00540560"/>
    <w:rsid w:val="00543B01"/>
    <w:rsid w:val="00544BA1"/>
    <w:rsid w:val="005523F4"/>
    <w:rsid w:val="00572EC9"/>
    <w:rsid w:val="005D7D2C"/>
    <w:rsid w:val="005E0942"/>
    <w:rsid w:val="005F3C10"/>
    <w:rsid w:val="0061163C"/>
    <w:rsid w:val="006159CC"/>
    <w:rsid w:val="00635B88"/>
    <w:rsid w:val="0063788A"/>
    <w:rsid w:val="00655979"/>
    <w:rsid w:val="006725DE"/>
    <w:rsid w:val="00674A51"/>
    <w:rsid w:val="006911D8"/>
    <w:rsid w:val="006A0264"/>
    <w:rsid w:val="006A6521"/>
    <w:rsid w:val="006D39DF"/>
    <w:rsid w:val="006F606B"/>
    <w:rsid w:val="007031D0"/>
    <w:rsid w:val="0071158B"/>
    <w:rsid w:val="0072034C"/>
    <w:rsid w:val="00723D5F"/>
    <w:rsid w:val="0075005D"/>
    <w:rsid w:val="0075663D"/>
    <w:rsid w:val="007F2107"/>
    <w:rsid w:val="008170DA"/>
    <w:rsid w:val="00830A5F"/>
    <w:rsid w:val="008459BD"/>
    <w:rsid w:val="00877C58"/>
    <w:rsid w:val="008D0F5F"/>
    <w:rsid w:val="008E10BB"/>
    <w:rsid w:val="008E7673"/>
    <w:rsid w:val="008F0F4E"/>
    <w:rsid w:val="008F22F2"/>
    <w:rsid w:val="009207B6"/>
    <w:rsid w:val="00922107"/>
    <w:rsid w:val="009222AB"/>
    <w:rsid w:val="009556E2"/>
    <w:rsid w:val="00955B41"/>
    <w:rsid w:val="009678D2"/>
    <w:rsid w:val="00991F94"/>
    <w:rsid w:val="009A3066"/>
    <w:rsid w:val="009B57D3"/>
    <w:rsid w:val="009B718D"/>
    <w:rsid w:val="009E02A9"/>
    <w:rsid w:val="009E6F33"/>
    <w:rsid w:val="009F33D1"/>
    <w:rsid w:val="009F6DFD"/>
    <w:rsid w:val="009F7014"/>
    <w:rsid w:val="00A16CBD"/>
    <w:rsid w:val="00A23F74"/>
    <w:rsid w:val="00A36C7F"/>
    <w:rsid w:val="00A37C66"/>
    <w:rsid w:val="00A545EB"/>
    <w:rsid w:val="00A60A15"/>
    <w:rsid w:val="00A837F5"/>
    <w:rsid w:val="00A90822"/>
    <w:rsid w:val="00A928E3"/>
    <w:rsid w:val="00AB4E2B"/>
    <w:rsid w:val="00AC5398"/>
    <w:rsid w:val="00AE5826"/>
    <w:rsid w:val="00AF6B60"/>
    <w:rsid w:val="00B12C40"/>
    <w:rsid w:val="00B27414"/>
    <w:rsid w:val="00B54EBA"/>
    <w:rsid w:val="00B57A74"/>
    <w:rsid w:val="00B65C55"/>
    <w:rsid w:val="00B66843"/>
    <w:rsid w:val="00B76FD5"/>
    <w:rsid w:val="00B83804"/>
    <w:rsid w:val="00BC2D77"/>
    <w:rsid w:val="00BD7780"/>
    <w:rsid w:val="00BF33C9"/>
    <w:rsid w:val="00C02D03"/>
    <w:rsid w:val="00C07A9B"/>
    <w:rsid w:val="00C10942"/>
    <w:rsid w:val="00C1270B"/>
    <w:rsid w:val="00C20737"/>
    <w:rsid w:val="00C220F4"/>
    <w:rsid w:val="00C2526A"/>
    <w:rsid w:val="00C32117"/>
    <w:rsid w:val="00C40D52"/>
    <w:rsid w:val="00C90118"/>
    <w:rsid w:val="00C90366"/>
    <w:rsid w:val="00C918C9"/>
    <w:rsid w:val="00CB455B"/>
    <w:rsid w:val="00CB5719"/>
    <w:rsid w:val="00CC68C2"/>
    <w:rsid w:val="00D035B3"/>
    <w:rsid w:val="00D044A8"/>
    <w:rsid w:val="00D06121"/>
    <w:rsid w:val="00D2740F"/>
    <w:rsid w:val="00D5299E"/>
    <w:rsid w:val="00D74F6E"/>
    <w:rsid w:val="00D911DF"/>
    <w:rsid w:val="00DB2651"/>
    <w:rsid w:val="00DB29CC"/>
    <w:rsid w:val="00DB37C5"/>
    <w:rsid w:val="00DC0D84"/>
    <w:rsid w:val="00DD5A0E"/>
    <w:rsid w:val="00E00B60"/>
    <w:rsid w:val="00E02E6E"/>
    <w:rsid w:val="00E06BF0"/>
    <w:rsid w:val="00E1244F"/>
    <w:rsid w:val="00E1752B"/>
    <w:rsid w:val="00E46F36"/>
    <w:rsid w:val="00E507F7"/>
    <w:rsid w:val="00E53126"/>
    <w:rsid w:val="00E852FC"/>
    <w:rsid w:val="00EB15E8"/>
    <w:rsid w:val="00EC39FA"/>
    <w:rsid w:val="00ED02C4"/>
    <w:rsid w:val="00ED4DBB"/>
    <w:rsid w:val="00EE682A"/>
    <w:rsid w:val="00EF6E7B"/>
    <w:rsid w:val="00F01505"/>
    <w:rsid w:val="00F4185B"/>
    <w:rsid w:val="00F42F27"/>
    <w:rsid w:val="00F72A16"/>
    <w:rsid w:val="00F841E0"/>
    <w:rsid w:val="00F96E94"/>
    <w:rsid w:val="00FA0A65"/>
    <w:rsid w:val="00FB34C6"/>
    <w:rsid w:val="00FC7222"/>
    <w:rsid w:val="00FD5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792F2"/>
  <w15:docId w15:val="{1A1B02D2-FAC0-42BD-93D2-683A97EB2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2679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p17">
    <w:name w:val="p17"/>
    <w:basedOn w:val="a0"/>
    <w:rsid w:val="00267959"/>
    <w:pPr>
      <w:spacing w:before="100" w:beforeAutospacing="1" w:after="100" w:afterAutospacing="1"/>
    </w:pPr>
  </w:style>
  <w:style w:type="paragraph" w:styleId="a4">
    <w:name w:val="List Paragraph"/>
    <w:basedOn w:val="a0"/>
    <w:uiPriority w:val="34"/>
    <w:qFormat/>
    <w:rsid w:val="00267959"/>
    <w:pPr>
      <w:ind w:left="708"/>
    </w:pPr>
  </w:style>
  <w:style w:type="character" w:styleId="a5">
    <w:name w:val="annotation reference"/>
    <w:basedOn w:val="a1"/>
    <w:uiPriority w:val="99"/>
    <w:semiHidden/>
    <w:unhideWhenUsed/>
    <w:rsid w:val="002E01B8"/>
    <w:rPr>
      <w:sz w:val="16"/>
      <w:szCs w:val="16"/>
    </w:rPr>
  </w:style>
  <w:style w:type="paragraph" w:styleId="a6">
    <w:name w:val="annotation text"/>
    <w:basedOn w:val="a0"/>
    <w:link w:val="a7"/>
    <w:uiPriority w:val="99"/>
    <w:semiHidden/>
    <w:unhideWhenUsed/>
    <w:rsid w:val="002E01B8"/>
    <w:rPr>
      <w:sz w:val="20"/>
      <w:szCs w:val="20"/>
    </w:rPr>
  </w:style>
  <w:style w:type="character" w:customStyle="1" w:styleId="a7">
    <w:name w:val="Текст примечания Знак"/>
    <w:basedOn w:val="a1"/>
    <w:link w:val="a6"/>
    <w:uiPriority w:val="99"/>
    <w:semiHidden/>
    <w:rsid w:val="002E01B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2E01B8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2E01B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aa">
    <w:name w:val="П.З."/>
    <w:basedOn w:val="a0"/>
    <w:link w:val="ab"/>
    <w:qFormat/>
    <w:rsid w:val="009F6DFD"/>
    <w:pPr>
      <w:tabs>
        <w:tab w:val="left" w:pos="0"/>
      </w:tabs>
      <w:suppressAutoHyphens/>
      <w:spacing w:line="276" w:lineRule="auto"/>
      <w:ind w:right="85" w:firstLine="567"/>
      <w:jc w:val="both"/>
    </w:pPr>
  </w:style>
  <w:style w:type="paragraph" w:customStyle="1" w:styleId="a">
    <w:name w:val="список"/>
    <w:basedOn w:val="aa"/>
    <w:autoRedefine/>
    <w:qFormat/>
    <w:rsid w:val="009F6DFD"/>
    <w:pPr>
      <w:numPr>
        <w:numId w:val="3"/>
      </w:numPr>
      <w:tabs>
        <w:tab w:val="num" w:pos="360"/>
        <w:tab w:val="left" w:pos="993"/>
      </w:tabs>
      <w:ind w:left="0" w:firstLine="567"/>
    </w:pPr>
  </w:style>
  <w:style w:type="character" w:customStyle="1" w:styleId="ab">
    <w:name w:val="П.З. Знак"/>
    <w:link w:val="aa"/>
    <w:rsid w:val="009F6D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0"/>
    <w:uiPriority w:val="99"/>
    <w:unhideWhenUsed/>
    <w:rsid w:val="00723D5F"/>
    <w:pPr>
      <w:spacing w:before="100" w:beforeAutospacing="1" w:after="100" w:afterAutospacing="1"/>
    </w:pPr>
  </w:style>
  <w:style w:type="paragraph" w:styleId="ad">
    <w:name w:val="header"/>
    <w:basedOn w:val="a0"/>
    <w:link w:val="ae"/>
    <w:rsid w:val="00D2740F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1"/>
    <w:link w:val="ad"/>
    <w:rsid w:val="00D274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0"/>
    <w:link w:val="af0"/>
    <w:uiPriority w:val="99"/>
    <w:semiHidden/>
    <w:unhideWhenUsed/>
    <w:rsid w:val="00016224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1"/>
    <w:link w:val="af"/>
    <w:uiPriority w:val="99"/>
    <w:semiHidden/>
    <w:rsid w:val="00016224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Default">
    <w:name w:val="Default"/>
    <w:rsid w:val="005523F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f1">
    <w:name w:val="Table Grid"/>
    <w:basedOn w:val="a2"/>
    <w:uiPriority w:val="39"/>
    <w:rsid w:val="00F418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642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8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8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8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1924</Words>
  <Characters>10973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 Анастасия Геннадьевна</dc:creator>
  <cp:keywords/>
  <dc:description/>
  <cp:lastModifiedBy>Грацилева Надежда Григорьевна</cp:lastModifiedBy>
  <cp:revision>2</cp:revision>
  <cp:lastPrinted>2024-10-01T11:13:00Z</cp:lastPrinted>
  <dcterms:created xsi:type="dcterms:W3CDTF">2024-10-28T11:35:00Z</dcterms:created>
  <dcterms:modified xsi:type="dcterms:W3CDTF">2024-10-28T11:35:00Z</dcterms:modified>
</cp:coreProperties>
</file>