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ED" w:rsidRPr="00122E16" w:rsidRDefault="005005ED" w:rsidP="005005ED">
      <w:pPr>
        <w:jc w:val="right"/>
      </w:pP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</w:t>
      </w:r>
      <w:r w:rsidR="00C43A88">
        <w:rPr>
          <w:sz w:val="26"/>
          <w:szCs w:val="26"/>
        </w:rPr>
        <w:t xml:space="preserve">МУНИЦИПАЛЬНОГО ОКРУГА 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</w:t>
      </w:r>
      <w:r w:rsidR="005005ED">
        <w:rPr>
          <w:sz w:val="26"/>
          <w:szCs w:val="26"/>
        </w:rPr>
        <w:t xml:space="preserve"> созыва</w:t>
      </w:r>
    </w:p>
    <w:p w:rsidR="005005ED" w:rsidRDefault="009C5A71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20 декабря</w:t>
      </w:r>
      <w:r w:rsidR="00B569E3">
        <w:rPr>
          <w:sz w:val="26"/>
          <w:szCs w:val="26"/>
        </w:rPr>
        <w:t xml:space="preserve"> 2022</w:t>
      </w:r>
      <w:r w:rsidR="005005ED">
        <w:rPr>
          <w:sz w:val="26"/>
          <w:szCs w:val="26"/>
        </w:rPr>
        <w:t xml:space="preserve"> года № С-</w:t>
      </w:r>
      <w:r>
        <w:rPr>
          <w:sz w:val="26"/>
          <w:szCs w:val="26"/>
        </w:rPr>
        <w:t>08/23</w:t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Pr="00744995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5005ED" w:rsidRPr="00744995" w:rsidRDefault="005005ED" w:rsidP="005005ED">
      <w:pPr>
        <w:ind w:right="21"/>
        <w:jc w:val="center"/>
        <w:rPr>
          <w:sz w:val="26"/>
          <w:szCs w:val="26"/>
        </w:rPr>
      </w:pPr>
      <w:r w:rsidRPr="00744995">
        <w:rPr>
          <w:sz w:val="26"/>
          <w:szCs w:val="26"/>
        </w:rPr>
        <w:tab/>
        <w:t xml:space="preserve">                               </w:t>
      </w:r>
    </w:p>
    <w:p w:rsidR="005005ED" w:rsidRDefault="005005ED" w:rsidP="005005ED">
      <w:pPr>
        <w:jc w:val="center"/>
        <w:rPr>
          <w:b/>
          <w:sz w:val="28"/>
        </w:rPr>
      </w:pPr>
    </w:p>
    <w:p w:rsidR="000376B8" w:rsidRPr="000376B8" w:rsidRDefault="005005ED" w:rsidP="005005ED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0376B8">
        <w:rPr>
          <w:b/>
        </w:rPr>
        <w:t xml:space="preserve">Об </w:t>
      </w:r>
      <w:r w:rsidR="000376B8" w:rsidRPr="000376B8">
        <w:rPr>
          <w:b/>
        </w:rPr>
        <w:t>оценке регулирующего воздействия</w:t>
      </w:r>
    </w:p>
    <w:p w:rsidR="000376B8" w:rsidRDefault="000376B8" w:rsidP="005005ED">
      <w:pPr>
        <w:widowControl w:val="0"/>
        <w:autoSpaceDE w:val="0"/>
        <w:autoSpaceDN w:val="0"/>
        <w:adjustRightInd w:val="0"/>
        <w:contextualSpacing/>
        <w:rPr>
          <w:b/>
        </w:rPr>
      </w:pPr>
      <w:r>
        <w:rPr>
          <w:b/>
        </w:rPr>
        <w:t>п</w:t>
      </w:r>
      <w:r w:rsidRPr="000376B8">
        <w:rPr>
          <w:b/>
        </w:rPr>
        <w:t xml:space="preserve">роектов муниципальных </w:t>
      </w:r>
      <w:r>
        <w:rPr>
          <w:b/>
        </w:rPr>
        <w:t>нормативных</w:t>
      </w:r>
    </w:p>
    <w:p w:rsidR="000376B8" w:rsidRDefault="000376B8" w:rsidP="005005ED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0376B8">
        <w:rPr>
          <w:b/>
        </w:rPr>
        <w:t>правовых актов и</w:t>
      </w:r>
      <w:r>
        <w:rPr>
          <w:b/>
        </w:rPr>
        <w:t xml:space="preserve"> э</w:t>
      </w:r>
      <w:r w:rsidRPr="000376B8">
        <w:rPr>
          <w:b/>
        </w:rPr>
        <w:t>кспертизе муниципальных</w:t>
      </w:r>
    </w:p>
    <w:p w:rsidR="000376B8" w:rsidRDefault="000376B8" w:rsidP="005005ED">
      <w:pPr>
        <w:widowControl w:val="0"/>
        <w:autoSpaceDE w:val="0"/>
        <w:autoSpaceDN w:val="0"/>
        <w:adjustRightInd w:val="0"/>
        <w:contextualSpacing/>
        <w:rPr>
          <w:b/>
        </w:rPr>
      </w:pPr>
      <w:r>
        <w:rPr>
          <w:b/>
        </w:rPr>
        <w:t>нормативных</w:t>
      </w:r>
      <w:r w:rsidRPr="000376B8">
        <w:rPr>
          <w:b/>
        </w:rPr>
        <w:t xml:space="preserve"> правовых актов</w:t>
      </w:r>
      <w:r>
        <w:rPr>
          <w:b/>
        </w:rPr>
        <w:t xml:space="preserve"> </w:t>
      </w:r>
      <w:r w:rsidR="00631522" w:rsidRPr="000376B8">
        <w:rPr>
          <w:b/>
        </w:rPr>
        <w:t>Порецкого</w:t>
      </w:r>
    </w:p>
    <w:p w:rsidR="000376B8" w:rsidRPr="000376B8" w:rsidRDefault="00631522" w:rsidP="005005ED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0376B8">
        <w:rPr>
          <w:b/>
        </w:rPr>
        <w:t>муниципального</w:t>
      </w:r>
      <w:r w:rsidR="00D74DD8" w:rsidRPr="000376B8">
        <w:rPr>
          <w:b/>
        </w:rPr>
        <w:t xml:space="preserve"> </w:t>
      </w:r>
      <w:r w:rsidRPr="000376B8">
        <w:rPr>
          <w:b/>
        </w:rPr>
        <w:t xml:space="preserve">округа </w:t>
      </w:r>
      <w:proofErr w:type="gramStart"/>
      <w:r w:rsidRPr="000376B8">
        <w:rPr>
          <w:b/>
        </w:rPr>
        <w:t>Чувашской</w:t>
      </w:r>
      <w:proofErr w:type="gramEnd"/>
    </w:p>
    <w:p w:rsidR="00631522" w:rsidRPr="000376B8" w:rsidRDefault="00631522" w:rsidP="005005ED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0376B8">
        <w:rPr>
          <w:b/>
        </w:rPr>
        <w:t>Республики</w:t>
      </w:r>
      <w:r w:rsidR="000376B8" w:rsidRPr="000376B8">
        <w:rPr>
          <w:b/>
        </w:rPr>
        <w:t xml:space="preserve">, </w:t>
      </w:r>
      <w:proofErr w:type="gramStart"/>
      <w:r w:rsidR="000376B8" w:rsidRPr="000376B8">
        <w:rPr>
          <w:b/>
        </w:rPr>
        <w:t>затрагивающих</w:t>
      </w:r>
      <w:proofErr w:type="gramEnd"/>
      <w:r w:rsidR="000376B8" w:rsidRPr="000376B8">
        <w:rPr>
          <w:b/>
        </w:rPr>
        <w:t xml:space="preserve"> вопросы</w:t>
      </w:r>
    </w:p>
    <w:p w:rsidR="000376B8" w:rsidRPr="000376B8" w:rsidRDefault="000376B8" w:rsidP="005005ED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0376B8">
        <w:rPr>
          <w:b/>
        </w:rPr>
        <w:t>осуществления предпринимательской и</w:t>
      </w:r>
    </w:p>
    <w:p w:rsidR="000376B8" w:rsidRPr="000376B8" w:rsidRDefault="000376B8" w:rsidP="005005ED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0376B8">
        <w:rPr>
          <w:b/>
        </w:rPr>
        <w:t>инвестиционной деятельности</w:t>
      </w:r>
    </w:p>
    <w:p w:rsidR="005005ED" w:rsidRDefault="005005ED" w:rsidP="005005ED">
      <w:pPr>
        <w:rPr>
          <w:sz w:val="28"/>
        </w:rPr>
      </w:pPr>
    </w:p>
    <w:p w:rsidR="00631522" w:rsidRDefault="00631522" w:rsidP="00631522">
      <w:pPr>
        <w:pStyle w:val="af1"/>
        <w:spacing w:before="0" w:beforeAutospacing="0" w:after="0" w:afterAutospacing="0"/>
        <w:ind w:firstLine="473"/>
        <w:jc w:val="both"/>
        <w:rPr>
          <w:color w:val="000000"/>
        </w:rPr>
      </w:pPr>
      <w:r w:rsidRPr="00631522">
        <w:rPr>
          <w:color w:val="000000"/>
        </w:rPr>
        <w:t>В соответствии с Федеральным законом</w:t>
      </w:r>
      <w:r w:rsidR="001D281E">
        <w:rPr>
          <w:color w:val="000000"/>
        </w:rPr>
        <w:t xml:space="preserve"> </w:t>
      </w:r>
      <w:hyperlink r:id="rId7" w:tgtFrame="_blank" w:history="1">
        <w:r w:rsidRPr="009F5097">
          <w:rPr>
            <w:rStyle w:val="14"/>
          </w:rPr>
          <w:t>от 6</w:t>
        </w:r>
        <w:r w:rsidR="000F5723">
          <w:rPr>
            <w:rStyle w:val="14"/>
          </w:rPr>
          <w:t xml:space="preserve"> октября </w:t>
        </w:r>
        <w:r w:rsidRPr="009F5097">
          <w:rPr>
            <w:rStyle w:val="14"/>
          </w:rPr>
          <w:t>2003</w:t>
        </w:r>
        <w:r w:rsidR="000F5723">
          <w:rPr>
            <w:rStyle w:val="14"/>
          </w:rPr>
          <w:t xml:space="preserve"> года</w:t>
        </w:r>
        <w:r w:rsidRPr="009F5097">
          <w:rPr>
            <w:rStyle w:val="14"/>
          </w:rPr>
          <w:t xml:space="preserve"> № 131-ФЗ</w:t>
        </w:r>
      </w:hyperlink>
      <w:r w:rsidR="001D281E">
        <w:rPr>
          <w:rStyle w:val="14"/>
        </w:rPr>
        <w:t xml:space="preserve"> </w:t>
      </w:r>
      <w:r w:rsidRPr="00631522">
        <w:rPr>
          <w:color w:val="000000"/>
        </w:rPr>
        <w:t>«Об общих принципах организации местного самоуправления в Российской Федерации»,</w:t>
      </w:r>
      <w:r w:rsidR="001D281E">
        <w:rPr>
          <w:color w:val="000000"/>
        </w:rPr>
        <w:t xml:space="preserve"> </w:t>
      </w:r>
      <w:r w:rsidR="000F5723">
        <w:rPr>
          <w:color w:val="000000"/>
        </w:rPr>
        <w:t>Законом Чувашской Республики от 18 октября 2004 года № 19 «Об организации местного сам</w:t>
      </w:r>
      <w:r w:rsidR="000F5723">
        <w:rPr>
          <w:color w:val="000000"/>
        </w:rPr>
        <w:t>о</w:t>
      </w:r>
      <w:r w:rsidR="000F5723">
        <w:rPr>
          <w:color w:val="000000"/>
        </w:rPr>
        <w:t>управления в Чувашской Республике»</w:t>
      </w:r>
      <w:r w:rsidRPr="00631522">
        <w:rPr>
          <w:color w:val="000000"/>
        </w:rPr>
        <w:t>,</w:t>
      </w:r>
      <w:r w:rsidR="009F1AF9">
        <w:rPr>
          <w:color w:val="000000"/>
        </w:rPr>
        <w:t xml:space="preserve"> Уставом Порецкого муниципального округа Ч</w:t>
      </w:r>
      <w:r w:rsidR="009F1AF9">
        <w:rPr>
          <w:color w:val="000000"/>
        </w:rPr>
        <w:t>у</w:t>
      </w:r>
      <w:r w:rsidR="009F1AF9">
        <w:rPr>
          <w:color w:val="000000"/>
        </w:rPr>
        <w:t xml:space="preserve">вашской Республики, </w:t>
      </w:r>
      <w:r w:rsidRPr="00631522">
        <w:rPr>
          <w:color w:val="000000"/>
        </w:rPr>
        <w:t>Собрание депута</w:t>
      </w:r>
      <w:r w:rsidR="009F5097">
        <w:rPr>
          <w:color w:val="000000"/>
        </w:rPr>
        <w:t>тов Порецкого</w:t>
      </w:r>
      <w:r w:rsidRPr="00631522">
        <w:rPr>
          <w:color w:val="000000"/>
        </w:rPr>
        <w:t xml:space="preserve"> муниципального округа Чувашской Республики </w:t>
      </w:r>
      <w:proofErr w:type="gramStart"/>
      <w:r w:rsidRPr="00B16136">
        <w:rPr>
          <w:b/>
          <w:color w:val="000000"/>
        </w:rPr>
        <w:t>р</w:t>
      </w:r>
      <w:proofErr w:type="gramEnd"/>
      <w:r w:rsidR="00B16136">
        <w:rPr>
          <w:b/>
          <w:color w:val="000000"/>
        </w:rPr>
        <w:t xml:space="preserve"> </w:t>
      </w:r>
      <w:r w:rsidRPr="00B16136">
        <w:rPr>
          <w:b/>
          <w:color w:val="000000"/>
        </w:rPr>
        <w:t>е</w:t>
      </w:r>
      <w:r w:rsidR="00B16136">
        <w:rPr>
          <w:b/>
          <w:color w:val="000000"/>
        </w:rPr>
        <w:t xml:space="preserve"> </w:t>
      </w:r>
      <w:r w:rsidRPr="00B16136">
        <w:rPr>
          <w:b/>
          <w:color w:val="000000"/>
        </w:rPr>
        <w:t>ш</w:t>
      </w:r>
      <w:r w:rsidR="00B16136">
        <w:rPr>
          <w:b/>
          <w:color w:val="000000"/>
        </w:rPr>
        <w:t xml:space="preserve"> </w:t>
      </w:r>
      <w:r w:rsidRPr="00B16136">
        <w:rPr>
          <w:b/>
          <w:color w:val="000000"/>
        </w:rPr>
        <w:t>и</w:t>
      </w:r>
      <w:r w:rsidR="00B16136">
        <w:rPr>
          <w:b/>
          <w:color w:val="000000"/>
        </w:rPr>
        <w:t xml:space="preserve"> </w:t>
      </w:r>
      <w:r w:rsidRPr="00B16136">
        <w:rPr>
          <w:b/>
          <w:color w:val="000000"/>
        </w:rPr>
        <w:t>л</w:t>
      </w:r>
      <w:r w:rsidR="00B16136">
        <w:rPr>
          <w:b/>
          <w:color w:val="000000"/>
        </w:rPr>
        <w:t xml:space="preserve"> </w:t>
      </w:r>
      <w:r w:rsidRPr="00B16136">
        <w:rPr>
          <w:b/>
          <w:color w:val="000000"/>
        </w:rPr>
        <w:t>о</w:t>
      </w:r>
      <w:r w:rsidRPr="00631522">
        <w:rPr>
          <w:color w:val="000000"/>
        </w:rPr>
        <w:t>:</w:t>
      </w:r>
    </w:p>
    <w:p w:rsidR="000F5723" w:rsidRDefault="000F5723" w:rsidP="000F5723">
      <w:pPr>
        <w:ind w:firstLine="567"/>
        <w:jc w:val="both"/>
      </w:pPr>
      <w:r>
        <w:rPr>
          <w:color w:val="000000"/>
        </w:rPr>
        <w:t xml:space="preserve">1. </w:t>
      </w:r>
      <w:proofErr w:type="gramStart"/>
      <w:r>
        <w:t xml:space="preserve">Установить, что оценка регулирующего воздействия проектов муниципальных нормативных правовых актов Порецкого муниципального округа Чувашской Республики,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проектов муниципальных нормативных правовых актов), а также экспертиза муниципальных нормативных правовых актов Порецкого муниципального округа Чувашской Республики, затрагивающих вопросы осуществления предпринимательской и инвестиционной деятельности, проводятся </w:t>
      </w:r>
      <w:r w:rsidR="00322BF6">
        <w:t>отделом экономики</w:t>
      </w:r>
      <w:proofErr w:type="gramEnd"/>
      <w:r w:rsidR="00322BF6">
        <w:t xml:space="preserve"> и инвестиционной деятельности </w:t>
      </w:r>
      <w:r>
        <w:t>администраци</w:t>
      </w:r>
      <w:r w:rsidR="00322BF6">
        <w:t>и</w:t>
      </w:r>
      <w:r>
        <w:t xml:space="preserve"> Порецкого муниципального округа Чувашской Республики.</w:t>
      </w:r>
    </w:p>
    <w:p w:rsidR="000F5723" w:rsidRDefault="000F5723" w:rsidP="00C818B2">
      <w:pPr>
        <w:ind w:firstLine="567"/>
        <w:jc w:val="both"/>
      </w:pPr>
      <w:proofErr w:type="gramStart"/>
      <w:r>
        <w:t xml:space="preserve">Проекты решений Собрания депутатов </w:t>
      </w:r>
      <w:r w:rsidR="00CD4B90">
        <w:t>Порецкого</w:t>
      </w:r>
      <w:r>
        <w:t xml:space="preserve"> муниципального округа</w:t>
      </w:r>
      <w:r w:rsidR="00CD4B90">
        <w:t xml:space="preserve"> Чувашской Республики</w:t>
      </w:r>
      <w:r>
        <w:t xml:space="preserve">, внесенные депутатами Собрания депутатов </w:t>
      </w:r>
      <w:r w:rsidR="00CD4B90">
        <w:t>Порецкого</w:t>
      </w:r>
      <w:r>
        <w:t xml:space="preserve"> муниципального округа</w:t>
      </w:r>
      <w:r w:rsidR="00CD4B90">
        <w:t xml:space="preserve"> Чувашской Республики</w:t>
      </w:r>
      <w:r>
        <w:t>, иными разработчиками проектов решений</w:t>
      </w:r>
      <w:r w:rsidR="00322BF6">
        <w:t xml:space="preserve"> в соответствии с </w:t>
      </w:r>
      <w:r w:rsidR="00D95F89">
        <w:t xml:space="preserve">действующим </w:t>
      </w:r>
      <w:r w:rsidR="00322BF6">
        <w:t>законодательством Российской Федерации</w:t>
      </w:r>
      <w:r>
        <w:t xml:space="preserve">, с приложением пояснительной записки и финансово-экономического обоснования направляются в </w:t>
      </w:r>
      <w:r w:rsidR="00322BF6">
        <w:t xml:space="preserve">отдел экономики и инвестиционной деятельности </w:t>
      </w:r>
      <w:r>
        <w:t>администраци</w:t>
      </w:r>
      <w:r w:rsidR="00322BF6">
        <w:t>и</w:t>
      </w:r>
      <w:r>
        <w:t xml:space="preserve"> </w:t>
      </w:r>
      <w:r w:rsidR="00CD4B90">
        <w:t>Порецкого</w:t>
      </w:r>
      <w:r>
        <w:t xml:space="preserve"> муниципального округа для проведения оценки регулирующего воздействия.</w:t>
      </w:r>
      <w:proofErr w:type="gramEnd"/>
    </w:p>
    <w:p w:rsidR="00201781" w:rsidRDefault="005F2065" w:rsidP="00201781">
      <w:pPr>
        <w:ind w:firstLine="567"/>
        <w:jc w:val="both"/>
      </w:pPr>
      <w:r>
        <w:t xml:space="preserve">2. </w:t>
      </w:r>
      <w:r w:rsidR="00201781">
        <w:t xml:space="preserve">Порядок </w:t>
      </w:r>
      <w:proofErr w:type="gramStart"/>
      <w:r w:rsidR="00201781">
        <w:t>проведения оценки регулирующего воздействия проектов муниципальных нормативных правовых актов</w:t>
      </w:r>
      <w:proofErr w:type="gramEnd"/>
      <w:r w:rsidR="00201781">
        <w:t xml:space="preserve"> и экспертизы муниципальных нормативных </w:t>
      </w:r>
      <w:r w:rsidR="00201781">
        <w:lastRenderedPageBreak/>
        <w:t>правовых актов Порецкого муниципального округа Чувашской Республики, затрагивающих вопросы осуществления предпринимательской и инвестиционной деятельности, устанавливается нормативным правовым актом администрации Порецкого муниципального округа Чувашской Республики.</w:t>
      </w:r>
    </w:p>
    <w:p w:rsidR="00621250" w:rsidRDefault="00621250" w:rsidP="00621250">
      <w:pPr>
        <w:ind w:firstLine="567"/>
        <w:jc w:val="both"/>
      </w:pPr>
      <w:r>
        <w:t>3</w:t>
      </w:r>
      <w:r w:rsidRPr="00621250">
        <w:t xml:space="preserve">. Признать утратившим силу решение Собрание депутатов Порецкого района </w:t>
      </w:r>
      <w:proofErr w:type="spellStart"/>
      <w:proofErr w:type="gramStart"/>
      <w:r w:rsidRPr="00621250">
        <w:t>Чу-вашской</w:t>
      </w:r>
      <w:proofErr w:type="spellEnd"/>
      <w:proofErr w:type="gramEnd"/>
      <w:r w:rsidRPr="00621250">
        <w:t xml:space="preserve"> Республики от 29.11.2018 № С-29/07 «Об оценке регулирующего воздействия проектов муниципальных нормативных правовых актов и экспертизе муниципальных нормативных правовых актов Собрания депутатов Порецкого района Чувашской </w:t>
      </w:r>
      <w:proofErr w:type="spellStart"/>
      <w:r w:rsidRPr="00621250">
        <w:t>Респуб-лики</w:t>
      </w:r>
      <w:proofErr w:type="spellEnd"/>
      <w:r w:rsidRPr="00621250">
        <w:t>, затрагивающих вопросы осуществления предпринимательской и инвестиционной деятельности».</w:t>
      </w:r>
    </w:p>
    <w:p w:rsidR="00631522" w:rsidRDefault="00621250" w:rsidP="00824B69">
      <w:pPr>
        <w:ind w:firstLine="567"/>
        <w:jc w:val="both"/>
        <w:rPr>
          <w:color w:val="000000"/>
        </w:rPr>
      </w:pPr>
      <w:r>
        <w:t>4</w:t>
      </w:r>
      <w:r w:rsidR="00824B69">
        <w:t xml:space="preserve">. </w:t>
      </w:r>
      <w:r w:rsidR="00631522" w:rsidRPr="00631522">
        <w:rPr>
          <w:color w:val="000000"/>
        </w:rPr>
        <w:t>Настоящее р</w:t>
      </w:r>
      <w:r w:rsidR="00EE48EA">
        <w:rPr>
          <w:color w:val="000000"/>
        </w:rPr>
        <w:t>ешение вступает в силу</w:t>
      </w:r>
      <w:r w:rsidR="009F1AF9">
        <w:rPr>
          <w:color w:val="000000"/>
        </w:rPr>
        <w:t xml:space="preserve"> с 01</w:t>
      </w:r>
      <w:r w:rsidR="00C220E4">
        <w:rPr>
          <w:color w:val="000000"/>
        </w:rPr>
        <w:t xml:space="preserve"> января </w:t>
      </w:r>
      <w:r w:rsidR="009F1AF9">
        <w:rPr>
          <w:color w:val="000000"/>
        </w:rPr>
        <w:t>2023 г</w:t>
      </w:r>
      <w:r w:rsidR="00C220E4">
        <w:rPr>
          <w:color w:val="000000"/>
        </w:rPr>
        <w:t>.</w:t>
      </w:r>
      <w:r w:rsidR="00446617">
        <w:rPr>
          <w:color w:val="000000"/>
        </w:rPr>
        <w:t xml:space="preserve">, </w:t>
      </w:r>
      <w:bookmarkStart w:id="0" w:name="_GoBack"/>
      <w:bookmarkEnd w:id="0"/>
      <w:r w:rsidR="009F1AF9">
        <w:rPr>
          <w:color w:val="000000"/>
        </w:rPr>
        <w:t>подлежит</w:t>
      </w:r>
      <w:r w:rsidR="00631522" w:rsidRPr="00631522">
        <w:rPr>
          <w:color w:val="000000"/>
        </w:rPr>
        <w:t xml:space="preserve"> официально</w:t>
      </w:r>
      <w:r w:rsidR="00824B69">
        <w:rPr>
          <w:color w:val="000000"/>
        </w:rPr>
        <w:t>му</w:t>
      </w:r>
      <w:r w:rsidR="00631522" w:rsidRPr="00631522">
        <w:rPr>
          <w:color w:val="000000"/>
        </w:rPr>
        <w:t xml:space="preserve"> опубликовани</w:t>
      </w:r>
      <w:r w:rsidR="00824B69">
        <w:rPr>
          <w:color w:val="000000"/>
        </w:rPr>
        <w:t>ю</w:t>
      </w:r>
      <w:r w:rsidR="00631522" w:rsidRPr="00631522">
        <w:rPr>
          <w:color w:val="000000"/>
        </w:rPr>
        <w:t xml:space="preserve"> в</w:t>
      </w:r>
      <w:r w:rsidR="00C51E6A">
        <w:rPr>
          <w:color w:val="000000"/>
        </w:rPr>
        <w:t xml:space="preserve"> </w:t>
      </w:r>
      <w:r w:rsidR="00B72FAC">
        <w:rPr>
          <w:color w:val="000000"/>
        </w:rPr>
        <w:t>издании</w:t>
      </w:r>
      <w:r w:rsidR="0073095F">
        <w:rPr>
          <w:color w:val="000000"/>
        </w:rPr>
        <w:t xml:space="preserve"> </w:t>
      </w:r>
      <w:r w:rsidR="00F17324">
        <w:rPr>
          <w:color w:val="000000"/>
        </w:rPr>
        <w:t>«Вестник Поречья</w:t>
      </w:r>
      <w:r w:rsidR="009F1AF9">
        <w:rPr>
          <w:color w:val="000000"/>
        </w:rPr>
        <w:t>»,</w:t>
      </w:r>
      <w:r w:rsidR="00631522" w:rsidRPr="00631522">
        <w:rPr>
          <w:color w:val="000000"/>
        </w:rPr>
        <w:t xml:space="preserve"> р</w:t>
      </w:r>
      <w:r w:rsidR="00F17324">
        <w:rPr>
          <w:color w:val="000000"/>
        </w:rPr>
        <w:t>азмещению на официальном сайте Порецкого</w:t>
      </w:r>
      <w:r w:rsidR="001144EB">
        <w:rPr>
          <w:color w:val="000000"/>
        </w:rPr>
        <w:t xml:space="preserve"> муниципального округа Чувашской Республики</w:t>
      </w:r>
      <w:r w:rsidR="00631522" w:rsidRPr="00631522">
        <w:rPr>
          <w:color w:val="000000"/>
        </w:rPr>
        <w:t xml:space="preserve"> в сети</w:t>
      </w:r>
      <w:r w:rsidR="00A6183B">
        <w:rPr>
          <w:color w:val="000000"/>
        </w:rPr>
        <w:t xml:space="preserve"> </w:t>
      </w:r>
      <w:r w:rsidR="00631522" w:rsidRPr="00631522">
        <w:rPr>
          <w:color w:val="000000"/>
        </w:rPr>
        <w:t>«Интернет».</w:t>
      </w:r>
    </w:p>
    <w:p w:rsidR="00BB5421" w:rsidRDefault="00BB5421" w:rsidP="00631522">
      <w:pPr>
        <w:pStyle w:val="af1"/>
        <w:spacing w:before="0" w:beforeAutospacing="0" w:after="0" w:afterAutospacing="0"/>
        <w:ind w:firstLine="473"/>
        <w:jc w:val="both"/>
        <w:rPr>
          <w:color w:val="000000"/>
        </w:rPr>
      </w:pPr>
    </w:p>
    <w:p w:rsidR="00621250" w:rsidRDefault="00621250" w:rsidP="00631522">
      <w:pPr>
        <w:pStyle w:val="af1"/>
        <w:spacing w:before="0" w:beforeAutospacing="0" w:after="0" w:afterAutospacing="0"/>
        <w:ind w:firstLine="473"/>
        <w:jc w:val="both"/>
        <w:rPr>
          <w:color w:val="000000"/>
        </w:rPr>
      </w:pPr>
    </w:p>
    <w:p w:rsidR="00750D2D" w:rsidRDefault="00750D2D" w:rsidP="00631522">
      <w:pPr>
        <w:pStyle w:val="af1"/>
        <w:spacing w:before="0" w:beforeAutospacing="0" w:after="0" w:afterAutospacing="0"/>
        <w:ind w:firstLine="473"/>
        <w:jc w:val="both"/>
        <w:rPr>
          <w:color w:val="000000"/>
        </w:rPr>
      </w:pPr>
    </w:p>
    <w:p w:rsidR="00FD1CE7" w:rsidRPr="00FD1CE7" w:rsidRDefault="00FD1CE7" w:rsidP="00FD1CE7">
      <w:pPr>
        <w:suppressAutoHyphens w:val="0"/>
        <w:jc w:val="both"/>
      </w:pPr>
      <w:r w:rsidRPr="00FD1CE7">
        <w:t>Председатель Собрания депутатов</w:t>
      </w:r>
    </w:p>
    <w:p w:rsidR="00FD1CE7" w:rsidRPr="00FD1CE7" w:rsidRDefault="00FD1CE7" w:rsidP="00FD1CE7">
      <w:pPr>
        <w:suppressAutoHyphens w:val="0"/>
        <w:jc w:val="both"/>
      </w:pPr>
      <w:r w:rsidRPr="00FD1CE7">
        <w:t xml:space="preserve">Порецкого муниципального округа </w:t>
      </w:r>
      <w:r w:rsidRPr="00FD1CE7">
        <w:tab/>
      </w:r>
      <w:r w:rsidRPr="00FD1CE7">
        <w:tab/>
      </w:r>
      <w:r w:rsidRPr="00FD1CE7">
        <w:tab/>
      </w:r>
      <w:r w:rsidRPr="00FD1CE7">
        <w:tab/>
      </w:r>
      <w:r w:rsidRPr="00FD1CE7">
        <w:tab/>
      </w:r>
      <w:r w:rsidRPr="00FD1CE7">
        <w:tab/>
        <w:t xml:space="preserve">   Л.Г.Васильев</w:t>
      </w:r>
    </w:p>
    <w:p w:rsidR="00FD1CE7" w:rsidRPr="00FD1CE7" w:rsidRDefault="00FD1CE7" w:rsidP="00FD1CE7">
      <w:pPr>
        <w:suppressAutoHyphens w:val="0"/>
        <w:jc w:val="both"/>
      </w:pPr>
    </w:p>
    <w:p w:rsidR="00FD1CE7" w:rsidRPr="00FD1CE7" w:rsidRDefault="00FD1CE7" w:rsidP="00FD1CE7">
      <w:pPr>
        <w:suppressAutoHyphens w:val="0"/>
        <w:jc w:val="both"/>
      </w:pPr>
      <w:r w:rsidRPr="00FD1CE7">
        <w:t>Глава Порецкого муниципального округа</w:t>
      </w:r>
    </w:p>
    <w:p w:rsidR="00FD1CE7" w:rsidRPr="00FD1CE7" w:rsidRDefault="00FD1CE7" w:rsidP="00FD1CE7">
      <w:pPr>
        <w:suppressAutoHyphens w:val="0"/>
        <w:jc w:val="both"/>
      </w:pPr>
      <w:r w:rsidRPr="00FD1CE7">
        <w:t>Чувашской Республики</w:t>
      </w:r>
      <w:r w:rsidRPr="00FD1CE7">
        <w:tab/>
      </w:r>
      <w:r w:rsidRPr="00FD1CE7">
        <w:tab/>
      </w:r>
      <w:r w:rsidRPr="00FD1CE7">
        <w:tab/>
      </w:r>
      <w:r w:rsidRPr="00FD1CE7">
        <w:tab/>
      </w:r>
      <w:r w:rsidRPr="00FD1CE7">
        <w:tab/>
      </w:r>
      <w:r w:rsidRPr="00FD1CE7">
        <w:tab/>
      </w:r>
      <w:r w:rsidRPr="00FD1CE7">
        <w:tab/>
      </w:r>
      <w:r w:rsidRPr="00FD1CE7">
        <w:tab/>
        <w:t xml:space="preserve">    Е.В. Лебедев</w:t>
      </w:r>
    </w:p>
    <w:p w:rsidR="00750D2D" w:rsidRDefault="00750D2D" w:rsidP="00FD1CE7">
      <w:pPr>
        <w:pStyle w:val="af1"/>
        <w:spacing w:before="0" w:beforeAutospacing="0" w:after="0" w:afterAutospacing="0"/>
        <w:jc w:val="both"/>
      </w:pPr>
    </w:p>
    <w:sectPr w:rsidR="00750D2D" w:rsidSect="0022526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savePreviewPicture/>
  <w:compat/>
  <w:rsids>
    <w:rsidRoot w:val="00225266"/>
    <w:rsid w:val="000376B8"/>
    <w:rsid w:val="00095AA2"/>
    <w:rsid w:val="000F5723"/>
    <w:rsid w:val="001112D2"/>
    <w:rsid w:val="001144EB"/>
    <w:rsid w:val="00122E16"/>
    <w:rsid w:val="00154402"/>
    <w:rsid w:val="001D281E"/>
    <w:rsid w:val="00201781"/>
    <w:rsid w:val="00213F7C"/>
    <w:rsid w:val="00221D83"/>
    <w:rsid w:val="00224BEA"/>
    <w:rsid w:val="00225266"/>
    <w:rsid w:val="00302CF8"/>
    <w:rsid w:val="00312C24"/>
    <w:rsid w:val="00322BF6"/>
    <w:rsid w:val="00324199"/>
    <w:rsid w:val="00446617"/>
    <w:rsid w:val="00471808"/>
    <w:rsid w:val="004B19D8"/>
    <w:rsid w:val="004C5A64"/>
    <w:rsid w:val="005005ED"/>
    <w:rsid w:val="005163DC"/>
    <w:rsid w:val="00534B04"/>
    <w:rsid w:val="005A651E"/>
    <w:rsid w:val="005F2065"/>
    <w:rsid w:val="00621250"/>
    <w:rsid w:val="00624E23"/>
    <w:rsid w:val="00631522"/>
    <w:rsid w:val="0067212D"/>
    <w:rsid w:val="006E1AC1"/>
    <w:rsid w:val="0073095F"/>
    <w:rsid w:val="00750D2D"/>
    <w:rsid w:val="007A15A7"/>
    <w:rsid w:val="007D2BC0"/>
    <w:rsid w:val="007D78DA"/>
    <w:rsid w:val="007F06B5"/>
    <w:rsid w:val="00824B69"/>
    <w:rsid w:val="00876F53"/>
    <w:rsid w:val="00880CA0"/>
    <w:rsid w:val="008E14AE"/>
    <w:rsid w:val="009C5A71"/>
    <w:rsid w:val="009F1AF9"/>
    <w:rsid w:val="009F5097"/>
    <w:rsid w:val="00A6183B"/>
    <w:rsid w:val="00AB31B2"/>
    <w:rsid w:val="00B16136"/>
    <w:rsid w:val="00B569E3"/>
    <w:rsid w:val="00B72FAC"/>
    <w:rsid w:val="00BA2D45"/>
    <w:rsid w:val="00BA79AA"/>
    <w:rsid w:val="00BB5421"/>
    <w:rsid w:val="00C220E4"/>
    <w:rsid w:val="00C43A88"/>
    <w:rsid w:val="00C51E6A"/>
    <w:rsid w:val="00C65B16"/>
    <w:rsid w:val="00C818B2"/>
    <w:rsid w:val="00CA74C8"/>
    <w:rsid w:val="00CD4B90"/>
    <w:rsid w:val="00D21D81"/>
    <w:rsid w:val="00D74DD8"/>
    <w:rsid w:val="00D82567"/>
    <w:rsid w:val="00D95F89"/>
    <w:rsid w:val="00E3562E"/>
    <w:rsid w:val="00E428BA"/>
    <w:rsid w:val="00E50951"/>
    <w:rsid w:val="00E50FB4"/>
    <w:rsid w:val="00E75E0E"/>
    <w:rsid w:val="00E8578A"/>
    <w:rsid w:val="00E95CE6"/>
    <w:rsid w:val="00EA0216"/>
    <w:rsid w:val="00ED5A02"/>
    <w:rsid w:val="00EE48EA"/>
    <w:rsid w:val="00EE6AD1"/>
    <w:rsid w:val="00F17324"/>
    <w:rsid w:val="00F80886"/>
    <w:rsid w:val="00FA2B20"/>
    <w:rsid w:val="00FD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11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0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2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EA0216"/>
    <w:pPr>
      <w:suppressAutoHyphens w:val="0"/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312C24"/>
  </w:style>
  <w:style w:type="character" w:styleId="af2">
    <w:name w:val="Strong"/>
    <w:basedOn w:val="a0"/>
    <w:uiPriority w:val="22"/>
    <w:qFormat/>
    <w:rsid w:val="00BB5421"/>
    <w:rPr>
      <w:b/>
      <w:bCs/>
    </w:rPr>
  </w:style>
  <w:style w:type="character" w:customStyle="1" w:styleId="af3">
    <w:name w:val="Гипертекстовая ссылка"/>
    <w:basedOn w:val="a0"/>
    <w:uiPriority w:val="99"/>
    <w:rsid w:val="000376B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466D-59B8-48F3-A1A7-274EFBC5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mio1</cp:lastModifiedBy>
  <cp:revision>2</cp:revision>
  <cp:lastPrinted>2023-10-04T08:24:00Z</cp:lastPrinted>
  <dcterms:created xsi:type="dcterms:W3CDTF">2023-10-04T08:25:00Z</dcterms:created>
  <dcterms:modified xsi:type="dcterms:W3CDTF">2023-10-04T08:25:00Z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